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AED" w:rsidRPr="00144256" w:rsidRDefault="00975AED" w:rsidP="00144256">
      <w:pPr>
        <w:spacing w:after="0" w:line="280" w:lineRule="exact"/>
        <w:jc w:val="both"/>
        <w:rPr>
          <w:rFonts w:cstheme="minorHAnsi"/>
        </w:rPr>
      </w:pPr>
      <w:bookmarkStart w:id="0" w:name="_Hlk112234618"/>
    </w:p>
    <w:p w:rsidR="006A3CD0" w:rsidRPr="00B61B31" w:rsidRDefault="006A3CD0" w:rsidP="00144256">
      <w:pPr>
        <w:spacing w:after="0" w:line="280" w:lineRule="exact"/>
        <w:jc w:val="center"/>
        <w:rPr>
          <w:rFonts w:cstheme="minorHAnsi"/>
          <w:b/>
        </w:rPr>
      </w:pPr>
      <w:r w:rsidRPr="00B61B31">
        <w:rPr>
          <w:rFonts w:cstheme="minorHAnsi"/>
          <w:b/>
        </w:rPr>
        <w:t>ZAPYTANIE OFERTOWE</w:t>
      </w:r>
    </w:p>
    <w:p w:rsidR="001A33C1" w:rsidRPr="00B61B31" w:rsidRDefault="001A33C1" w:rsidP="00144256">
      <w:pPr>
        <w:spacing w:after="0" w:line="280" w:lineRule="exact"/>
        <w:jc w:val="center"/>
        <w:rPr>
          <w:rFonts w:cstheme="minorHAnsi"/>
          <w:b/>
        </w:rPr>
      </w:pPr>
    </w:p>
    <w:p w:rsidR="006A3CD0" w:rsidRPr="00B61B31" w:rsidRDefault="006A3CD0" w:rsidP="00144256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  <w:r w:rsidRPr="00B61B31">
        <w:rPr>
          <w:rFonts w:cstheme="minorHAnsi"/>
          <w:b/>
          <w:bCs/>
        </w:rPr>
        <w:t xml:space="preserve">w postępowaniu o wartości zamówienia nie przekraczającej progu ustawowego, </w:t>
      </w:r>
      <w:r w:rsidR="00C84832" w:rsidRPr="00B61B31">
        <w:rPr>
          <w:rFonts w:cstheme="minorHAnsi"/>
          <w:b/>
          <w:bCs/>
        </w:rPr>
        <w:br/>
      </w:r>
      <w:r w:rsidRPr="00B61B31">
        <w:rPr>
          <w:rFonts w:cstheme="minorHAnsi"/>
          <w:b/>
          <w:bCs/>
        </w:rPr>
        <w:t xml:space="preserve">zgodnie z art. 2 ust. 1 pkt 1 Ustawy Prawo Zamówień Publicznych z dnia 11.09.2019 r. </w:t>
      </w:r>
    </w:p>
    <w:p w:rsidR="006A3CD0" w:rsidRPr="00B61B31" w:rsidRDefault="006A3CD0" w:rsidP="00144256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1A33C1" w:rsidRDefault="008932C6" w:rsidP="00144256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KODY CPV</w:t>
      </w:r>
    </w:p>
    <w:p w:rsidR="00464890" w:rsidRDefault="00464890" w:rsidP="00464890">
      <w:pPr>
        <w:pStyle w:val="Akapitzlist"/>
        <w:numPr>
          <w:ilvl w:val="0"/>
          <w:numId w:val="12"/>
        </w:numPr>
      </w:pPr>
      <w:r w:rsidRPr="00464890">
        <w:t>34928210-3</w:t>
      </w:r>
      <w:r>
        <w:t xml:space="preserve"> - Wiaty drewniane</w:t>
      </w:r>
    </w:p>
    <w:p w:rsidR="00464890" w:rsidRDefault="00464890" w:rsidP="00464890">
      <w:pPr>
        <w:pStyle w:val="Akapitzlist"/>
        <w:numPr>
          <w:ilvl w:val="0"/>
          <w:numId w:val="12"/>
        </w:numPr>
      </w:pPr>
      <w:r w:rsidRPr="00464890">
        <w:t>03419100-1</w:t>
      </w:r>
      <w:r>
        <w:t xml:space="preserve"> - Produkty z drewna ciętego </w:t>
      </w:r>
    </w:p>
    <w:p w:rsidR="00464890" w:rsidRDefault="005A418E" w:rsidP="00604B83">
      <w:pPr>
        <w:pStyle w:val="Akapitzlist"/>
        <w:numPr>
          <w:ilvl w:val="0"/>
          <w:numId w:val="12"/>
        </w:numPr>
      </w:pPr>
      <w:r w:rsidRPr="005A418E">
        <w:t>45422100-2</w:t>
      </w:r>
      <w:r>
        <w:t xml:space="preserve"> - Stolarka drewniana </w:t>
      </w:r>
    </w:p>
    <w:p w:rsidR="001A33C1" w:rsidRPr="00B61B31" w:rsidRDefault="001A33C1" w:rsidP="00144256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6A3CD0" w:rsidRPr="00B61B31" w:rsidRDefault="006A3CD0" w:rsidP="00144256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B61B31">
        <w:rPr>
          <w:rFonts w:cstheme="minorHAnsi"/>
          <w:bCs/>
        </w:rPr>
        <w:t xml:space="preserve">Województwo Zachodniopomorskie, mając na uwadze zachowanie zasad konkurencyjności </w:t>
      </w:r>
      <w:r w:rsidRPr="00B61B31">
        <w:rPr>
          <w:rFonts w:cstheme="minorHAnsi"/>
          <w:bCs/>
        </w:rPr>
        <w:br/>
        <w:t xml:space="preserve">i równego traktowania Wykonawców, zwraca się z prośbą o przedstawienie oferty cenowej </w:t>
      </w:r>
      <w:r w:rsidR="004C2BF3" w:rsidRPr="00B61B31">
        <w:rPr>
          <w:rFonts w:cstheme="minorHAnsi"/>
          <w:bCs/>
        </w:rPr>
        <w:br/>
      </w:r>
      <w:r w:rsidRPr="00B61B31">
        <w:rPr>
          <w:rFonts w:cstheme="minorHAnsi"/>
          <w:bCs/>
        </w:rPr>
        <w:t>w zakresie</w:t>
      </w:r>
      <w:r w:rsidR="00571115" w:rsidRPr="00B61B31">
        <w:rPr>
          <w:rFonts w:cstheme="minorHAnsi"/>
        </w:rPr>
        <w:t xml:space="preserve"> zakupu, transportu oraz montażu 3 miejsc odpoczynku dla rowerzystów (wiat rowerowych)</w:t>
      </w:r>
      <w:r w:rsidR="004C2BF3" w:rsidRPr="00B61B31">
        <w:rPr>
          <w:rFonts w:cstheme="minorHAnsi"/>
        </w:rPr>
        <w:t>.</w:t>
      </w:r>
    </w:p>
    <w:p w:rsidR="006A3CD0" w:rsidRPr="00B61B31" w:rsidRDefault="006A3CD0" w:rsidP="00144256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1A33C1" w:rsidRPr="00B61B31" w:rsidRDefault="001A33C1" w:rsidP="00144256">
      <w:pPr>
        <w:tabs>
          <w:tab w:val="left" w:pos="0"/>
          <w:tab w:val="left" w:pos="5954"/>
        </w:tabs>
        <w:spacing w:after="0" w:line="280" w:lineRule="exact"/>
        <w:jc w:val="both"/>
        <w:rPr>
          <w:rFonts w:cstheme="minorHAnsi"/>
        </w:rPr>
      </w:pPr>
      <w:r w:rsidRPr="00B61B31">
        <w:rPr>
          <w:rFonts w:cstheme="minorHAnsi"/>
        </w:rPr>
        <w:t xml:space="preserve">Zamówienie zrealizowane zostanie w ramach projektu pn. „Trasa rowerowa wokół Zalewu Szczecińskiego - wspólna tożsamość pogranicza” dofinansowanego przez Unię Europejską ze środków Europejskiego Funduszu Rozwoju Regionalnego w ramach Programu Współpracy </w:t>
      </w:r>
      <w:proofErr w:type="spellStart"/>
      <w:r w:rsidRPr="00B61B31">
        <w:rPr>
          <w:rFonts w:cstheme="minorHAnsi"/>
        </w:rPr>
        <w:t>Interreg</w:t>
      </w:r>
      <w:proofErr w:type="spellEnd"/>
      <w:r w:rsidRPr="00B61B31">
        <w:rPr>
          <w:rFonts w:cstheme="minorHAnsi"/>
        </w:rPr>
        <w:t xml:space="preserve"> VA Meklemburgia-Pomorze Przednie/Brandenburgia/Polska.</w:t>
      </w:r>
    </w:p>
    <w:p w:rsidR="001A33C1" w:rsidRPr="00B61B31" w:rsidRDefault="001A33C1" w:rsidP="00144256">
      <w:pPr>
        <w:spacing w:after="0" w:line="280" w:lineRule="exact"/>
        <w:rPr>
          <w:rFonts w:cstheme="minorHAnsi"/>
          <w:u w:val="single"/>
        </w:rPr>
      </w:pPr>
    </w:p>
    <w:p w:rsidR="001A33C1" w:rsidRPr="00B61B31" w:rsidRDefault="001A33C1" w:rsidP="00144256">
      <w:pPr>
        <w:spacing w:after="0" w:line="280" w:lineRule="exact"/>
        <w:rPr>
          <w:rFonts w:cstheme="minorHAnsi"/>
          <w:u w:val="single"/>
        </w:rPr>
      </w:pPr>
      <w:r w:rsidRPr="00B61B31">
        <w:rPr>
          <w:rFonts w:cstheme="minorHAnsi"/>
          <w:u w:val="single"/>
        </w:rPr>
        <w:t>Nazwa, adres i dane teleadresowe Zamawiającego:</w:t>
      </w:r>
    </w:p>
    <w:p w:rsidR="001A33C1" w:rsidRPr="00B61B31" w:rsidRDefault="001A33C1" w:rsidP="00144256">
      <w:pPr>
        <w:spacing w:after="0" w:line="280" w:lineRule="exact"/>
        <w:ind w:left="360"/>
        <w:rPr>
          <w:rFonts w:cstheme="minorHAnsi"/>
        </w:rPr>
      </w:pPr>
    </w:p>
    <w:p w:rsidR="001A33C1" w:rsidRPr="00B61B31" w:rsidRDefault="001A33C1" w:rsidP="00144256">
      <w:pPr>
        <w:spacing w:after="0" w:line="280" w:lineRule="exact"/>
        <w:rPr>
          <w:rFonts w:cstheme="minorHAnsi"/>
        </w:rPr>
      </w:pPr>
      <w:r w:rsidRPr="00B61B31">
        <w:rPr>
          <w:rFonts w:cstheme="minorHAnsi"/>
        </w:rPr>
        <w:t>Województwo Zachodniopomorskie</w:t>
      </w:r>
      <w:r w:rsidRPr="00B61B31">
        <w:rPr>
          <w:rFonts w:cstheme="minorHAnsi"/>
        </w:rPr>
        <w:br/>
        <w:t>ul. Korsarzy 34, 70-540 Szczecin</w:t>
      </w:r>
      <w:r w:rsidRPr="00B61B31">
        <w:rPr>
          <w:rFonts w:cstheme="minorHAnsi"/>
        </w:rPr>
        <w:br/>
        <w:t>Gabinet Marszałka, Biuro Projektów Promocyjno-Informacyjnych</w:t>
      </w:r>
    </w:p>
    <w:p w:rsidR="00571115" w:rsidRPr="00B61B31" w:rsidRDefault="00571115" w:rsidP="00144256">
      <w:pPr>
        <w:spacing w:after="0" w:line="280" w:lineRule="exact"/>
        <w:rPr>
          <w:rFonts w:cstheme="minorHAnsi"/>
        </w:rPr>
      </w:pPr>
      <w:r w:rsidRPr="00B61B31">
        <w:rPr>
          <w:rFonts w:cstheme="minorHAnsi"/>
        </w:rPr>
        <w:t>Marta Rak</w:t>
      </w:r>
    </w:p>
    <w:p w:rsidR="001A33C1" w:rsidRPr="00B61B31" w:rsidRDefault="001A33C1" w:rsidP="00144256">
      <w:pPr>
        <w:spacing w:after="0" w:line="280" w:lineRule="exact"/>
        <w:rPr>
          <w:rFonts w:cstheme="minorHAnsi"/>
        </w:rPr>
      </w:pPr>
      <w:r w:rsidRPr="00B61B31">
        <w:rPr>
          <w:rFonts w:cstheme="minorHAnsi"/>
        </w:rPr>
        <w:t xml:space="preserve">e-mail: </w:t>
      </w:r>
      <w:hyperlink r:id="rId8" w:history="1">
        <w:r w:rsidR="00571115" w:rsidRPr="00B61B31">
          <w:rPr>
            <w:rStyle w:val="Hipercze"/>
            <w:rFonts w:cstheme="minorHAnsi"/>
          </w:rPr>
          <w:t>mrak@wzp.pl</w:t>
        </w:r>
      </w:hyperlink>
      <w:r w:rsidR="00C03688" w:rsidRPr="00B61B31">
        <w:rPr>
          <w:rFonts w:cstheme="minorHAnsi"/>
        </w:rPr>
        <w:t xml:space="preserve">, </w:t>
      </w:r>
      <w:hyperlink r:id="rId9" w:history="1">
        <w:r w:rsidR="00C03688" w:rsidRPr="00B61B31">
          <w:rPr>
            <w:rStyle w:val="Hipercze"/>
            <w:rFonts w:cstheme="minorHAnsi"/>
          </w:rPr>
          <w:t>projekty@wzp.pl</w:t>
        </w:r>
      </w:hyperlink>
      <w:r w:rsidR="00C03688" w:rsidRPr="00B61B31">
        <w:rPr>
          <w:rFonts w:cstheme="minorHAnsi"/>
        </w:rPr>
        <w:t xml:space="preserve"> </w:t>
      </w:r>
      <w:r w:rsidRPr="00B61B31">
        <w:rPr>
          <w:rFonts w:cstheme="minorHAnsi"/>
        </w:rPr>
        <w:br/>
        <w:t>tel. 91 48 07 </w:t>
      </w:r>
      <w:r w:rsidR="00571115" w:rsidRPr="00B61B31">
        <w:rPr>
          <w:rFonts w:cstheme="minorHAnsi"/>
        </w:rPr>
        <w:t>334</w:t>
      </w:r>
    </w:p>
    <w:p w:rsidR="001A33C1" w:rsidRPr="00B61B31" w:rsidRDefault="001A33C1" w:rsidP="00144256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D4103D" w:rsidRPr="00B61B31" w:rsidRDefault="00EC0A07" w:rsidP="00144256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  <w:u w:val="single"/>
        </w:rPr>
      </w:pPr>
      <w:r w:rsidRPr="00B61B31">
        <w:rPr>
          <w:rFonts w:cstheme="minorHAnsi"/>
          <w:u w:val="single"/>
        </w:rPr>
        <w:t>Wstęp do o</w:t>
      </w:r>
      <w:r w:rsidR="001A33C1" w:rsidRPr="00B61B31">
        <w:rPr>
          <w:rFonts w:cstheme="minorHAnsi"/>
          <w:u w:val="single"/>
        </w:rPr>
        <w:t>pis</w:t>
      </w:r>
      <w:r w:rsidRPr="00B61B31">
        <w:rPr>
          <w:rFonts w:cstheme="minorHAnsi"/>
          <w:u w:val="single"/>
        </w:rPr>
        <w:t>u</w:t>
      </w:r>
      <w:r w:rsidR="001A33C1" w:rsidRPr="00B61B31">
        <w:rPr>
          <w:rFonts w:cstheme="minorHAnsi"/>
          <w:u w:val="single"/>
        </w:rPr>
        <w:t xml:space="preserve"> przedmiotu zamówienia:</w:t>
      </w:r>
    </w:p>
    <w:p w:rsidR="00D4103D" w:rsidRPr="00B61B31" w:rsidRDefault="00D4103D" w:rsidP="00144256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571115" w:rsidRPr="00B61B31" w:rsidRDefault="00571115" w:rsidP="003C5400">
      <w:pPr>
        <w:spacing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INT 174 "Trasa rowerowa wokół Zalewu Szczecińskiego - wspólna tożsamość pogranicza" jest kontynuacją projektu "Na dwóch kółkach wokół Zalewu Szczecińskiego - polsko-niemiecki produkt turystyczny" i odpowiada na kolejne wyzwania, które stawia przez Województwem Zachodniopomorskim, partnerami niemieckimi projektu i obszarem wsparcia tak duży całkowicie wspólny produkt  pogranicza - </w:t>
      </w:r>
      <w:r w:rsidR="00B623B6">
        <w:rPr>
          <w:rFonts w:cstheme="minorHAnsi"/>
        </w:rPr>
        <w:t>niespełna</w:t>
      </w:r>
      <w:r w:rsidR="00B623B6" w:rsidRPr="00B61B31">
        <w:rPr>
          <w:rFonts w:cstheme="minorHAnsi"/>
        </w:rPr>
        <w:t xml:space="preserve"> </w:t>
      </w:r>
      <w:r w:rsidRPr="00B61B31">
        <w:rPr>
          <w:rFonts w:cstheme="minorHAnsi"/>
        </w:rPr>
        <w:t>300 km trasy rowerowej wokół Zalewu Szczecińskiego przebiegająca równocześnie po obu stronach granicy. Wytworzony produkt wymaga wsparcia infrastrukturalnego, instytucjonalnego i funkcjonalnego, aby kontynuować jego rozwój oraz wykorzystać wytworzony potencjał w sposób najbardziej efektywny dla obszaru wsparcia.</w:t>
      </w:r>
    </w:p>
    <w:p w:rsidR="00571115" w:rsidRPr="00B61B31" w:rsidRDefault="00571115" w:rsidP="003C5400">
      <w:pPr>
        <w:pStyle w:val="Tekstpodstawowy2"/>
        <w:spacing w:before="120" w:line="240" w:lineRule="auto"/>
        <w:jc w:val="both"/>
        <w:rPr>
          <w:rFonts w:asciiTheme="minorHAnsi" w:hAnsiTheme="minorHAnsi" w:cstheme="minorHAnsi"/>
        </w:rPr>
      </w:pPr>
      <w:r w:rsidRPr="00B61B31">
        <w:rPr>
          <w:rFonts w:asciiTheme="minorHAnsi" w:hAnsiTheme="minorHAnsi" w:cstheme="minorHAnsi"/>
        </w:rPr>
        <w:t xml:space="preserve">Jednym z zadań projektu jest budowa miejsc odpoczynku dla rowerzystów. </w:t>
      </w:r>
      <w:r w:rsidR="00010928" w:rsidRPr="00B61B31">
        <w:rPr>
          <w:rFonts w:asciiTheme="minorHAnsi" w:hAnsiTheme="minorHAnsi" w:cstheme="minorHAnsi"/>
        </w:rPr>
        <w:t>Inwestycje ścieżek na trasie rowerowej wokół zalewu są w większości ukończone. Brakuje miejsc postojowych oraz wiat rowerowych szczególnie w miejscach oddalonych od terenów miejskich. Tym samym w porozumieniu z Gminami zostały wyznaczone lokalizacje na miejsca odpoczynku dla rowerzystów.</w:t>
      </w:r>
    </w:p>
    <w:p w:rsidR="00571115" w:rsidRPr="00B61B31" w:rsidRDefault="00571115" w:rsidP="003C5400">
      <w:pPr>
        <w:pStyle w:val="Tekstpodstawowy2"/>
        <w:spacing w:before="120" w:line="240" w:lineRule="auto"/>
        <w:jc w:val="both"/>
        <w:rPr>
          <w:rFonts w:asciiTheme="minorHAnsi" w:hAnsiTheme="minorHAnsi" w:cstheme="minorHAnsi"/>
        </w:rPr>
      </w:pPr>
      <w:r w:rsidRPr="00B61B31">
        <w:rPr>
          <w:rFonts w:asciiTheme="minorHAnsi" w:hAnsiTheme="minorHAnsi" w:cstheme="minorHAnsi"/>
        </w:rPr>
        <w:t>Województwo podpisało porozumienia z gminami regulujące wzajemne prawa i obowiązki. Po stronie Województwa leży sfinansowanie budowy wiat, po stronie gmin leży wyznaczenie i udostępnienie terenu pod budowę oraz przygotowanie zgłoszeń budowlanych.</w:t>
      </w:r>
      <w:r w:rsidR="00010928" w:rsidRPr="00B61B31">
        <w:rPr>
          <w:rFonts w:asciiTheme="minorHAnsi" w:hAnsiTheme="minorHAnsi" w:cstheme="minorHAnsi"/>
        </w:rPr>
        <w:t xml:space="preserve"> </w:t>
      </w:r>
    </w:p>
    <w:p w:rsidR="00571115" w:rsidRPr="00B61B31" w:rsidRDefault="00571115" w:rsidP="003C5400">
      <w:pPr>
        <w:pStyle w:val="Tekstpodstawowy2"/>
        <w:spacing w:before="120" w:line="240" w:lineRule="auto"/>
        <w:jc w:val="both"/>
        <w:rPr>
          <w:rFonts w:asciiTheme="minorHAnsi" w:hAnsiTheme="minorHAnsi" w:cstheme="minorHAnsi"/>
        </w:rPr>
      </w:pPr>
      <w:r w:rsidRPr="00B61B31">
        <w:rPr>
          <w:rFonts w:asciiTheme="minorHAnsi" w:hAnsiTheme="minorHAnsi" w:cstheme="minorHAnsi"/>
        </w:rPr>
        <w:lastRenderedPageBreak/>
        <w:t>Wiaty zostaną zlokalizowane:</w:t>
      </w:r>
    </w:p>
    <w:p w:rsidR="00571115" w:rsidRPr="00B61B31" w:rsidRDefault="00571115" w:rsidP="003C5400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bCs/>
        </w:rPr>
      </w:pPr>
      <w:r w:rsidRPr="00B61B31">
        <w:rPr>
          <w:rFonts w:cstheme="minorHAnsi"/>
          <w:bCs/>
        </w:rPr>
        <w:t xml:space="preserve">na działce nr 15 obręb Czarnocin </w:t>
      </w:r>
    </w:p>
    <w:p w:rsidR="00571115" w:rsidRPr="00B61B31" w:rsidRDefault="00571115" w:rsidP="003C5400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bCs/>
        </w:rPr>
      </w:pPr>
      <w:r w:rsidRPr="00B61B31">
        <w:rPr>
          <w:rFonts w:cstheme="minorHAnsi"/>
          <w:bCs/>
        </w:rPr>
        <w:t xml:space="preserve">na działce nr </w:t>
      </w:r>
      <w:r w:rsidRPr="00B61B31">
        <w:rPr>
          <w:rFonts w:cstheme="minorHAnsi"/>
        </w:rPr>
        <w:t xml:space="preserve">63 obręb 0002 Wolin </w:t>
      </w:r>
    </w:p>
    <w:p w:rsidR="00571115" w:rsidRPr="00B61B31" w:rsidRDefault="00571115" w:rsidP="003C5400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bCs/>
        </w:rPr>
      </w:pPr>
      <w:r w:rsidRPr="00B61B31">
        <w:rPr>
          <w:rFonts w:cstheme="minorHAnsi"/>
          <w:bCs/>
        </w:rPr>
        <w:t xml:space="preserve">na działce nr </w:t>
      </w:r>
      <w:r w:rsidRPr="00B61B31">
        <w:rPr>
          <w:rFonts w:cstheme="minorHAnsi"/>
        </w:rPr>
        <w:t xml:space="preserve">244/3 obręb 0004 Wolin </w:t>
      </w:r>
    </w:p>
    <w:p w:rsidR="003C6258" w:rsidRPr="00B61B31" w:rsidRDefault="003C6258" w:rsidP="003C5400">
      <w:pPr>
        <w:spacing w:after="0" w:line="240" w:lineRule="auto"/>
        <w:jc w:val="both"/>
        <w:rPr>
          <w:rFonts w:cstheme="minorHAnsi"/>
        </w:rPr>
      </w:pPr>
    </w:p>
    <w:p w:rsidR="00EC0A07" w:rsidRPr="00B61B31" w:rsidRDefault="00EC0A07" w:rsidP="003C5400">
      <w:pPr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  <w:u w:val="single"/>
        </w:rPr>
        <w:t>Opis przedmiotu zamówienia:</w:t>
      </w:r>
    </w:p>
    <w:p w:rsidR="00C82299" w:rsidRPr="00B61B31" w:rsidRDefault="00C82299" w:rsidP="003C5400">
      <w:pPr>
        <w:spacing w:after="0" w:line="240" w:lineRule="auto"/>
        <w:jc w:val="both"/>
        <w:rPr>
          <w:rFonts w:cstheme="minorHAnsi"/>
        </w:rPr>
      </w:pPr>
    </w:p>
    <w:p w:rsidR="00314761" w:rsidRPr="00B61B31" w:rsidRDefault="00E74297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W skład zamówienia wchodzi zakup wiaty wraz z jej wyposażeniem, transport oraz montaż.</w:t>
      </w:r>
    </w:p>
    <w:p w:rsidR="00E74297" w:rsidRPr="00B61B31" w:rsidRDefault="00E74297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Wszystkie składowe zamówienia są realizowane trzykrotnie (dla każdej z lokalizacji).</w:t>
      </w:r>
    </w:p>
    <w:p w:rsidR="00E74297" w:rsidRPr="00B61B31" w:rsidRDefault="00E74297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74297" w:rsidRPr="00B61B31" w:rsidRDefault="00E74297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B61B31">
        <w:rPr>
          <w:rFonts w:cstheme="minorHAnsi"/>
          <w:b/>
        </w:rPr>
        <w:t>Zakup wiat wraz z wyposażeniem:</w:t>
      </w:r>
    </w:p>
    <w:p w:rsidR="008B7AC2" w:rsidRPr="00B61B31" w:rsidRDefault="008B7AC2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8B7AC2" w:rsidRPr="00B61B31" w:rsidRDefault="00586291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Powierzchnia wiaty powinna mieć 20-25 m2. Kształt dowolny. Istotne jest, aby minimum 2/5 ścian było zabudowane w taki sposób</w:t>
      </w:r>
      <w:r w:rsidR="00E35DAD" w:rsidRPr="00B61B31">
        <w:rPr>
          <w:rFonts w:cstheme="minorHAnsi"/>
        </w:rPr>
        <w:t>,</w:t>
      </w:r>
      <w:r w:rsidRPr="00B61B31">
        <w:rPr>
          <w:rFonts w:cstheme="minorHAnsi"/>
        </w:rPr>
        <w:t xml:space="preserve"> aby tworzyły schronienie przed zacinającym deszczem. Reszta ścian powinna być niezabudowana. Wysokość wiaty  powinna mieć w najwyższym punkcie nie więcej nić 3,5 m.</w:t>
      </w:r>
      <w:r w:rsidR="00580ACF" w:rsidRPr="00B61B31">
        <w:rPr>
          <w:rFonts w:cstheme="minorHAnsi"/>
        </w:rPr>
        <w:t xml:space="preserve"> Wnętrze wiaty, dopuszcza skosy, jednak minimum </w:t>
      </w:r>
      <w:r w:rsidR="0090723E" w:rsidRPr="00B61B31">
        <w:rPr>
          <w:rFonts w:cstheme="minorHAnsi"/>
        </w:rPr>
        <w:t>7</w:t>
      </w:r>
      <w:r w:rsidR="00580ACF" w:rsidRPr="00B61B31">
        <w:rPr>
          <w:rFonts w:cstheme="minorHAnsi"/>
        </w:rPr>
        <w:t xml:space="preserve">5% powierzchni powinno mieć minimum 2 metry wysokości. </w:t>
      </w:r>
    </w:p>
    <w:p w:rsidR="0090723E" w:rsidRPr="00B61B31" w:rsidRDefault="0090723E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09F5" w:rsidRPr="00B61B31" w:rsidRDefault="009B7EAA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Wiata powinna być wykonana z drewna </w:t>
      </w:r>
      <w:r w:rsidR="00B54C43" w:rsidRPr="00B61B31">
        <w:rPr>
          <w:rFonts w:cstheme="minorHAnsi"/>
        </w:rPr>
        <w:t xml:space="preserve">o wysokiej trwałości. Preferowane jest drewno akacjowe lub modrzewiowe (dopuszczalne są inne rodzaje drewna o stopniu trwałości nie mniejszym). </w:t>
      </w:r>
      <w:r w:rsidR="00B54C43" w:rsidRPr="00B61B31">
        <w:rPr>
          <w:rStyle w:val="Pogrubienie"/>
          <w:rFonts w:cstheme="minorHAnsi"/>
          <w:b w:val="0"/>
        </w:rPr>
        <w:t>Wilgotność elementów konstrukcyjnych</w:t>
      </w:r>
      <w:r w:rsidR="00B54C43" w:rsidRPr="00B61B31">
        <w:rPr>
          <w:rFonts w:cstheme="minorHAnsi"/>
        </w:rPr>
        <w:t xml:space="preserve"> wznoszonych i pracujących na otwartym powietrzu nie powinna wynosić mniej niż </w:t>
      </w:r>
      <w:r w:rsidR="00507D87" w:rsidRPr="00B61B31">
        <w:rPr>
          <w:rFonts w:cstheme="minorHAnsi"/>
        </w:rPr>
        <w:t>18</w:t>
      </w:r>
      <w:r w:rsidR="00B54C43" w:rsidRPr="00B61B31">
        <w:rPr>
          <w:rFonts w:cstheme="minorHAnsi"/>
        </w:rPr>
        <w:t>%.</w:t>
      </w:r>
      <w:r w:rsidR="00997666" w:rsidRPr="00B61B31">
        <w:rPr>
          <w:rFonts w:cstheme="minorHAnsi"/>
        </w:rPr>
        <w:t xml:space="preserve"> </w:t>
      </w:r>
      <w:r w:rsidR="00F576BA" w:rsidRPr="00B61B31">
        <w:rPr>
          <w:rFonts w:cstheme="minorHAnsi"/>
        </w:rPr>
        <w:t xml:space="preserve">Drewno powinno </w:t>
      </w:r>
      <w:r w:rsidR="007E227C">
        <w:rPr>
          <w:rFonts w:cstheme="minorHAnsi"/>
        </w:rPr>
        <w:t xml:space="preserve">być </w:t>
      </w:r>
      <w:r w:rsidR="007809F5" w:rsidRPr="00B61B31">
        <w:rPr>
          <w:rFonts w:cstheme="minorHAnsi"/>
        </w:rPr>
        <w:t xml:space="preserve">oheblowane, wyszlifowane oraz zabezpieczone impregnatem. Niedopuszczalne jest </w:t>
      </w:r>
      <w:r w:rsidR="00722233" w:rsidRPr="00B61B31">
        <w:rPr>
          <w:rFonts w:cstheme="minorHAnsi"/>
        </w:rPr>
        <w:t>użycie</w:t>
      </w:r>
      <w:r w:rsidR="007809F5" w:rsidRPr="00B61B31">
        <w:rPr>
          <w:rFonts w:cstheme="minorHAnsi"/>
        </w:rPr>
        <w:t xml:space="preserve"> drewna </w:t>
      </w:r>
      <w:r w:rsidR="00722233" w:rsidRPr="00B61B31">
        <w:rPr>
          <w:rFonts w:cstheme="minorHAnsi"/>
        </w:rPr>
        <w:t xml:space="preserve">zainfekowanego przez pasożyty. </w:t>
      </w:r>
    </w:p>
    <w:p w:rsidR="0090723E" w:rsidRPr="00B61B31" w:rsidRDefault="0090723E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22233" w:rsidRPr="00B61B31" w:rsidRDefault="00722233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Wiata powinna być zadaszona na minimum 85 % swojej powierzchni. Na 15 % dopuszcza się świetliki lub konstrukcje ażurowe. Preferowane jest przykrycie dachu deską drewnianą (modrzew/akacja).</w:t>
      </w:r>
    </w:p>
    <w:p w:rsidR="003D55C7" w:rsidRPr="00B61B31" w:rsidRDefault="003D55C7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D55C7" w:rsidRPr="00B61B31" w:rsidRDefault="00BA66C3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Wyposażenie</w:t>
      </w:r>
      <w:r w:rsidR="00EB2DD2" w:rsidRPr="00B61B31">
        <w:rPr>
          <w:rFonts w:cstheme="minorHAnsi"/>
        </w:rPr>
        <w:t>:</w:t>
      </w:r>
    </w:p>
    <w:p w:rsidR="00EB2DD2" w:rsidRPr="00B61B31" w:rsidRDefault="00EB2DD2" w:rsidP="003C54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stół oraz 4 miejsca siedzące (mogą być w formie ławek lub siedzisk)</w:t>
      </w:r>
      <w:r w:rsidR="00BA66C3" w:rsidRPr="00B61B31">
        <w:rPr>
          <w:rFonts w:cstheme="minorHAnsi"/>
        </w:rPr>
        <w:t>,</w:t>
      </w:r>
    </w:p>
    <w:p w:rsidR="00BA66C3" w:rsidRPr="00B61B31" w:rsidRDefault="00BA66C3" w:rsidP="003C54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minimum 2 dodatkowe miejsca siedzące (mogą być w formie ławek lub siedzisk)</w:t>
      </w:r>
    </w:p>
    <w:p w:rsidR="00BA66C3" w:rsidRPr="00B61B31" w:rsidRDefault="00BA66C3" w:rsidP="003C54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stojak na minimum 3 rowery (stojak rowerowy równoległy – umożliwiający przyczepienie roweru do ramy, nie stojak do którego trzeba włożyć koło)</w:t>
      </w:r>
    </w:p>
    <w:p w:rsidR="00BA66C3" w:rsidRPr="00B61B31" w:rsidRDefault="00BA66C3" w:rsidP="003C54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tablica informacyjna z nadrukowaną mapą rowerową trasy wokół zalewu, informacji o aplikacji rowerowej Pomorze Zachodnie oraz logotypy Zamawiającego i programu </w:t>
      </w:r>
      <w:proofErr w:type="spellStart"/>
      <w:r w:rsidRPr="00B61B31">
        <w:rPr>
          <w:rFonts w:cstheme="minorHAnsi"/>
        </w:rPr>
        <w:t>Interreg</w:t>
      </w:r>
      <w:proofErr w:type="spellEnd"/>
      <w:r w:rsidRPr="00B61B31">
        <w:rPr>
          <w:rFonts w:cstheme="minorHAnsi"/>
        </w:rPr>
        <w:t xml:space="preserve"> VA (wszystkie materiały do projektu dostarczy Zamawiający)</w:t>
      </w:r>
    </w:p>
    <w:p w:rsidR="007809F5" w:rsidRPr="00B61B31" w:rsidRDefault="007809F5" w:rsidP="003C540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A66C3" w:rsidRPr="00B61B31" w:rsidRDefault="007809F5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Wyposażenie powinno być drewniane - preferowane jest drewno akacjowe lub modrzewiowe (dopuszczalne są inne rodzaje drewna o stopniu trwałości nie mniejszym).  </w:t>
      </w:r>
      <w:r w:rsidR="00BA66C3" w:rsidRPr="00B61B31">
        <w:rPr>
          <w:rFonts w:cstheme="minorHAnsi"/>
        </w:rPr>
        <w:t>Wszystkie elementy powinny być na trwałe zamontowane lub na tyle ciężkie by uniemożliwiać ich kradzież.</w:t>
      </w:r>
      <w:r w:rsidRPr="00B61B31">
        <w:rPr>
          <w:rFonts w:cstheme="minorHAnsi"/>
        </w:rPr>
        <w:t xml:space="preserve"> Estetyka wyposażenia powinna być dopasowana do kształtu i stylu wiaty. Każdy element powinien być oheblowany, wyszlifowany oraz zabezpieczony impregnatem. </w:t>
      </w:r>
    </w:p>
    <w:p w:rsidR="00666BDB" w:rsidRPr="00B61B3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66BDB" w:rsidRPr="00B61B3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Wiata powinna w minimum 1 miejscu mieć trwale umieszczone logo Zamawiającego o wymiarach nie m mniejszych niż 90 cm 2.</w:t>
      </w:r>
      <w:r w:rsidR="001B5904" w:rsidRPr="00B61B31">
        <w:rPr>
          <w:rFonts w:cstheme="minorHAnsi"/>
        </w:rPr>
        <w:t xml:space="preserve"> Logo powinno być w miejscu widoczny</w:t>
      </w:r>
      <w:r w:rsidR="009A5C53" w:rsidRPr="00B61B31">
        <w:rPr>
          <w:rFonts w:cstheme="minorHAnsi"/>
        </w:rPr>
        <w:t>m.</w:t>
      </w:r>
    </w:p>
    <w:p w:rsidR="00314761" w:rsidRPr="00B61B31" w:rsidRDefault="00314761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74297" w:rsidRPr="00B954C1" w:rsidRDefault="008B7AC2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C1">
        <w:rPr>
          <w:rFonts w:cstheme="minorHAnsi"/>
        </w:rPr>
        <w:t>Transport:</w:t>
      </w:r>
      <w:r w:rsidR="00666BDB" w:rsidRPr="00B954C1">
        <w:rPr>
          <w:rFonts w:cstheme="minorHAnsi"/>
        </w:rPr>
        <w:t xml:space="preserve"> </w:t>
      </w:r>
    </w:p>
    <w:p w:rsidR="00722233" w:rsidRPr="00B61B31" w:rsidRDefault="00722233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Po stronie wykonawcy leży transport konstrukcji/elementów do lokalizacji wskazanych we wstępie do opisu przedmiotu zamówienia.</w:t>
      </w:r>
      <w:r w:rsidR="00EF7904" w:rsidRPr="00B61B31">
        <w:rPr>
          <w:rFonts w:cstheme="minorHAnsi"/>
        </w:rPr>
        <w:t xml:space="preserve"> Transport powinien się odbyć w odpowiednim czasie (umożliwiającym terminową realizację zamówienia) oraz zgodnie z przepisami BHP i ruchu drogowego.</w:t>
      </w:r>
    </w:p>
    <w:p w:rsidR="008B7AC2" w:rsidRPr="00B61B31" w:rsidRDefault="008B7AC2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B7AC2" w:rsidRPr="00B954C1" w:rsidRDefault="008B7AC2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C1">
        <w:rPr>
          <w:rFonts w:cstheme="minorHAnsi"/>
        </w:rPr>
        <w:t>Montaż:</w:t>
      </w:r>
    </w:p>
    <w:p w:rsidR="00314761" w:rsidRPr="00B61B31" w:rsidRDefault="00722233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Po stronie wykonawcy leży montaż oraz ewentualne postawienie fundamentów. Wymagane jest</w:t>
      </w:r>
      <w:r w:rsidR="00666BDB" w:rsidRPr="00B61B31">
        <w:rPr>
          <w:rFonts w:cstheme="minorHAnsi"/>
        </w:rPr>
        <w:t>,</w:t>
      </w:r>
      <w:r w:rsidRPr="00B61B31">
        <w:rPr>
          <w:rFonts w:cstheme="minorHAnsi"/>
        </w:rPr>
        <w:t xml:space="preserve"> aby Wiata była trwale umocowana do podłoża. Zalecane jest </w:t>
      </w:r>
      <w:r w:rsidR="00EB2DD2" w:rsidRPr="00B61B31">
        <w:rPr>
          <w:rFonts w:cstheme="minorHAnsi"/>
        </w:rPr>
        <w:t>fundamentowanie słupów na głębokość do 70-90 cm.</w:t>
      </w:r>
      <w:r w:rsidR="00666BDB" w:rsidRPr="00B61B31">
        <w:rPr>
          <w:rFonts w:cstheme="minorHAnsi"/>
        </w:rPr>
        <w:t xml:space="preserve"> Po stronie wykonawcy leżą wszystkie czynności związane z przygotowaniem do </w:t>
      </w:r>
      <w:r w:rsidR="007E227C" w:rsidRPr="00B61B31">
        <w:rPr>
          <w:rFonts w:cstheme="minorHAnsi"/>
        </w:rPr>
        <w:t>montaż</w:t>
      </w:r>
      <w:r w:rsidR="007E227C">
        <w:rPr>
          <w:rFonts w:cstheme="minorHAnsi"/>
        </w:rPr>
        <w:t>u</w:t>
      </w:r>
      <w:r w:rsidR="007E227C" w:rsidRPr="00B61B31">
        <w:rPr>
          <w:rFonts w:cstheme="minorHAnsi"/>
        </w:rPr>
        <w:t xml:space="preserve"> </w:t>
      </w:r>
      <w:r w:rsidR="00666BDB" w:rsidRPr="00B61B31">
        <w:rPr>
          <w:rFonts w:cstheme="minorHAnsi"/>
        </w:rPr>
        <w:t xml:space="preserve">jak również z uprzątnięciem terenu. </w:t>
      </w:r>
    </w:p>
    <w:p w:rsidR="00666BDB" w:rsidRPr="00B954C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66BDB" w:rsidRPr="00B61B3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B954C1">
        <w:rPr>
          <w:rFonts w:cstheme="minorHAnsi"/>
        </w:rPr>
        <w:t>Terminy realizacji</w:t>
      </w:r>
      <w:r w:rsidRPr="00B61B31">
        <w:rPr>
          <w:rFonts w:cstheme="minorHAnsi"/>
          <w:b/>
        </w:rPr>
        <w:t>:</w:t>
      </w:r>
    </w:p>
    <w:p w:rsidR="00666BDB" w:rsidRPr="00B61B3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Termin realizacji zamówienia powinien trwać minimum </w:t>
      </w:r>
      <w:r w:rsidR="00010928" w:rsidRPr="00B61B31">
        <w:rPr>
          <w:rFonts w:cstheme="minorHAnsi"/>
        </w:rPr>
        <w:t>7</w:t>
      </w:r>
      <w:r w:rsidRPr="00B61B31">
        <w:rPr>
          <w:rFonts w:cstheme="minorHAnsi"/>
        </w:rPr>
        <w:t xml:space="preserve"> tygodni max 10 tygodni. </w:t>
      </w:r>
    </w:p>
    <w:p w:rsidR="00666BDB" w:rsidRPr="00B61B3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66BDB" w:rsidRPr="00B954C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C1">
        <w:rPr>
          <w:rFonts w:cstheme="minorHAnsi"/>
        </w:rPr>
        <w:t>Gwarancja:</w:t>
      </w:r>
    </w:p>
    <w:p w:rsidR="00666BDB" w:rsidRPr="00B61B3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Zamawiający wymaga gwarancji na przedmiot zamówienia nie mniejszej niż 60 miesięcy.</w:t>
      </w:r>
    </w:p>
    <w:p w:rsidR="00314761" w:rsidRPr="00B61B31" w:rsidRDefault="00314761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14761" w:rsidRPr="00B61B3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B61B31">
        <w:rPr>
          <w:rFonts w:cstheme="minorHAnsi"/>
          <w:u w:val="single"/>
        </w:rPr>
        <w:t>OFERTA:</w:t>
      </w:r>
    </w:p>
    <w:p w:rsidR="00666BDB" w:rsidRPr="00B61B31" w:rsidRDefault="00666BDB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Oferta powinna być sporządzona według załącznika nr 1 do umowy</w:t>
      </w:r>
      <w:r w:rsidR="00694878" w:rsidRPr="00B61B31">
        <w:rPr>
          <w:rFonts w:cstheme="minorHAnsi"/>
        </w:rPr>
        <w:t>.</w:t>
      </w:r>
    </w:p>
    <w:p w:rsidR="00314761" w:rsidRPr="00B61B31" w:rsidRDefault="00314761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16F29" w:rsidRPr="00B61B31" w:rsidRDefault="00516F29" w:rsidP="003C5400">
      <w:pPr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  <w:spacing w:val="-3"/>
        </w:rPr>
        <w:t>Zamawiający dokona oceny ważnych ofert na podstawie następujących kryteriów</w:t>
      </w:r>
      <w:r w:rsidRPr="00B61B31">
        <w:rPr>
          <w:rFonts w:cstheme="minorHAnsi"/>
        </w:rPr>
        <w:t>:</w:t>
      </w:r>
    </w:p>
    <w:p w:rsidR="00516F29" w:rsidRPr="00B61B31" w:rsidRDefault="00516F29" w:rsidP="003C5400">
      <w:pPr>
        <w:spacing w:after="0" w:line="240" w:lineRule="auto"/>
        <w:jc w:val="both"/>
        <w:rPr>
          <w:rFonts w:cstheme="minorHAnsi"/>
        </w:rPr>
      </w:pPr>
    </w:p>
    <w:p w:rsidR="00516F29" w:rsidRPr="00B61B31" w:rsidRDefault="00516F29" w:rsidP="003C5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cena – (</w:t>
      </w:r>
      <w:r w:rsidR="000D5C7D" w:rsidRPr="00B61B31">
        <w:rPr>
          <w:rFonts w:cstheme="minorHAnsi"/>
        </w:rPr>
        <w:t>6</w:t>
      </w:r>
      <w:r w:rsidRPr="00B61B31">
        <w:rPr>
          <w:rFonts w:cstheme="minorHAnsi"/>
        </w:rPr>
        <w:t xml:space="preserve">0 %) tj. </w:t>
      </w:r>
      <w:r w:rsidR="000D5C7D" w:rsidRPr="00B61B31">
        <w:rPr>
          <w:rFonts w:cstheme="minorHAnsi"/>
        </w:rPr>
        <w:t>6</w:t>
      </w:r>
      <w:r w:rsidRPr="00B61B31">
        <w:rPr>
          <w:rFonts w:cstheme="minorHAnsi"/>
        </w:rPr>
        <w:t xml:space="preserve">0 pkt. </w:t>
      </w:r>
    </w:p>
    <w:p w:rsidR="00516F29" w:rsidRPr="00B61B31" w:rsidRDefault="00516F29" w:rsidP="003C5400">
      <w:pPr>
        <w:pStyle w:val="Akapitzlist"/>
        <w:spacing w:after="0" w:line="240" w:lineRule="auto"/>
        <w:jc w:val="both"/>
        <w:rPr>
          <w:rFonts w:cstheme="minorHAnsi"/>
        </w:rPr>
      </w:pPr>
    </w:p>
    <w:p w:rsidR="00516F29" w:rsidRPr="00B61B31" w:rsidRDefault="00516F29" w:rsidP="003C5400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B61B31">
        <w:rPr>
          <w:rFonts w:cstheme="minorHAnsi"/>
        </w:rPr>
        <w:t xml:space="preserve"> </w:t>
      </w:r>
      <w:r w:rsidRPr="00B61B31">
        <w:rPr>
          <w:rFonts w:cstheme="minorHAnsi"/>
        </w:rPr>
        <w:tab/>
      </w:r>
      <w:r w:rsidRPr="00B61B31">
        <w:rPr>
          <w:rFonts w:cstheme="minorHAnsi"/>
          <w:color w:val="000000" w:themeColor="text1"/>
        </w:rPr>
        <w:t xml:space="preserve">Cena brutto oferty najtańszej  </w:t>
      </w:r>
    </w:p>
    <w:p w:rsidR="00516F29" w:rsidRPr="00B61B31" w:rsidRDefault="00516F29" w:rsidP="003C5400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B61B31">
        <w:rPr>
          <w:rFonts w:cstheme="minorHAnsi"/>
          <w:color w:val="000000" w:themeColor="text1"/>
        </w:rPr>
        <w:t xml:space="preserve">------------------------------------ x100 x </w:t>
      </w:r>
      <w:r w:rsidR="000D5C7D" w:rsidRPr="00B61B31">
        <w:rPr>
          <w:rFonts w:cstheme="minorHAnsi"/>
          <w:color w:val="000000" w:themeColor="text1"/>
        </w:rPr>
        <w:t>6</w:t>
      </w:r>
      <w:r w:rsidRPr="00B61B31">
        <w:rPr>
          <w:rFonts w:cstheme="minorHAnsi"/>
          <w:color w:val="000000" w:themeColor="text1"/>
        </w:rPr>
        <w:t xml:space="preserve">0 % (waga kryterium)  </w:t>
      </w:r>
    </w:p>
    <w:p w:rsidR="00516F29" w:rsidRPr="00B61B31" w:rsidRDefault="00516F29" w:rsidP="003C5400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B61B31">
        <w:rPr>
          <w:rFonts w:cstheme="minorHAnsi"/>
          <w:color w:val="000000" w:themeColor="text1"/>
        </w:rPr>
        <w:t xml:space="preserve">Cena brutto oferty badanej  </w:t>
      </w:r>
    </w:p>
    <w:p w:rsidR="00516F29" w:rsidRPr="00B61B31" w:rsidRDefault="00516F29" w:rsidP="003C5400">
      <w:pPr>
        <w:spacing w:after="0" w:line="240" w:lineRule="auto"/>
        <w:jc w:val="both"/>
        <w:rPr>
          <w:rFonts w:cstheme="minorHAnsi"/>
        </w:rPr>
      </w:pPr>
    </w:p>
    <w:p w:rsidR="00516F29" w:rsidRPr="00B61B31" w:rsidRDefault="00666BDB" w:rsidP="003C5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okres realizacji zamówienia</w:t>
      </w:r>
      <w:r w:rsidR="00516F29" w:rsidRPr="00B61B31">
        <w:rPr>
          <w:rFonts w:cstheme="minorHAnsi"/>
        </w:rPr>
        <w:t xml:space="preserve"> – (</w:t>
      </w:r>
      <w:r w:rsidR="00694878" w:rsidRPr="00B61B31">
        <w:rPr>
          <w:rFonts w:cstheme="minorHAnsi"/>
        </w:rPr>
        <w:t>3</w:t>
      </w:r>
      <w:r w:rsidR="00516F29" w:rsidRPr="00B61B31">
        <w:rPr>
          <w:rFonts w:cstheme="minorHAnsi"/>
        </w:rPr>
        <w:t xml:space="preserve">0%) tj. </w:t>
      </w:r>
      <w:r w:rsidR="00694878" w:rsidRPr="00B61B31">
        <w:rPr>
          <w:rFonts w:cstheme="minorHAnsi"/>
        </w:rPr>
        <w:t>3</w:t>
      </w:r>
      <w:r w:rsidR="00516F29" w:rsidRPr="00B61B31">
        <w:rPr>
          <w:rFonts w:cstheme="minorHAnsi"/>
        </w:rPr>
        <w:t>0 pkt.</w:t>
      </w:r>
    </w:p>
    <w:p w:rsidR="00010928" w:rsidRPr="00B61B31" w:rsidRDefault="00010928" w:rsidP="003C5400">
      <w:pPr>
        <w:pStyle w:val="Akapitzlist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- wskazanie okresu realizacji w ciągu 7 tygodni – </w:t>
      </w:r>
      <w:r w:rsidR="00694878" w:rsidRPr="00B61B31">
        <w:rPr>
          <w:rFonts w:cstheme="minorHAnsi"/>
        </w:rPr>
        <w:t>30</w:t>
      </w:r>
      <w:r w:rsidRPr="00B61B31">
        <w:rPr>
          <w:rFonts w:cstheme="minorHAnsi"/>
        </w:rPr>
        <w:t xml:space="preserve"> pkt.</w:t>
      </w:r>
    </w:p>
    <w:p w:rsidR="00591971" w:rsidRPr="00B61B31" w:rsidRDefault="00010928" w:rsidP="003C5400">
      <w:pPr>
        <w:pStyle w:val="Akapitzlist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- wskazanie okresu realizacji w ciągu 8 tygodni – </w:t>
      </w:r>
      <w:r w:rsidR="00694878" w:rsidRPr="00B61B31">
        <w:rPr>
          <w:rFonts w:cstheme="minorHAnsi"/>
        </w:rPr>
        <w:t>20</w:t>
      </w:r>
      <w:r w:rsidRPr="00B61B31">
        <w:rPr>
          <w:rFonts w:cstheme="minorHAnsi"/>
        </w:rPr>
        <w:t xml:space="preserve"> pkt.</w:t>
      </w:r>
    </w:p>
    <w:p w:rsidR="00010928" w:rsidRPr="00B61B31" w:rsidRDefault="00010928" w:rsidP="003C5400">
      <w:pPr>
        <w:pStyle w:val="Akapitzlist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- wskazanie okresu realizacji w ciągu 9 tygodni – </w:t>
      </w:r>
      <w:r w:rsidR="00694878" w:rsidRPr="00B61B31">
        <w:rPr>
          <w:rFonts w:cstheme="minorHAnsi"/>
        </w:rPr>
        <w:t>10</w:t>
      </w:r>
      <w:r w:rsidRPr="00B61B31">
        <w:rPr>
          <w:rFonts w:cstheme="minorHAnsi"/>
        </w:rPr>
        <w:t xml:space="preserve"> pkt.</w:t>
      </w:r>
    </w:p>
    <w:p w:rsidR="00010928" w:rsidRPr="00B61B31" w:rsidRDefault="00010928" w:rsidP="003C5400">
      <w:pPr>
        <w:pStyle w:val="Akapitzlist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- wskazanie okresu realizacji w ciągu 10 tygodni – </w:t>
      </w:r>
      <w:r w:rsidR="00694878" w:rsidRPr="00B61B31">
        <w:rPr>
          <w:rFonts w:cstheme="minorHAnsi"/>
        </w:rPr>
        <w:t>0</w:t>
      </w:r>
      <w:r w:rsidRPr="00B61B31">
        <w:rPr>
          <w:rFonts w:cstheme="minorHAnsi"/>
        </w:rPr>
        <w:t xml:space="preserve"> pkt.</w:t>
      </w:r>
    </w:p>
    <w:p w:rsidR="00694878" w:rsidRPr="00B61B31" w:rsidRDefault="00694878" w:rsidP="003C5400">
      <w:pPr>
        <w:pStyle w:val="Akapitzlist"/>
        <w:spacing w:after="0" w:line="240" w:lineRule="auto"/>
        <w:jc w:val="both"/>
        <w:rPr>
          <w:rFonts w:cstheme="minorHAnsi"/>
        </w:rPr>
      </w:pPr>
    </w:p>
    <w:p w:rsidR="00694878" w:rsidRPr="00B61B31" w:rsidRDefault="00694878" w:rsidP="003C54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Dodatkowe nieodpłatne elementy wyposażenia – (10%) tj. 10 pkt.</w:t>
      </w:r>
    </w:p>
    <w:p w:rsidR="00694878" w:rsidRPr="00B61B31" w:rsidRDefault="00694878" w:rsidP="003C5400">
      <w:pPr>
        <w:pStyle w:val="Akapitzlist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>- propozycja jednego dodatkowego elementu wyposażenia  - 5 pkt.</w:t>
      </w:r>
    </w:p>
    <w:p w:rsidR="00694878" w:rsidRPr="00B61B31" w:rsidRDefault="00694878" w:rsidP="003C5400">
      <w:pPr>
        <w:pStyle w:val="Akapitzlist"/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</w:rPr>
        <w:t xml:space="preserve">- propozycja dwóch dodatkowych elementów wyposażenia  - </w:t>
      </w:r>
      <w:r w:rsidR="001E6BF6">
        <w:rPr>
          <w:rFonts w:cstheme="minorHAnsi"/>
        </w:rPr>
        <w:t>10</w:t>
      </w:r>
      <w:r w:rsidRPr="00B61B31">
        <w:rPr>
          <w:rFonts w:cstheme="minorHAnsi"/>
        </w:rPr>
        <w:t xml:space="preserve"> pkt.</w:t>
      </w:r>
    </w:p>
    <w:p w:rsidR="00010928" w:rsidRPr="00B61B31" w:rsidRDefault="00010928" w:rsidP="003C5400">
      <w:pPr>
        <w:spacing w:after="0" w:line="240" w:lineRule="auto"/>
        <w:jc w:val="both"/>
        <w:rPr>
          <w:rFonts w:cstheme="minorHAnsi"/>
        </w:rPr>
      </w:pPr>
    </w:p>
    <w:p w:rsidR="00314761" w:rsidRPr="00B61B31" w:rsidRDefault="001B5904" w:rsidP="003C5400">
      <w:pPr>
        <w:spacing w:after="0" w:line="240" w:lineRule="auto"/>
        <w:jc w:val="both"/>
        <w:rPr>
          <w:rFonts w:cstheme="minorHAnsi"/>
        </w:rPr>
      </w:pPr>
      <w:r w:rsidRPr="00B61B31">
        <w:rPr>
          <w:rFonts w:cstheme="minorHAnsi"/>
          <w:lang w:eastAsia="ar-SA"/>
        </w:rPr>
        <w:t>Sposób obliczenia ostatecznej oceny ofert to suma powyższych kryteriów.</w:t>
      </w:r>
    </w:p>
    <w:p w:rsidR="0041707E" w:rsidRPr="00B61B31" w:rsidRDefault="0041707E" w:rsidP="003C5400">
      <w:pPr>
        <w:spacing w:after="0" w:line="240" w:lineRule="auto"/>
        <w:jc w:val="both"/>
        <w:rPr>
          <w:rFonts w:cstheme="minorHAnsi"/>
        </w:rPr>
      </w:pPr>
    </w:p>
    <w:p w:rsidR="00EF474E" w:rsidRPr="00B61B31" w:rsidRDefault="00B16440" w:rsidP="003C5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bidi="pl-PL"/>
        </w:rPr>
      </w:pPr>
      <w:r w:rsidRPr="00B61B31">
        <w:rPr>
          <w:rFonts w:cstheme="minorHAnsi"/>
        </w:rPr>
        <w:t>Oferta</w:t>
      </w:r>
      <w:r w:rsidR="00575950" w:rsidRPr="00B61B31">
        <w:rPr>
          <w:rFonts w:cstheme="minorHAnsi"/>
        </w:rPr>
        <w:t xml:space="preserve"> powinn</w:t>
      </w:r>
      <w:r w:rsidRPr="00B61B31">
        <w:rPr>
          <w:rFonts w:cstheme="minorHAnsi"/>
        </w:rPr>
        <w:t>a</w:t>
      </w:r>
      <w:r w:rsidR="00575950" w:rsidRPr="00B61B31">
        <w:rPr>
          <w:rFonts w:cstheme="minorHAnsi"/>
        </w:rPr>
        <w:t xml:space="preserve"> zostać przesłan</w:t>
      </w:r>
      <w:r w:rsidRPr="00B61B31">
        <w:rPr>
          <w:rFonts w:cstheme="minorHAnsi"/>
        </w:rPr>
        <w:t>a</w:t>
      </w:r>
      <w:r w:rsidR="00575950" w:rsidRPr="00B61B31">
        <w:rPr>
          <w:rFonts w:cstheme="minorHAnsi"/>
        </w:rPr>
        <w:t xml:space="preserve"> za pośrednictwem poczty elektronicznej na adres </w:t>
      </w:r>
      <w:hyperlink r:id="rId10" w:history="1">
        <w:r w:rsidR="00010928" w:rsidRPr="00B61B31">
          <w:rPr>
            <w:rStyle w:val="Hipercze"/>
            <w:rFonts w:cstheme="minorHAnsi"/>
          </w:rPr>
          <w:t>mrak@wzp.pl</w:t>
        </w:r>
      </w:hyperlink>
      <w:r w:rsidR="00575950" w:rsidRPr="00B61B31">
        <w:rPr>
          <w:rFonts w:cstheme="minorHAnsi"/>
        </w:rPr>
        <w:t xml:space="preserve"> lub </w:t>
      </w:r>
      <w:hyperlink r:id="rId11" w:history="1">
        <w:r w:rsidR="00575950" w:rsidRPr="00B61B31">
          <w:rPr>
            <w:rStyle w:val="Hipercze"/>
            <w:rFonts w:cstheme="minorHAnsi"/>
          </w:rPr>
          <w:t>projekty@wzp.pl</w:t>
        </w:r>
      </w:hyperlink>
      <w:r w:rsidR="00575950" w:rsidRPr="00B61B31">
        <w:rPr>
          <w:rFonts w:cstheme="minorHAnsi"/>
          <w:b/>
          <w:bCs/>
        </w:rPr>
        <w:t xml:space="preserve"> </w:t>
      </w:r>
      <w:r w:rsidR="00575950" w:rsidRPr="00B61B31">
        <w:rPr>
          <w:rFonts w:cstheme="minorHAnsi"/>
        </w:rPr>
        <w:t xml:space="preserve">do dnia: </w:t>
      </w:r>
      <w:r w:rsidR="000F4AA1">
        <w:rPr>
          <w:rFonts w:cstheme="minorHAnsi"/>
          <w:b/>
        </w:rPr>
        <w:t>05</w:t>
      </w:r>
      <w:r w:rsidR="00AF60CE" w:rsidRPr="00AF60CE">
        <w:rPr>
          <w:rFonts w:cstheme="minorHAnsi"/>
          <w:b/>
        </w:rPr>
        <w:t>.</w:t>
      </w:r>
      <w:r w:rsidR="00D15069" w:rsidRPr="00AF60CE">
        <w:rPr>
          <w:rFonts w:cstheme="minorHAnsi"/>
          <w:b/>
          <w:bCs/>
        </w:rPr>
        <w:t>0</w:t>
      </w:r>
      <w:r w:rsidR="00AF60CE" w:rsidRPr="00AF60CE">
        <w:rPr>
          <w:rFonts w:cstheme="minorHAnsi"/>
          <w:b/>
          <w:bCs/>
        </w:rPr>
        <w:t>9</w:t>
      </w:r>
      <w:r w:rsidR="00575950" w:rsidRPr="00AF60CE">
        <w:rPr>
          <w:rFonts w:cstheme="minorHAnsi"/>
          <w:b/>
          <w:bCs/>
        </w:rPr>
        <w:t>.2022 roku do godz.</w:t>
      </w:r>
      <w:r w:rsidR="000F4AA1">
        <w:rPr>
          <w:rFonts w:cstheme="minorHAnsi"/>
          <w:b/>
          <w:bCs/>
        </w:rPr>
        <w:t xml:space="preserve"> 10</w:t>
      </w:r>
      <w:r w:rsidR="00AF60CE" w:rsidRPr="00AF60CE">
        <w:rPr>
          <w:rFonts w:cstheme="minorHAnsi"/>
          <w:b/>
          <w:bCs/>
        </w:rPr>
        <w:t>:00</w:t>
      </w:r>
      <w:r w:rsidR="00575950" w:rsidRPr="00B61B31">
        <w:rPr>
          <w:rFonts w:cstheme="minorHAnsi"/>
          <w:b/>
          <w:bCs/>
        </w:rPr>
        <w:t xml:space="preserve">. </w:t>
      </w:r>
      <w:r w:rsidR="00EF474E" w:rsidRPr="00B61B31">
        <w:rPr>
          <w:rFonts w:cstheme="minorHAnsi"/>
          <w:bCs/>
          <w:lang w:bidi="pl-PL"/>
        </w:rPr>
        <w:t>Oferty złożone po terminie nie będą rozpatrywane.</w:t>
      </w:r>
      <w:r w:rsidR="00EF474E" w:rsidRPr="00B61B31">
        <w:rPr>
          <w:rFonts w:cstheme="minorHAnsi"/>
          <w:b/>
          <w:bCs/>
          <w:lang w:bidi="pl-PL"/>
        </w:rPr>
        <w:t xml:space="preserve"> </w:t>
      </w:r>
      <w:r w:rsidR="00EF474E" w:rsidRPr="00B61B31">
        <w:rPr>
          <w:rFonts w:cstheme="minorHAnsi"/>
          <w:bCs/>
          <w:lang w:bidi="pl-PL"/>
        </w:rPr>
        <w:t>Oferent może przed upływem terminu złożenia oferty zmienić lub wycofać swoją ofertę.</w:t>
      </w:r>
    </w:p>
    <w:p w:rsidR="00E57EAD" w:rsidRDefault="00E57EAD" w:rsidP="003C5400">
      <w:pPr>
        <w:spacing w:after="0" w:line="240" w:lineRule="auto"/>
        <w:rPr>
          <w:rFonts w:cstheme="minorHAnsi"/>
          <w:u w:val="single"/>
        </w:rPr>
      </w:pPr>
    </w:p>
    <w:p w:rsidR="00B954C1" w:rsidRDefault="00B954C1" w:rsidP="003C5400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Warunki udziału:</w:t>
      </w:r>
    </w:p>
    <w:p w:rsidR="00B954C1" w:rsidRDefault="00AF60CE" w:rsidP="003C5400">
      <w:pPr>
        <w:spacing w:after="0" w:line="240" w:lineRule="auto"/>
        <w:rPr>
          <w:rFonts w:cstheme="minorHAnsi"/>
        </w:rPr>
      </w:pPr>
      <w:r w:rsidRPr="00AF60CE">
        <w:rPr>
          <w:rFonts w:cstheme="minorHAnsi"/>
        </w:rPr>
        <w:t xml:space="preserve">Warunkiem </w:t>
      </w:r>
      <w:r>
        <w:rPr>
          <w:rFonts w:cstheme="minorHAnsi"/>
        </w:rPr>
        <w:t>udziału w zapytaniu jest doświadczenie w realizacji minimum trzech podobnych inwestycji tj. stworzeniu w ciągu ostatnich 2 lat  2 wiat turystycznych lub rowerowych o powierzchni minimum 18 m2 z wyposażeniem w postaci minimum jednego stołu oraz 4 miejsc siedzących.</w:t>
      </w:r>
    </w:p>
    <w:p w:rsidR="00AF60CE" w:rsidRDefault="00AF60CE" w:rsidP="003C5400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Potwierdzeniem spełnienia warunku powinna być dokumentacja zdjęciowa.</w:t>
      </w:r>
    </w:p>
    <w:p w:rsidR="00AF60CE" w:rsidRDefault="00AF60CE" w:rsidP="003C5400">
      <w:pPr>
        <w:spacing w:after="0" w:line="240" w:lineRule="auto"/>
        <w:rPr>
          <w:rFonts w:cstheme="minorHAnsi"/>
        </w:rPr>
      </w:pPr>
    </w:p>
    <w:p w:rsidR="00AF60CE" w:rsidRPr="00AF60CE" w:rsidRDefault="00AF60CE" w:rsidP="003C5400">
      <w:pPr>
        <w:spacing w:after="0" w:line="240" w:lineRule="auto"/>
        <w:rPr>
          <w:rFonts w:cstheme="minorHAnsi"/>
        </w:rPr>
      </w:pPr>
    </w:p>
    <w:p w:rsidR="00E57EAD" w:rsidRPr="00B61B31" w:rsidRDefault="00E57EAD" w:rsidP="003C5400">
      <w:pPr>
        <w:spacing w:after="0" w:line="240" w:lineRule="auto"/>
        <w:rPr>
          <w:rFonts w:cstheme="minorHAnsi"/>
          <w:u w:val="single"/>
        </w:rPr>
      </w:pPr>
      <w:r w:rsidRPr="00B61B31">
        <w:rPr>
          <w:rFonts w:cstheme="minorHAnsi"/>
          <w:u w:val="single"/>
        </w:rPr>
        <w:t>Dodatkowe informacje:</w:t>
      </w:r>
    </w:p>
    <w:p w:rsidR="00E57EAD" w:rsidRPr="00B61B31" w:rsidRDefault="00E57EAD" w:rsidP="003C5400">
      <w:pPr>
        <w:pStyle w:val="Akapitzlist"/>
        <w:spacing w:after="0" w:line="240" w:lineRule="auto"/>
        <w:ind w:left="360"/>
        <w:rPr>
          <w:rFonts w:cstheme="minorHAnsi"/>
        </w:rPr>
      </w:pPr>
    </w:p>
    <w:p w:rsidR="00E57EAD" w:rsidRPr="00B61B31" w:rsidRDefault="00E57EAD" w:rsidP="003C5400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61B31">
        <w:rPr>
          <w:rFonts w:cstheme="minorHAnsi"/>
        </w:rPr>
        <w:lastRenderedPageBreak/>
        <w:t xml:space="preserve">Zamawiający zastrzega sobie możliwość negocjacji szczegółowych warunków realizacji umowy </w:t>
      </w:r>
      <w:r w:rsidRPr="00B61B31">
        <w:rPr>
          <w:rFonts w:cstheme="minorHAnsi"/>
        </w:rPr>
        <w:br/>
        <w:t>z najlepszymi oferentami.</w:t>
      </w:r>
    </w:p>
    <w:p w:rsidR="00E57EAD" w:rsidRPr="00B61B31" w:rsidRDefault="00E57EAD" w:rsidP="003C5400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61B31">
        <w:rPr>
          <w:rFonts w:cstheme="minorHAnsi"/>
        </w:rPr>
        <w:t xml:space="preserve">Cena zaoferowana przez Wykonawcę wyczerpuje wszelkie potencjalne roszczenia </w:t>
      </w:r>
      <w:r w:rsidRPr="00B61B31">
        <w:rPr>
          <w:rFonts w:cstheme="minorHAnsi"/>
        </w:rPr>
        <w:br/>
        <w:t>z tytułu wykonania całości przedmiotu zamówienia.</w:t>
      </w:r>
    </w:p>
    <w:p w:rsidR="00D15069" w:rsidRPr="00B61B31" w:rsidRDefault="00E57EAD" w:rsidP="003C5400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61B31">
        <w:rPr>
          <w:rFonts w:cstheme="minorHAnsi"/>
        </w:rPr>
        <w:t xml:space="preserve">Zamawiający zastrzega sobie prawo odwołania postępowania lub jego zamknięcia bez wybrania którejkolwiek z ofert. </w:t>
      </w:r>
    </w:p>
    <w:p w:rsidR="00B61B31" w:rsidRPr="00B61B31" w:rsidRDefault="00E57EAD" w:rsidP="003C5400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61B31">
        <w:rPr>
          <w:rFonts w:cstheme="minorHAnsi"/>
        </w:rPr>
        <w:t>Wykonawca ponosi pełną odpowiedzialność za jakość świadczonych usług.</w:t>
      </w:r>
    </w:p>
    <w:p w:rsidR="00B61B31" w:rsidRPr="00B61B31" w:rsidRDefault="00E57EAD" w:rsidP="003C5400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61B31">
        <w:rPr>
          <w:rFonts w:cstheme="minorHAnsi"/>
        </w:rPr>
        <w:t>W przypadku odstąpienia przez Zamawiającego od realizacji zamówienia z przyczyn leżących po stronie Wykonawcy, Zamawiający będzie uprawniony do naliczenia Wykonawcy kary umownej odpowiadającej 30% wartości podstawy wynagrodzenia.</w:t>
      </w:r>
    </w:p>
    <w:p w:rsidR="00B61B31" w:rsidRPr="00B61B31" w:rsidRDefault="00E57EAD" w:rsidP="003C5400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61B31">
        <w:rPr>
          <w:rFonts w:cstheme="minorHAnsi"/>
        </w:rPr>
        <w:t>W przypadku nienależytego wykonania przez Wykonawcę zamówionej usługi, Zamawiający będzie uprawniony do naliczenia Wykonawcy kary umownej odpowiadającej 20% wartości wynagrodzenia brutto za zamówioną usługę.</w:t>
      </w:r>
    </w:p>
    <w:p w:rsidR="00E57EAD" w:rsidRPr="00B61B31" w:rsidRDefault="00E57EAD" w:rsidP="003C5400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61B31">
        <w:rPr>
          <w:rFonts w:cstheme="minorHAnsi"/>
        </w:rPr>
        <w:t>Niniejsze zapytanie nie stanowi oferty zamówienia w rozumieniu  Kodeksu Cywilnego. Otrzymanie przez Zamawiającego wyceny nie jest równorzędne ze złożeniem przez niego zamówienia i nie stanowi podstawy do roszczenia sobie prawa ze strony Wyceniającego do zawarcia umowy.    </w:t>
      </w:r>
    </w:p>
    <w:p w:rsidR="00E57EAD" w:rsidRPr="00B61B31" w:rsidRDefault="00E57EAD" w:rsidP="003C5400">
      <w:pPr>
        <w:spacing w:after="0" w:line="240" w:lineRule="auto"/>
        <w:jc w:val="both"/>
        <w:rPr>
          <w:rFonts w:cstheme="minorHAnsi"/>
        </w:rPr>
      </w:pPr>
    </w:p>
    <w:p w:rsidR="00975AED" w:rsidRPr="00B61B31" w:rsidRDefault="00975AED" w:rsidP="003C5400">
      <w:pPr>
        <w:autoSpaceDE w:val="0"/>
        <w:spacing w:after="0" w:line="240" w:lineRule="auto"/>
        <w:jc w:val="both"/>
        <w:rPr>
          <w:rFonts w:cstheme="minorHAnsi"/>
          <w:b/>
          <w:bCs/>
        </w:rPr>
      </w:pPr>
    </w:p>
    <w:p w:rsidR="00AC0792" w:rsidRPr="00B61B31" w:rsidRDefault="00AC0792" w:rsidP="003C5400">
      <w:pPr>
        <w:spacing w:after="0" w:line="240" w:lineRule="auto"/>
        <w:jc w:val="both"/>
        <w:rPr>
          <w:rFonts w:cstheme="minorHAnsi"/>
        </w:rPr>
      </w:pPr>
    </w:p>
    <w:p w:rsidR="002864F5" w:rsidRPr="00B61B31" w:rsidRDefault="002864F5" w:rsidP="003C5400">
      <w:pPr>
        <w:spacing w:after="0" w:line="240" w:lineRule="auto"/>
        <w:jc w:val="both"/>
        <w:rPr>
          <w:rFonts w:cstheme="minorHAnsi"/>
        </w:rPr>
      </w:pPr>
    </w:p>
    <w:p w:rsidR="002864F5" w:rsidRPr="00B61B31" w:rsidRDefault="002864F5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p w:rsidR="00EF7904" w:rsidRPr="00B61B31" w:rsidRDefault="00EF7904" w:rsidP="003C5400">
      <w:pPr>
        <w:spacing w:after="0" w:line="240" w:lineRule="auto"/>
        <w:rPr>
          <w:rFonts w:cstheme="minorHAnsi"/>
        </w:rPr>
      </w:pPr>
    </w:p>
    <w:bookmarkEnd w:id="0"/>
    <w:p w:rsidR="001B5904" w:rsidRPr="00144256" w:rsidRDefault="001B5904" w:rsidP="003C5400">
      <w:pPr>
        <w:spacing w:after="0" w:line="240" w:lineRule="auto"/>
        <w:rPr>
          <w:rFonts w:cstheme="minorHAnsi"/>
        </w:rPr>
      </w:pPr>
    </w:p>
    <w:sectPr w:rsidR="001B5904" w:rsidRPr="00144256" w:rsidSect="00975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7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20B" w:rsidRDefault="0068020B" w:rsidP="00975AED">
      <w:pPr>
        <w:spacing w:after="0" w:line="240" w:lineRule="auto"/>
      </w:pPr>
      <w:r>
        <w:separator/>
      </w:r>
    </w:p>
  </w:endnote>
  <w:endnote w:type="continuationSeparator" w:id="0">
    <w:p w:rsidR="0068020B" w:rsidRDefault="0068020B" w:rsidP="0097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E04" w:rsidRDefault="00B82E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E04" w:rsidRDefault="00B82E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E04" w:rsidRDefault="00B82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20B" w:rsidRDefault="0068020B" w:rsidP="00975AED">
      <w:pPr>
        <w:spacing w:after="0" w:line="240" w:lineRule="auto"/>
      </w:pPr>
      <w:r>
        <w:separator/>
      </w:r>
    </w:p>
  </w:footnote>
  <w:footnote w:type="continuationSeparator" w:id="0">
    <w:p w:rsidR="0068020B" w:rsidRDefault="0068020B" w:rsidP="0097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E04" w:rsidRDefault="00B82E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F4" w:rsidRPr="00256A2A" w:rsidRDefault="002A34F4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sz w:val="14"/>
        <w:szCs w:val="14"/>
      </w:rPr>
      <w:t xml:space="preserve">Projekt numer: </w:t>
    </w:r>
    <w:r>
      <w:rPr>
        <w:rFonts w:ascii="Arial" w:hAnsi="Arial" w:cs="Arial"/>
        <w:b/>
        <w:sz w:val="14"/>
        <w:szCs w:val="14"/>
      </w:rPr>
      <w:t>INT 174</w:t>
    </w:r>
  </w:p>
  <w:p w:rsidR="002A34F4" w:rsidRPr="00256A2A" w:rsidRDefault="002A34F4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sz w:val="14"/>
        <w:szCs w:val="14"/>
      </w:rPr>
      <w:t xml:space="preserve">Tytuł projektu: </w:t>
    </w:r>
    <w:r w:rsidRPr="00256A2A">
      <w:rPr>
        <w:rFonts w:ascii="Arial" w:hAnsi="Arial" w:cs="Arial"/>
        <w:b/>
        <w:sz w:val="14"/>
        <w:szCs w:val="14"/>
      </w:rPr>
      <w:t>„</w:t>
    </w:r>
    <w:bookmarkStart w:id="1" w:name="_GoBack"/>
    <w:r w:rsidRPr="00C45D8E">
      <w:rPr>
        <w:rFonts w:ascii="Arial" w:hAnsi="Arial" w:cs="Arial"/>
        <w:b/>
        <w:sz w:val="14"/>
        <w:szCs w:val="14"/>
      </w:rPr>
      <w:t>Trasa rowerowa wokół Zalewu Szczecińskiego - wspólna tożsamość pogranicza</w:t>
    </w:r>
    <w:bookmarkEnd w:id="1"/>
    <w:r w:rsidRPr="00256A2A">
      <w:rPr>
        <w:rFonts w:ascii="Arial" w:hAnsi="Arial" w:cs="Arial"/>
        <w:b/>
        <w:sz w:val="14"/>
        <w:szCs w:val="14"/>
      </w:rPr>
      <w:t>“</w:t>
    </w:r>
  </w:p>
  <w:p w:rsidR="002A34F4" w:rsidRPr="00256A2A" w:rsidRDefault="002A34F4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>
          <wp:extent cx="2419350" cy="361950"/>
          <wp:effectExtent l="19050" t="0" r="0" b="0"/>
          <wp:docPr id="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4F4" w:rsidRPr="00D92416" w:rsidRDefault="002A34F4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b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 w:rsidRPr="00256A2A">
      <w:rPr>
        <w:rFonts w:ascii="Arial" w:hAnsi="Arial" w:cs="Arial"/>
        <w:b/>
        <w:sz w:val="14"/>
        <w:szCs w:val="14"/>
      </w:rPr>
      <w:t>Interreg</w:t>
    </w:r>
    <w:proofErr w:type="spellEnd"/>
    <w:r w:rsidRPr="00256A2A">
      <w:rPr>
        <w:rFonts w:ascii="Arial" w:hAnsi="Arial" w:cs="Arial"/>
        <w:b/>
        <w:sz w:val="14"/>
        <w:szCs w:val="14"/>
      </w:rPr>
      <w:t xml:space="preserve"> V A Meklemburgia-Pomorze Przednie/Brandenburgia/Polska w Euroregionie Pomerania</w:t>
    </w:r>
    <w:r w:rsidRPr="00887269">
      <w:rPr>
        <w:rFonts w:ascii="Myriad Pro" w:hAnsi="Myriad Pro" w:cs="Arial"/>
        <w:sz w:val="16"/>
        <w:szCs w:val="16"/>
      </w:rPr>
      <w:t xml:space="preserve">                                                                                          </w:t>
    </w:r>
    <w:r>
      <w:rPr>
        <w:rFonts w:ascii="Myriad Pro" w:hAnsi="Myriad Pro" w:cs="Arial"/>
        <w:sz w:val="16"/>
        <w:szCs w:val="16"/>
      </w:rPr>
      <w:t xml:space="preserve">      </w:t>
    </w:r>
    <w:r w:rsidRPr="00887269">
      <w:rPr>
        <w:rFonts w:ascii="Myriad Pro" w:hAnsi="Myriad Pro" w:cs="Arial"/>
        <w:sz w:val="16"/>
        <w:szCs w:val="16"/>
      </w:rPr>
      <w:t xml:space="preserve">      </w:t>
    </w:r>
    <w:r w:rsidRPr="00887269">
      <w:rPr>
        <w:rFonts w:ascii="Myriad Pro" w:hAnsi="Myriad Pro" w:cs="Arial"/>
        <w:sz w:val="20"/>
        <w:szCs w:val="20"/>
      </w:rPr>
      <w:t xml:space="preserve">     </w:t>
    </w:r>
  </w:p>
  <w:p w:rsidR="002A34F4" w:rsidRDefault="002A34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E04" w:rsidRDefault="00B82E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07D"/>
    <w:multiLevelType w:val="hybridMultilevel"/>
    <w:tmpl w:val="45F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1961"/>
    <w:multiLevelType w:val="hybridMultilevel"/>
    <w:tmpl w:val="CC18387E"/>
    <w:lvl w:ilvl="0" w:tplc="EA10F4B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CD9"/>
    <w:multiLevelType w:val="hybridMultilevel"/>
    <w:tmpl w:val="2D269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93198"/>
    <w:multiLevelType w:val="hybridMultilevel"/>
    <w:tmpl w:val="67188B18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86086C"/>
    <w:multiLevelType w:val="hybridMultilevel"/>
    <w:tmpl w:val="D09EB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B5E2E"/>
    <w:multiLevelType w:val="hybridMultilevel"/>
    <w:tmpl w:val="66321E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CA690D"/>
    <w:multiLevelType w:val="hybridMultilevel"/>
    <w:tmpl w:val="ED126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96574"/>
    <w:multiLevelType w:val="hybridMultilevel"/>
    <w:tmpl w:val="F38AB4F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A6CFD2E">
      <w:start w:val="1"/>
      <w:numFmt w:val="lowerLetter"/>
      <w:lvlText w:val="%2."/>
      <w:lvlJc w:val="left"/>
      <w:pPr>
        <w:ind w:left="1211" w:hanging="360"/>
      </w:pPr>
      <w:rPr>
        <w:b w:val="0"/>
        <w:color w:val="auto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2049E"/>
    <w:multiLevelType w:val="hybridMultilevel"/>
    <w:tmpl w:val="B04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ED"/>
    <w:rsid w:val="00005E5B"/>
    <w:rsid w:val="00010928"/>
    <w:rsid w:val="00021467"/>
    <w:rsid w:val="00022F70"/>
    <w:rsid w:val="00051757"/>
    <w:rsid w:val="00055DB8"/>
    <w:rsid w:val="000A6B53"/>
    <w:rsid w:val="000C12AE"/>
    <w:rsid w:val="000D5C7D"/>
    <w:rsid w:val="000F4AA1"/>
    <w:rsid w:val="00101920"/>
    <w:rsid w:val="00113D7B"/>
    <w:rsid w:val="001245D6"/>
    <w:rsid w:val="00144256"/>
    <w:rsid w:val="001511E7"/>
    <w:rsid w:val="00164892"/>
    <w:rsid w:val="001915A1"/>
    <w:rsid w:val="001A33C1"/>
    <w:rsid w:val="001B5904"/>
    <w:rsid w:val="001D1090"/>
    <w:rsid w:val="001E1BDF"/>
    <w:rsid w:val="001E6BF6"/>
    <w:rsid w:val="002320C5"/>
    <w:rsid w:val="002864F5"/>
    <w:rsid w:val="00287AD6"/>
    <w:rsid w:val="002A34F4"/>
    <w:rsid w:val="002D0169"/>
    <w:rsid w:val="002D61F4"/>
    <w:rsid w:val="00314761"/>
    <w:rsid w:val="0034559F"/>
    <w:rsid w:val="00370697"/>
    <w:rsid w:val="00375709"/>
    <w:rsid w:val="00384B8E"/>
    <w:rsid w:val="003C5400"/>
    <w:rsid w:val="003C6258"/>
    <w:rsid w:val="003D55C7"/>
    <w:rsid w:val="0041707E"/>
    <w:rsid w:val="00424967"/>
    <w:rsid w:val="004527B7"/>
    <w:rsid w:val="00464890"/>
    <w:rsid w:val="0049656A"/>
    <w:rsid w:val="004C2BF3"/>
    <w:rsid w:val="00507D87"/>
    <w:rsid w:val="00516F29"/>
    <w:rsid w:val="00571115"/>
    <w:rsid w:val="00575950"/>
    <w:rsid w:val="00580ACF"/>
    <w:rsid w:val="00586291"/>
    <w:rsid w:val="00591971"/>
    <w:rsid w:val="005A418E"/>
    <w:rsid w:val="005B5231"/>
    <w:rsid w:val="005B69FE"/>
    <w:rsid w:val="005D0773"/>
    <w:rsid w:val="00604B83"/>
    <w:rsid w:val="0062557E"/>
    <w:rsid w:val="00640125"/>
    <w:rsid w:val="006411CF"/>
    <w:rsid w:val="00666BDB"/>
    <w:rsid w:val="0068020B"/>
    <w:rsid w:val="00694878"/>
    <w:rsid w:val="006A3CD0"/>
    <w:rsid w:val="00722233"/>
    <w:rsid w:val="0073618C"/>
    <w:rsid w:val="00736231"/>
    <w:rsid w:val="007741D2"/>
    <w:rsid w:val="007809F5"/>
    <w:rsid w:val="007D002A"/>
    <w:rsid w:val="007E227C"/>
    <w:rsid w:val="008836AE"/>
    <w:rsid w:val="008932C6"/>
    <w:rsid w:val="008B6D32"/>
    <w:rsid w:val="008B7AC2"/>
    <w:rsid w:val="008C4F87"/>
    <w:rsid w:val="008E077E"/>
    <w:rsid w:val="0090723E"/>
    <w:rsid w:val="009334D7"/>
    <w:rsid w:val="00975AED"/>
    <w:rsid w:val="009928B0"/>
    <w:rsid w:val="00997666"/>
    <w:rsid w:val="009A5C53"/>
    <w:rsid w:val="009B1F0F"/>
    <w:rsid w:val="009B62E8"/>
    <w:rsid w:val="009B7EAA"/>
    <w:rsid w:val="00A10E20"/>
    <w:rsid w:val="00A4750E"/>
    <w:rsid w:val="00AC0792"/>
    <w:rsid w:val="00AF60CE"/>
    <w:rsid w:val="00B16440"/>
    <w:rsid w:val="00B54C43"/>
    <w:rsid w:val="00B61B31"/>
    <w:rsid w:val="00B623B6"/>
    <w:rsid w:val="00B661CB"/>
    <w:rsid w:val="00B82E04"/>
    <w:rsid w:val="00B9237A"/>
    <w:rsid w:val="00B954C1"/>
    <w:rsid w:val="00BA66C3"/>
    <w:rsid w:val="00BB0DC5"/>
    <w:rsid w:val="00C03688"/>
    <w:rsid w:val="00C11CB3"/>
    <w:rsid w:val="00C513D6"/>
    <w:rsid w:val="00C82299"/>
    <w:rsid w:val="00C84832"/>
    <w:rsid w:val="00CF00C4"/>
    <w:rsid w:val="00D15069"/>
    <w:rsid w:val="00D37280"/>
    <w:rsid w:val="00D4103D"/>
    <w:rsid w:val="00D67BBF"/>
    <w:rsid w:val="00D93E52"/>
    <w:rsid w:val="00DB584C"/>
    <w:rsid w:val="00DD6AC2"/>
    <w:rsid w:val="00DE3A5A"/>
    <w:rsid w:val="00E12ECE"/>
    <w:rsid w:val="00E35DAD"/>
    <w:rsid w:val="00E57EAD"/>
    <w:rsid w:val="00E74297"/>
    <w:rsid w:val="00EB2DD2"/>
    <w:rsid w:val="00EC0A07"/>
    <w:rsid w:val="00EF474E"/>
    <w:rsid w:val="00EF7904"/>
    <w:rsid w:val="00F576BA"/>
    <w:rsid w:val="00F630ED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F6F9"/>
  <w15:docId w15:val="{3D666F97-E428-49F8-AB31-431B7A40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F87"/>
  </w:style>
  <w:style w:type="paragraph" w:styleId="Nagwek3">
    <w:name w:val="heading 3"/>
    <w:basedOn w:val="Normalny"/>
    <w:link w:val="Nagwek3Znak"/>
    <w:uiPriority w:val="9"/>
    <w:qFormat/>
    <w:rsid w:val="00BA6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AED"/>
  </w:style>
  <w:style w:type="paragraph" w:styleId="Stopka">
    <w:name w:val="footer"/>
    <w:basedOn w:val="Normalny"/>
    <w:link w:val="StopkaZnak"/>
    <w:uiPriority w:val="99"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AED"/>
  </w:style>
  <w:style w:type="paragraph" w:styleId="Tekstdymka">
    <w:name w:val="Balloon Text"/>
    <w:basedOn w:val="Normalny"/>
    <w:link w:val="TekstdymkaZnak"/>
    <w:uiPriority w:val="99"/>
    <w:semiHidden/>
    <w:unhideWhenUsed/>
    <w:rsid w:val="0097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A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5950"/>
    <w:rPr>
      <w:color w:val="0000FF"/>
      <w:u w:val="single"/>
    </w:rPr>
  </w:style>
  <w:style w:type="paragraph" w:styleId="Akapitzlist">
    <w:name w:val="List Paragraph"/>
    <w:aliases w:val="L1,Numerowanie,normalny tekst,Akapit z list¹,BulletC,Wyliczanie,Obiekt,Akapit z listą31,Bullets,List Paragraph"/>
    <w:basedOn w:val="Normalny"/>
    <w:link w:val="AkapitzlistZnak"/>
    <w:uiPriority w:val="34"/>
    <w:qFormat/>
    <w:rsid w:val="00021467"/>
    <w:pPr>
      <w:ind w:left="720"/>
      <w:contextualSpacing/>
    </w:pPr>
  </w:style>
  <w:style w:type="character" w:customStyle="1" w:styleId="AkapitzlistZnak">
    <w:name w:val="Akapit z listą Znak"/>
    <w:aliases w:val="L1 Znak,Numerowanie Znak,normalny tekst Znak,Akapit z list¹ Znak,BulletC Znak,Wyliczanie Znak,Obiekt Znak,Akapit z listą31 Znak,Bullets Znak,List Paragraph Znak"/>
    <w:link w:val="Akapitzlist"/>
    <w:uiPriority w:val="34"/>
    <w:locked/>
    <w:rsid w:val="00EF474E"/>
  </w:style>
  <w:style w:type="character" w:styleId="Odwoaniedokomentarza">
    <w:name w:val="annotation reference"/>
    <w:basedOn w:val="Domylnaczcionkaakapitu"/>
    <w:uiPriority w:val="99"/>
    <w:semiHidden/>
    <w:unhideWhenUsed/>
    <w:rsid w:val="00BB0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DC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111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71115"/>
    <w:rPr>
      <w:i/>
      <w:iCs/>
    </w:rPr>
  </w:style>
  <w:style w:type="paragraph" w:styleId="Tekstpodstawowy2">
    <w:name w:val="Body Text 2"/>
    <w:basedOn w:val="Normalny"/>
    <w:link w:val="Tekstpodstawowy2Znak"/>
    <w:uiPriority w:val="99"/>
    <w:rsid w:val="00571115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1115"/>
    <w:rPr>
      <w:rFonts w:ascii="Calibri" w:eastAsia="Times New Roman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B54C4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A66C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8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5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k@wzp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@wz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ak@wzp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4151E-2298-45C3-8382-C3C9B0B2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1233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Krzysztof Janicki</cp:lastModifiedBy>
  <cp:revision>4</cp:revision>
  <dcterms:created xsi:type="dcterms:W3CDTF">2022-08-24T11:04:00Z</dcterms:created>
  <dcterms:modified xsi:type="dcterms:W3CDTF">2022-08-26T13:06:00Z</dcterms:modified>
</cp:coreProperties>
</file>