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EC" w:rsidRPr="00E03568" w:rsidRDefault="00541073" w:rsidP="00646E7C">
      <w:pPr>
        <w:jc w:val="center"/>
        <w:rPr>
          <w:rFonts w:ascii="Myriad Pro" w:hAnsi="Myriad Pro" w:cs="Arial"/>
          <w:b/>
          <w:szCs w:val="20"/>
          <w:lang w:eastAsia="pl-PL"/>
        </w:rPr>
      </w:pPr>
      <w:r w:rsidRPr="00E03568">
        <w:rPr>
          <w:rFonts w:ascii="Myriad Pro" w:hAnsi="Myriad Pro" w:cs="Arial"/>
          <w:b/>
          <w:szCs w:val="20"/>
          <w:lang w:eastAsia="pl-PL"/>
        </w:rPr>
        <w:t>ZAPYTANIE OFERTOWE</w:t>
      </w:r>
    </w:p>
    <w:p w:rsidR="00D95A82" w:rsidRPr="00E03568" w:rsidRDefault="00D95A82" w:rsidP="00646E7C">
      <w:pPr>
        <w:jc w:val="both"/>
        <w:rPr>
          <w:rFonts w:ascii="Myriad Pro" w:hAnsi="Myriad Pro"/>
          <w:b/>
          <w:sz w:val="20"/>
          <w:szCs w:val="20"/>
        </w:rPr>
      </w:pPr>
      <w:r w:rsidRPr="00E03568">
        <w:rPr>
          <w:rFonts w:ascii="Myriad Pro" w:hAnsi="Myriad Pro"/>
          <w:b/>
          <w:sz w:val="20"/>
          <w:szCs w:val="20"/>
        </w:rPr>
        <w:t xml:space="preserve">Urząd Marszałkowski Województwa Zachodniopomorskiego – </w:t>
      </w:r>
      <w:r w:rsidR="0070260B" w:rsidRPr="00E03568">
        <w:rPr>
          <w:rFonts w:ascii="Myriad Pro" w:hAnsi="Myriad Pro"/>
          <w:b/>
          <w:sz w:val="20"/>
          <w:szCs w:val="20"/>
        </w:rPr>
        <w:t>Wydział Społeczeństwa Informacyjnego i Informatyki</w:t>
      </w:r>
      <w:r w:rsidRPr="00E03568">
        <w:rPr>
          <w:rFonts w:ascii="Myriad Pro" w:hAnsi="Myriad Pro"/>
          <w:b/>
          <w:sz w:val="20"/>
          <w:szCs w:val="20"/>
        </w:rPr>
        <w:t xml:space="preserve">, zwany dalej Zamawiającym, zaprasza do </w:t>
      </w:r>
      <w:r w:rsidR="00E80C03">
        <w:rPr>
          <w:rFonts w:ascii="Myriad Pro" w:hAnsi="Myriad Pro"/>
          <w:b/>
          <w:sz w:val="20"/>
          <w:szCs w:val="20"/>
        </w:rPr>
        <w:t>złożenia</w:t>
      </w:r>
      <w:r w:rsidRPr="00E03568">
        <w:rPr>
          <w:rFonts w:ascii="Myriad Pro" w:hAnsi="Myriad Pro"/>
          <w:b/>
          <w:sz w:val="20"/>
          <w:szCs w:val="20"/>
        </w:rPr>
        <w:t xml:space="preserve"> ofert</w:t>
      </w:r>
      <w:r w:rsidR="00E80C03">
        <w:rPr>
          <w:rFonts w:ascii="Myriad Pro" w:hAnsi="Myriad Pro"/>
          <w:b/>
          <w:sz w:val="20"/>
          <w:szCs w:val="20"/>
        </w:rPr>
        <w:t>y</w:t>
      </w:r>
      <w:r w:rsidRPr="00E03568">
        <w:rPr>
          <w:rFonts w:ascii="Myriad Pro" w:hAnsi="Myriad Pro"/>
          <w:b/>
          <w:sz w:val="20"/>
          <w:szCs w:val="20"/>
        </w:rPr>
        <w:t xml:space="preserve"> na:</w:t>
      </w:r>
      <w:r w:rsidR="0070260B" w:rsidRPr="00E03568">
        <w:rPr>
          <w:rFonts w:ascii="Myriad Pro" w:hAnsi="Myriad Pro"/>
          <w:b/>
          <w:sz w:val="20"/>
          <w:szCs w:val="20"/>
        </w:rPr>
        <w:t xml:space="preserve"> usługę  </w:t>
      </w:r>
      <w:r w:rsidR="008E3AF9" w:rsidRPr="00E03568">
        <w:rPr>
          <w:rFonts w:ascii="Myriad Pro" w:hAnsi="Myriad Pro"/>
          <w:b/>
          <w:sz w:val="20"/>
          <w:szCs w:val="20"/>
        </w:rPr>
        <w:t>informatycznej obsługi</w:t>
      </w:r>
      <w:r w:rsidR="0070260B" w:rsidRPr="00E03568">
        <w:rPr>
          <w:rFonts w:ascii="Myriad Pro" w:hAnsi="Myriad Pro"/>
          <w:b/>
          <w:sz w:val="20"/>
          <w:szCs w:val="20"/>
        </w:rPr>
        <w:t xml:space="preserve"> zadań publicznych</w:t>
      </w:r>
      <w:r w:rsidR="008E3AF9" w:rsidRPr="00E03568">
        <w:rPr>
          <w:rFonts w:ascii="Myriad Pro" w:hAnsi="Myriad Pro"/>
          <w:b/>
          <w:sz w:val="20"/>
          <w:szCs w:val="20"/>
        </w:rPr>
        <w:t xml:space="preserve"> w ramach działalności pożytku publicznego</w:t>
      </w:r>
      <w:r w:rsidR="0070260B" w:rsidRPr="00E03568">
        <w:rPr>
          <w:rFonts w:ascii="Myriad Pro" w:hAnsi="Myriad Pro"/>
          <w:b/>
          <w:sz w:val="20"/>
          <w:szCs w:val="20"/>
        </w:rPr>
        <w:t>, zwane</w:t>
      </w:r>
      <w:r w:rsidR="00EF7AE7" w:rsidRPr="00E03568">
        <w:rPr>
          <w:rFonts w:ascii="Myriad Pro" w:hAnsi="Myriad Pro"/>
          <w:b/>
          <w:sz w:val="20"/>
          <w:szCs w:val="20"/>
        </w:rPr>
        <w:t>j</w:t>
      </w:r>
      <w:r w:rsidR="0070260B" w:rsidRPr="00E03568">
        <w:rPr>
          <w:rFonts w:ascii="Myriad Pro" w:hAnsi="Myriad Pro"/>
          <w:b/>
          <w:sz w:val="20"/>
          <w:szCs w:val="20"/>
        </w:rPr>
        <w:t xml:space="preserve"> dalej</w:t>
      </w:r>
      <w:r w:rsidR="00E80C03">
        <w:rPr>
          <w:rFonts w:ascii="Myriad Pro" w:hAnsi="Myriad Pro"/>
          <w:b/>
          <w:sz w:val="20"/>
          <w:szCs w:val="20"/>
        </w:rPr>
        <w:t xml:space="preserve"> </w:t>
      </w:r>
      <w:r w:rsidR="001D680A" w:rsidRPr="00E03568">
        <w:rPr>
          <w:rFonts w:ascii="Myriad Pro" w:hAnsi="Myriad Pro"/>
          <w:b/>
          <w:sz w:val="20"/>
          <w:szCs w:val="20"/>
        </w:rPr>
        <w:t>„Systemem do głosowania”</w:t>
      </w:r>
      <w:r w:rsidR="00646E7C" w:rsidRPr="00E03568">
        <w:rPr>
          <w:rFonts w:ascii="Myriad Pro" w:hAnsi="Myriad Pro"/>
          <w:b/>
          <w:sz w:val="20"/>
          <w:szCs w:val="20"/>
        </w:rPr>
        <w:t>.</w:t>
      </w:r>
    </w:p>
    <w:p w:rsidR="00F41819" w:rsidRPr="00E03568" w:rsidRDefault="00F41819" w:rsidP="00560449">
      <w:pPr>
        <w:pStyle w:val="Bezodstpw"/>
        <w:spacing w:line="276" w:lineRule="auto"/>
        <w:jc w:val="both"/>
        <w:rPr>
          <w:rStyle w:val="Uwydatnienie"/>
          <w:rFonts w:ascii="Myriad Pro" w:hAnsi="Myriad Pro"/>
          <w:i w:val="0"/>
          <w:iCs w:val="0"/>
          <w:sz w:val="20"/>
          <w:szCs w:val="20"/>
        </w:rPr>
      </w:pPr>
    </w:p>
    <w:p w:rsidR="00560449" w:rsidRPr="00E03568" w:rsidRDefault="00560449" w:rsidP="00560449">
      <w:pPr>
        <w:pStyle w:val="Bezodstpw"/>
        <w:spacing w:line="276" w:lineRule="auto"/>
        <w:jc w:val="both"/>
        <w:rPr>
          <w:rFonts w:ascii="Myriad Pro" w:hAnsi="Myriad Pro"/>
          <w:sz w:val="20"/>
          <w:szCs w:val="20"/>
        </w:rPr>
      </w:pPr>
    </w:p>
    <w:p w:rsidR="00541073" w:rsidRPr="00E03568" w:rsidRDefault="00541073" w:rsidP="00541073">
      <w:pPr>
        <w:numPr>
          <w:ilvl w:val="0"/>
          <w:numId w:val="2"/>
        </w:numPr>
        <w:spacing w:line="240" w:lineRule="auto"/>
        <w:rPr>
          <w:rFonts w:ascii="Myriad Pro" w:hAnsi="Myriad Pro" w:cs="Arial"/>
          <w:b/>
          <w:sz w:val="20"/>
          <w:szCs w:val="20"/>
          <w:lang w:eastAsia="pl-PL"/>
        </w:rPr>
      </w:pPr>
      <w:bookmarkStart w:id="0" w:name="_Ref490047132"/>
      <w:r w:rsidRPr="00E03568">
        <w:rPr>
          <w:rFonts w:ascii="Myriad Pro" w:hAnsi="Myriad Pro" w:cs="Arial"/>
          <w:b/>
          <w:sz w:val="20"/>
          <w:szCs w:val="20"/>
          <w:lang w:eastAsia="pl-PL"/>
        </w:rPr>
        <w:t>Nazwa, adres i dane teleadresowe Beneficjenta</w:t>
      </w:r>
      <w:bookmarkEnd w:id="0"/>
    </w:p>
    <w:p w:rsidR="00541073" w:rsidRPr="00E03568" w:rsidRDefault="00541073" w:rsidP="00541073">
      <w:pPr>
        <w:pStyle w:val="Bezodstpw"/>
        <w:spacing w:line="276" w:lineRule="auto"/>
        <w:ind w:left="360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Województwo Zachodniopomor</w:t>
      </w:r>
      <w:r w:rsidR="001F5C7F" w:rsidRPr="00E03568">
        <w:rPr>
          <w:rFonts w:ascii="Myriad Pro" w:hAnsi="Myriad Pro"/>
          <w:sz w:val="20"/>
          <w:szCs w:val="20"/>
        </w:rPr>
        <w:t xml:space="preserve">skie, </w:t>
      </w:r>
      <w:r w:rsidR="0007759D" w:rsidRPr="00E03568">
        <w:rPr>
          <w:rFonts w:ascii="Myriad Pro" w:hAnsi="Myriad Pro"/>
          <w:sz w:val="20"/>
          <w:szCs w:val="20"/>
        </w:rPr>
        <w:t>Wydział Społeczeństwa Informacyjnego i Informatyki</w:t>
      </w:r>
    </w:p>
    <w:p w:rsidR="00541073" w:rsidRPr="00E03568" w:rsidRDefault="00541073" w:rsidP="00541073">
      <w:pPr>
        <w:pStyle w:val="Bezodstpw"/>
        <w:spacing w:line="276" w:lineRule="auto"/>
        <w:ind w:left="360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ul. Korsarzy 34, 70-540 Szczecin</w:t>
      </w:r>
    </w:p>
    <w:p w:rsidR="00E6342F" w:rsidRPr="00E03568" w:rsidRDefault="00541073" w:rsidP="00541073">
      <w:pPr>
        <w:pStyle w:val="Bezodstpw"/>
        <w:spacing w:line="276" w:lineRule="auto"/>
        <w:ind w:left="360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NIP 851-287-14-98</w:t>
      </w:r>
      <w:r w:rsidR="00E6342F" w:rsidRPr="00E03568">
        <w:rPr>
          <w:rFonts w:ascii="Myriad Pro" w:hAnsi="Myriad Pro"/>
          <w:sz w:val="20"/>
          <w:szCs w:val="20"/>
        </w:rPr>
        <w:t xml:space="preserve"> </w:t>
      </w:r>
    </w:p>
    <w:p w:rsidR="00541073" w:rsidRPr="00E03568" w:rsidRDefault="00541073" w:rsidP="00541073">
      <w:pPr>
        <w:pStyle w:val="Bezodstpw"/>
        <w:spacing w:line="276" w:lineRule="auto"/>
        <w:ind w:left="360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tel.: 91 4</w:t>
      </w:r>
      <w:r w:rsidR="0007759D" w:rsidRPr="00E03568">
        <w:rPr>
          <w:rFonts w:ascii="Myriad Pro" w:hAnsi="Myriad Pro"/>
          <w:sz w:val="20"/>
          <w:szCs w:val="20"/>
        </w:rPr>
        <w:t>4 11</w:t>
      </w:r>
      <w:r w:rsidRPr="00E03568">
        <w:rPr>
          <w:rFonts w:ascii="Myriad Pro" w:hAnsi="Myriad Pro"/>
          <w:sz w:val="20"/>
          <w:szCs w:val="20"/>
        </w:rPr>
        <w:t xml:space="preserve"> </w:t>
      </w:r>
      <w:r w:rsidR="0007759D" w:rsidRPr="00E03568">
        <w:rPr>
          <w:rFonts w:ascii="Myriad Pro" w:hAnsi="Myriad Pro"/>
          <w:sz w:val="20"/>
          <w:szCs w:val="20"/>
        </w:rPr>
        <w:t>624</w:t>
      </w:r>
    </w:p>
    <w:p w:rsidR="00541073" w:rsidRPr="00E03568" w:rsidRDefault="00541073" w:rsidP="00541073">
      <w:pPr>
        <w:pStyle w:val="Bezodstpw"/>
        <w:spacing w:line="276" w:lineRule="auto"/>
        <w:ind w:left="360"/>
        <w:rPr>
          <w:rStyle w:val="Hipercze"/>
          <w:rFonts w:ascii="Myriad Pro" w:hAnsi="Myriad Pro"/>
          <w:sz w:val="20"/>
          <w:szCs w:val="20"/>
          <w:lang w:val="en-GB"/>
        </w:rPr>
      </w:pPr>
      <w:r w:rsidRPr="00E03568">
        <w:rPr>
          <w:rFonts w:ascii="Myriad Pro" w:hAnsi="Myriad Pro"/>
          <w:sz w:val="20"/>
          <w:szCs w:val="20"/>
          <w:lang w:val="en-GB"/>
        </w:rPr>
        <w:t>email:</w:t>
      </w:r>
      <w:hyperlink r:id="rId9" w:history="1"/>
      <w:r w:rsidRPr="00E03568">
        <w:rPr>
          <w:rStyle w:val="Hipercze"/>
          <w:rFonts w:ascii="Myriad Pro" w:hAnsi="Myriad Pro"/>
          <w:color w:val="auto"/>
          <w:sz w:val="20"/>
          <w:szCs w:val="20"/>
          <w:u w:val="none"/>
          <w:lang w:val="en-GB"/>
        </w:rPr>
        <w:t xml:space="preserve"> </w:t>
      </w:r>
      <w:r w:rsidR="0007759D" w:rsidRPr="00E03568">
        <w:rPr>
          <w:rStyle w:val="Hipercze"/>
          <w:rFonts w:ascii="Myriad Pro" w:hAnsi="Myriad Pro"/>
          <w:color w:val="auto"/>
          <w:sz w:val="20"/>
          <w:szCs w:val="20"/>
          <w:u w:val="none"/>
          <w:lang w:val="en-GB"/>
        </w:rPr>
        <w:t>informatyk</w:t>
      </w:r>
      <w:r w:rsidRPr="00E03568">
        <w:rPr>
          <w:rStyle w:val="Hipercze"/>
          <w:rFonts w:ascii="Myriad Pro" w:hAnsi="Myriad Pro"/>
          <w:color w:val="auto"/>
          <w:sz w:val="20"/>
          <w:szCs w:val="20"/>
          <w:u w:val="none"/>
          <w:lang w:val="en-GB"/>
        </w:rPr>
        <w:t>@wzp.pl</w:t>
      </w:r>
      <w:r w:rsidRPr="00E03568">
        <w:rPr>
          <w:rFonts w:ascii="Myriad Pro" w:hAnsi="Myriad Pro"/>
          <w:sz w:val="20"/>
          <w:szCs w:val="20"/>
          <w:lang w:val="en-GB"/>
        </w:rPr>
        <w:t xml:space="preserve"> </w:t>
      </w:r>
    </w:p>
    <w:p w:rsidR="00541073" w:rsidRPr="00E03568" w:rsidRDefault="00541073" w:rsidP="00541073">
      <w:pPr>
        <w:pStyle w:val="Bezodstpw"/>
        <w:spacing w:line="276" w:lineRule="auto"/>
        <w:ind w:left="360"/>
        <w:rPr>
          <w:rFonts w:ascii="Myriad Pro" w:hAnsi="Myriad Pro"/>
          <w:color w:val="0000FF" w:themeColor="hyperlink"/>
          <w:sz w:val="20"/>
          <w:szCs w:val="20"/>
          <w:u w:val="single"/>
          <w:lang w:val="en-GB"/>
        </w:rPr>
      </w:pPr>
    </w:p>
    <w:p w:rsidR="00541073" w:rsidRPr="00E03568" w:rsidRDefault="00541073" w:rsidP="00541073">
      <w:pPr>
        <w:numPr>
          <w:ilvl w:val="0"/>
          <w:numId w:val="2"/>
        </w:numPr>
        <w:spacing w:line="240" w:lineRule="auto"/>
        <w:rPr>
          <w:rFonts w:ascii="Myriad Pro" w:hAnsi="Myriad Pro" w:cs="Arial"/>
          <w:b/>
          <w:sz w:val="20"/>
          <w:szCs w:val="20"/>
          <w:lang w:eastAsia="pl-PL"/>
        </w:rPr>
      </w:pPr>
      <w:r w:rsidRPr="00E03568">
        <w:rPr>
          <w:rFonts w:ascii="Myriad Pro" w:hAnsi="Myriad Pro" w:cs="Arial"/>
          <w:b/>
          <w:sz w:val="20"/>
          <w:szCs w:val="20"/>
          <w:lang w:eastAsia="pl-PL"/>
        </w:rPr>
        <w:t>Opis przedmiotu zamówienia</w:t>
      </w:r>
    </w:p>
    <w:p w:rsidR="00737DFA" w:rsidRPr="00E03568" w:rsidRDefault="00737DFA" w:rsidP="00541073">
      <w:pPr>
        <w:pStyle w:val="Bezodstpw"/>
        <w:spacing w:line="276" w:lineRule="auto"/>
        <w:ind w:left="360"/>
        <w:jc w:val="both"/>
        <w:rPr>
          <w:rFonts w:ascii="Myriad Pro" w:eastAsia="Calibri" w:hAnsi="Myriad Pro" w:cs="Arial"/>
          <w:b/>
          <w:sz w:val="20"/>
          <w:szCs w:val="20"/>
          <w:lang w:eastAsia="pl-PL"/>
        </w:rPr>
      </w:pPr>
    </w:p>
    <w:p w:rsidR="00541073" w:rsidRPr="00E03568" w:rsidRDefault="00541073" w:rsidP="004C70C8">
      <w:pPr>
        <w:pStyle w:val="Bezodstpw"/>
        <w:spacing w:line="276" w:lineRule="auto"/>
        <w:jc w:val="both"/>
        <w:rPr>
          <w:rFonts w:ascii="Myriad Pro" w:hAnsi="Myriad Pro"/>
          <w:b/>
          <w:sz w:val="20"/>
          <w:szCs w:val="20"/>
        </w:rPr>
      </w:pPr>
      <w:r w:rsidRPr="00E03568">
        <w:rPr>
          <w:rFonts w:ascii="Myriad Pro" w:hAnsi="Myriad Pro"/>
          <w:b/>
          <w:sz w:val="20"/>
          <w:szCs w:val="20"/>
        </w:rPr>
        <w:t xml:space="preserve">I. </w:t>
      </w:r>
      <w:r w:rsidR="00EF7AE7" w:rsidRPr="00E03568">
        <w:rPr>
          <w:rFonts w:ascii="Myriad Pro" w:hAnsi="Myriad Pro"/>
          <w:b/>
          <w:sz w:val="20"/>
          <w:szCs w:val="20"/>
        </w:rPr>
        <w:t>Świadczenie usługi</w:t>
      </w:r>
      <w:r w:rsidR="0007759D" w:rsidRPr="00E03568">
        <w:rPr>
          <w:rFonts w:ascii="Myriad Pro" w:hAnsi="Myriad Pro"/>
          <w:b/>
          <w:sz w:val="20"/>
          <w:szCs w:val="20"/>
        </w:rPr>
        <w:t xml:space="preserve"> </w:t>
      </w:r>
      <w:r w:rsidR="00193173" w:rsidRPr="00E03568">
        <w:rPr>
          <w:rFonts w:ascii="Myriad Pro" w:hAnsi="Myriad Pro"/>
          <w:b/>
          <w:sz w:val="20"/>
          <w:szCs w:val="20"/>
        </w:rPr>
        <w:t>„</w:t>
      </w:r>
      <w:r w:rsidR="002976B4">
        <w:rPr>
          <w:rFonts w:ascii="Myriad Pro" w:hAnsi="Myriad Pro"/>
          <w:b/>
          <w:sz w:val="20"/>
          <w:szCs w:val="20"/>
        </w:rPr>
        <w:t>System do głosowania</w:t>
      </w:r>
      <w:r w:rsidR="001D680A" w:rsidRPr="00E03568">
        <w:rPr>
          <w:rFonts w:ascii="Myriad Pro" w:hAnsi="Myriad Pro"/>
          <w:b/>
          <w:sz w:val="20"/>
          <w:szCs w:val="20"/>
        </w:rPr>
        <w:t>”</w:t>
      </w:r>
    </w:p>
    <w:p w:rsidR="006F255E" w:rsidRPr="00E03568" w:rsidRDefault="006F255E" w:rsidP="00541073">
      <w:pPr>
        <w:pStyle w:val="Bezodstpw"/>
        <w:spacing w:line="276" w:lineRule="auto"/>
        <w:ind w:left="360"/>
        <w:jc w:val="both"/>
        <w:rPr>
          <w:rFonts w:ascii="Myriad Pro" w:hAnsi="Myriad Pro"/>
          <w:b/>
          <w:sz w:val="20"/>
          <w:szCs w:val="20"/>
        </w:rPr>
      </w:pPr>
    </w:p>
    <w:p w:rsidR="00AA62E6" w:rsidRDefault="0007759D" w:rsidP="00225E63">
      <w:pPr>
        <w:pStyle w:val="Bezodstpw"/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 xml:space="preserve">W ramach realizacji zamówienia Wykonawca </w:t>
      </w:r>
      <w:r w:rsidR="00EF7AE7" w:rsidRPr="00E03568">
        <w:rPr>
          <w:rFonts w:ascii="Myriad Pro" w:hAnsi="Myriad Pro"/>
          <w:sz w:val="20"/>
          <w:szCs w:val="20"/>
        </w:rPr>
        <w:t>będzie świadczył</w:t>
      </w:r>
      <w:r w:rsidRPr="00E03568">
        <w:rPr>
          <w:rFonts w:ascii="Myriad Pro" w:hAnsi="Myriad Pro"/>
          <w:sz w:val="20"/>
          <w:szCs w:val="20"/>
        </w:rPr>
        <w:t xml:space="preserve"> Zamawiającemu</w:t>
      </w:r>
      <w:r w:rsidR="00EF7AE7" w:rsidRPr="00E03568">
        <w:rPr>
          <w:rFonts w:ascii="Myriad Pro" w:hAnsi="Myriad Pro"/>
          <w:sz w:val="20"/>
          <w:szCs w:val="20"/>
        </w:rPr>
        <w:t xml:space="preserve"> usługę</w:t>
      </w:r>
      <w:r w:rsidRPr="00E03568">
        <w:rPr>
          <w:rFonts w:ascii="Myriad Pro" w:hAnsi="Myriad Pro"/>
          <w:sz w:val="20"/>
          <w:szCs w:val="20"/>
        </w:rPr>
        <w:t xml:space="preserve"> </w:t>
      </w:r>
      <w:r w:rsidR="003058D9" w:rsidRPr="00E03568">
        <w:rPr>
          <w:rFonts w:ascii="Myriad Pro" w:hAnsi="Myriad Pro"/>
          <w:sz w:val="20"/>
          <w:szCs w:val="20"/>
        </w:rPr>
        <w:t xml:space="preserve">udostępniania </w:t>
      </w:r>
      <w:r w:rsidRPr="00E03568">
        <w:rPr>
          <w:rFonts w:ascii="Myriad Pro" w:hAnsi="Myriad Pro"/>
          <w:sz w:val="20"/>
          <w:szCs w:val="20"/>
        </w:rPr>
        <w:t>system</w:t>
      </w:r>
      <w:r w:rsidR="003058D9" w:rsidRPr="00E03568">
        <w:rPr>
          <w:rFonts w:ascii="Myriad Pro" w:hAnsi="Myriad Pro"/>
          <w:sz w:val="20"/>
          <w:szCs w:val="20"/>
        </w:rPr>
        <w:t>u informatycznego</w:t>
      </w:r>
      <w:r w:rsidRPr="00E03568">
        <w:rPr>
          <w:rFonts w:ascii="Myriad Pro" w:hAnsi="Myriad Pro"/>
          <w:sz w:val="20"/>
          <w:szCs w:val="20"/>
        </w:rPr>
        <w:t xml:space="preserve"> pozwalając</w:t>
      </w:r>
      <w:r w:rsidR="003058D9" w:rsidRPr="00E03568">
        <w:rPr>
          <w:rFonts w:ascii="Myriad Pro" w:hAnsi="Myriad Pro"/>
          <w:sz w:val="20"/>
          <w:szCs w:val="20"/>
        </w:rPr>
        <w:t>ego</w:t>
      </w:r>
      <w:r w:rsidRPr="00E03568">
        <w:rPr>
          <w:rFonts w:ascii="Myriad Pro" w:hAnsi="Myriad Pro"/>
          <w:sz w:val="20"/>
          <w:szCs w:val="20"/>
        </w:rPr>
        <w:t xml:space="preserve"> na obsługę </w:t>
      </w:r>
      <w:r w:rsidR="008E3AF9" w:rsidRPr="00E03568">
        <w:rPr>
          <w:rFonts w:ascii="Myriad Pro" w:hAnsi="Myriad Pro"/>
          <w:sz w:val="20"/>
          <w:szCs w:val="20"/>
        </w:rPr>
        <w:t>zadań publicznych</w:t>
      </w:r>
      <w:r w:rsidR="006C312E" w:rsidRPr="00E03568">
        <w:rPr>
          <w:rFonts w:ascii="Myriad Pro" w:hAnsi="Myriad Pro"/>
          <w:sz w:val="20"/>
          <w:szCs w:val="20"/>
        </w:rPr>
        <w:t xml:space="preserve"> w ramach działalności pożytku publicznego</w:t>
      </w:r>
      <w:r w:rsidR="003058D9" w:rsidRPr="00E03568">
        <w:rPr>
          <w:rFonts w:ascii="Myriad Pro" w:hAnsi="Myriad Pro"/>
          <w:sz w:val="20"/>
          <w:szCs w:val="20"/>
        </w:rPr>
        <w:t>.</w:t>
      </w:r>
      <w:r w:rsidR="006C312E" w:rsidRPr="00E03568">
        <w:rPr>
          <w:rFonts w:ascii="Myriad Pro" w:hAnsi="Myriad Pro"/>
          <w:sz w:val="20"/>
          <w:szCs w:val="20"/>
        </w:rPr>
        <w:t xml:space="preserve"> </w:t>
      </w:r>
      <w:r w:rsidR="002C250B">
        <w:rPr>
          <w:rFonts w:ascii="Myriad Pro" w:hAnsi="Myriad Pro"/>
          <w:sz w:val="20"/>
          <w:szCs w:val="20"/>
        </w:rPr>
        <w:t>Oferta musi zawierać</w:t>
      </w:r>
      <w:r w:rsidR="00AA62E6">
        <w:rPr>
          <w:rFonts w:ascii="Myriad Pro" w:hAnsi="Myriad Pro"/>
          <w:sz w:val="20"/>
          <w:szCs w:val="20"/>
        </w:rPr>
        <w:t>:</w:t>
      </w:r>
    </w:p>
    <w:p w:rsidR="00AA62E6" w:rsidRDefault="00AA62E6" w:rsidP="00225E63">
      <w:pPr>
        <w:pStyle w:val="Bezodstpw"/>
        <w:spacing w:line="276" w:lineRule="auto"/>
        <w:jc w:val="both"/>
        <w:rPr>
          <w:rFonts w:ascii="Myriad Pro" w:hAnsi="Myriad Pro"/>
          <w:sz w:val="20"/>
          <w:szCs w:val="20"/>
        </w:rPr>
      </w:pPr>
    </w:p>
    <w:p w:rsidR="00225E63" w:rsidRDefault="00AA62E6" w:rsidP="00225E63">
      <w:pPr>
        <w:pStyle w:val="Bezodstpw"/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W ramach realizacji zamówienia Wykonawca zapewni</w:t>
      </w:r>
      <w:r w:rsidR="00225E63" w:rsidRPr="00E03568">
        <w:rPr>
          <w:rFonts w:ascii="Myriad Pro" w:hAnsi="Myriad Pro"/>
          <w:sz w:val="20"/>
          <w:szCs w:val="20"/>
        </w:rPr>
        <w:t>:</w:t>
      </w:r>
    </w:p>
    <w:p w:rsidR="002C250B" w:rsidRPr="00BD7BAE" w:rsidRDefault="00AD05A0" w:rsidP="00121568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Myriad Pro" w:hAnsi="Myriad Pro"/>
          <w:strike/>
          <w:sz w:val="20"/>
          <w:szCs w:val="20"/>
        </w:rPr>
      </w:pPr>
      <w:r>
        <w:rPr>
          <w:rFonts w:ascii="Myriad Pro" w:hAnsi="Myriad Pro"/>
          <w:sz w:val="20"/>
          <w:szCs w:val="20"/>
        </w:rPr>
        <w:t>U</w:t>
      </w:r>
      <w:r w:rsidR="00AA62E6" w:rsidRPr="00AA62E6">
        <w:rPr>
          <w:rFonts w:ascii="Myriad Pro" w:hAnsi="Myriad Pro"/>
          <w:sz w:val="20"/>
          <w:szCs w:val="20"/>
        </w:rPr>
        <w:t>sług</w:t>
      </w:r>
      <w:r>
        <w:rPr>
          <w:rFonts w:ascii="Myriad Pro" w:hAnsi="Myriad Pro"/>
          <w:sz w:val="20"/>
          <w:szCs w:val="20"/>
        </w:rPr>
        <w:t>ę</w:t>
      </w:r>
      <w:r w:rsidR="00AA62E6" w:rsidRPr="00AA62E6">
        <w:rPr>
          <w:rFonts w:ascii="Myriad Pro" w:hAnsi="Myriad Pro"/>
          <w:sz w:val="20"/>
          <w:szCs w:val="20"/>
        </w:rPr>
        <w:t xml:space="preserve"> „System </w:t>
      </w:r>
      <w:r w:rsidR="00725FEE">
        <w:rPr>
          <w:rFonts w:ascii="Myriad Pro" w:hAnsi="Myriad Pro"/>
          <w:sz w:val="20"/>
          <w:szCs w:val="20"/>
        </w:rPr>
        <w:t>do g</w:t>
      </w:r>
      <w:r w:rsidR="00AA62E6" w:rsidRPr="00AA62E6">
        <w:rPr>
          <w:rFonts w:ascii="Myriad Pro" w:hAnsi="Myriad Pro"/>
          <w:sz w:val="20"/>
          <w:szCs w:val="20"/>
        </w:rPr>
        <w:t>łosowania", zapewniając</w:t>
      </w:r>
      <w:r>
        <w:rPr>
          <w:rFonts w:ascii="Myriad Pro" w:hAnsi="Myriad Pro"/>
          <w:sz w:val="20"/>
          <w:szCs w:val="20"/>
        </w:rPr>
        <w:t>ą</w:t>
      </w:r>
      <w:r w:rsidR="00AA62E6" w:rsidRPr="00AA62E6">
        <w:rPr>
          <w:rFonts w:ascii="Myriad Pro" w:hAnsi="Myriad Pro"/>
          <w:sz w:val="20"/>
          <w:szCs w:val="20"/>
        </w:rPr>
        <w:t xml:space="preserve"> Zamawiającemu obsługę procedury </w:t>
      </w:r>
      <w:r w:rsidR="00BD7BAE">
        <w:rPr>
          <w:rFonts w:ascii="Myriad Pro" w:hAnsi="Myriad Pro"/>
          <w:sz w:val="20"/>
          <w:szCs w:val="20"/>
        </w:rPr>
        <w:t xml:space="preserve">głosowania w ramach </w:t>
      </w:r>
      <w:r w:rsidR="00BD7BAE" w:rsidRPr="00257B64">
        <w:rPr>
          <w:rFonts w:ascii="Myriad Pro" w:hAnsi="Myriad Pro"/>
          <w:sz w:val="20"/>
          <w:szCs w:val="20"/>
        </w:rPr>
        <w:t>II filaru Programu Społecznik - Regio</w:t>
      </w:r>
      <w:r w:rsidR="00257B64" w:rsidRPr="00257B64">
        <w:rPr>
          <w:rFonts w:ascii="Myriad Pro" w:hAnsi="Myriad Pro"/>
          <w:sz w:val="20"/>
          <w:szCs w:val="20"/>
        </w:rPr>
        <w:t>nalnych Inicjatyw Obywatelskich.</w:t>
      </w:r>
    </w:p>
    <w:p w:rsidR="005D6CD3" w:rsidRDefault="00AA62E6" w:rsidP="005D6CD3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Utrzymanie „Systemu</w:t>
      </w:r>
      <w:r w:rsidR="005D6CD3" w:rsidRPr="00E03568">
        <w:rPr>
          <w:rFonts w:ascii="Myriad Pro" w:hAnsi="Myriad Pro"/>
          <w:sz w:val="20"/>
          <w:szCs w:val="20"/>
        </w:rPr>
        <w:t xml:space="preserve"> </w:t>
      </w:r>
      <w:r w:rsidR="00725FEE">
        <w:rPr>
          <w:rFonts w:ascii="Myriad Pro" w:hAnsi="Myriad Pro"/>
          <w:sz w:val="20"/>
          <w:szCs w:val="20"/>
        </w:rPr>
        <w:t>do g</w:t>
      </w:r>
      <w:r>
        <w:rPr>
          <w:rFonts w:ascii="Myriad Pro" w:hAnsi="Myriad Pro"/>
          <w:sz w:val="20"/>
          <w:szCs w:val="20"/>
        </w:rPr>
        <w:t xml:space="preserve">łosowania” </w:t>
      </w:r>
      <w:r w:rsidR="005D6CD3" w:rsidRPr="00E03568">
        <w:rPr>
          <w:rFonts w:ascii="Myriad Pro" w:hAnsi="Myriad Pro"/>
          <w:sz w:val="20"/>
          <w:szCs w:val="20"/>
        </w:rPr>
        <w:t xml:space="preserve">na serwerze Wykonawcy </w:t>
      </w:r>
      <w:r>
        <w:rPr>
          <w:rFonts w:ascii="Myriad Pro" w:hAnsi="Myriad Pro"/>
          <w:sz w:val="20"/>
          <w:szCs w:val="20"/>
        </w:rPr>
        <w:t>z</w:t>
      </w:r>
      <w:r w:rsidR="005D6CD3" w:rsidRPr="00E03568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możliwością </w:t>
      </w:r>
      <w:r w:rsidR="005D6CD3" w:rsidRPr="00E03568">
        <w:rPr>
          <w:rFonts w:ascii="Myriad Pro" w:hAnsi="Myriad Pro"/>
          <w:sz w:val="20"/>
          <w:szCs w:val="20"/>
        </w:rPr>
        <w:t>dostęp</w:t>
      </w:r>
      <w:r>
        <w:rPr>
          <w:rFonts w:ascii="Myriad Pro" w:hAnsi="Myriad Pro"/>
          <w:sz w:val="20"/>
          <w:szCs w:val="20"/>
        </w:rPr>
        <w:t>u do niego</w:t>
      </w:r>
      <w:r w:rsidR="005D6CD3" w:rsidRPr="00E03568">
        <w:rPr>
          <w:rFonts w:ascii="Myriad Pro" w:hAnsi="Myriad Pro"/>
          <w:sz w:val="20"/>
          <w:szCs w:val="20"/>
        </w:rPr>
        <w:t xml:space="preserve"> przez stronę WWW uzgodnioną z Zamawiającym.</w:t>
      </w:r>
    </w:p>
    <w:p w:rsidR="00AA62E6" w:rsidRPr="0048330E" w:rsidRDefault="00AA62E6" w:rsidP="005D6CD3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Myriad Pro" w:hAnsi="Myriad Pro"/>
          <w:color w:val="FF0000"/>
          <w:sz w:val="20"/>
          <w:szCs w:val="20"/>
        </w:rPr>
      </w:pPr>
      <w:r>
        <w:rPr>
          <w:rFonts w:ascii="Myriad Pro" w:hAnsi="Myriad Pro"/>
          <w:sz w:val="20"/>
          <w:szCs w:val="20"/>
        </w:rPr>
        <w:t>Ad</w:t>
      </w:r>
      <w:r w:rsidR="00EB010E">
        <w:rPr>
          <w:rFonts w:ascii="Myriad Pro" w:hAnsi="Myriad Pro"/>
          <w:sz w:val="20"/>
          <w:szCs w:val="20"/>
        </w:rPr>
        <w:t>res internetowy</w:t>
      </w:r>
      <w:r w:rsidR="00AD05A0">
        <w:rPr>
          <w:rFonts w:ascii="Myriad Pro" w:hAnsi="Myriad Pro"/>
          <w:sz w:val="20"/>
          <w:szCs w:val="20"/>
        </w:rPr>
        <w:t>,</w:t>
      </w:r>
      <w:r w:rsidR="00EB010E">
        <w:rPr>
          <w:rFonts w:ascii="Myriad Pro" w:hAnsi="Myriad Pro"/>
          <w:sz w:val="20"/>
          <w:szCs w:val="20"/>
        </w:rPr>
        <w:t xml:space="preserve"> pod którym zostanie opublikowana strona do głosowania zostanie uzgodniony z Wykonawcą przed datą rozpoczęcia głosowania.  </w:t>
      </w:r>
      <w:r w:rsidR="00EA73B8" w:rsidRPr="002138F6">
        <w:rPr>
          <w:rFonts w:ascii="Myriad Pro" w:hAnsi="Myriad Pro"/>
          <w:sz w:val="20"/>
          <w:szCs w:val="20"/>
        </w:rPr>
        <w:t xml:space="preserve">Zamawiający </w:t>
      </w:r>
      <w:r w:rsidR="0048330E" w:rsidRPr="002138F6">
        <w:rPr>
          <w:rFonts w:ascii="Myriad Pro" w:hAnsi="Myriad Pro"/>
          <w:sz w:val="20"/>
          <w:szCs w:val="20"/>
        </w:rPr>
        <w:t>ma prawo korzystania</w:t>
      </w:r>
      <w:r w:rsidR="00EA73B8" w:rsidRPr="002138F6">
        <w:rPr>
          <w:rFonts w:ascii="Myriad Pro" w:hAnsi="Myriad Pro"/>
          <w:sz w:val="20"/>
          <w:szCs w:val="20"/>
        </w:rPr>
        <w:t xml:space="preserve"> z subdomeny Wykonawcy.</w:t>
      </w:r>
    </w:p>
    <w:p w:rsidR="00A30892" w:rsidRPr="00E03568" w:rsidRDefault="00A30892" w:rsidP="005D6CD3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Wykonawca dostosuje stronę wizualną systemu do wymagań Zamawiającego (dostosowanie interfejsu</w:t>
      </w:r>
      <w:r w:rsidR="0069084B" w:rsidRPr="00E03568">
        <w:rPr>
          <w:rFonts w:ascii="Myriad Pro" w:hAnsi="Myriad Pro"/>
          <w:sz w:val="20"/>
          <w:szCs w:val="20"/>
        </w:rPr>
        <w:t xml:space="preserve"> graficznego</w:t>
      </w:r>
      <w:r w:rsidRPr="00E03568">
        <w:rPr>
          <w:rFonts w:ascii="Myriad Pro" w:hAnsi="Myriad Pro"/>
          <w:sz w:val="20"/>
          <w:szCs w:val="20"/>
        </w:rPr>
        <w:t>).</w:t>
      </w:r>
    </w:p>
    <w:p w:rsidR="00A30892" w:rsidRPr="00E03568" w:rsidRDefault="00A30892" w:rsidP="00A30892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Głosowanie (produkcyjne uruchomienie systemu) odbywać się będzie w termin</w:t>
      </w:r>
      <w:r w:rsidR="00E05C43">
        <w:rPr>
          <w:rFonts w:ascii="Myriad Pro" w:hAnsi="Myriad Pro"/>
          <w:sz w:val="20"/>
          <w:szCs w:val="20"/>
        </w:rPr>
        <w:t>ach określonych w dołączonym do zapytania ofertowego harmonogramie (załącznik nr. 1)</w:t>
      </w:r>
      <w:r w:rsidRPr="00E03568">
        <w:rPr>
          <w:rFonts w:ascii="Myriad Pro" w:hAnsi="Myriad Pro"/>
          <w:sz w:val="20"/>
          <w:szCs w:val="20"/>
        </w:rPr>
        <w:t xml:space="preserve">. Zamawiający przewiduje </w:t>
      </w:r>
      <w:r w:rsidR="00146603">
        <w:rPr>
          <w:rFonts w:ascii="Myriad Pro" w:hAnsi="Myriad Pro"/>
          <w:sz w:val="20"/>
          <w:szCs w:val="20"/>
        </w:rPr>
        <w:t xml:space="preserve">minimalnie </w:t>
      </w:r>
      <w:r w:rsidR="004A58D5">
        <w:rPr>
          <w:rFonts w:ascii="Myriad Pro" w:hAnsi="Myriad Pro"/>
          <w:sz w:val="20"/>
          <w:szCs w:val="20"/>
        </w:rPr>
        <w:t>jedno głosowanie, a</w:t>
      </w:r>
      <w:r w:rsidR="0006270F">
        <w:rPr>
          <w:rFonts w:ascii="Myriad Pro" w:hAnsi="Myriad Pro"/>
          <w:sz w:val="20"/>
          <w:szCs w:val="20"/>
        </w:rPr>
        <w:t xml:space="preserve"> maksymalnie </w:t>
      </w:r>
      <w:r w:rsidR="004A58D5">
        <w:rPr>
          <w:rFonts w:ascii="Myriad Pro" w:hAnsi="Myriad Pro"/>
          <w:sz w:val="20"/>
          <w:szCs w:val="20"/>
        </w:rPr>
        <w:t>dwa</w:t>
      </w:r>
      <w:r w:rsidR="0006270F">
        <w:rPr>
          <w:rFonts w:ascii="Myriad Pro" w:hAnsi="Myriad Pro"/>
          <w:sz w:val="20"/>
          <w:szCs w:val="20"/>
        </w:rPr>
        <w:t xml:space="preserve"> głosowania.</w:t>
      </w:r>
      <w:r w:rsidR="00146603">
        <w:rPr>
          <w:rFonts w:ascii="Myriad Pro" w:hAnsi="Myriad Pro"/>
          <w:sz w:val="20"/>
          <w:szCs w:val="20"/>
        </w:rPr>
        <w:t xml:space="preserve"> </w:t>
      </w:r>
      <w:r w:rsidR="0006270F">
        <w:rPr>
          <w:rFonts w:ascii="Myriad Pro" w:hAnsi="Myriad Pro"/>
          <w:sz w:val="20"/>
          <w:szCs w:val="20"/>
        </w:rPr>
        <w:t xml:space="preserve">Pierwsze głosowanie </w:t>
      </w:r>
      <w:r w:rsidR="00EA73B8">
        <w:rPr>
          <w:rFonts w:ascii="Myriad Pro" w:hAnsi="Myriad Pro"/>
          <w:sz w:val="20"/>
          <w:szCs w:val="20"/>
        </w:rPr>
        <w:t>w terminie od 28.11.2019 do 1</w:t>
      </w:r>
      <w:r w:rsidR="007D58D3">
        <w:rPr>
          <w:rFonts w:ascii="Myriad Pro" w:hAnsi="Myriad Pro"/>
          <w:sz w:val="20"/>
          <w:szCs w:val="20"/>
        </w:rPr>
        <w:t>2</w:t>
      </w:r>
      <w:r w:rsidR="00EA73B8">
        <w:rPr>
          <w:rFonts w:ascii="Myriad Pro" w:hAnsi="Myriad Pro"/>
          <w:sz w:val="20"/>
          <w:szCs w:val="20"/>
        </w:rPr>
        <w:t>.12</w:t>
      </w:r>
      <w:r w:rsidR="00146603">
        <w:rPr>
          <w:rFonts w:ascii="Myriad Pro" w:hAnsi="Myriad Pro"/>
          <w:sz w:val="20"/>
          <w:szCs w:val="20"/>
        </w:rPr>
        <w:t>.2019. W przypadku dostępności środków przeprowadz</w:t>
      </w:r>
      <w:r w:rsidR="0006270F">
        <w:rPr>
          <w:rFonts w:ascii="Myriad Pro" w:hAnsi="Myriad Pro"/>
          <w:sz w:val="20"/>
          <w:szCs w:val="20"/>
        </w:rPr>
        <w:t>one zostanie głosowanie</w:t>
      </w:r>
      <w:r w:rsidR="00146603">
        <w:rPr>
          <w:rFonts w:ascii="Myriad Pro" w:hAnsi="Myriad Pro"/>
          <w:sz w:val="20"/>
          <w:szCs w:val="20"/>
        </w:rPr>
        <w:t xml:space="preserve"> </w:t>
      </w:r>
      <w:r w:rsidR="0006270F">
        <w:rPr>
          <w:rFonts w:ascii="Myriad Pro" w:hAnsi="Myriad Pro"/>
          <w:sz w:val="20"/>
          <w:szCs w:val="20"/>
        </w:rPr>
        <w:t>uzupełniające.</w:t>
      </w:r>
    </w:p>
    <w:p w:rsidR="00AD1D4D" w:rsidRPr="00E03568" w:rsidRDefault="00AD1D4D" w:rsidP="00AD1D4D">
      <w:pPr>
        <w:pStyle w:val="Bezodstpw"/>
        <w:numPr>
          <w:ilvl w:val="0"/>
          <w:numId w:val="31"/>
        </w:numPr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 xml:space="preserve">„System do głosowania” </w:t>
      </w:r>
      <w:r w:rsidR="00464D87">
        <w:rPr>
          <w:rFonts w:ascii="Myriad Pro" w:hAnsi="Myriad Pro"/>
          <w:sz w:val="20"/>
          <w:szCs w:val="20"/>
        </w:rPr>
        <w:t>zapewni</w:t>
      </w:r>
      <w:r w:rsidRPr="00E03568">
        <w:rPr>
          <w:rFonts w:ascii="Myriad Pro" w:hAnsi="Myriad Pro"/>
          <w:sz w:val="20"/>
          <w:szCs w:val="20"/>
        </w:rPr>
        <w:t>:</w:t>
      </w:r>
    </w:p>
    <w:p w:rsidR="00AD1D4D" w:rsidRPr="00E03568" w:rsidRDefault="00464D87" w:rsidP="00AD1D4D">
      <w:pPr>
        <w:pStyle w:val="Bezodstpw"/>
        <w:numPr>
          <w:ilvl w:val="1"/>
          <w:numId w:val="31"/>
        </w:numPr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Kartę</w:t>
      </w:r>
      <w:r w:rsidR="00AD1D4D" w:rsidRPr="00E03568">
        <w:rPr>
          <w:rFonts w:ascii="Myriad Pro" w:hAnsi="Myriad Pro"/>
          <w:sz w:val="20"/>
          <w:szCs w:val="20"/>
        </w:rPr>
        <w:t xml:space="preserve"> do głosowania:</w:t>
      </w:r>
    </w:p>
    <w:p w:rsidR="00AD1D4D" w:rsidRDefault="00AD1D4D" w:rsidP="00AD1D4D">
      <w:pPr>
        <w:pStyle w:val="Bezodstpw"/>
        <w:numPr>
          <w:ilvl w:val="2"/>
          <w:numId w:val="31"/>
        </w:numPr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Możliwość określenia statusu poprawności zadania, na które można oddać głos. Tylko zadania zweryfikowane jako poprawne zostają poddane głosowaniu. Kolejność listy zadań jest konfigurowana w panelu administracyjnym.</w:t>
      </w:r>
    </w:p>
    <w:p w:rsidR="00F65A33" w:rsidRDefault="00F65A33" w:rsidP="00F65A33">
      <w:pPr>
        <w:pStyle w:val="Bezodstpw"/>
        <w:numPr>
          <w:ilvl w:val="2"/>
          <w:numId w:val="31"/>
        </w:numPr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 xml:space="preserve">Użytkownik głosuje poprzez rozdzielenie przydzielonej liczby głosów oraz podanie: imienia i nazwiska, </w:t>
      </w:r>
      <w:r>
        <w:rPr>
          <w:rFonts w:ascii="Myriad Pro" w:hAnsi="Myriad Pro"/>
          <w:sz w:val="20"/>
          <w:szCs w:val="20"/>
        </w:rPr>
        <w:t>powiatu zamieszkania</w:t>
      </w:r>
      <w:r w:rsidRPr="00E03568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sz w:val="20"/>
          <w:szCs w:val="20"/>
        </w:rPr>
        <w:t>daty urodzenia</w:t>
      </w:r>
      <w:r w:rsidRPr="00E03568">
        <w:rPr>
          <w:rFonts w:ascii="Myriad Pro" w:hAnsi="Myriad Pro"/>
          <w:sz w:val="20"/>
          <w:szCs w:val="20"/>
        </w:rPr>
        <w:t>,</w:t>
      </w:r>
      <w:r w:rsidR="00EA73B8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adresu </w:t>
      </w:r>
      <w:r w:rsidR="00EA73B8">
        <w:rPr>
          <w:rFonts w:ascii="Myriad Pro" w:hAnsi="Myriad Pro"/>
          <w:sz w:val="20"/>
          <w:szCs w:val="20"/>
        </w:rPr>
        <w:br/>
      </w:r>
      <w:r>
        <w:rPr>
          <w:rFonts w:ascii="Myriad Pro" w:hAnsi="Myriad Pro"/>
          <w:sz w:val="20"/>
          <w:szCs w:val="20"/>
        </w:rPr>
        <w:t>e-mail,</w:t>
      </w:r>
      <w:r w:rsidRPr="00E03568">
        <w:rPr>
          <w:rFonts w:ascii="Myriad Pro" w:hAnsi="Myriad Pro"/>
          <w:sz w:val="20"/>
          <w:szCs w:val="20"/>
        </w:rPr>
        <w:t xml:space="preserve"> oznaczenia zgody na przetwarzanie danych osobowych. </w:t>
      </w:r>
      <w:r>
        <w:rPr>
          <w:rFonts w:ascii="Myriad Pro" w:hAnsi="Myriad Pro"/>
          <w:sz w:val="20"/>
          <w:szCs w:val="20"/>
        </w:rPr>
        <w:t xml:space="preserve">W przypadku braku wpisów w polach dotyczących imienia, nazwiska, powiatu zamieszkania, daty urodzenia, </w:t>
      </w:r>
      <w:r w:rsidR="00EA73B8">
        <w:rPr>
          <w:rFonts w:ascii="Myriad Pro" w:hAnsi="Myriad Pro"/>
          <w:sz w:val="20"/>
          <w:szCs w:val="20"/>
        </w:rPr>
        <w:t>adresu e-mail, wyrażenia</w:t>
      </w:r>
      <w:r w:rsidR="00DD521F">
        <w:rPr>
          <w:rFonts w:ascii="Myriad Pro" w:hAnsi="Myriad Pro"/>
          <w:sz w:val="20"/>
          <w:szCs w:val="20"/>
        </w:rPr>
        <w:t xml:space="preserve"> zgody </w:t>
      </w:r>
      <w:r w:rsidR="00EA73B8">
        <w:rPr>
          <w:rFonts w:ascii="Myriad Pro" w:hAnsi="Myriad Pro"/>
          <w:sz w:val="20"/>
          <w:szCs w:val="20"/>
        </w:rPr>
        <w:t>na powierzenie danych osobowych, potwierdzenia</w:t>
      </w:r>
      <w:r w:rsidR="00DD521F">
        <w:rPr>
          <w:rFonts w:ascii="Myriad Pro" w:hAnsi="Myriad Pro"/>
          <w:sz w:val="20"/>
          <w:szCs w:val="20"/>
        </w:rPr>
        <w:t xml:space="preserve"> uprawnienia do głosowania, </w:t>
      </w:r>
      <w:r>
        <w:rPr>
          <w:rFonts w:ascii="Myriad Pro" w:hAnsi="Myriad Pro"/>
          <w:sz w:val="20"/>
          <w:szCs w:val="20"/>
        </w:rPr>
        <w:t>system informuje o braku ww. danych i uniemożliwia oddanie głosu.  System waliduje wprowadzane dane w następujący sposób:</w:t>
      </w:r>
    </w:p>
    <w:p w:rsidR="00F65A33" w:rsidRDefault="00EA73B8" w:rsidP="00F65A33">
      <w:pPr>
        <w:pStyle w:val="Bezodstpw"/>
        <w:ind w:left="216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- w polach imię</w:t>
      </w:r>
      <w:r w:rsidR="00F65A33">
        <w:rPr>
          <w:rFonts w:ascii="Myriad Pro" w:hAnsi="Myriad Pro"/>
          <w:sz w:val="20"/>
          <w:szCs w:val="20"/>
        </w:rPr>
        <w:t>, nazwisko</w:t>
      </w:r>
      <w:r>
        <w:rPr>
          <w:rFonts w:ascii="Myriad Pro" w:hAnsi="Myriad Pro"/>
          <w:sz w:val="20"/>
          <w:szCs w:val="20"/>
        </w:rPr>
        <w:t>,</w:t>
      </w:r>
      <w:r w:rsidR="00F65A33">
        <w:rPr>
          <w:rFonts w:ascii="Myriad Pro" w:hAnsi="Myriad Pro"/>
          <w:sz w:val="20"/>
          <w:szCs w:val="20"/>
        </w:rPr>
        <w:t xml:space="preserve"> </w:t>
      </w:r>
      <w:r w:rsidR="00F65A33" w:rsidRPr="00106BFB">
        <w:rPr>
          <w:rFonts w:ascii="Myriad Pro" w:hAnsi="Myriad Pro"/>
          <w:sz w:val="20"/>
          <w:szCs w:val="20"/>
        </w:rPr>
        <w:t>są dozwolone litery</w:t>
      </w:r>
      <w:r w:rsidR="00F65A33">
        <w:rPr>
          <w:rFonts w:ascii="Myriad Pro" w:hAnsi="Myriad Pro"/>
          <w:sz w:val="20"/>
          <w:szCs w:val="20"/>
        </w:rPr>
        <w:t>, znak podkreślenia, myślnik, spacja.</w:t>
      </w:r>
    </w:p>
    <w:p w:rsidR="00F65A33" w:rsidRDefault="00F65A33" w:rsidP="00F65A33">
      <w:pPr>
        <w:pStyle w:val="Bezodstpw"/>
        <w:ind w:left="216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lastRenderedPageBreak/>
        <w:t xml:space="preserve">- w polu powiat zamieszkania, wybiera powiat z </w:t>
      </w:r>
      <w:r w:rsidR="00E5659B">
        <w:rPr>
          <w:rFonts w:ascii="Myriad Pro" w:hAnsi="Myriad Pro"/>
          <w:sz w:val="20"/>
          <w:szCs w:val="20"/>
        </w:rPr>
        <w:t xml:space="preserve">rozwijanej </w:t>
      </w:r>
      <w:r>
        <w:rPr>
          <w:rFonts w:ascii="Myriad Pro" w:hAnsi="Myriad Pro"/>
          <w:sz w:val="20"/>
          <w:szCs w:val="20"/>
        </w:rPr>
        <w:t>listy z nazwami powiatów z województwa Zachodniopomorskiego.</w:t>
      </w:r>
    </w:p>
    <w:p w:rsidR="00F65A33" w:rsidRDefault="00F65A33" w:rsidP="00F65A33">
      <w:pPr>
        <w:pStyle w:val="Bezodstpw"/>
        <w:ind w:left="216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- w polu daty urodzenia, tylko zgodnie z wymuszonym wzorem zawierającym dzień, miesiąc, rok</w:t>
      </w:r>
      <w:r w:rsidR="00E5659B">
        <w:rPr>
          <w:rFonts w:ascii="Myriad Pro" w:hAnsi="Myriad Pro"/>
          <w:sz w:val="20"/>
          <w:szCs w:val="20"/>
        </w:rPr>
        <w:t xml:space="preserve"> (wybór z kalendarza)</w:t>
      </w:r>
      <w:r w:rsidR="009D2DDE">
        <w:rPr>
          <w:rFonts w:ascii="Myriad Pro" w:hAnsi="Myriad Pro"/>
          <w:sz w:val="20"/>
          <w:szCs w:val="20"/>
        </w:rPr>
        <w:t>. Walidacja sprawdza czy głosujący ma ukończone w dniu głosowania 16 lat, a jeżeli nie ma ukończonych 16 lat – pojawia się komunikat z informacją, że dana osoba nie jest uprawniona do głosowania</w:t>
      </w:r>
      <w:r>
        <w:rPr>
          <w:rFonts w:ascii="Myriad Pro" w:hAnsi="Myriad Pro"/>
          <w:sz w:val="20"/>
          <w:szCs w:val="20"/>
        </w:rPr>
        <w:t>.</w:t>
      </w:r>
    </w:p>
    <w:p w:rsidR="009D2DDE" w:rsidRDefault="009D2DDE" w:rsidP="00F65A33">
      <w:pPr>
        <w:pStyle w:val="Bezodstpw"/>
        <w:ind w:left="216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- sprawdzanie poprawności składni adresu e-mail – zapisanie adresu tylko po</w:t>
      </w:r>
      <w:r w:rsidR="006F3D34">
        <w:rPr>
          <w:rFonts w:ascii="Myriad Pro" w:hAnsi="Myriad Pro"/>
          <w:sz w:val="20"/>
          <w:szCs w:val="20"/>
        </w:rPr>
        <w:t>d</w:t>
      </w:r>
      <w:r>
        <w:rPr>
          <w:rFonts w:ascii="Myriad Pro" w:hAnsi="Myriad Pro"/>
          <w:sz w:val="20"/>
          <w:szCs w:val="20"/>
        </w:rPr>
        <w:t xml:space="preserve"> warunkiem poprawnej walidacji.</w:t>
      </w:r>
    </w:p>
    <w:p w:rsidR="00DD521F" w:rsidRDefault="00DD521F" w:rsidP="00F65A33">
      <w:pPr>
        <w:pStyle w:val="Bezodstpw"/>
        <w:ind w:left="216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- </w:t>
      </w:r>
      <w:r w:rsidR="00EA73B8">
        <w:rPr>
          <w:rFonts w:ascii="Myriad Pro" w:hAnsi="Myriad Pro"/>
          <w:sz w:val="20"/>
          <w:szCs w:val="20"/>
        </w:rPr>
        <w:t xml:space="preserve">sprawdzenie </w:t>
      </w:r>
      <w:r>
        <w:rPr>
          <w:rFonts w:ascii="Myriad Pro" w:hAnsi="Myriad Pro"/>
          <w:sz w:val="20"/>
          <w:szCs w:val="20"/>
        </w:rPr>
        <w:t>zaznacz</w:t>
      </w:r>
      <w:r w:rsidR="00EA73B8">
        <w:rPr>
          <w:rFonts w:ascii="Myriad Pro" w:hAnsi="Myriad Pro"/>
          <w:sz w:val="20"/>
          <w:szCs w:val="20"/>
        </w:rPr>
        <w:t>enia pola</w:t>
      </w:r>
      <w:r>
        <w:rPr>
          <w:rFonts w:ascii="Myriad Pro" w:hAnsi="Myriad Pro"/>
          <w:sz w:val="20"/>
          <w:szCs w:val="20"/>
        </w:rPr>
        <w:t xml:space="preserve"> określające</w:t>
      </w:r>
      <w:r w:rsidR="00EA73B8">
        <w:rPr>
          <w:rFonts w:ascii="Myriad Pro" w:hAnsi="Myriad Pro"/>
          <w:sz w:val="20"/>
          <w:szCs w:val="20"/>
        </w:rPr>
        <w:t>go</w:t>
      </w:r>
      <w:r>
        <w:rPr>
          <w:rFonts w:ascii="Myriad Pro" w:hAnsi="Myriad Pro"/>
          <w:sz w:val="20"/>
          <w:szCs w:val="20"/>
        </w:rPr>
        <w:t xml:space="preserve"> wyrażenie zgody na przetwarzanie danych osobowych</w:t>
      </w:r>
      <w:r w:rsidR="00E5659B">
        <w:rPr>
          <w:rFonts w:ascii="Myriad Pro" w:hAnsi="Myriad Pro"/>
          <w:sz w:val="20"/>
          <w:szCs w:val="20"/>
        </w:rPr>
        <w:t xml:space="preserve"> (zaznaczenie jest wymagane)</w:t>
      </w:r>
      <w:r>
        <w:rPr>
          <w:rFonts w:ascii="Myriad Pro" w:hAnsi="Myriad Pro"/>
          <w:sz w:val="20"/>
          <w:szCs w:val="20"/>
        </w:rPr>
        <w:t xml:space="preserve">. </w:t>
      </w:r>
    </w:p>
    <w:p w:rsidR="00DD521F" w:rsidRPr="00E03568" w:rsidRDefault="00DD521F" w:rsidP="00F65A33">
      <w:pPr>
        <w:pStyle w:val="Bezodstpw"/>
        <w:ind w:left="216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-</w:t>
      </w:r>
      <w:r w:rsidR="00717544">
        <w:rPr>
          <w:rFonts w:ascii="Myriad Pro" w:hAnsi="Myriad Pro"/>
          <w:sz w:val="20"/>
          <w:szCs w:val="20"/>
        </w:rPr>
        <w:t xml:space="preserve"> sprawdzenie zaznaczenia pola określającego,</w:t>
      </w:r>
      <w:r>
        <w:rPr>
          <w:rFonts w:ascii="Myriad Pro" w:hAnsi="Myriad Pro"/>
          <w:sz w:val="20"/>
          <w:szCs w:val="20"/>
        </w:rPr>
        <w:t xml:space="preserve"> że głosujący jest uprawniony do głosowania</w:t>
      </w:r>
      <w:r w:rsidR="00E5659B">
        <w:rPr>
          <w:rFonts w:ascii="Myriad Pro" w:hAnsi="Myriad Pro"/>
          <w:sz w:val="20"/>
          <w:szCs w:val="20"/>
        </w:rPr>
        <w:t xml:space="preserve"> (zaznaczenie jest wymagane)</w:t>
      </w:r>
      <w:r>
        <w:rPr>
          <w:rFonts w:ascii="Myriad Pro" w:hAnsi="Myriad Pro"/>
          <w:sz w:val="20"/>
          <w:szCs w:val="20"/>
        </w:rPr>
        <w:t>.</w:t>
      </w:r>
    </w:p>
    <w:p w:rsidR="00B12102" w:rsidRDefault="00AD1D4D" w:rsidP="005443D8">
      <w:pPr>
        <w:pStyle w:val="Bezodstpw"/>
        <w:numPr>
          <w:ilvl w:val="2"/>
          <w:numId w:val="31"/>
        </w:numPr>
        <w:ind w:left="2127" w:hanging="147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 xml:space="preserve">System </w:t>
      </w:r>
      <w:r w:rsidR="00464D87">
        <w:rPr>
          <w:rFonts w:ascii="Myriad Pro" w:hAnsi="Myriad Pro"/>
          <w:sz w:val="20"/>
          <w:szCs w:val="20"/>
        </w:rPr>
        <w:t>zapewni</w:t>
      </w:r>
      <w:r w:rsidRPr="00E03568">
        <w:rPr>
          <w:rFonts w:ascii="Myriad Pro" w:hAnsi="Myriad Pro"/>
          <w:sz w:val="20"/>
          <w:szCs w:val="20"/>
        </w:rPr>
        <w:t xml:space="preserve"> konfigurację sposobu głosowania (liczba głosów od pojedynczej osoby w podziale na kategorie terytorialne </w:t>
      </w:r>
      <w:r w:rsidR="002D2B66">
        <w:rPr>
          <w:rFonts w:ascii="Myriad Pro" w:hAnsi="Myriad Pro"/>
          <w:sz w:val="20"/>
          <w:szCs w:val="20"/>
        </w:rPr>
        <w:t>i</w:t>
      </w:r>
      <w:r w:rsidRPr="00E03568">
        <w:rPr>
          <w:rFonts w:ascii="Myriad Pro" w:hAnsi="Myriad Pro"/>
          <w:sz w:val="20"/>
          <w:szCs w:val="20"/>
        </w:rPr>
        <w:t xml:space="preserve"> merytoryczne).</w:t>
      </w:r>
      <w:r w:rsidR="00F95251">
        <w:rPr>
          <w:rFonts w:ascii="Myriad Pro" w:hAnsi="Myriad Pro"/>
          <w:sz w:val="20"/>
          <w:szCs w:val="20"/>
        </w:rPr>
        <w:t xml:space="preserve"> System umożliwi głosowanie z podzieleniem na projekty powiatowe i regionalne</w:t>
      </w:r>
      <w:r w:rsidR="00130231">
        <w:rPr>
          <w:rFonts w:ascii="Myriad Pro" w:hAnsi="Myriad Pro"/>
          <w:sz w:val="20"/>
          <w:szCs w:val="20"/>
        </w:rPr>
        <w:t>, zgodnie z załączoną kartą do głosowania</w:t>
      </w:r>
      <w:r w:rsidR="00F95251">
        <w:rPr>
          <w:rFonts w:ascii="Myriad Pro" w:hAnsi="Myriad Pro"/>
          <w:sz w:val="20"/>
          <w:szCs w:val="20"/>
        </w:rPr>
        <w:t xml:space="preserve">. </w:t>
      </w:r>
    </w:p>
    <w:p w:rsidR="00AD1D4D" w:rsidRPr="005130A4" w:rsidRDefault="00F95251" w:rsidP="005443D8">
      <w:pPr>
        <w:pStyle w:val="Bezodstpw"/>
        <w:ind w:left="2127" w:hanging="3"/>
        <w:jc w:val="both"/>
        <w:rPr>
          <w:rFonts w:ascii="Myriad Pro" w:hAnsi="Myriad Pro"/>
          <w:sz w:val="20"/>
          <w:szCs w:val="20"/>
        </w:rPr>
      </w:pPr>
      <w:r w:rsidRPr="005130A4">
        <w:rPr>
          <w:rFonts w:ascii="Myriad Pro" w:hAnsi="Myriad Pro"/>
          <w:sz w:val="20"/>
          <w:szCs w:val="20"/>
        </w:rPr>
        <w:t>Zakres powiatowy (głosowanie z podziałem na powiaty)</w:t>
      </w:r>
      <w:r w:rsidR="00717544">
        <w:rPr>
          <w:rFonts w:ascii="Myriad Pro" w:hAnsi="Myriad Pro"/>
          <w:sz w:val="20"/>
          <w:szCs w:val="20"/>
        </w:rPr>
        <w:t xml:space="preserve"> polega na tym, że u</w:t>
      </w:r>
      <w:r w:rsidR="00F33E47" w:rsidRPr="005130A4">
        <w:rPr>
          <w:rFonts w:ascii="Myriad Pro" w:hAnsi="Myriad Pro"/>
          <w:sz w:val="20"/>
          <w:szCs w:val="20"/>
        </w:rPr>
        <w:t xml:space="preserve">żytkownik może zagłosować tylko na projekty </w:t>
      </w:r>
      <w:r w:rsidR="005130A4" w:rsidRPr="005130A4">
        <w:rPr>
          <w:rFonts w:ascii="Myriad Pro" w:hAnsi="Myriad Pro"/>
          <w:sz w:val="20"/>
          <w:szCs w:val="20"/>
        </w:rPr>
        <w:t xml:space="preserve">o zasięgu powiatowym, </w:t>
      </w:r>
      <w:r w:rsidR="00F33E47" w:rsidRPr="005130A4">
        <w:rPr>
          <w:rFonts w:ascii="Myriad Pro" w:hAnsi="Myriad Pro"/>
          <w:sz w:val="20"/>
          <w:szCs w:val="20"/>
        </w:rPr>
        <w:t xml:space="preserve">dotyczące powiatu zgodnego z zadeklarowanym przez niego powiatem zamieszkania. Po wybraniu przez użytkownika powiatu zamieszkania, </w:t>
      </w:r>
      <w:r w:rsidRPr="005130A4">
        <w:rPr>
          <w:rFonts w:ascii="Myriad Pro" w:hAnsi="Myriad Pro"/>
          <w:sz w:val="20"/>
          <w:szCs w:val="20"/>
        </w:rPr>
        <w:t>wyś</w:t>
      </w:r>
      <w:r w:rsidR="00B12102" w:rsidRPr="005130A4">
        <w:rPr>
          <w:rFonts w:ascii="Myriad Pro" w:hAnsi="Myriad Pro"/>
          <w:sz w:val="20"/>
          <w:szCs w:val="20"/>
        </w:rPr>
        <w:t>wietlona zostaje lista</w:t>
      </w:r>
      <w:r w:rsidR="005130A4" w:rsidRPr="005130A4">
        <w:rPr>
          <w:rFonts w:ascii="Myriad Pro" w:hAnsi="Myriad Pro"/>
          <w:sz w:val="20"/>
          <w:szCs w:val="20"/>
        </w:rPr>
        <w:t xml:space="preserve"> wyboru </w:t>
      </w:r>
      <w:r w:rsidR="00B12102" w:rsidRPr="005130A4">
        <w:rPr>
          <w:rFonts w:ascii="Myriad Pro" w:hAnsi="Myriad Pro"/>
          <w:sz w:val="20"/>
          <w:szCs w:val="20"/>
        </w:rPr>
        <w:t xml:space="preserve">projektów </w:t>
      </w:r>
      <w:r w:rsidR="005130A4" w:rsidRPr="005130A4">
        <w:rPr>
          <w:rFonts w:ascii="Myriad Pro" w:hAnsi="Myriad Pro"/>
          <w:sz w:val="20"/>
          <w:szCs w:val="20"/>
        </w:rPr>
        <w:t xml:space="preserve">o zasięgu powiatowym </w:t>
      </w:r>
      <w:r w:rsidR="00B12102" w:rsidRPr="005130A4">
        <w:rPr>
          <w:rFonts w:ascii="Myriad Pro" w:hAnsi="Myriad Pro"/>
          <w:sz w:val="20"/>
          <w:szCs w:val="20"/>
        </w:rPr>
        <w:t>z zaznaczonego powiatu</w:t>
      </w:r>
      <w:r w:rsidR="00F33E47" w:rsidRPr="005130A4">
        <w:rPr>
          <w:rFonts w:ascii="Myriad Pro" w:hAnsi="Myriad Pro"/>
          <w:sz w:val="20"/>
          <w:szCs w:val="20"/>
        </w:rPr>
        <w:t xml:space="preserve"> zamieszkania</w:t>
      </w:r>
      <w:r w:rsidR="00130231" w:rsidRPr="005130A4">
        <w:rPr>
          <w:rFonts w:ascii="Myriad Pro" w:hAnsi="Myriad Pro"/>
          <w:sz w:val="20"/>
          <w:szCs w:val="20"/>
        </w:rPr>
        <w:t>.</w:t>
      </w:r>
      <w:r w:rsidR="00F65A33" w:rsidRPr="005130A4">
        <w:rPr>
          <w:rFonts w:ascii="Myriad Pro" w:hAnsi="Myriad Pro"/>
          <w:sz w:val="20"/>
          <w:szCs w:val="20"/>
        </w:rPr>
        <w:t xml:space="preserve"> </w:t>
      </w:r>
      <w:r w:rsidR="00DE0E20">
        <w:rPr>
          <w:rFonts w:ascii="Myriad Pro" w:hAnsi="Myriad Pro"/>
          <w:sz w:val="20"/>
          <w:szCs w:val="20"/>
        </w:rPr>
        <w:t xml:space="preserve">Lista projektów musi zawierać tytuł projektu, krótki opis projektu, nazwę organizacji zgłaszającej projekt. </w:t>
      </w:r>
      <w:r w:rsidR="005130A4" w:rsidRPr="005130A4">
        <w:rPr>
          <w:rFonts w:ascii="Myriad Pro" w:hAnsi="Myriad Pro"/>
          <w:sz w:val="20"/>
          <w:szCs w:val="20"/>
        </w:rPr>
        <w:t xml:space="preserve">Użytkownik może wybrać maksymalną </w:t>
      </w:r>
      <w:r w:rsidR="007C41FA">
        <w:rPr>
          <w:rFonts w:ascii="Myriad Pro" w:hAnsi="Myriad Pro"/>
          <w:sz w:val="20"/>
          <w:szCs w:val="20"/>
        </w:rPr>
        <w:t>liczbę</w:t>
      </w:r>
      <w:r w:rsidR="007C41FA" w:rsidRPr="005130A4">
        <w:rPr>
          <w:rFonts w:ascii="Myriad Pro" w:hAnsi="Myriad Pro"/>
          <w:sz w:val="20"/>
          <w:szCs w:val="20"/>
        </w:rPr>
        <w:t xml:space="preserve"> </w:t>
      </w:r>
      <w:r w:rsidR="005130A4" w:rsidRPr="005130A4">
        <w:rPr>
          <w:rFonts w:ascii="Myriad Pro" w:hAnsi="Myriad Pro"/>
          <w:sz w:val="20"/>
          <w:szCs w:val="20"/>
        </w:rPr>
        <w:t xml:space="preserve">projektów określoną w załączonym  „Wzorze karty do głosowania” w </w:t>
      </w:r>
      <w:r w:rsidR="005C4E9C" w:rsidRPr="007D58D3">
        <w:rPr>
          <w:rFonts w:ascii="Myriad Pro" w:hAnsi="Myriad Pro"/>
          <w:sz w:val="20"/>
          <w:szCs w:val="20"/>
        </w:rPr>
        <w:t>pkt 5</w:t>
      </w:r>
      <w:r w:rsidR="005130A4" w:rsidRPr="007D58D3">
        <w:rPr>
          <w:rFonts w:ascii="Myriad Pro" w:hAnsi="Myriad Pro"/>
          <w:sz w:val="20"/>
          <w:szCs w:val="20"/>
        </w:rPr>
        <w:t xml:space="preserve"> </w:t>
      </w:r>
      <w:r w:rsidR="005130A4" w:rsidRPr="005130A4">
        <w:rPr>
          <w:rFonts w:ascii="Myriad Pro" w:hAnsi="Myriad Pro"/>
          <w:sz w:val="20"/>
          <w:szCs w:val="20"/>
        </w:rPr>
        <w:t>(załącznik nr. 3 do zapytania ofertowego).</w:t>
      </w:r>
      <w:r w:rsidR="006F3D34">
        <w:rPr>
          <w:rFonts w:ascii="Myriad Pro" w:hAnsi="Myriad Pro"/>
          <w:sz w:val="20"/>
          <w:szCs w:val="20"/>
        </w:rPr>
        <w:t xml:space="preserve"> </w:t>
      </w:r>
    </w:p>
    <w:p w:rsidR="00F65A33" w:rsidRPr="005130A4" w:rsidRDefault="00B12102" w:rsidP="005443D8">
      <w:pPr>
        <w:pStyle w:val="Bezodstpw"/>
        <w:ind w:left="2160" w:hanging="36"/>
        <w:jc w:val="both"/>
        <w:rPr>
          <w:rFonts w:ascii="Myriad Pro" w:hAnsi="Myriad Pro"/>
          <w:sz w:val="20"/>
          <w:szCs w:val="20"/>
        </w:rPr>
      </w:pPr>
      <w:r w:rsidRPr="005130A4">
        <w:rPr>
          <w:rFonts w:ascii="Myriad Pro" w:hAnsi="Myriad Pro"/>
          <w:sz w:val="20"/>
          <w:szCs w:val="20"/>
        </w:rPr>
        <w:t xml:space="preserve">Zakres regionalny (głosowanie dla mieszkańców województwa) </w:t>
      </w:r>
      <w:r w:rsidR="00717544">
        <w:rPr>
          <w:rFonts w:ascii="Myriad Pro" w:hAnsi="Myriad Pro"/>
          <w:sz w:val="20"/>
          <w:szCs w:val="20"/>
        </w:rPr>
        <w:t>polega na tym, że z</w:t>
      </w:r>
      <w:r w:rsidR="005130A4" w:rsidRPr="005130A4">
        <w:rPr>
          <w:rFonts w:ascii="Myriad Pro" w:hAnsi="Myriad Pro"/>
          <w:sz w:val="20"/>
          <w:szCs w:val="20"/>
        </w:rPr>
        <w:t xml:space="preserve"> rozwijanej </w:t>
      </w:r>
      <w:r w:rsidR="00717544">
        <w:rPr>
          <w:rFonts w:ascii="Myriad Pro" w:hAnsi="Myriad Pro"/>
          <w:sz w:val="20"/>
          <w:szCs w:val="20"/>
        </w:rPr>
        <w:t>listy</w:t>
      </w:r>
      <w:r w:rsidR="005130A4" w:rsidRPr="005130A4">
        <w:rPr>
          <w:rFonts w:ascii="Myriad Pro" w:hAnsi="Myriad Pro"/>
          <w:sz w:val="20"/>
          <w:szCs w:val="20"/>
        </w:rPr>
        <w:t xml:space="preserve"> wyboru </w:t>
      </w:r>
      <w:r w:rsidRPr="005130A4">
        <w:rPr>
          <w:rFonts w:ascii="Myriad Pro" w:hAnsi="Myriad Pro"/>
          <w:sz w:val="20"/>
          <w:szCs w:val="20"/>
        </w:rPr>
        <w:t>z projektami</w:t>
      </w:r>
      <w:r w:rsidR="005130A4" w:rsidRPr="005130A4">
        <w:rPr>
          <w:rFonts w:ascii="Myriad Pro" w:hAnsi="Myriad Pro"/>
          <w:sz w:val="20"/>
          <w:szCs w:val="20"/>
        </w:rPr>
        <w:t xml:space="preserve"> o zasięgu regionalnym, użytkownik może wybrać maksymalną </w:t>
      </w:r>
      <w:r w:rsidR="007C41FA">
        <w:rPr>
          <w:rFonts w:ascii="Myriad Pro" w:hAnsi="Myriad Pro"/>
          <w:sz w:val="20"/>
          <w:szCs w:val="20"/>
        </w:rPr>
        <w:t>liczbę</w:t>
      </w:r>
      <w:r w:rsidR="007C41FA" w:rsidRPr="005130A4">
        <w:rPr>
          <w:rFonts w:ascii="Myriad Pro" w:hAnsi="Myriad Pro"/>
          <w:sz w:val="20"/>
          <w:szCs w:val="20"/>
        </w:rPr>
        <w:t xml:space="preserve"> </w:t>
      </w:r>
      <w:r w:rsidR="005130A4" w:rsidRPr="005130A4">
        <w:rPr>
          <w:rFonts w:ascii="Myriad Pro" w:hAnsi="Myriad Pro"/>
          <w:sz w:val="20"/>
          <w:szCs w:val="20"/>
        </w:rPr>
        <w:t xml:space="preserve">projektów określoną w załączonym  „Wzorze karty do głosowania” w </w:t>
      </w:r>
      <w:r w:rsidR="005C4E9C" w:rsidRPr="007D58D3">
        <w:rPr>
          <w:rFonts w:ascii="Myriad Pro" w:hAnsi="Myriad Pro"/>
          <w:sz w:val="20"/>
          <w:szCs w:val="20"/>
        </w:rPr>
        <w:t>pkt 5</w:t>
      </w:r>
      <w:r w:rsidR="005130A4" w:rsidRPr="007D58D3">
        <w:rPr>
          <w:rFonts w:ascii="Myriad Pro" w:hAnsi="Myriad Pro"/>
          <w:sz w:val="20"/>
          <w:szCs w:val="20"/>
        </w:rPr>
        <w:t xml:space="preserve"> </w:t>
      </w:r>
      <w:r w:rsidR="005130A4" w:rsidRPr="005130A4">
        <w:rPr>
          <w:rFonts w:ascii="Myriad Pro" w:hAnsi="Myriad Pro"/>
          <w:sz w:val="20"/>
          <w:szCs w:val="20"/>
        </w:rPr>
        <w:t xml:space="preserve">(załącznik nr. 3 do zapytania ofertowego). </w:t>
      </w:r>
    </w:p>
    <w:p w:rsidR="00A9042E" w:rsidRPr="00E03568" w:rsidRDefault="00C34037" w:rsidP="00C34037">
      <w:pPr>
        <w:pStyle w:val="Bezodstpw"/>
        <w:numPr>
          <w:ilvl w:val="2"/>
          <w:numId w:val="31"/>
        </w:numPr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Przed zapisaniem głosu uruchamiany jest mechanizm </w:t>
      </w:r>
      <w:r w:rsidRPr="00C34037">
        <w:rPr>
          <w:rFonts w:ascii="Myriad Pro" w:hAnsi="Myriad Pro"/>
          <w:sz w:val="20"/>
          <w:szCs w:val="20"/>
        </w:rPr>
        <w:t>CAPTCHA</w:t>
      </w:r>
      <w:r>
        <w:rPr>
          <w:rFonts w:ascii="Myriad Pro" w:hAnsi="Myriad Pro"/>
          <w:sz w:val="20"/>
          <w:szCs w:val="20"/>
        </w:rPr>
        <w:t>, celem zabezpieczenia przed wypełnianiem formularzy nie przez człowieka.</w:t>
      </w:r>
    </w:p>
    <w:p w:rsidR="003F3755" w:rsidRDefault="00AD1D4D" w:rsidP="003F3755">
      <w:pPr>
        <w:pStyle w:val="Bezodstpw"/>
        <w:numPr>
          <w:ilvl w:val="2"/>
          <w:numId w:val="31"/>
        </w:numPr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W przypadku, gdy osoba głosująca nie wykorzysta wszystkich głosów</w:t>
      </w:r>
      <w:r w:rsidR="00717544">
        <w:rPr>
          <w:rFonts w:ascii="Myriad Pro" w:hAnsi="Myriad Pro"/>
          <w:sz w:val="20"/>
          <w:szCs w:val="20"/>
        </w:rPr>
        <w:t>,</w:t>
      </w:r>
      <w:r w:rsidRPr="00E03568">
        <w:rPr>
          <w:rFonts w:ascii="Myriad Pro" w:hAnsi="Myriad Pro"/>
          <w:sz w:val="20"/>
          <w:szCs w:val="20"/>
        </w:rPr>
        <w:t xml:space="preserve"> system zadaje dodatkowe pytanie, czy użytkownik chce zapisać swój głos mimo, że nie wykorzystał wszystkich możliwych głosów. W przypadku odpowiedzi "nie" system przenosi użytkownika do karty do głosowania. W przypadku wybrania opcji "tak" - system </w:t>
      </w:r>
      <w:r w:rsidR="00DE2248">
        <w:rPr>
          <w:rFonts w:ascii="Myriad Pro" w:hAnsi="Myriad Pro"/>
          <w:sz w:val="20"/>
          <w:szCs w:val="20"/>
        </w:rPr>
        <w:t xml:space="preserve">przechodzi do mechanizmu potwierdzającego autentyczność adresu e-mail opisanego w </w:t>
      </w:r>
      <w:proofErr w:type="spellStart"/>
      <w:r w:rsidR="00DE2248">
        <w:rPr>
          <w:rFonts w:ascii="Myriad Pro" w:hAnsi="Myriad Pro"/>
          <w:sz w:val="20"/>
          <w:szCs w:val="20"/>
        </w:rPr>
        <w:t>ppkt</w:t>
      </w:r>
      <w:proofErr w:type="spellEnd"/>
      <w:r w:rsidR="00DE2248">
        <w:rPr>
          <w:rFonts w:ascii="Myriad Pro" w:hAnsi="Myriad Pro"/>
          <w:sz w:val="20"/>
          <w:szCs w:val="20"/>
        </w:rPr>
        <w:t xml:space="preserve"> vi</w:t>
      </w:r>
      <w:r w:rsidRPr="00E03568">
        <w:rPr>
          <w:rFonts w:ascii="Myriad Pro" w:hAnsi="Myriad Pro"/>
          <w:sz w:val="20"/>
          <w:szCs w:val="20"/>
        </w:rPr>
        <w:t>.</w:t>
      </w:r>
      <w:r w:rsidR="00434CFB">
        <w:rPr>
          <w:rFonts w:ascii="Myriad Pro" w:hAnsi="Myriad Pro"/>
          <w:sz w:val="20"/>
          <w:szCs w:val="20"/>
        </w:rPr>
        <w:t xml:space="preserve"> System</w:t>
      </w:r>
      <w:r w:rsidR="003F3755">
        <w:rPr>
          <w:rFonts w:ascii="Myriad Pro" w:hAnsi="Myriad Pro"/>
          <w:sz w:val="20"/>
          <w:szCs w:val="20"/>
        </w:rPr>
        <w:t xml:space="preserve"> musi </w:t>
      </w:r>
      <w:r w:rsidR="00434CFB">
        <w:rPr>
          <w:rFonts w:ascii="Myriad Pro" w:hAnsi="Myriad Pro"/>
          <w:sz w:val="20"/>
          <w:szCs w:val="20"/>
        </w:rPr>
        <w:t xml:space="preserve"> </w:t>
      </w:r>
      <w:r w:rsidR="003F3755">
        <w:rPr>
          <w:rFonts w:ascii="Myriad Pro" w:hAnsi="Myriad Pro"/>
          <w:sz w:val="20"/>
          <w:szCs w:val="20"/>
        </w:rPr>
        <w:t>uniemożliwić oddania głos</w:t>
      </w:r>
      <w:r w:rsidR="00717544">
        <w:rPr>
          <w:rFonts w:ascii="Myriad Pro" w:hAnsi="Myriad Pro"/>
          <w:sz w:val="20"/>
          <w:szCs w:val="20"/>
        </w:rPr>
        <w:t>u, niezgodnego z limitami liczby</w:t>
      </w:r>
      <w:r w:rsidR="003F3755">
        <w:rPr>
          <w:rFonts w:ascii="Myriad Pro" w:hAnsi="Myriad Pro"/>
          <w:sz w:val="20"/>
          <w:szCs w:val="20"/>
        </w:rPr>
        <w:t xml:space="preserve"> oddanych głosów opisanymi w załą</w:t>
      </w:r>
      <w:r w:rsidR="0036614C">
        <w:rPr>
          <w:rFonts w:ascii="Myriad Pro" w:hAnsi="Myriad Pro"/>
          <w:sz w:val="20"/>
          <w:szCs w:val="20"/>
        </w:rPr>
        <w:t>czonym  „Wzorze k</w:t>
      </w:r>
      <w:r w:rsidR="003F3755">
        <w:rPr>
          <w:rFonts w:ascii="Myriad Pro" w:hAnsi="Myriad Pro"/>
          <w:sz w:val="20"/>
          <w:szCs w:val="20"/>
        </w:rPr>
        <w:t>ar</w:t>
      </w:r>
      <w:r w:rsidR="0036614C">
        <w:rPr>
          <w:rFonts w:ascii="Myriad Pro" w:hAnsi="Myriad Pro"/>
          <w:sz w:val="20"/>
          <w:szCs w:val="20"/>
        </w:rPr>
        <w:t>ty do głosowania</w:t>
      </w:r>
      <w:r w:rsidR="007C46E9">
        <w:rPr>
          <w:rFonts w:ascii="Myriad Pro" w:hAnsi="Myriad Pro"/>
          <w:sz w:val="20"/>
          <w:szCs w:val="20"/>
        </w:rPr>
        <w:t>”</w:t>
      </w:r>
      <w:r w:rsidR="0036614C">
        <w:rPr>
          <w:rFonts w:ascii="Myriad Pro" w:hAnsi="Myriad Pro"/>
          <w:sz w:val="20"/>
          <w:szCs w:val="20"/>
        </w:rPr>
        <w:t xml:space="preserve"> (załącznik nr. 3 do zapytania ofertowego)</w:t>
      </w:r>
      <w:r w:rsidR="003F3755">
        <w:rPr>
          <w:rFonts w:ascii="Myriad Pro" w:hAnsi="Myriad Pro"/>
          <w:sz w:val="20"/>
          <w:szCs w:val="20"/>
        </w:rPr>
        <w:t>.</w:t>
      </w:r>
      <w:r w:rsidR="0076335A" w:rsidRPr="0076335A">
        <w:rPr>
          <w:rFonts w:ascii="Myriad Pro" w:hAnsi="Myriad Pro"/>
          <w:sz w:val="20"/>
          <w:szCs w:val="20"/>
        </w:rPr>
        <w:t xml:space="preserve"> </w:t>
      </w:r>
      <w:r w:rsidR="0076335A" w:rsidRPr="00E03568">
        <w:rPr>
          <w:rFonts w:ascii="Myriad Pro" w:hAnsi="Myriad Pro"/>
          <w:sz w:val="20"/>
          <w:szCs w:val="20"/>
        </w:rPr>
        <w:t>Po oddaniu głosu system informuje o zapisaniu głosu.</w:t>
      </w:r>
    </w:p>
    <w:p w:rsidR="005C773E" w:rsidRDefault="005C773E" w:rsidP="005C773E">
      <w:pPr>
        <w:pStyle w:val="Bezodstpw"/>
        <w:numPr>
          <w:ilvl w:val="2"/>
          <w:numId w:val="31"/>
        </w:numPr>
        <w:jc w:val="both"/>
        <w:rPr>
          <w:rFonts w:ascii="Myriad Pro" w:hAnsi="Myriad Pro"/>
          <w:sz w:val="20"/>
          <w:szCs w:val="20"/>
        </w:rPr>
      </w:pPr>
      <w:r w:rsidRPr="005C773E">
        <w:rPr>
          <w:rFonts w:ascii="Myriad Pro" w:hAnsi="Myriad Pro"/>
          <w:sz w:val="20"/>
          <w:szCs w:val="20"/>
        </w:rPr>
        <w:t>Mechanizm potwierdzający autentyczność adresu e-mail będzie działał w następujący sposób</w:t>
      </w:r>
      <w:r w:rsidR="00DE2248">
        <w:rPr>
          <w:rFonts w:ascii="Myriad Pro" w:hAnsi="Myriad Pro"/>
          <w:sz w:val="20"/>
          <w:szCs w:val="20"/>
        </w:rPr>
        <w:t>:</w:t>
      </w:r>
    </w:p>
    <w:p w:rsidR="00DE2248" w:rsidRPr="00DE2248" w:rsidRDefault="00DE2248" w:rsidP="00DE2248">
      <w:pPr>
        <w:pStyle w:val="Akapitzlist"/>
        <w:numPr>
          <w:ilvl w:val="0"/>
          <w:numId w:val="36"/>
        </w:numPr>
        <w:rPr>
          <w:rFonts w:ascii="Myriad Pro" w:eastAsiaTheme="minorHAnsi" w:hAnsi="Myriad Pro" w:cstheme="minorBidi"/>
          <w:sz w:val="20"/>
          <w:szCs w:val="20"/>
          <w:lang w:eastAsia="en-US"/>
        </w:rPr>
      </w:pPr>
      <w:r w:rsidRPr="00DE2248">
        <w:rPr>
          <w:rFonts w:ascii="Myriad Pro" w:eastAsiaTheme="minorHAnsi" w:hAnsi="Myriad Pro" w:cstheme="minorBidi"/>
          <w:sz w:val="20"/>
          <w:szCs w:val="20"/>
          <w:lang w:eastAsia="en-US"/>
        </w:rPr>
        <w:t xml:space="preserve">po  kliknięciu na przycisk „Głosuj” na adres e-mail wprowadzony przez Głosującego w karcie do głosowania w polu e-mail, „System do głosowania” wysyła wiadomość  e-mail z załączonym linkiem zwrotnym do weryfikacji; </w:t>
      </w:r>
    </w:p>
    <w:p w:rsidR="00DE2248" w:rsidRDefault="00DE2248" w:rsidP="00DE2248">
      <w:pPr>
        <w:pStyle w:val="Bezodstpw"/>
        <w:numPr>
          <w:ilvl w:val="0"/>
          <w:numId w:val="36"/>
        </w:numPr>
        <w:jc w:val="both"/>
        <w:rPr>
          <w:rFonts w:ascii="Myriad Pro" w:hAnsi="Myriad Pro"/>
          <w:sz w:val="20"/>
          <w:szCs w:val="20"/>
        </w:rPr>
      </w:pPr>
      <w:r w:rsidRPr="00DE2248">
        <w:rPr>
          <w:rFonts w:ascii="Myriad Pro" w:hAnsi="Myriad Pro"/>
          <w:sz w:val="20"/>
          <w:szCs w:val="20"/>
        </w:rPr>
        <w:t>Głosujący, po odebraniu wiadomości e-mail, klika na otrzymany link przekierowujący na stronę www z informacją o prawidłowym oddaniu głosu</w:t>
      </w:r>
      <w:r>
        <w:rPr>
          <w:rFonts w:ascii="Myriad Pro" w:hAnsi="Myriad Pro"/>
          <w:sz w:val="20"/>
          <w:szCs w:val="20"/>
        </w:rPr>
        <w:t>;</w:t>
      </w:r>
    </w:p>
    <w:p w:rsidR="00DE2248" w:rsidRDefault="00DE2248" w:rsidP="00DE2248">
      <w:pPr>
        <w:pStyle w:val="Bezodstpw"/>
        <w:numPr>
          <w:ilvl w:val="0"/>
          <w:numId w:val="36"/>
        </w:numPr>
        <w:jc w:val="both"/>
        <w:rPr>
          <w:rFonts w:ascii="Myriad Pro" w:hAnsi="Myriad Pro"/>
          <w:sz w:val="20"/>
          <w:szCs w:val="20"/>
        </w:rPr>
      </w:pPr>
      <w:r w:rsidRPr="00DE2248">
        <w:rPr>
          <w:rFonts w:ascii="Myriad Pro" w:hAnsi="Myriad Pro"/>
          <w:sz w:val="20"/>
          <w:szCs w:val="20"/>
        </w:rPr>
        <w:t xml:space="preserve">„System do głosowania” zapisuje wynik weryfikacji  i wysyła na adres </w:t>
      </w:r>
      <w:r w:rsidR="00717544">
        <w:rPr>
          <w:rFonts w:ascii="Myriad Pro" w:hAnsi="Myriad Pro"/>
          <w:sz w:val="20"/>
          <w:szCs w:val="20"/>
        </w:rPr>
        <w:br/>
      </w:r>
      <w:r w:rsidRPr="00DE2248">
        <w:rPr>
          <w:rFonts w:ascii="Myriad Pro" w:hAnsi="Myriad Pro"/>
          <w:sz w:val="20"/>
          <w:szCs w:val="20"/>
        </w:rPr>
        <w:t>e-mail Głosującego informację o prawidłowym oddaniu głosu</w:t>
      </w:r>
      <w:r>
        <w:rPr>
          <w:rFonts w:ascii="Myriad Pro" w:hAnsi="Myriad Pro"/>
          <w:sz w:val="20"/>
          <w:szCs w:val="20"/>
        </w:rPr>
        <w:t>.</w:t>
      </w:r>
    </w:p>
    <w:p w:rsidR="00DE2248" w:rsidRPr="00DE2248" w:rsidRDefault="00DE2248" w:rsidP="00DE2248">
      <w:pPr>
        <w:pStyle w:val="Bezodstpw"/>
        <w:ind w:left="2520"/>
        <w:jc w:val="both"/>
        <w:rPr>
          <w:rFonts w:ascii="Myriad Pro" w:hAnsi="Myriad Pro"/>
          <w:sz w:val="20"/>
          <w:szCs w:val="20"/>
        </w:rPr>
      </w:pPr>
      <w:r w:rsidRPr="00DE2248">
        <w:rPr>
          <w:rFonts w:ascii="Myriad Pro" w:hAnsi="Myriad Pro"/>
          <w:sz w:val="20"/>
          <w:szCs w:val="20"/>
        </w:rPr>
        <w:t>Ważność linku do weryfikacji musi być ustawiona na termin końca głosowania.</w:t>
      </w:r>
    </w:p>
    <w:p w:rsidR="00DE2248" w:rsidRPr="003F3755" w:rsidRDefault="00DE2248" w:rsidP="00DE2248">
      <w:pPr>
        <w:pStyle w:val="Bezodstpw"/>
        <w:ind w:left="2520"/>
        <w:jc w:val="both"/>
        <w:rPr>
          <w:rFonts w:ascii="Myriad Pro" w:hAnsi="Myriad Pro"/>
          <w:sz w:val="20"/>
          <w:szCs w:val="20"/>
        </w:rPr>
      </w:pPr>
      <w:r w:rsidRPr="00DE2248">
        <w:rPr>
          <w:rFonts w:ascii="Myriad Pro" w:hAnsi="Myriad Pro"/>
          <w:sz w:val="20"/>
          <w:szCs w:val="20"/>
        </w:rPr>
        <w:t xml:space="preserve">Czas od oddania głosu do wysłania maila z linkiem do weryfikacji nie może być dłuższy niż 10 min.  </w:t>
      </w:r>
    </w:p>
    <w:p w:rsidR="00A91289" w:rsidRPr="00B973B1" w:rsidRDefault="00AD1D4D" w:rsidP="001F0B7B">
      <w:pPr>
        <w:pStyle w:val="Bezodstpw"/>
        <w:numPr>
          <w:ilvl w:val="1"/>
          <w:numId w:val="31"/>
        </w:numPr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 xml:space="preserve">Weryfikacja poprawności głosów i ustalenie wyników. Po zakończeniu głosowania system </w:t>
      </w:r>
      <w:r w:rsidR="009D2DDE" w:rsidRPr="00B973B1">
        <w:rPr>
          <w:rFonts w:ascii="Myriad Pro" w:hAnsi="Myriad Pro"/>
          <w:sz w:val="20"/>
          <w:szCs w:val="20"/>
        </w:rPr>
        <w:t xml:space="preserve">umożliwia uprawnionemu użytkownikowi ocenę </w:t>
      </w:r>
      <w:r w:rsidRPr="00B973B1">
        <w:rPr>
          <w:rFonts w:ascii="Myriad Pro" w:hAnsi="Myriad Pro"/>
          <w:sz w:val="20"/>
          <w:szCs w:val="20"/>
        </w:rPr>
        <w:t xml:space="preserve">wprowadzonych głosów i </w:t>
      </w:r>
      <w:r w:rsidR="009D2DDE" w:rsidRPr="00B973B1">
        <w:rPr>
          <w:rFonts w:ascii="Myriad Pro" w:hAnsi="Myriad Pro"/>
          <w:sz w:val="20"/>
          <w:szCs w:val="20"/>
        </w:rPr>
        <w:t>oznaczenie jako nieważnych tych</w:t>
      </w:r>
      <w:r w:rsidRPr="00B973B1">
        <w:rPr>
          <w:rFonts w:ascii="Myriad Pro" w:hAnsi="Myriad Pro"/>
          <w:sz w:val="20"/>
          <w:szCs w:val="20"/>
        </w:rPr>
        <w:t xml:space="preserve">, które zostały </w:t>
      </w:r>
      <w:r w:rsidR="009D2DDE" w:rsidRPr="00B973B1">
        <w:rPr>
          <w:rFonts w:ascii="Myriad Pro" w:hAnsi="Myriad Pro"/>
          <w:sz w:val="20"/>
          <w:szCs w:val="20"/>
        </w:rPr>
        <w:t>zweryfikowane negatywnie.</w:t>
      </w:r>
    </w:p>
    <w:p w:rsidR="00AD1D4D" w:rsidRPr="00B973B1" w:rsidRDefault="00AD1D4D" w:rsidP="0069084B">
      <w:pPr>
        <w:pStyle w:val="Bezodstpw"/>
        <w:numPr>
          <w:ilvl w:val="1"/>
          <w:numId w:val="31"/>
        </w:numPr>
        <w:jc w:val="both"/>
        <w:rPr>
          <w:rFonts w:ascii="Myriad Pro" w:hAnsi="Myriad Pro"/>
          <w:sz w:val="20"/>
          <w:szCs w:val="20"/>
        </w:rPr>
      </w:pPr>
      <w:r w:rsidRPr="00B973B1">
        <w:rPr>
          <w:rFonts w:ascii="Myriad Pro" w:hAnsi="Myriad Pro"/>
          <w:sz w:val="20"/>
          <w:szCs w:val="20"/>
        </w:rPr>
        <w:t>Publikacja wyników:</w:t>
      </w:r>
    </w:p>
    <w:p w:rsidR="00AD1D4D" w:rsidRPr="00B973B1" w:rsidRDefault="00AD1D4D" w:rsidP="0069084B">
      <w:pPr>
        <w:pStyle w:val="Bezodstpw"/>
        <w:numPr>
          <w:ilvl w:val="2"/>
          <w:numId w:val="31"/>
        </w:numPr>
        <w:jc w:val="both"/>
        <w:rPr>
          <w:rFonts w:ascii="Myriad Pro" w:hAnsi="Myriad Pro"/>
          <w:sz w:val="20"/>
          <w:szCs w:val="20"/>
        </w:rPr>
      </w:pPr>
      <w:r w:rsidRPr="00B973B1">
        <w:rPr>
          <w:rFonts w:ascii="Myriad Pro" w:hAnsi="Myriad Pro"/>
          <w:sz w:val="20"/>
          <w:szCs w:val="20"/>
        </w:rPr>
        <w:t xml:space="preserve">Wyniki głosowania publikowane </w:t>
      </w:r>
      <w:r w:rsidR="00963E55" w:rsidRPr="00B973B1">
        <w:rPr>
          <w:rFonts w:ascii="Myriad Pro" w:hAnsi="Myriad Pro"/>
          <w:sz w:val="20"/>
          <w:szCs w:val="20"/>
        </w:rPr>
        <w:t xml:space="preserve">zostaną na stronie internetowej „Systemu do głosowania” </w:t>
      </w:r>
      <w:r w:rsidRPr="00B973B1">
        <w:rPr>
          <w:rFonts w:ascii="Myriad Pro" w:hAnsi="Myriad Pro"/>
          <w:sz w:val="20"/>
          <w:szCs w:val="20"/>
        </w:rPr>
        <w:t xml:space="preserve">przez </w:t>
      </w:r>
      <w:r w:rsidR="00963E55" w:rsidRPr="00B973B1">
        <w:rPr>
          <w:rFonts w:ascii="Myriad Pro" w:hAnsi="Myriad Pro"/>
          <w:sz w:val="20"/>
          <w:szCs w:val="20"/>
        </w:rPr>
        <w:t>Wykonawcę na wniosek</w:t>
      </w:r>
      <w:r w:rsidR="00717544" w:rsidRPr="00B973B1">
        <w:rPr>
          <w:rFonts w:ascii="Myriad Pro" w:hAnsi="Myriad Pro"/>
          <w:sz w:val="20"/>
          <w:szCs w:val="20"/>
        </w:rPr>
        <w:t xml:space="preserve"> użytkownika systemu</w:t>
      </w:r>
      <w:r w:rsidR="00963E55" w:rsidRPr="00B973B1">
        <w:rPr>
          <w:rFonts w:ascii="Myriad Pro" w:hAnsi="Myriad Pro"/>
          <w:sz w:val="20"/>
          <w:szCs w:val="20"/>
        </w:rPr>
        <w:t xml:space="preserve"> </w:t>
      </w:r>
      <w:r w:rsidR="0069084B" w:rsidRPr="00B973B1">
        <w:rPr>
          <w:rFonts w:ascii="Myriad Pro" w:hAnsi="Myriad Pro"/>
          <w:sz w:val="20"/>
          <w:szCs w:val="20"/>
        </w:rPr>
        <w:t>wskazanego przez Zamawiającego</w:t>
      </w:r>
      <w:r w:rsidRPr="00B973B1">
        <w:rPr>
          <w:rFonts w:ascii="Myriad Pro" w:hAnsi="Myriad Pro"/>
          <w:sz w:val="20"/>
          <w:szCs w:val="20"/>
        </w:rPr>
        <w:t>.</w:t>
      </w:r>
      <w:r w:rsidR="00963E55" w:rsidRPr="00B973B1">
        <w:rPr>
          <w:rFonts w:ascii="Myriad Pro" w:hAnsi="Myriad Pro"/>
          <w:sz w:val="20"/>
          <w:szCs w:val="20"/>
        </w:rPr>
        <w:t xml:space="preserve"> Wniosek o opublikowanie wyników zostanie wysłany </w:t>
      </w:r>
      <w:r w:rsidR="00B973B1" w:rsidRPr="00B973B1">
        <w:rPr>
          <w:rFonts w:ascii="Myriad Pro" w:hAnsi="Myriad Pro"/>
          <w:sz w:val="20"/>
          <w:szCs w:val="20"/>
        </w:rPr>
        <w:br/>
      </w:r>
      <w:r w:rsidR="00963E55" w:rsidRPr="00B973B1">
        <w:rPr>
          <w:rFonts w:ascii="Myriad Pro" w:hAnsi="Myriad Pro"/>
          <w:sz w:val="20"/>
          <w:szCs w:val="20"/>
        </w:rPr>
        <w:lastRenderedPageBreak/>
        <w:t>e-ma</w:t>
      </w:r>
      <w:r w:rsidR="00B973B1" w:rsidRPr="00B973B1">
        <w:rPr>
          <w:rFonts w:ascii="Myriad Pro" w:hAnsi="Myriad Pro"/>
          <w:sz w:val="20"/>
          <w:szCs w:val="20"/>
        </w:rPr>
        <w:t>i</w:t>
      </w:r>
      <w:r w:rsidR="00963E55" w:rsidRPr="00B973B1">
        <w:rPr>
          <w:rFonts w:ascii="Myriad Pro" w:hAnsi="Myriad Pro"/>
          <w:sz w:val="20"/>
          <w:szCs w:val="20"/>
        </w:rPr>
        <w:t>lem lub pisemnie. Wyniki zastaną op</w:t>
      </w:r>
      <w:r w:rsidR="00B973B1" w:rsidRPr="00B973B1">
        <w:rPr>
          <w:rFonts w:ascii="Myriad Pro" w:hAnsi="Myriad Pro"/>
          <w:sz w:val="20"/>
          <w:szCs w:val="20"/>
        </w:rPr>
        <w:t xml:space="preserve">ublikowane najpóźniej  na drugi </w:t>
      </w:r>
      <w:r w:rsidR="00963E55" w:rsidRPr="00B973B1">
        <w:rPr>
          <w:rFonts w:ascii="Myriad Pro" w:hAnsi="Myriad Pro"/>
          <w:sz w:val="20"/>
          <w:szCs w:val="20"/>
        </w:rPr>
        <w:t xml:space="preserve">dzień </w:t>
      </w:r>
      <w:r w:rsidR="00B973B1" w:rsidRPr="00B973B1">
        <w:rPr>
          <w:rFonts w:ascii="Myriad Pro" w:hAnsi="Myriad Pro"/>
          <w:sz w:val="20"/>
          <w:szCs w:val="20"/>
        </w:rPr>
        <w:t xml:space="preserve">roboczy </w:t>
      </w:r>
      <w:r w:rsidR="00963E55" w:rsidRPr="00B973B1">
        <w:rPr>
          <w:rFonts w:ascii="Myriad Pro" w:hAnsi="Myriad Pro"/>
          <w:sz w:val="20"/>
          <w:szCs w:val="20"/>
        </w:rPr>
        <w:t>od otrzymania wniosku.</w:t>
      </w:r>
    </w:p>
    <w:p w:rsidR="00AD1D4D" w:rsidRPr="00E03568" w:rsidRDefault="00AD1D4D" w:rsidP="0069084B">
      <w:pPr>
        <w:pStyle w:val="Bezodstpw"/>
        <w:numPr>
          <w:ilvl w:val="2"/>
          <w:numId w:val="31"/>
        </w:numPr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Na stronie wyników publikowana jest mapa z oznaczonymi zadaniami, które otrzymają dofinansowanie</w:t>
      </w:r>
      <w:r w:rsidR="00B973B1">
        <w:rPr>
          <w:rFonts w:ascii="Myriad Pro" w:hAnsi="Myriad Pro"/>
          <w:sz w:val="20"/>
          <w:szCs w:val="20"/>
        </w:rPr>
        <w:t xml:space="preserve"> wraz z kwotą dofinansowania</w:t>
      </w:r>
      <w:r w:rsidRPr="00E03568">
        <w:rPr>
          <w:rFonts w:ascii="Myriad Pro" w:hAnsi="Myriad Pro"/>
          <w:sz w:val="20"/>
          <w:szCs w:val="20"/>
        </w:rPr>
        <w:t>, oraz tymi, które nie otrzymają dofinansowania (rozróżnienie kolorystyczne).</w:t>
      </w:r>
    </w:p>
    <w:p w:rsidR="00AD1D4D" w:rsidRPr="00E03568" w:rsidRDefault="00AD1D4D" w:rsidP="0069084B">
      <w:pPr>
        <w:pStyle w:val="Bezodstpw"/>
        <w:numPr>
          <w:ilvl w:val="2"/>
          <w:numId w:val="31"/>
        </w:numPr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Publikowane są wykresy słupkowe z oznaczeniem liczby głosów oddanych elektronicznie, posortowane w kolejności malejącej łącznej liczby oddanych na zadanie głosów - z podziałem na kategorie merytoryczne i</w:t>
      </w:r>
      <w:r w:rsidR="002369E9" w:rsidRPr="00E03568">
        <w:rPr>
          <w:rFonts w:ascii="Myriad Pro" w:hAnsi="Myriad Pro"/>
          <w:sz w:val="20"/>
          <w:szCs w:val="20"/>
        </w:rPr>
        <w:t> </w:t>
      </w:r>
      <w:r w:rsidRPr="00E03568">
        <w:rPr>
          <w:rFonts w:ascii="Myriad Pro" w:hAnsi="Myriad Pro"/>
          <w:sz w:val="20"/>
          <w:szCs w:val="20"/>
        </w:rPr>
        <w:t>terytorialne. System kolorystycznie wyróżnia zadania, które otrzymały dofinansowanie.</w:t>
      </w:r>
    </w:p>
    <w:p w:rsidR="00A30892" w:rsidRDefault="00AD1D4D" w:rsidP="0069084B">
      <w:pPr>
        <w:pStyle w:val="Bezodstpw"/>
        <w:numPr>
          <w:ilvl w:val="2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W podsumowaniu głosowania podawane są informacje o liczbie głosów oddanych, liczbie gł</w:t>
      </w:r>
      <w:r w:rsidR="00B973B1">
        <w:rPr>
          <w:rFonts w:ascii="Myriad Pro" w:hAnsi="Myriad Pro"/>
          <w:sz w:val="20"/>
          <w:szCs w:val="20"/>
        </w:rPr>
        <w:t>osów ważnych oraz informacje</w:t>
      </w:r>
      <w:r w:rsidRPr="00E03568">
        <w:rPr>
          <w:rFonts w:ascii="Myriad Pro" w:hAnsi="Myriad Pro"/>
          <w:sz w:val="20"/>
          <w:szCs w:val="20"/>
        </w:rPr>
        <w:t xml:space="preserve"> o </w:t>
      </w:r>
      <w:r w:rsidR="009D2DDE" w:rsidRPr="00E03568">
        <w:rPr>
          <w:rFonts w:ascii="Myriad Pro" w:hAnsi="Myriad Pro"/>
          <w:sz w:val="20"/>
          <w:szCs w:val="20"/>
        </w:rPr>
        <w:t>liczb</w:t>
      </w:r>
      <w:r w:rsidR="009D2DDE">
        <w:rPr>
          <w:rFonts w:ascii="Myriad Pro" w:hAnsi="Myriad Pro"/>
          <w:sz w:val="20"/>
          <w:szCs w:val="20"/>
        </w:rPr>
        <w:t>ie</w:t>
      </w:r>
      <w:r w:rsidR="009D2DDE" w:rsidRPr="00E03568">
        <w:rPr>
          <w:rFonts w:ascii="Myriad Pro" w:hAnsi="Myriad Pro"/>
          <w:sz w:val="20"/>
          <w:szCs w:val="20"/>
        </w:rPr>
        <w:t xml:space="preserve"> </w:t>
      </w:r>
      <w:r w:rsidRPr="00E03568">
        <w:rPr>
          <w:rFonts w:ascii="Myriad Pro" w:hAnsi="Myriad Pro"/>
          <w:sz w:val="20"/>
          <w:szCs w:val="20"/>
        </w:rPr>
        <w:t xml:space="preserve">głosów </w:t>
      </w:r>
      <w:r w:rsidR="009D2DDE">
        <w:rPr>
          <w:rFonts w:ascii="Myriad Pro" w:hAnsi="Myriad Pro"/>
          <w:sz w:val="20"/>
          <w:szCs w:val="20"/>
        </w:rPr>
        <w:t>nieważnych</w:t>
      </w:r>
      <w:r w:rsidR="0069084B" w:rsidRPr="00E03568">
        <w:rPr>
          <w:rFonts w:ascii="Myriad Pro" w:hAnsi="Myriad Pro"/>
          <w:sz w:val="20"/>
          <w:szCs w:val="20"/>
        </w:rPr>
        <w:t>.</w:t>
      </w:r>
    </w:p>
    <w:p w:rsidR="0001472F" w:rsidRDefault="0001472F" w:rsidP="0069084B">
      <w:pPr>
        <w:pStyle w:val="Bezodstpw"/>
        <w:numPr>
          <w:ilvl w:val="2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Opublikowane wyniki głosowania widoczne będą na stronie</w:t>
      </w:r>
      <w:r w:rsidR="00BA5A6E">
        <w:rPr>
          <w:rFonts w:ascii="Myriad Pro" w:hAnsi="Myriad Pro"/>
          <w:sz w:val="20"/>
          <w:szCs w:val="20"/>
        </w:rPr>
        <w:t xml:space="preserve"> internetowej </w:t>
      </w:r>
      <w:r w:rsidR="004A5137">
        <w:rPr>
          <w:rFonts w:ascii="Myriad Pro" w:hAnsi="Myriad Pro"/>
          <w:sz w:val="20"/>
          <w:szCs w:val="20"/>
        </w:rPr>
        <w:t xml:space="preserve">od terminu określonego w harmonogramie </w:t>
      </w:r>
      <w:r w:rsidR="00BA5A6E">
        <w:rPr>
          <w:rFonts w:ascii="Myriad Pro" w:hAnsi="Myriad Pro"/>
          <w:sz w:val="20"/>
          <w:szCs w:val="20"/>
        </w:rPr>
        <w:t xml:space="preserve">przez </w:t>
      </w:r>
      <w:r w:rsidR="004A5137">
        <w:rPr>
          <w:rFonts w:ascii="Myriad Pro" w:hAnsi="Myriad Pro"/>
          <w:sz w:val="20"/>
          <w:szCs w:val="20"/>
        </w:rPr>
        <w:t>okres</w:t>
      </w:r>
      <w:r>
        <w:rPr>
          <w:rFonts w:ascii="Myriad Pro" w:hAnsi="Myriad Pro"/>
          <w:sz w:val="20"/>
          <w:szCs w:val="20"/>
        </w:rPr>
        <w:t xml:space="preserve"> minimum </w:t>
      </w:r>
      <w:r w:rsidR="00C33A72">
        <w:rPr>
          <w:rFonts w:ascii="Myriad Pro" w:hAnsi="Myriad Pro"/>
          <w:sz w:val="20"/>
          <w:szCs w:val="20"/>
        </w:rPr>
        <w:t xml:space="preserve">3 </w:t>
      </w:r>
      <w:r w:rsidR="009D2DDE">
        <w:rPr>
          <w:rFonts w:ascii="Myriad Pro" w:hAnsi="Myriad Pro"/>
          <w:sz w:val="20"/>
          <w:szCs w:val="20"/>
        </w:rPr>
        <w:t>miesięcy</w:t>
      </w:r>
      <w:r w:rsidR="004A5137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od </w:t>
      </w:r>
      <w:r w:rsidR="00BA5A6E">
        <w:rPr>
          <w:rFonts w:ascii="Myriad Pro" w:hAnsi="Myriad Pro"/>
          <w:sz w:val="20"/>
          <w:szCs w:val="20"/>
        </w:rPr>
        <w:t xml:space="preserve">daty </w:t>
      </w:r>
      <w:r w:rsidR="00C33A72">
        <w:rPr>
          <w:rFonts w:ascii="Myriad Pro" w:hAnsi="Myriad Pro"/>
          <w:sz w:val="20"/>
          <w:szCs w:val="20"/>
        </w:rPr>
        <w:t xml:space="preserve">zakończenia realizacji inicjatywy </w:t>
      </w:r>
      <w:r w:rsidR="004A5137">
        <w:rPr>
          <w:rFonts w:ascii="Myriad Pro" w:hAnsi="Myriad Pro"/>
          <w:sz w:val="20"/>
          <w:szCs w:val="20"/>
        </w:rPr>
        <w:t xml:space="preserve">wskazanej w </w:t>
      </w:r>
      <w:r w:rsidR="00B973B1">
        <w:rPr>
          <w:rFonts w:ascii="Myriad Pro" w:hAnsi="Myriad Pro"/>
          <w:sz w:val="20"/>
          <w:szCs w:val="20"/>
        </w:rPr>
        <w:t>załączonym harmonogramie</w:t>
      </w:r>
      <w:r>
        <w:rPr>
          <w:rFonts w:ascii="Myriad Pro" w:hAnsi="Myriad Pro"/>
          <w:sz w:val="20"/>
          <w:szCs w:val="20"/>
        </w:rPr>
        <w:t>.</w:t>
      </w:r>
    </w:p>
    <w:p w:rsidR="00B61B88" w:rsidRPr="00E03568" w:rsidRDefault="00B61B88" w:rsidP="0069084B">
      <w:pPr>
        <w:pStyle w:val="Bezodstpw"/>
        <w:numPr>
          <w:ilvl w:val="2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Na pisemne polecenie </w:t>
      </w:r>
      <w:r w:rsidR="00106BFB">
        <w:rPr>
          <w:rFonts w:ascii="Myriad Pro" w:hAnsi="Myriad Pro"/>
          <w:sz w:val="20"/>
          <w:szCs w:val="20"/>
        </w:rPr>
        <w:t>Zamawiającego</w:t>
      </w:r>
      <w:r>
        <w:rPr>
          <w:rFonts w:ascii="Myriad Pro" w:hAnsi="Myriad Pro"/>
          <w:sz w:val="20"/>
          <w:szCs w:val="20"/>
        </w:rPr>
        <w:t>, Wykonawca usunie wszelkie dane osobowe z zachowaniem wyników głosowania w danej edycji</w:t>
      </w:r>
      <w:r w:rsidRPr="00257B64">
        <w:rPr>
          <w:rFonts w:ascii="Myriad Pro" w:hAnsi="Myriad Pro"/>
          <w:sz w:val="20"/>
          <w:szCs w:val="20"/>
        </w:rPr>
        <w:t xml:space="preserve"> </w:t>
      </w:r>
      <w:r w:rsidR="00BD7BAE" w:rsidRPr="00257B64">
        <w:rPr>
          <w:rFonts w:ascii="Myriad Pro" w:hAnsi="Myriad Pro"/>
          <w:sz w:val="20"/>
          <w:szCs w:val="20"/>
        </w:rPr>
        <w:t>II filaru Programu Społecznik - Regionalnych Inicjatyw Obywatelskich</w:t>
      </w:r>
      <w:r>
        <w:rPr>
          <w:rFonts w:ascii="Myriad Pro" w:hAnsi="Myriad Pro"/>
          <w:sz w:val="20"/>
          <w:szCs w:val="20"/>
        </w:rPr>
        <w:t>.</w:t>
      </w:r>
    </w:p>
    <w:p w:rsidR="0069084B" w:rsidRPr="00E03568" w:rsidRDefault="0069084B" w:rsidP="0069084B">
      <w:pPr>
        <w:pStyle w:val="Bezodstpw"/>
        <w:numPr>
          <w:ilvl w:val="1"/>
          <w:numId w:val="31"/>
        </w:numPr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Panel administracyjny:</w:t>
      </w:r>
    </w:p>
    <w:p w:rsidR="0069084B" w:rsidRPr="00E03568" w:rsidRDefault="0069084B" w:rsidP="0069084B">
      <w:pPr>
        <w:pStyle w:val="Bezodstpw"/>
        <w:numPr>
          <w:ilvl w:val="2"/>
          <w:numId w:val="31"/>
        </w:numPr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 xml:space="preserve">Panel administracyjny umożliwia zarządzanie </w:t>
      </w:r>
      <w:r w:rsidR="00BD7BAE" w:rsidRPr="00257B64">
        <w:rPr>
          <w:rFonts w:ascii="Myriad Pro" w:hAnsi="Myriad Pro"/>
          <w:sz w:val="20"/>
          <w:szCs w:val="20"/>
        </w:rPr>
        <w:t xml:space="preserve">II filarem Programu Społecznik - Regionalnymi Inicjatywami Obywatelskimi </w:t>
      </w:r>
      <w:r w:rsidRPr="00E03568">
        <w:rPr>
          <w:rFonts w:ascii="Myriad Pro" w:hAnsi="Myriad Pro"/>
          <w:sz w:val="20"/>
          <w:szCs w:val="20"/>
        </w:rPr>
        <w:t>w</w:t>
      </w:r>
      <w:r w:rsidR="00B973B1">
        <w:rPr>
          <w:rFonts w:ascii="Myriad Pro" w:hAnsi="Myriad Pro"/>
          <w:sz w:val="20"/>
          <w:szCs w:val="20"/>
        </w:rPr>
        <w:t xml:space="preserve"> danym roku - m.in. zarządzanie</w:t>
      </w:r>
      <w:r w:rsidRPr="00E03568">
        <w:rPr>
          <w:rFonts w:ascii="Myriad Pro" w:hAnsi="Myriad Pro"/>
          <w:sz w:val="20"/>
          <w:szCs w:val="20"/>
        </w:rPr>
        <w:t xml:space="preserve"> zadaniami, ustalanie terminu zgłaszania zadań i</w:t>
      </w:r>
      <w:r w:rsidR="002369E9" w:rsidRPr="00E03568">
        <w:rPr>
          <w:rFonts w:ascii="Myriad Pro" w:hAnsi="Myriad Pro"/>
          <w:sz w:val="20"/>
          <w:szCs w:val="20"/>
        </w:rPr>
        <w:t> </w:t>
      </w:r>
      <w:r w:rsidRPr="00E03568">
        <w:rPr>
          <w:rFonts w:ascii="Myriad Pro" w:hAnsi="Myriad Pro"/>
          <w:sz w:val="20"/>
          <w:szCs w:val="20"/>
        </w:rPr>
        <w:t>głosowania, ustalenie daty publikacji wyników, weryfikowanie poprawności systemowej walidacji głosów, określanie wysokości dofinansowania, dodawanie/edycja/usuwanie zadań, ocena formalna i merytoryczna zadań. Administrator systemu może dodawać użytkowników, którzy mają dostęp do oceny poszczególnych zadań ze względu na merytoryczną zawartość zadania.</w:t>
      </w:r>
    </w:p>
    <w:p w:rsidR="00EA0E5B" w:rsidRPr="00E03568" w:rsidRDefault="00EA0E5B" w:rsidP="0069084B">
      <w:pPr>
        <w:pStyle w:val="Bezodstpw"/>
        <w:numPr>
          <w:ilvl w:val="2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System</w:t>
      </w:r>
      <w:r w:rsidRPr="00EA0E5B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zapewni </w:t>
      </w:r>
      <w:r w:rsidR="001B7BEB">
        <w:rPr>
          <w:rFonts w:ascii="Myriad Pro" w:hAnsi="Myriad Pro"/>
          <w:sz w:val="20"/>
          <w:szCs w:val="20"/>
        </w:rPr>
        <w:t>edytor strony WWW typu WYSIWYG,</w:t>
      </w:r>
      <w:r w:rsidR="00B973B1">
        <w:rPr>
          <w:rFonts w:ascii="Myriad Pro" w:hAnsi="Myriad Pro"/>
          <w:sz w:val="20"/>
          <w:szCs w:val="20"/>
        </w:rPr>
        <w:t xml:space="preserve"> który umożliwi wstawia</w:t>
      </w:r>
      <w:r>
        <w:rPr>
          <w:rFonts w:ascii="Myriad Pro" w:hAnsi="Myriad Pro"/>
          <w:sz w:val="20"/>
          <w:szCs w:val="20"/>
        </w:rPr>
        <w:t>ni</w:t>
      </w:r>
      <w:r w:rsidR="00B973B1">
        <w:rPr>
          <w:rFonts w:ascii="Myriad Pro" w:hAnsi="Myriad Pro"/>
          <w:sz w:val="20"/>
          <w:szCs w:val="20"/>
        </w:rPr>
        <w:t>e</w:t>
      </w:r>
      <w:r>
        <w:rPr>
          <w:rFonts w:ascii="Myriad Pro" w:hAnsi="Myriad Pro"/>
          <w:sz w:val="20"/>
          <w:szCs w:val="20"/>
        </w:rPr>
        <w:t xml:space="preserve"> przez Zamawiającego treści tekstowych, oraz treści graficznych, na stronie interneto</w:t>
      </w:r>
      <w:r w:rsidR="001B7BEB">
        <w:rPr>
          <w:rFonts w:ascii="Myriad Pro" w:hAnsi="Myriad Pro"/>
          <w:sz w:val="20"/>
          <w:szCs w:val="20"/>
        </w:rPr>
        <w:t>wej</w:t>
      </w:r>
      <w:r w:rsidR="00B973B1">
        <w:rPr>
          <w:rFonts w:ascii="Myriad Pro" w:hAnsi="Myriad Pro"/>
          <w:sz w:val="20"/>
          <w:szCs w:val="20"/>
        </w:rPr>
        <w:t>,</w:t>
      </w:r>
      <w:r>
        <w:rPr>
          <w:rFonts w:ascii="Myriad Pro" w:hAnsi="Myriad Pro"/>
          <w:sz w:val="20"/>
          <w:szCs w:val="20"/>
        </w:rPr>
        <w:t xml:space="preserve"> która zostanie opublikowana w celu</w:t>
      </w:r>
      <w:r w:rsidR="009D6D1F">
        <w:rPr>
          <w:rFonts w:ascii="Myriad Pro" w:hAnsi="Myriad Pro"/>
          <w:sz w:val="20"/>
          <w:szCs w:val="20"/>
        </w:rPr>
        <w:t xml:space="preserve"> oddania głosu</w:t>
      </w:r>
      <w:r>
        <w:rPr>
          <w:rFonts w:ascii="Myriad Pro" w:hAnsi="Myriad Pro"/>
          <w:sz w:val="20"/>
          <w:szCs w:val="20"/>
        </w:rPr>
        <w:t>.</w:t>
      </w:r>
    </w:p>
    <w:p w:rsidR="00A30892" w:rsidRPr="00E03568" w:rsidRDefault="0069084B" w:rsidP="00535E54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 xml:space="preserve">Po zakończeniu </w:t>
      </w:r>
      <w:r w:rsidR="00C33A72">
        <w:rPr>
          <w:rFonts w:ascii="Myriad Pro" w:hAnsi="Myriad Pro"/>
          <w:sz w:val="20"/>
          <w:szCs w:val="20"/>
        </w:rPr>
        <w:t xml:space="preserve">każdego </w:t>
      </w:r>
      <w:r w:rsidR="003564C9">
        <w:rPr>
          <w:rFonts w:ascii="Myriad Pro" w:hAnsi="Myriad Pro"/>
          <w:sz w:val="20"/>
          <w:szCs w:val="20"/>
        </w:rPr>
        <w:t>„</w:t>
      </w:r>
      <w:r w:rsidR="00C33A72">
        <w:rPr>
          <w:rFonts w:ascii="Myriad Pro" w:hAnsi="Myriad Pro"/>
          <w:sz w:val="20"/>
          <w:szCs w:val="20"/>
        </w:rPr>
        <w:t>Naboru</w:t>
      </w:r>
      <w:r w:rsidR="003564C9">
        <w:rPr>
          <w:rFonts w:ascii="Myriad Pro" w:hAnsi="Myriad Pro"/>
          <w:sz w:val="20"/>
          <w:szCs w:val="20"/>
        </w:rPr>
        <w:t>”</w:t>
      </w:r>
      <w:r w:rsidR="00C33A72">
        <w:rPr>
          <w:rFonts w:ascii="Myriad Pro" w:hAnsi="Myriad Pro"/>
          <w:sz w:val="20"/>
          <w:szCs w:val="20"/>
        </w:rPr>
        <w:t xml:space="preserve"> </w:t>
      </w:r>
      <w:r w:rsidRPr="00E03568">
        <w:rPr>
          <w:rFonts w:ascii="Myriad Pro" w:hAnsi="Myriad Pro"/>
          <w:sz w:val="20"/>
          <w:szCs w:val="20"/>
        </w:rPr>
        <w:t xml:space="preserve">Wykonawca przekaże Zamawiającemu </w:t>
      </w:r>
      <w:r w:rsidR="00535E54" w:rsidRPr="00E03568">
        <w:rPr>
          <w:rFonts w:ascii="Myriad Pro" w:hAnsi="Myriad Pro"/>
          <w:sz w:val="20"/>
          <w:szCs w:val="20"/>
        </w:rPr>
        <w:t>szczegółowe raporty z</w:t>
      </w:r>
      <w:r w:rsidR="002369E9" w:rsidRPr="00E03568">
        <w:rPr>
          <w:rFonts w:ascii="Myriad Pro" w:hAnsi="Myriad Pro"/>
          <w:sz w:val="20"/>
          <w:szCs w:val="20"/>
        </w:rPr>
        <w:t> </w:t>
      </w:r>
      <w:r w:rsidR="00535E54" w:rsidRPr="00E03568">
        <w:rPr>
          <w:rFonts w:ascii="Myriad Pro" w:hAnsi="Myriad Pro"/>
          <w:sz w:val="20"/>
          <w:szCs w:val="20"/>
        </w:rPr>
        <w:t>danymi (wynikami głosowania) zebranymi poprzez narzędzie „System do głosowania"</w:t>
      </w:r>
      <w:r w:rsidR="00125792">
        <w:rPr>
          <w:rFonts w:ascii="Myriad Pro" w:hAnsi="Myriad Pro"/>
          <w:sz w:val="20"/>
          <w:szCs w:val="20"/>
        </w:rPr>
        <w:t xml:space="preserve">, nie później </w:t>
      </w:r>
      <w:r w:rsidR="00125792" w:rsidRPr="009E457D">
        <w:rPr>
          <w:rFonts w:ascii="Myriad Pro" w:hAnsi="Myriad Pro"/>
          <w:sz w:val="20"/>
          <w:szCs w:val="20"/>
        </w:rPr>
        <w:t xml:space="preserve">niż 30 dni od daty zakończenia </w:t>
      </w:r>
      <w:r w:rsidR="009E457D">
        <w:rPr>
          <w:rFonts w:ascii="Myriad Pro" w:hAnsi="Myriad Pro"/>
          <w:sz w:val="20"/>
          <w:szCs w:val="20"/>
        </w:rPr>
        <w:t>głosowania</w:t>
      </w:r>
      <w:r w:rsidR="00125792">
        <w:rPr>
          <w:rFonts w:ascii="Myriad Pro" w:hAnsi="Myriad Pro"/>
          <w:sz w:val="20"/>
          <w:szCs w:val="20"/>
        </w:rPr>
        <w:t>.</w:t>
      </w:r>
      <w:r w:rsidR="00725FEE">
        <w:rPr>
          <w:rFonts w:ascii="Myriad Pro" w:hAnsi="Myriad Pro"/>
          <w:sz w:val="20"/>
          <w:szCs w:val="20"/>
        </w:rPr>
        <w:t xml:space="preserve"> </w:t>
      </w:r>
      <w:r w:rsidRPr="00E03568">
        <w:rPr>
          <w:rFonts w:ascii="Myriad Pro" w:hAnsi="Myriad Pro"/>
          <w:sz w:val="20"/>
          <w:szCs w:val="20"/>
        </w:rPr>
        <w:t xml:space="preserve"> </w:t>
      </w:r>
    </w:p>
    <w:p w:rsidR="00535E54" w:rsidRPr="00E03568" w:rsidRDefault="00535E54" w:rsidP="00535E54">
      <w:pPr>
        <w:pStyle w:val="Bezodstpw"/>
        <w:numPr>
          <w:ilvl w:val="0"/>
          <w:numId w:val="31"/>
        </w:numPr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Wykonawca zapewni dostępność usługi „System do głosowania” na poziomie 95,0% w skali 24 godzin, z wyłączeniem ostatnich 7 dni głosowania.</w:t>
      </w:r>
    </w:p>
    <w:p w:rsidR="00535E54" w:rsidRPr="00E03568" w:rsidRDefault="00535E54" w:rsidP="00535E54">
      <w:pPr>
        <w:pStyle w:val="Bezodstpw"/>
        <w:numPr>
          <w:ilvl w:val="0"/>
          <w:numId w:val="31"/>
        </w:numPr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Wykonawca zapewni dostępność usługi „System do głosowania” na poziomie 99,8 % w skali 24 godzin, w czasie ostatnich 7 dni głosowania.</w:t>
      </w:r>
    </w:p>
    <w:p w:rsidR="0001472F" w:rsidRDefault="0001472F" w:rsidP="0001472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W ramach realizacji zamówienia Wykonawca zapewni:</w:t>
      </w:r>
    </w:p>
    <w:p w:rsidR="00823E60" w:rsidRDefault="009C12BB" w:rsidP="00823E60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sprawne , ergonomiczne, wydajne działanie systemu</w:t>
      </w:r>
      <w:r w:rsidR="00823E60">
        <w:rPr>
          <w:rFonts w:ascii="Myriad Pro" w:hAnsi="Myriad Pro"/>
          <w:sz w:val="20"/>
          <w:szCs w:val="20"/>
        </w:rPr>
        <w:t>;</w:t>
      </w:r>
    </w:p>
    <w:p w:rsidR="009C12BB" w:rsidRPr="00E03568" w:rsidRDefault="009C12BB" w:rsidP="00823E60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infrastrukturę techniczną </w:t>
      </w:r>
      <w:r w:rsidR="007D58D3">
        <w:rPr>
          <w:rFonts w:ascii="Myriad Pro" w:hAnsi="Myriad Pro"/>
          <w:sz w:val="20"/>
          <w:szCs w:val="20"/>
        </w:rPr>
        <w:t>, w tym łącze Internetowe, umożliwiające</w:t>
      </w:r>
      <w:r>
        <w:rPr>
          <w:rFonts w:ascii="Myriad Pro" w:hAnsi="Myriad Pro"/>
          <w:sz w:val="20"/>
          <w:szCs w:val="20"/>
        </w:rPr>
        <w:t xml:space="preserve"> płynną pracę </w:t>
      </w:r>
      <w:r w:rsidR="007D58D3">
        <w:rPr>
          <w:rFonts w:ascii="Myriad Pro" w:hAnsi="Myriad Pro"/>
          <w:sz w:val="20"/>
          <w:szCs w:val="20"/>
        </w:rPr>
        <w:t>systemu</w:t>
      </w:r>
      <w:r>
        <w:rPr>
          <w:rFonts w:ascii="Myriad Pro" w:hAnsi="Myriad Pro"/>
          <w:sz w:val="20"/>
          <w:szCs w:val="20"/>
        </w:rPr>
        <w:t xml:space="preserve"> </w:t>
      </w:r>
    </w:p>
    <w:p w:rsidR="0001472F" w:rsidRPr="00E03568" w:rsidRDefault="0001472F" w:rsidP="0001472F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dostęp do instrukcji obsługi systemu,</w:t>
      </w:r>
    </w:p>
    <w:p w:rsidR="0001472F" w:rsidRPr="00E03568" w:rsidRDefault="0001472F" w:rsidP="0001472F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hosting usługi i zasoby niezbędne do administracji usługą na serwerze, bieżący nadzór nad prawidłowym działaniem usług,</w:t>
      </w:r>
    </w:p>
    <w:p w:rsidR="0001472F" w:rsidRPr="00E03568" w:rsidRDefault="0001472F" w:rsidP="0001472F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wsparcie techniczne w zakresie bieżącego aktualizowania do nowszych wersji systemu oraz aktualizacji formularzy i funkcji systemu wynikających ze zmian prawnych,</w:t>
      </w:r>
    </w:p>
    <w:p w:rsidR="0001472F" w:rsidRPr="00E03568" w:rsidRDefault="0001472F" w:rsidP="0001472F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zasoby sprzętowe wystarczające do prawidłowej, stabilnej i wydajnej pracy systemu „</w:t>
      </w:r>
      <w:r w:rsidR="00725FEE">
        <w:rPr>
          <w:rFonts w:ascii="Myriad Pro" w:hAnsi="Myriad Pro"/>
          <w:sz w:val="20"/>
          <w:szCs w:val="20"/>
        </w:rPr>
        <w:t>Systemu do głosowania</w:t>
      </w:r>
      <w:r w:rsidRPr="00E03568">
        <w:rPr>
          <w:rFonts w:ascii="Myriad Pro" w:hAnsi="Myriad Pro"/>
          <w:sz w:val="20"/>
          <w:szCs w:val="20"/>
        </w:rPr>
        <w:t>”, przez cały okres świadczenia usługi,</w:t>
      </w:r>
    </w:p>
    <w:p w:rsidR="0001472F" w:rsidRPr="00E03568" w:rsidRDefault="0001472F" w:rsidP="0001472F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usługę instalacji i uruchomienia oprogramowania serwera, uruchomienia serwera, instalację oprogramowania, uruchomienie i konfigurację kopii zapasowych,</w:t>
      </w:r>
    </w:p>
    <w:p w:rsidR="0001472F" w:rsidRPr="00E03568" w:rsidRDefault="0001472F" w:rsidP="0001472F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 xml:space="preserve">wsparcie użytkowników (helpdesk) w godzinach pracy Urzędu, </w:t>
      </w:r>
    </w:p>
    <w:p w:rsidR="0001472F" w:rsidRPr="00B522AB" w:rsidRDefault="0001472F" w:rsidP="0001472F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B522AB">
        <w:rPr>
          <w:rFonts w:ascii="Myriad Pro" w:hAnsi="Myriad Pro"/>
          <w:sz w:val="20"/>
          <w:szCs w:val="20"/>
        </w:rPr>
        <w:t>usunięcie ewentualnych awarii w terminie do 24 godz. od terminu zgłoszenia awarii,</w:t>
      </w:r>
    </w:p>
    <w:p w:rsidR="0001472F" w:rsidRPr="00E03568" w:rsidRDefault="0001472F" w:rsidP="006517F2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 xml:space="preserve">spełni wymagania określone w </w:t>
      </w:r>
      <w:r w:rsidR="00343F2B">
        <w:rPr>
          <w:rFonts w:ascii="Myriad Pro" w:hAnsi="Myriad Pro"/>
          <w:sz w:val="20"/>
          <w:szCs w:val="20"/>
        </w:rPr>
        <w:t xml:space="preserve">RODO </w:t>
      </w:r>
      <w:r w:rsidRPr="00E03568">
        <w:rPr>
          <w:rFonts w:ascii="Myriad Pro" w:hAnsi="Myriad Pro"/>
          <w:sz w:val="20"/>
          <w:szCs w:val="20"/>
        </w:rPr>
        <w:t xml:space="preserve">dotyczące zabezpieczenia danych przed ich udostępnieniem osobom nieupoważnionym, zabraniem przez osobę nieuprawnioną, przetwarzaniem z naruszeniem </w:t>
      </w:r>
      <w:r w:rsidR="00B44825">
        <w:rPr>
          <w:rFonts w:ascii="Myriad Pro" w:hAnsi="Myriad Pro"/>
          <w:sz w:val="20"/>
          <w:szCs w:val="20"/>
        </w:rPr>
        <w:t>przepisów</w:t>
      </w:r>
      <w:r w:rsidR="00B44825" w:rsidRPr="00E03568">
        <w:rPr>
          <w:rFonts w:ascii="Myriad Pro" w:hAnsi="Myriad Pro"/>
          <w:sz w:val="20"/>
          <w:szCs w:val="20"/>
        </w:rPr>
        <w:t xml:space="preserve"> </w:t>
      </w:r>
      <w:r w:rsidRPr="00E03568">
        <w:rPr>
          <w:rFonts w:ascii="Myriad Pro" w:hAnsi="Myriad Pro"/>
          <w:sz w:val="20"/>
          <w:szCs w:val="20"/>
        </w:rPr>
        <w:t>oraz zmianą, utratą, uszkodzeniem lub zniszczeniem,</w:t>
      </w:r>
    </w:p>
    <w:p w:rsidR="0001472F" w:rsidRPr="00E03568" w:rsidRDefault="0001472F" w:rsidP="0001472F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lokalizację Data Center wykorzystywanego przez Wykonawcę do świadczenia usługi na terenie UE,</w:t>
      </w:r>
    </w:p>
    <w:p w:rsidR="0001472F" w:rsidRPr="00E03568" w:rsidRDefault="0001472F" w:rsidP="0001472F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lastRenderedPageBreak/>
        <w:t>wykonywanie kopii zapasowych zapewniających przywrócenie danych minimum z dnia poprzedniego (Wykonawca zobowiązuje się do wykonywania dziennych kopii zapasowych),</w:t>
      </w:r>
    </w:p>
    <w:p w:rsidR="0001472F" w:rsidRPr="00E03568" w:rsidRDefault="0001472F" w:rsidP="0001472F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zabezpieczenie wykonanych kopii zapasowych, które będą fizycznie umieszczane w innym niż serwerownia zabezpieczonym pomieszczeniu,</w:t>
      </w:r>
    </w:p>
    <w:p w:rsidR="0001472F" w:rsidRPr="00E03568" w:rsidRDefault="0001472F" w:rsidP="0001472F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w ramach świadczonych usług, bez dodatkowych opłat, wszelkie wymagane licencje systemów/oprogramowania niez</w:t>
      </w:r>
      <w:r w:rsidR="00725FEE">
        <w:rPr>
          <w:rFonts w:ascii="Myriad Pro" w:hAnsi="Myriad Pro"/>
          <w:sz w:val="20"/>
          <w:szCs w:val="20"/>
        </w:rPr>
        <w:t>będne do uruchomienia programu</w:t>
      </w:r>
      <w:r w:rsidRPr="00E03568">
        <w:rPr>
          <w:rFonts w:ascii="Myriad Pro" w:hAnsi="Myriad Pro"/>
          <w:sz w:val="20"/>
          <w:szCs w:val="20"/>
        </w:rPr>
        <w:t xml:space="preserve"> „System do głosowania”,</w:t>
      </w:r>
    </w:p>
    <w:p w:rsidR="0001472F" w:rsidRPr="00E03568" w:rsidRDefault="0001472F" w:rsidP="0001472F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ochronę usługi przed zdalną ingerencją osób nieupoważnionych, w szczególności ochronę przed usunięciem lub modyfikacją danych,</w:t>
      </w:r>
    </w:p>
    <w:p w:rsidR="00B522AB" w:rsidRDefault="0001472F" w:rsidP="0001472F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monitorowanie i rejestrowanie dostępu do systemu oraz przechowywania logów</w:t>
      </w:r>
      <w:r w:rsidR="00B522AB">
        <w:rPr>
          <w:rFonts w:ascii="Myriad Pro" w:hAnsi="Myriad Pro"/>
          <w:sz w:val="20"/>
          <w:szCs w:val="20"/>
        </w:rPr>
        <w:t>,</w:t>
      </w:r>
    </w:p>
    <w:p w:rsidR="0001472F" w:rsidRDefault="00B522AB" w:rsidP="00B522AB">
      <w:pPr>
        <w:pStyle w:val="Bezodstpw"/>
        <w:numPr>
          <w:ilvl w:val="1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B522AB">
        <w:rPr>
          <w:rFonts w:ascii="Myriad Pro" w:hAnsi="Myriad Pro"/>
          <w:sz w:val="20"/>
          <w:szCs w:val="20"/>
        </w:rPr>
        <w:t>weryfikowanie poprawności treści stron pod kątem zgodności z WCAG 2.0 poziom AA oraz poprawności W3C (test standardowy) oraz korygowanie zidentyfikowanych błędów i</w:t>
      </w:r>
      <w:r w:rsidR="00710A72">
        <w:rPr>
          <w:rFonts w:ascii="Myriad Pro" w:hAnsi="Myriad Pro"/>
          <w:sz w:val="20"/>
          <w:szCs w:val="20"/>
        </w:rPr>
        <w:t> </w:t>
      </w:r>
      <w:r w:rsidRPr="00B522AB">
        <w:rPr>
          <w:rFonts w:ascii="Myriad Pro" w:hAnsi="Myriad Pro"/>
          <w:sz w:val="20"/>
          <w:szCs w:val="20"/>
        </w:rPr>
        <w:t>usterek.</w:t>
      </w:r>
      <w:r w:rsidR="0001472F" w:rsidRPr="00E03568">
        <w:rPr>
          <w:rFonts w:ascii="Myriad Pro" w:hAnsi="Myriad Pro"/>
          <w:sz w:val="20"/>
          <w:szCs w:val="20"/>
        </w:rPr>
        <w:t>.</w:t>
      </w:r>
    </w:p>
    <w:p w:rsidR="0027563A" w:rsidRPr="00823E60" w:rsidRDefault="0027563A" w:rsidP="0027563A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823E60">
        <w:rPr>
          <w:rFonts w:ascii="Myriad Pro" w:hAnsi="Myriad Pro"/>
          <w:sz w:val="20"/>
          <w:szCs w:val="20"/>
        </w:rPr>
        <w:t>Zamawiający przekaże Wykonawcy dane niezbędne do przeprowadzenia głosowania w formie elektronicznej. Ww. dane będą zawierać :</w:t>
      </w:r>
    </w:p>
    <w:p w:rsidR="0027563A" w:rsidRDefault="0027563A" w:rsidP="0027563A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tytuł inicjatywy;</w:t>
      </w:r>
    </w:p>
    <w:p w:rsidR="0027563A" w:rsidRDefault="0027563A" w:rsidP="0027563A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krótki opis inicjatywy;</w:t>
      </w:r>
    </w:p>
    <w:p w:rsidR="0027563A" w:rsidRDefault="0027563A" w:rsidP="0027563A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zakres inicjatywy (powiatowy lub regionalny, jeśli inicjatywa jest o zasięgu powiatowym to nazwę powiatu);</w:t>
      </w:r>
    </w:p>
    <w:p w:rsidR="0027563A" w:rsidRDefault="0027563A" w:rsidP="0027563A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nazwę organizacji zgłaszającej inicjatywę.</w:t>
      </w:r>
    </w:p>
    <w:p w:rsidR="0027563A" w:rsidRPr="0027563A" w:rsidRDefault="0027563A" w:rsidP="0027563A">
      <w:pPr>
        <w:pStyle w:val="Bezodstpw"/>
        <w:spacing w:line="276" w:lineRule="auto"/>
        <w:ind w:left="708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Wykonawca we własnym zakresie zaimportuje ww. dane do „Systemu do głosowania” najpóźniej 2 dni od terminu otrzymania ww. danych.</w:t>
      </w:r>
    </w:p>
    <w:p w:rsidR="0027563A" w:rsidRPr="00257B64" w:rsidRDefault="0027563A" w:rsidP="00823E60">
      <w:pPr>
        <w:pStyle w:val="Bezodstpw"/>
        <w:numPr>
          <w:ilvl w:val="0"/>
          <w:numId w:val="31"/>
        </w:numPr>
        <w:jc w:val="both"/>
        <w:rPr>
          <w:rFonts w:ascii="Myriad Pro" w:hAnsi="Myriad Pro"/>
          <w:strike/>
          <w:sz w:val="20"/>
          <w:szCs w:val="20"/>
        </w:rPr>
      </w:pPr>
      <w:r w:rsidRPr="00257B64">
        <w:rPr>
          <w:rFonts w:ascii="Myriad Pro" w:hAnsi="Myriad Pro"/>
          <w:sz w:val="20"/>
          <w:szCs w:val="20"/>
        </w:rPr>
        <w:t xml:space="preserve">Wykonawca przekaże Zamawiającemu wszystkie </w:t>
      </w:r>
      <w:r w:rsidR="004638B7" w:rsidRPr="00257B64">
        <w:rPr>
          <w:rFonts w:ascii="Myriad Pro" w:hAnsi="Myriad Pro"/>
          <w:sz w:val="20"/>
          <w:szCs w:val="20"/>
        </w:rPr>
        <w:t xml:space="preserve">dane </w:t>
      </w:r>
      <w:r w:rsidRPr="00257B64">
        <w:rPr>
          <w:rFonts w:ascii="Myriad Pro" w:hAnsi="Myriad Pro"/>
          <w:sz w:val="20"/>
          <w:szCs w:val="20"/>
        </w:rPr>
        <w:t xml:space="preserve">niezbędne </w:t>
      </w:r>
      <w:r w:rsidR="004638B7" w:rsidRPr="00257B64">
        <w:rPr>
          <w:rFonts w:ascii="Myriad Pro" w:hAnsi="Myriad Pro"/>
          <w:sz w:val="20"/>
          <w:szCs w:val="20"/>
        </w:rPr>
        <w:t>do prawidłowego przeprowadzenia</w:t>
      </w:r>
      <w:r w:rsidR="00BD7BAE" w:rsidRPr="00257B64">
        <w:rPr>
          <w:rFonts w:ascii="Myriad Pro" w:hAnsi="Myriad Pro"/>
          <w:sz w:val="20"/>
          <w:szCs w:val="20"/>
        </w:rPr>
        <w:t xml:space="preserve"> procedury głosowania w ramach II filaru Programu Społecznik - Regionalnych Inicjatyw Obywatelskich</w:t>
      </w:r>
      <w:r w:rsidR="004638B7" w:rsidRPr="00257B64">
        <w:rPr>
          <w:rFonts w:ascii="Myriad Pro" w:hAnsi="Myriad Pro"/>
          <w:sz w:val="20"/>
          <w:szCs w:val="20"/>
        </w:rPr>
        <w:t xml:space="preserve"> najpóźniej 2 dni od terminu opublikowania wyników, w formie uzgodnionej z Zamawiającym.</w:t>
      </w:r>
    </w:p>
    <w:p w:rsidR="001B3812" w:rsidRDefault="001B3812" w:rsidP="001B3812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>Zamawiający przewiduje możliwość przedłużenia czasu korzystania z usługi na kolejny okres.</w:t>
      </w:r>
    </w:p>
    <w:p w:rsidR="009F6569" w:rsidRDefault="009F6569" w:rsidP="009F6569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E03568">
        <w:rPr>
          <w:rFonts w:ascii="Myriad Pro" w:hAnsi="Myriad Pro"/>
          <w:sz w:val="20"/>
          <w:szCs w:val="20"/>
        </w:rPr>
        <w:t xml:space="preserve">Wykonawca </w:t>
      </w:r>
      <w:r w:rsidR="007D492B">
        <w:rPr>
          <w:rFonts w:ascii="Myriad Pro" w:hAnsi="Myriad Pro"/>
          <w:sz w:val="20"/>
          <w:szCs w:val="20"/>
        </w:rPr>
        <w:t xml:space="preserve">przekaże Zamawiającemu </w:t>
      </w:r>
      <w:r w:rsidR="00553AE9">
        <w:rPr>
          <w:rFonts w:ascii="Myriad Pro" w:hAnsi="Myriad Pro"/>
          <w:sz w:val="20"/>
          <w:szCs w:val="20"/>
        </w:rPr>
        <w:t>wszelkie dokumenty</w:t>
      </w:r>
      <w:r w:rsidRPr="00A07B15">
        <w:rPr>
          <w:rFonts w:ascii="Myriad Pro" w:hAnsi="Myriad Pro"/>
          <w:sz w:val="20"/>
          <w:szCs w:val="20"/>
        </w:rPr>
        <w:t xml:space="preserve"> i dan</w:t>
      </w:r>
      <w:r w:rsidR="00553AE9">
        <w:rPr>
          <w:rFonts w:ascii="Myriad Pro" w:hAnsi="Myriad Pro"/>
          <w:sz w:val="20"/>
          <w:szCs w:val="20"/>
        </w:rPr>
        <w:t>e</w:t>
      </w:r>
      <w:r w:rsidRPr="00A07B15">
        <w:rPr>
          <w:rFonts w:ascii="Myriad Pro" w:hAnsi="Myriad Pro"/>
          <w:sz w:val="20"/>
          <w:szCs w:val="20"/>
        </w:rPr>
        <w:t xml:space="preserve"> wytworzon</w:t>
      </w:r>
      <w:r w:rsidR="00553AE9">
        <w:rPr>
          <w:rFonts w:ascii="Myriad Pro" w:hAnsi="Myriad Pro"/>
          <w:sz w:val="20"/>
          <w:szCs w:val="20"/>
        </w:rPr>
        <w:t>e</w:t>
      </w:r>
      <w:r w:rsidRPr="00A07B15">
        <w:rPr>
          <w:rFonts w:ascii="Myriad Pro" w:hAnsi="Myriad Pro"/>
          <w:sz w:val="20"/>
          <w:szCs w:val="20"/>
        </w:rPr>
        <w:t xml:space="preserve"> przez pracowników</w:t>
      </w:r>
      <w:r w:rsidR="00553AE9">
        <w:rPr>
          <w:rFonts w:ascii="Myriad Pro" w:hAnsi="Myriad Pro"/>
          <w:sz w:val="20"/>
          <w:szCs w:val="20"/>
        </w:rPr>
        <w:t xml:space="preserve"> UMWZ</w:t>
      </w:r>
      <w:r w:rsidRPr="00A07B15">
        <w:rPr>
          <w:rFonts w:ascii="Myriad Pro" w:hAnsi="Myriad Pro"/>
          <w:sz w:val="20"/>
          <w:szCs w:val="20"/>
        </w:rPr>
        <w:t>,  współpracowników</w:t>
      </w:r>
      <w:r w:rsidR="00891F6A">
        <w:rPr>
          <w:rFonts w:ascii="Myriad Pro" w:hAnsi="Myriad Pro"/>
          <w:sz w:val="20"/>
          <w:szCs w:val="20"/>
        </w:rPr>
        <w:t>,</w:t>
      </w:r>
      <w:r w:rsidRPr="00A07B15">
        <w:rPr>
          <w:rFonts w:ascii="Myriad Pro" w:hAnsi="Myriad Pro"/>
          <w:sz w:val="20"/>
          <w:szCs w:val="20"/>
        </w:rPr>
        <w:t xml:space="preserve"> podmiotów zewnętrznych</w:t>
      </w:r>
      <w:r w:rsidR="00891F6A">
        <w:rPr>
          <w:rFonts w:ascii="Myriad Pro" w:hAnsi="Myriad Pro"/>
          <w:sz w:val="20"/>
          <w:szCs w:val="20"/>
        </w:rPr>
        <w:t xml:space="preserve">, </w:t>
      </w:r>
      <w:r w:rsidR="007D492B">
        <w:rPr>
          <w:rFonts w:ascii="Myriad Pro" w:hAnsi="Myriad Pro"/>
          <w:sz w:val="20"/>
          <w:szCs w:val="20"/>
        </w:rPr>
        <w:t>użytkowników zewnętrznych w tym</w:t>
      </w:r>
      <w:r w:rsidR="00891F6A">
        <w:rPr>
          <w:rFonts w:ascii="Myriad Pro" w:hAnsi="Myriad Pro"/>
          <w:sz w:val="20"/>
          <w:szCs w:val="20"/>
        </w:rPr>
        <w:t xml:space="preserve"> zapisanych kart z głosowania</w:t>
      </w:r>
      <w:r w:rsidRPr="00A07B15">
        <w:rPr>
          <w:rFonts w:ascii="Myriad Pro" w:hAnsi="Myriad Pro"/>
          <w:sz w:val="20"/>
          <w:szCs w:val="20"/>
        </w:rPr>
        <w:t xml:space="preserve"> w ramach pracy </w:t>
      </w:r>
      <w:r w:rsidR="009D6D1F">
        <w:rPr>
          <w:rFonts w:ascii="Myriad Pro" w:hAnsi="Myriad Pro"/>
          <w:sz w:val="20"/>
          <w:szCs w:val="20"/>
        </w:rPr>
        <w:t>w „Systemie do</w:t>
      </w:r>
      <w:r>
        <w:rPr>
          <w:rFonts w:ascii="Myriad Pro" w:hAnsi="Myriad Pro"/>
          <w:sz w:val="20"/>
          <w:szCs w:val="20"/>
        </w:rPr>
        <w:t xml:space="preserve"> </w:t>
      </w:r>
      <w:r w:rsidR="009D6D1F">
        <w:rPr>
          <w:rFonts w:ascii="Myriad Pro" w:hAnsi="Myriad Pro"/>
          <w:sz w:val="20"/>
          <w:szCs w:val="20"/>
        </w:rPr>
        <w:t>głosowania</w:t>
      </w:r>
      <w:r>
        <w:rPr>
          <w:rFonts w:ascii="Myriad Pro" w:hAnsi="Myriad Pro"/>
          <w:sz w:val="20"/>
          <w:szCs w:val="20"/>
        </w:rPr>
        <w:t>”</w:t>
      </w:r>
      <w:r w:rsidR="00891F6A">
        <w:rPr>
          <w:rFonts w:ascii="Myriad Pro" w:hAnsi="Myriad Pro"/>
          <w:sz w:val="20"/>
          <w:szCs w:val="20"/>
        </w:rPr>
        <w:t xml:space="preserve">, </w:t>
      </w:r>
      <w:r w:rsidRPr="00A07B15">
        <w:rPr>
          <w:rFonts w:ascii="Myriad Pro" w:hAnsi="Myriad Pro"/>
          <w:sz w:val="20"/>
          <w:szCs w:val="20"/>
        </w:rPr>
        <w:t xml:space="preserve"> od początku świadczenia ww. usług</w:t>
      </w:r>
      <w:r>
        <w:rPr>
          <w:rFonts w:ascii="Myriad Pro" w:hAnsi="Myriad Pro"/>
          <w:sz w:val="20"/>
          <w:szCs w:val="20"/>
        </w:rPr>
        <w:t>i</w:t>
      </w:r>
      <w:r w:rsidR="00795BC4">
        <w:rPr>
          <w:rFonts w:ascii="Myriad Pro" w:hAnsi="Myriad Pro"/>
          <w:sz w:val="20"/>
          <w:szCs w:val="20"/>
        </w:rPr>
        <w:t xml:space="preserve"> (tj. od 28</w:t>
      </w:r>
      <w:r w:rsidRPr="00A07B15">
        <w:rPr>
          <w:rFonts w:ascii="Myriad Pro" w:hAnsi="Myriad Pro"/>
          <w:sz w:val="20"/>
          <w:szCs w:val="20"/>
        </w:rPr>
        <w:t xml:space="preserve"> </w:t>
      </w:r>
      <w:r w:rsidR="00E9727A">
        <w:rPr>
          <w:rFonts w:ascii="Myriad Pro" w:hAnsi="Myriad Pro"/>
          <w:sz w:val="20"/>
          <w:szCs w:val="20"/>
        </w:rPr>
        <w:t>listopada</w:t>
      </w:r>
      <w:r w:rsidRPr="00A07B15">
        <w:rPr>
          <w:rFonts w:ascii="Myriad Pro" w:hAnsi="Myriad Pro"/>
          <w:sz w:val="20"/>
          <w:szCs w:val="20"/>
        </w:rPr>
        <w:t xml:space="preserve"> 201</w:t>
      </w:r>
      <w:r w:rsidR="009D6D1F">
        <w:rPr>
          <w:rFonts w:ascii="Myriad Pro" w:hAnsi="Myriad Pro"/>
          <w:sz w:val="20"/>
          <w:szCs w:val="20"/>
        </w:rPr>
        <w:t>9</w:t>
      </w:r>
      <w:r w:rsidR="0001530E">
        <w:rPr>
          <w:rFonts w:ascii="Myriad Pro" w:hAnsi="Myriad Pro"/>
          <w:sz w:val="20"/>
          <w:szCs w:val="20"/>
        </w:rPr>
        <w:t xml:space="preserve"> </w:t>
      </w:r>
      <w:r w:rsidRPr="00A07B15">
        <w:rPr>
          <w:rFonts w:ascii="Myriad Pro" w:hAnsi="Myriad Pro"/>
          <w:sz w:val="20"/>
          <w:szCs w:val="20"/>
        </w:rPr>
        <w:t>r</w:t>
      </w:r>
      <w:r w:rsidR="0001530E">
        <w:rPr>
          <w:rFonts w:ascii="Myriad Pro" w:hAnsi="Myriad Pro"/>
          <w:sz w:val="20"/>
          <w:szCs w:val="20"/>
        </w:rPr>
        <w:t>.</w:t>
      </w:r>
      <w:r w:rsidRPr="00A07B15">
        <w:rPr>
          <w:rFonts w:ascii="Myriad Pro" w:hAnsi="Myriad Pro"/>
          <w:sz w:val="20"/>
          <w:szCs w:val="20"/>
        </w:rPr>
        <w:t xml:space="preserve">) </w:t>
      </w:r>
      <w:r w:rsidR="007D492B">
        <w:rPr>
          <w:rFonts w:ascii="Myriad Pro" w:hAnsi="Myriad Pro"/>
          <w:sz w:val="20"/>
          <w:szCs w:val="20"/>
        </w:rPr>
        <w:t>do jej zakończenia.</w:t>
      </w:r>
    </w:p>
    <w:p w:rsidR="005271F5" w:rsidRPr="00823E60" w:rsidRDefault="00795BC4" w:rsidP="00823E60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Na każdorazowy wniosek Zamawiającego </w:t>
      </w:r>
      <w:r w:rsidR="0001530E">
        <w:rPr>
          <w:rFonts w:ascii="Myriad Pro" w:hAnsi="Myriad Pro"/>
          <w:sz w:val="20"/>
          <w:szCs w:val="20"/>
        </w:rPr>
        <w:t>dot. przekazania wyników cząstkowych</w:t>
      </w:r>
      <w:r>
        <w:rPr>
          <w:rFonts w:ascii="Myriad Pro" w:hAnsi="Myriad Pro"/>
          <w:sz w:val="20"/>
          <w:szCs w:val="20"/>
        </w:rPr>
        <w:t xml:space="preserve"> wyborów, Wykonawca poda Zamawiającemu wyniki cząstkowe głosowania z dnia wpłynięcia do niego wniosku nie później niż w dniu następnym od daty wpłynięcia wniosku. Wniosek Zamawiający złoży w formie pisemnej lub e-mailem. Wykonawca przekaże wyniki Zamawiającemu e-mailem.  </w:t>
      </w:r>
    </w:p>
    <w:p w:rsidR="00A126AE" w:rsidRPr="00E03568" w:rsidRDefault="00A126AE" w:rsidP="00A126AE">
      <w:pPr>
        <w:pStyle w:val="Bezodstpw"/>
        <w:ind w:left="708"/>
        <w:rPr>
          <w:rFonts w:ascii="Myriad Pro" w:hAnsi="Myriad Pro"/>
          <w:b/>
          <w:bCs/>
          <w:sz w:val="20"/>
          <w:szCs w:val="20"/>
        </w:rPr>
      </w:pPr>
    </w:p>
    <w:p w:rsidR="00651B2B" w:rsidRPr="00E03568" w:rsidRDefault="00541073" w:rsidP="00651B2B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Myriad Pro" w:eastAsia="Times New Roman" w:hAnsi="Myriad Pro" w:cs="Arial"/>
          <w:b/>
          <w:sz w:val="20"/>
          <w:szCs w:val="20"/>
        </w:rPr>
      </w:pPr>
      <w:r w:rsidRPr="00E03568">
        <w:rPr>
          <w:rFonts w:ascii="Myriad Pro" w:eastAsia="Times New Roman" w:hAnsi="Myriad Pro" w:cs="Arial"/>
          <w:b/>
          <w:sz w:val="20"/>
          <w:szCs w:val="20"/>
        </w:rPr>
        <w:t xml:space="preserve">Termin </w:t>
      </w:r>
      <w:r w:rsidR="009F6569">
        <w:rPr>
          <w:rFonts w:ascii="Myriad Pro" w:eastAsia="Times New Roman" w:hAnsi="Myriad Pro" w:cs="Arial"/>
          <w:b/>
          <w:sz w:val="20"/>
          <w:szCs w:val="20"/>
        </w:rPr>
        <w:t xml:space="preserve">obowiązywania umowy </w:t>
      </w:r>
    </w:p>
    <w:p w:rsidR="00651B2B" w:rsidRDefault="009F6569" w:rsidP="00651B2B">
      <w:pPr>
        <w:pStyle w:val="Akapitzlist"/>
        <w:autoSpaceDE w:val="0"/>
        <w:autoSpaceDN w:val="0"/>
        <w:adjustRightInd w:val="0"/>
        <w:ind w:left="360"/>
        <w:rPr>
          <w:rFonts w:ascii="Myriad Pro" w:eastAsia="Times New Roman" w:hAnsi="Myriad Pro" w:cs="Arial"/>
          <w:sz w:val="20"/>
          <w:szCs w:val="20"/>
        </w:rPr>
      </w:pPr>
      <w:r w:rsidRPr="00E03568">
        <w:rPr>
          <w:rFonts w:ascii="Myriad Pro" w:eastAsia="Times New Roman" w:hAnsi="Myriad Pro" w:cs="Arial"/>
          <w:color w:val="000000"/>
          <w:sz w:val="20"/>
          <w:szCs w:val="20"/>
        </w:rPr>
        <w:t xml:space="preserve">Termin </w:t>
      </w:r>
      <w:r>
        <w:rPr>
          <w:rFonts w:ascii="Myriad Pro" w:eastAsia="Times New Roman" w:hAnsi="Myriad Pro" w:cs="Arial"/>
          <w:color w:val="000000"/>
          <w:sz w:val="20"/>
          <w:szCs w:val="20"/>
        </w:rPr>
        <w:t xml:space="preserve">obowiązywania umowy od daty podpisania </w:t>
      </w:r>
      <w:r w:rsidR="008C453D">
        <w:rPr>
          <w:rFonts w:ascii="Myriad Pro" w:eastAsia="Times New Roman" w:hAnsi="Myriad Pro" w:cs="Arial"/>
          <w:color w:val="000000"/>
          <w:sz w:val="20"/>
          <w:szCs w:val="20"/>
        </w:rPr>
        <w:t>umowy do</w:t>
      </w:r>
      <w:r w:rsidR="00BD7BAE">
        <w:rPr>
          <w:rFonts w:ascii="Myriad Pro" w:eastAsia="Times New Roman" w:hAnsi="Myriad Pro" w:cs="Arial"/>
          <w:color w:val="000000"/>
          <w:sz w:val="20"/>
          <w:szCs w:val="20"/>
        </w:rPr>
        <w:t xml:space="preserve"> </w:t>
      </w:r>
      <w:r w:rsidR="00BD7BAE" w:rsidRPr="00257B64">
        <w:rPr>
          <w:rFonts w:ascii="Myriad Pro" w:eastAsia="Times New Roman" w:hAnsi="Myriad Pro" w:cs="Arial"/>
          <w:sz w:val="20"/>
          <w:szCs w:val="20"/>
        </w:rPr>
        <w:t>28.02.2020 r</w:t>
      </w:r>
      <w:r w:rsidR="00257B64" w:rsidRPr="00257B64">
        <w:rPr>
          <w:rFonts w:ascii="Myriad Pro" w:eastAsia="Times New Roman" w:hAnsi="Myriad Pro" w:cs="Arial"/>
          <w:sz w:val="20"/>
          <w:szCs w:val="20"/>
        </w:rPr>
        <w:t>.</w:t>
      </w:r>
    </w:p>
    <w:p w:rsidR="009F6569" w:rsidRDefault="009F6569" w:rsidP="00651B2B">
      <w:pPr>
        <w:pStyle w:val="Akapitzlist"/>
        <w:autoSpaceDE w:val="0"/>
        <w:autoSpaceDN w:val="0"/>
        <w:adjustRightInd w:val="0"/>
        <w:ind w:left="360"/>
        <w:rPr>
          <w:rFonts w:ascii="Myriad Pro" w:eastAsia="Times New Roman" w:hAnsi="Myriad Pro" w:cs="Arial"/>
          <w:sz w:val="20"/>
          <w:szCs w:val="20"/>
        </w:rPr>
      </w:pPr>
    </w:p>
    <w:p w:rsidR="009F6569" w:rsidRPr="003F7454" w:rsidRDefault="009F6569" w:rsidP="009F656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Myriad Pro" w:eastAsia="Times New Roman" w:hAnsi="Myriad Pro" w:cs="Arial"/>
          <w:b/>
          <w:sz w:val="20"/>
          <w:szCs w:val="20"/>
        </w:rPr>
      </w:pPr>
      <w:r>
        <w:rPr>
          <w:rFonts w:ascii="Myriad Pro" w:eastAsia="Times New Roman" w:hAnsi="Myriad Pro" w:cs="Arial"/>
          <w:b/>
          <w:color w:val="000000"/>
          <w:sz w:val="20"/>
          <w:szCs w:val="20"/>
        </w:rPr>
        <w:t>Termin związania ofertą</w:t>
      </w:r>
    </w:p>
    <w:p w:rsidR="009F6569" w:rsidRPr="0030228E" w:rsidRDefault="009F6569" w:rsidP="009F6569">
      <w:pPr>
        <w:ind w:firstLine="360"/>
        <w:rPr>
          <w:rFonts w:ascii="Myriad Pro" w:eastAsia="Times New Roman" w:hAnsi="Myriad Pro" w:cs="Arial"/>
          <w:sz w:val="20"/>
          <w:szCs w:val="20"/>
        </w:rPr>
      </w:pPr>
      <w:r w:rsidRPr="0030228E">
        <w:rPr>
          <w:rFonts w:ascii="Myriad Pro" w:eastAsia="Times New Roman" w:hAnsi="Myriad Pro" w:cs="Arial"/>
          <w:sz w:val="20"/>
          <w:szCs w:val="20"/>
        </w:rPr>
        <w:t>Termin związania ofertą upływa po 60 dniach licząc od terminu złożenia oferty.</w:t>
      </w:r>
      <w:r w:rsidR="0046798C">
        <w:rPr>
          <w:rFonts w:ascii="Myriad Pro" w:eastAsia="Times New Roman" w:hAnsi="Myriad Pro" w:cs="Arial"/>
          <w:sz w:val="20"/>
          <w:szCs w:val="20"/>
        </w:rPr>
        <w:t xml:space="preserve"> </w:t>
      </w:r>
    </w:p>
    <w:p w:rsidR="009F6569" w:rsidRPr="00EF1219" w:rsidRDefault="009F6569" w:rsidP="009F656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Myriad Pro" w:eastAsia="Times New Roman" w:hAnsi="Myriad Pro" w:cs="Arial"/>
          <w:b/>
          <w:color w:val="000000"/>
          <w:sz w:val="20"/>
          <w:szCs w:val="20"/>
        </w:rPr>
      </w:pPr>
      <w:r w:rsidRPr="00EF1219">
        <w:rPr>
          <w:rFonts w:ascii="Myriad Pro" w:eastAsia="Times New Roman" w:hAnsi="Myriad Pro" w:cs="Arial"/>
          <w:b/>
          <w:color w:val="000000"/>
          <w:sz w:val="20"/>
          <w:szCs w:val="20"/>
        </w:rPr>
        <w:t>Ofertę należy złożyć w formie:</w:t>
      </w:r>
    </w:p>
    <w:p w:rsidR="009F6569" w:rsidRDefault="009F6569" w:rsidP="009F6569">
      <w:pPr>
        <w:pStyle w:val="Bezodstpw"/>
        <w:spacing w:line="276" w:lineRule="auto"/>
        <w:ind w:firstLine="360"/>
        <w:jc w:val="both"/>
        <w:rPr>
          <w:rFonts w:ascii="Myriad Pro" w:hAnsi="Myriad Pro"/>
          <w:sz w:val="20"/>
          <w:szCs w:val="20"/>
        </w:rPr>
      </w:pPr>
      <w:r w:rsidRPr="0016362A">
        <w:rPr>
          <w:rFonts w:ascii="Myriad Pro" w:eastAsia="Times New Roman" w:hAnsi="Myriad Pro" w:cs="Arial"/>
          <w:color w:val="000000"/>
          <w:sz w:val="20"/>
          <w:szCs w:val="20"/>
        </w:rPr>
        <w:t>Ofertę należy złożyć w formie</w:t>
      </w:r>
      <w:r w:rsidRPr="0016362A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elektronicznej </w:t>
      </w:r>
      <w:r w:rsidRPr="0016362A">
        <w:rPr>
          <w:rFonts w:ascii="Myriad Pro" w:hAnsi="Myriad Pro"/>
          <w:sz w:val="20"/>
          <w:szCs w:val="20"/>
        </w:rPr>
        <w:t xml:space="preserve">na adres e-mail: informatyk@wzp.pl </w:t>
      </w:r>
    </w:p>
    <w:p w:rsidR="009F6569" w:rsidRPr="00E03568" w:rsidRDefault="009F6569" w:rsidP="00651B2B">
      <w:pPr>
        <w:pStyle w:val="Akapitzlist"/>
        <w:autoSpaceDE w:val="0"/>
        <w:autoSpaceDN w:val="0"/>
        <w:adjustRightInd w:val="0"/>
        <w:ind w:left="360"/>
        <w:rPr>
          <w:rFonts w:ascii="Myriad Pro" w:eastAsia="Times New Roman" w:hAnsi="Myriad Pro" w:cs="Arial"/>
          <w:sz w:val="20"/>
          <w:szCs w:val="20"/>
        </w:rPr>
      </w:pPr>
    </w:p>
    <w:p w:rsidR="00651B2B" w:rsidRPr="00E03568" w:rsidRDefault="00651B2B" w:rsidP="00651B2B">
      <w:pPr>
        <w:pStyle w:val="Akapitzlist"/>
        <w:autoSpaceDE w:val="0"/>
        <w:autoSpaceDN w:val="0"/>
        <w:adjustRightInd w:val="0"/>
        <w:ind w:left="360"/>
        <w:rPr>
          <w:rFonts w:ascii="Myriad Pro" w:eastAsia="Times New Roman" w:hAnsi="Myriad Pro" w:cs="Arial"/>
          <w:b/>
          <w:sz w:val="20"/>
          <w:szCs w:val="20"/>
        </w:rPr>
      </w:pPr>
    </w:p>
    <w:p w:rsidR="007408BA" w:rsidRPr="00E03568" w:rsidRDefault="00651B2B" w:rsidP="007408BA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Myriad Pro" w:eastAsia="Times New Roman" w:hAnsi="Myriad Pro" w:cs="Arial"/>
          <w:b/>
          <w:sz w:val="20"/>
          <w:szCs w:val="20"/>
        </w:rPr>
      </w:pPr>
      <w:r w:rsidRPr="00E03568">
        <w:rPr>
          <w:rFonts w:ascii="Myriad Pro" w:eastAsia="Times New Roman" w:hAnsi="Myriad Pro" w:cs="Arial"/>
          <w:b/>
          <w:color w:val="000000"/>
          <w:sz w:val="20"/>
          <w:szCs w:val="20"/>
        </w:rPr>
        <w:t>Termin realizacji umowy</w:t>
      </w:r>
    </w:p>
    <w:p w:rsidR="00310F34" w:rsidRDefault="00373EE0" w:rsidP="007408BA">
      <w:pPr>
        <w:pStyle w:val="Akapitzlist"/>
        <w:autoSpaceDE w:val="0"/>
        <w:autoSpaceDN w:val="0"/>
        <w:adjustRightInd w:val="0"/>
        <w:ind w:left="360"/>
        <w:rPr>
          <w:rFonts w:ascii="Myriad Pro" w:eastAsia="Times New Roman" w:hAnsi="Myriad Pro" w:cs="Arial"/>
          <w:color w:val="000000"/>
          <w:sz w:val="20"/>
          <w:szCs w:val="20"/>
        </w:rPr>
      </w:pPr>
      <w:r w:rsidRPr="00373EE0">
        <w:rPr>
          <w:rFonts w:ascii="Myriad Pro" w:eastAsia="Times New Roman" w:hAnsi="Myriad Pro" w:cs="Arial"/>
          <w:color w:val="000000"/>
          <w:sz w:val="20"/>
          <w:szCs w:val="20"/>
        </w:rPr>
        <w:t>Termin produkcyjnego uruchomienia „Systemu do głosowania” –  zgodnie z dołączonym harmonogramem. Termin dostarczenia narzędzia „System do głosowania” do testów, nie może przekroczyć 5 dni roboczych, od daty podpisania umowy.</w:t>
      </w:r>
    </w:p>
    <w:p w:rsidR="00A1256E" w:rsidRDefault="00A1256E" w:rsidP="007408BA">
      <w:pPr>
        <w:pStyle w:val="Akapitzlist"/>
        <w:autoSpaceDE w:val="0"/>
        <w:autoSpaceDN w:val="0"/>
        <w:adjustRightInd w:val="0"/>
        <w:ind w:left="360"/>
        <w:rPr>
          <w:rFonts w:ascii="Myriad Pro" w:eastAsia="Times New Roman" w:hAnsi="Myriad Pro" w:cs="Arial"/>
          <w:color w:val="000000"/>
          <w:sz w:val="20"/>
          <w:szCs w:val="20"/>
        </w:rPr>
      </w:pPr>
    </w:p>
    <w:p w:rsidR="00A1256E" w:rsidRPr="00A1256E" w:rsidRDefault="00A1256E" w:rsidP="00A1256E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Myriad Pro" w:eastAsia="Times New Roman" w:hAnsi="Myriad Pro" w:cs="Arial"/>
          <w:b/>
          <w:color w:val="000000"/>
          <w:sz w:val="20"/>
          <w:szCs w:val="20"/>
        </w:rPr>
      </w:pPr>
      <w:r w:rsidRPr="00A1256E">
        <w:rPr>
          <w:rFonts w:ascii="Myriad Pro" w:eastAsia="Times New Roman" w:hAnsi="Myriad Pro" w:cs="Arial"/>
          <w:b/>
          <w:color w:val="000000"/>
          <w:sz w:val="20"/>
          <w:szCs w:val="20"/>
        </w:rPr>
        <w:t xml:space="preserve">Warunki udziału w postępowaniu </w:t>
      </w:r>
    </w:p>
    <w:p w:rsidR="00A1256E" w:rsidRPr="00A1256E" w:rsidRDefault="00A1256E" w:rsidP="00A1256E">
      <w:pPr>
        <w:pStyle w:val="Akapitzlist"/>
        <w:autoSpaceDE w:val="0"/>
        <w:autoSpaceDN w:val="0"/>
        <w:adjustRightInd w:val="0"/>
        <w:ind w:left="360"/>
        <w:rPr>
          <w:rFonts w:ascii="Myriad Pro" w:eastAsia="Times New Roman" w:hAnsi="Myriad Pro" w:cs="Arial"/>
          <w:color w:val="000000"/>
          <w:sz w:val="20"/>
          <w:szCs w:val="20"/>
        </w:rPr>
      </w:pPr>
    </w:p>
    <w:p w:rsidR="00715700" w:rsidRPr="00715700" w:rsidRDefault="00A1256E" w:rsidP="00715700">
      <w:pPr>
        <w:pStyle w:val="Akapitzlist"/>
        <w:autoSpaceDE w:val="0"/>
        <w:autoSpaceDN w:val="0"/>
        <w:adjustRightInd w:val="0"/>
        <w:ind w:left="360"/>
        <w:rPr>
          <w:rFonts w:ascii="Myriad Pro" w:eastAsia="Times New Roman" w:hAnsi="Myriad Pro" w:cs="Arial"/>
          <w:color w:val="000000"/>
          <w:sz w:val="20"/>
          <w:szCs w:val="20"/>
        </w:rPr>
      </w:pPr>
      <w:r w:rsidRPr="00715700">
        <w:rPr>
          <w:rFonts w:ascii="Myriad Pro" w:eastAsia="Times New Roman" w:hAnsi="Myriad Pro" w:cs="Arial"/>
          <w:color w:val="000000"/>
          <w:sz w:val="20"/>
          <w:szCs w:val="20"/>
        </w:rPr>
        <w:t xml:space="preserve">Wykonawca powinien posiadać niezbędną wiedzę i doświadczenie, tzn. w okresie ostatnich dwóch lat przed upływem terminu składania ofert, w tym okresie, wykonał lub wykonuje należycie co najmniej 5 usług odpowiadających swoim charakterem przedmiotowi niniejszego zapytania, polegające na </w:t>
      </w:r>
      <w:r w:rsidRPr="00715700">
        <w:rPr>
          <w:rFonts w:ascii="Myriad Pro" w:eastAsia="Times New Roman" w:hAnsi="Myriad Pro" w:cs="Arial"/>
          <w:color w:val="000000"/>
          <w:sz w:val="20"/>
          <w:szCs w:val="20"/>
        </w:rPr>
        <w:lastRenderedPageBreak/>
        <w:t xml:space="preserve">udostępnianiu usługi „Systemu do głosownia” dla podmiotów publicznych organizujących konkursy. </w:t>
      </w:r>
      <w:r w:rsidRPr="00715700">
        <w:rPr>
          <w:rFonts w:ascii="Myriad Pro" w:eastAsia="Times New Roman" w:hAnsi="Myriad Pro" w:cs="Arial"/>
          <w:sz w:val="20"/>
          <w:szCs w:val="20"/>
        </w:rPr>
        <w:t xml:space="preserve">Formularz doświadczenia wykonawcy stanowi Załącznik nr 4 do zapytania ofertowego. </w:t>
      </w:r>
      <w:r w:rsidR="00C96702" w:rsidRPr="00715700">
        <w:rPr>
          <w:rFonts w:ascii="Myriad Pro" w:eastAsia="Times New Roman" w:hAnsi="Myriad Pro" w:cs="Arial"/>
          <w:sz w:val="20"/>
          <w:szCs w:val="20"/>
        </w:rPr>
        <w:t>Wykonawca do każdej z wykazanych usług zobowiązany jest dołączyć dowody określające, czy wykazane usługi zostały wykonane należycie (tj. referencje bądź inne dokumenty wystawione przez podmiot, na rzecz którego usługi były wykonywane, a jeżeli z uzasadnionej przyczyny o obiektywnym charakterze wykonawca nie jest w stanie uzyskać tych dokumentów – oświadczenie Wykonawcy).</w:t>
      </w:r>
      <w:r w:rsidR="00715700" w:rsidRPr="00715700">
        <w:rPr>
          <w:rFonts w:ascii="Myriad Pro" w:eastAsia="Times New Roman" w:hAnsi="Myriad Pro" w:cs="Arial"/>
          <w:sz w:val="20"/>
          <w:szCs w:val="20"/>
        </w:rPr>
        <w:t xml:space="preserve"> Oferty niespełniające niniejszego warunku oraz oferty, do których nie dołączono Załącznika nr 4 do zapytania ofertowego nie będą </w:t>
      </w:r>
      <w:r w:rsidR="00715700" w:rsidRPr="00715700">
        <w:rPr>
          <w:rFonts w:ascii="Myriad Pro" w:eastAsia="Times New Roman" w:hAnsi="Myriad Pro" w:cs="Arial"/>
          <w:color w:val="000000"/>
          <w:sz w:val="20"/>
          <w:szCs w:val="20"/>
        </w:rPr>
        <w:t>oceniane.</w:t>
      </w:r>
    </w:p>
    <w:p w:rsidR="00C023D9" w:rsidRPr="00C96702" w:rsidRDefault="00C023D9" w:rsidP="00C96702">
      <w:pPr>
        <w:pStyle w:val="Akapitzlist"/>
        <w:autoSpaceDE w:val="0"/>
        <w:autoSpaceDN w:val="0"/>
        <w:adjustRightInd w:val="0"/>
        <w:ind w:left="360"/>
        <w:rPr>
          <w:rFonts w:ascii="Myriad Pro" w:eastAsia="Times New Roman" w:hAnsi="Myriad Pro" w:cs="Arial"/>
          <w:color w:val="000000"/>
          <w:sz w:val="20"/>
          <w:szCs w:val="20"/>
        </w:rPr>
      </w:pPr>
    </w:p>
    <w:p w:rsidR="008E07DA" w:rsidRDefault="008E07DA" w:rsidP="008E07DA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Myriad Pro" w:eastAsia="Times New Roman" w:hAnsi="Myriad Pro" w:cs="Arial"/>
          <w:b/>
          <w:color w:val="000000"/>
          <w:sz w:val="20"/>
          <w:szCs w:val="20"/>
        </w:rPr>
      </w:pPr>
      <w:r w:rsidRPr="00417271">
        <w:rPr>
          <w:rFonts w:ascii="Myriad Pro" w:eastAsia="Times New Roman" w:hAnsi="Myriad Pro" w:cs="Arial"/>
          <w:b/>
          <w:color w:val="000000"/>
          <w:sz w:val="20"/>
          <w:szCs w:val="20"/>
        </w:rPr>
        <w:t>Dodatkowe informacje</w:t>
      </w:r>
    </w:p>
    <w:p w:rsidR="008E07DA" w:rsidRPr="00417271" w:rsidRDefault="008E07DA" w:rsidP="008E07DA">
      <w:pPr>
        <w:pStyle w:val="Akapitzlist"/>
        <w:autoSpaceDE w:val="0"/>
        <w:autoSpaceDN w:val="0"/>
        <w:adjustRightInd w:val="0"/>
        <w:ind w:left="360"/>
        <w:rPr>
          <w:rFonts w:ascii="Myriad Pro" w:eastAsia="Times New Roman" w:hAnsi="Myriad Pro" w:cs="Arial"/>
          <w:b/>
          <w:color w:val="000000"/>
          <w:sz w:val="20"/>
          <w:szCs w:val="20"/>
        </w:rPr>
      </w:pPr>
    </w:p>
    <w:p w:rsidR="008E07DA" w:rsidRPr="00EF1219" w:rsidRDefault="008E07DA" w:rsidP="008E07DA">
      <w:pPr>
        <w:pStyle w:val="Bezodstpw"/>
        <w:numPr>
          <w:ilvl w:val="0"/>
          <w:numId w:val="34"/>
        </w:numPr>
        <w:jc w:val="both"/>
        <w:rPr>
          <w:rFonts w:ascii="Myriad Pro" w:hAnsi="Myriad Pro"/>
          <w:sz w:val="20"/>
          <w:szCs w:val="20"/>
        </w:rPr>
      </w:pPr>
      <w:r w:rsidRPr="00EF1219">
        <w:rPr>
          <w:rFonts w:ascii="Myriad Pro" w:hAnsi="Myriad Pro"/>
          <w:sz w:val="20"/>
          <w:szCs w:val="20"/>
        </w:rPr>
        <w:t xml:space="preserve">Dodatkowe informacje udzielane są przez pana </w:t>
      </w:r>
      <w:r>
        <w:rPr>
          <w:rFonts w:ascii="Myriad Pro" w:hAnsi="Myriad Pro"/>
          <w:sz w:val="20"/>
          <w:szCs w:val="20"/>
        </w:rPr>
        <w:t>Szymona Żwirko</w:t>
      </w:r>
      <w:r w:rsidRPr="00EF1219">
        <w:rPr>
          <w:rFonts w:ascii="Myriad Pro" w:hAnsi="Myriad Pro"/>
          <w:sz w:val="20"/>
          <w:szCs w:val="20"/>
        </w:rPr>
        <w:t xml:space="preserve"> lub pana </w:t>
      </w:r>
      <w:r>
        <w:rPr>
          <w:rFonts w:ascii="Myriad Pro" w:hAnsi="Myriad Pro"/>
          <w:sz w:val="20"/>
          <w:szCs w:val="20"/>
        </w:rPr>
        <w:t xml:space="preserve">Marcina </w:t>
      </w:r>
      <w:proofErr w:type="spellStart"/>
      <w:r>
        <w:rPr>
          <w:rFonts w:ascii="Myriad Pro" w:hAnsi="Myriad Pro"/>
          <w:sz w:val="20"/>
          <w:szCs w:val="20"/>
        </w:rPr>
        <w:t>Bandosza</w:t>
      </w:r>
      <w:proofErr w:type="spellEnd"/>
      <w:r w:rsidRPr="00EF1219">
        <w:rPr>
          <w:rFonts w:ascii="Myriad Pro" w:hAnsi="Myriad Pro"/>
          <w:sz w:val="20"/>
          <w:szCs w:val="20"/>
        </w:rPr>
        <w:t xml:space="preserve"> wyłącznie drogą mailową (adres: </w:t>
      </w:r>
      <w:r>
        <w:rPr>
          <w:rFonts w:ascii="Myriad Pro" w:hAnsi="Myriad Pro"/>
          <w:sz w:val="20"/>
          <w:szCs w:val="20"/>
        </w:rPr>
        <w:t>informatyk</w:t>
      </w:r>
      <w:r w:rsidRPr="00EF1219">
        <w:rPr>
          <w:rFonts w:ascii="Myriad Pro" w:hAnsi="Myriad Pro"/>
          <w:sz w:val="20"/>
          <w:szCs w:val="20"/>
        </w:rPr>
        <w:t xml:space="preserve">@wzp.pl).  </w:t>
      </w:r>
    </w:p>
    <w:p w:rsidR="008E07DA" w:rsidRPr="00EF1219" w:rsidRDefault="008E07DA" w:rsidP="008E07DA">
      <w:pPr>
        <w:pStyle w:val="Bezodstpw"/>
        <w:numPr>
          <w:ilvl w:val="0"/>
          <w:numId w:val="34"/>
        </w:numPr>
        <w:jc w:val="both"/>
        <w:rPr>
          <w:rFonts w:ascii="Myriad Pro" w:hAnsi="Myriad Pro"/>
          <w:sz w:val="20"/>
          <w:szCs w:val="20"/>
        </w:rPr>
      </w:pPr>
      <w:r w:rsidRPr="00EF1219">
        <w:rPr>
          <w:rFonts w:ascii="Myriad Pro" w:hAnsi="Myriad Pro"/>
          <w:sz w:val="20"/>
          <w:szCs w:val="20"/>
        </w:rPr>
        <w:t>Zamawiający informuje, że jest uprawniony do weryfikacji wszystkich informacji, ja</w:t>
      </w:r>
      <w:r>
        <w:rPr>
          <w:rFonts w:ascii="Myriad Pro" w:hAnsi="Myriad Pro"/>
          <w:sz w:val="20"/>
          <w:szCs w:val="20"/>
        </w:rPr>
        <w:t>kie są podawane przez Wykonawcę</w:t>
      </w:r>
      <w:r w:rsidRPr="00EF1219">
        <w:rPr>
          <w:rFonts w:ascii="Myriad Pro" w:hAnsi="Myriad Pro"/>
          <w:sz w:val="20"/>
          <w:szCs w:val="20"/>
        </w:rPr>
        <w:t xml:space="preserve">. Jeżeli efektem prowadzonej weryfikacji będzie stwierdzenie celowego podawania nieprawdziwych informacji Zamawiający odrzuci ofertę wykonawcy. </w:t>
      </w:r>
    </w:p>
    <w:p w:rsidR="008E07DA" w:rsidRPr="00EF1219" w:rsidRDefault="008E07DA" w:rsidP="008E07DA">
      <w:pPr>
        <w:pStyle w:val="Bezodstpw"/>
        <w:numPr>
          <w:ilvl w:val="0"/>
          <w:numId w:val="34"/>
        </w:numPr>
        <w:jc w:val="both"/>
        <w:rPr>
          <w:rFonts w:ascii="Myriad Pro" w:hAnsi="Myriad Pro"/>
          <w:sz w:val="20"/>
          <w:szCs w:val="20"/>
        </w:rPr>
      </w:pPr>
      <w:r w:rsidRPr="00EF1219">
        <w:rPr>
          <w:rFonts w:ascii="Myriad Pro" w:hAnsi="Myriad Pro"/>
          <w:sz w:val="20"/>
          <w:szCs w:val="20"/>
        </w:rPr>
        <w:t>Zamawiający jest uprawniony do żądania od wykonawców uzupełniania dokumentów (za wyjątkiem oferty cenowej), składania wszelkich wyjaśnień w zakresie związanym z prowadzonym postępowaniem. Wyjaśnienia mogą dotyczyć przykładowo zaoferowanego wynagrodzenia. W tym zakresie pomocnicze zastosowanie znajduje art. 90 ustawy Prawo zamówień publicznych.</w:t>
      </w:r>
    </w:p>
    <w:p w:rsidR="008E07DA" w:rsidRPr="00EF1219" w:rsidRDefault="008E07DA" w:rsidP="008E07DA">
      <w:pPr>
        <w:pStyle w:val="Bezodstpw"/>
        <w:numPr>
          <w:ilvl w:val="0"/>
          <w:numId w:val="34"/>
        </w:numPr>
        <w:jc w:val="both"/>
        <w:rPr>
          <w:rFonts w:ascii="Myriad Pro" w:hAnsi="Myriad Pro"/>
          <w:sz w:val="20"/>
          <w:szCs w:val="20"/>
        </w:rPr>
      </w:pPr>
      <w:r w:rsidRPr="00EF1219">
        <w:rPr>
          <w:rFonts w:ascii="Myriad Pro" w:hAnsi="Myriad Pro"/>
          <w:sz w:val="20"/>
          <w:szCs w:val="20"/>
        </w:rPr>
        <w:t>Zamawiający zastrzega sobie prawo wezwania Wykonawcy do wyjaśnień lub uzupełnień złożonej oferty.</w:t>
      </w:r>
      <w:r>
        <w:rPr>
          <w:rFonts w:ascii="Myriad Pro" w:hAnsi="Myriad Pro"/>
          <w:sz w:val="20"/>
          <w:szCs w:val="20"/>
        </w:rPr>
        <w:t xml:space="preserve"> </w:t>
      </w:r>
      <w:r w:rsidRPr="00EF1219">
        <w:rPr>
          <w:rFonts w:ascii="Myriad Pro" w:hAnsi="Myriad Pro"/>
          <w:sz w:val="20"/>
          <w:szCs w:val="20"/>
        </w:rPr>
        <w:t xml:space="preserve">O wynikach postępowania Zamawiający powiadomi </w:t>
      </w:r>
      <w:r>
        <w:rPr>
          <w:rFonts w:ascii="Myriad Pro" w:hAnsi="Myriad Pro"/>
          <w:sz w:val="20"/>
          <w:szCs w:val="20"/>
        </w:rPr>
        <w:t>Wykonawcę</w:t>
      </w:r>
      <w:r w:rsidRPr="00EF1219">
        <w:rPr>
          <w:rFonts w:ascii="Myriad Pro" w:hAnsi="Myriad Pro"/>
          <w:sz w:val="20"/>
          <w:szCs w:val="20"/>
        </w:rPr>
        <w:t xml:space="preserve">. Powiadomienie zostanie wysłane na podany adres poczty elektronicznej. </w:t>
      </w:r>
    </w:p>
    <w:p w:rsidR="008E07DA" w:rsidRPr="00EF1219" w:rsidRDefault="008E07DA" w:rsidP="008E07DA">
      <w:pPr>
        <w:pStyle w:val="Bezodstpw"/>
        <w:numPr>
          <w:ilvl w:val="0"/>
          <w:numId w:val="34"/>
        </w:numPr>
        <w:jc w:val="both"/>
        <w:rPr>
          <w:rFonts w:ascii="Myriad Pro" w:hAnsi="Myriad Pro"/>
          <w:sz w:val="20"/>
          <w:szCs w:val="20"/>
        </w:rPr>
      </w:pPr>
      <w:r w:rsidRPr="00EF1219">
        <w:rPr>
          <w:rFonts w:ascii="Myriad Pro" w:hAnsi="Myriad Pro"/>
          <w:sz w:val="20"/>
          <w:szCs w:val="20"/>
        </w:rPr>
        <w:t>Zamawiający zastrzega sobie możl</w:t>
      </w:r>
      <w:r>
        <w:rPr>
          <w:rFonts w:ascii="Myriad Pro" w:hAnsi="Myriad Pro"/>
          <w:sz w:val="20"/>
          <w:szCs w:val="20"/>
        </w:rPr>
        <w:t>iwość nieodpowiadania na ofertę</w:t>
      </w:r>
      <w:r w:rsidRPr="00EF1219">
        <w:rPr>
          <w:rFonts w:ascii="Myriad Pro" w:hAnsi="Myriad Pro"/>
          <w:sz w:val="20"/>
          <w:szCs w:val="20"/>
        </w:rPr>
        <w:t>, jak i</w:t>
      </w:r>
      <w:r>
        <w:rPr>
          <w:rFonts w:ascii="Myriad Pro" w:hAnsi="Myriad Pro"/>
          <w:sz w:val="20"/>
          <w:szCs w:val="20"/>
        </w:rPr>
        <w:t xml:space="preserve"> </w:t>
      </w:r>
      <w:proofErr w:type="spellStart"/>
      <w:r>
        <w:rPr>
          <w:rFonts w:ascii="Myriad Pro" w:hAnsi="Myriad Pro"/>
          <w:sz w:val="20"/>
          <w:szCs w:val="20"/>
        </w:rPr>
        <w:t>niezawarcia</w:t>
      </w:r>
      <w:proofErr w:type="spellEnd"/>
      <w:r>
        <w:rPr>
          <w:rFonts w:ascii="Myriad Pro" w:hAnsi="Myriad Pro"/>
          <w:sz w:val="20"/>
          <w:szCs w:val="20"/>
        </w:rPr>
        <w:t xml:space="preserve"> umowy z</w:t>
      </w:r>
      <w:r w:rsidR="00710A72">
        <w:rPr>
          <w:rFonts w:ascii="Myriad Pro" w:hAnsi="Myriad Pro"/>
          <w:sz w:val="20"/>
          <w:szCs w:val="20"/>
        </w:rPr>
        <w:t> </w:t>
      </w:r>
      <w:r>
        <w:rPr>
          <w:rFonts w:ascii="Myriad Pro" w:hAnsi="Myriad Pro"/>
          <w:sz w:val="20"/>
          <w:szCs w:val="20"/>
        </w:rPr>
        <w:t>Wykonawcą</w:t>
      </w:r>
      <w:r w:rsidRPr="00EF1219">
        <w:rPr>
          <w:rFonts w:ascii="Myriad Pro" w:hAnsi="Myriad Pro"/>
          <w:sz w:val="20"/>
          <w:szCs w:val="20"/>
        </w:rPr>
        <w:t>.</w:t>
      </w:r>
    </w:p>
    <w:p w:rsidR="008E07DA" w:rsidRPr="00EF1219" w:rsidRDefault="008E07DA" w:rsidP="008E07DA">
      <w:pPr>
        <w:pStyle w:val="Bezodstpw"/>
        <w:numPr>
          <w:ilvl w:val="0"/>
          <w:numId w:val="34"/>
        </w:numPr>
        <w:jc w:val="both"/>
        <w:rPr>
          <w:rFonts w:ascii="Myriad Pro" w:hAnsi="Myriad Pro"/>
          <w:sz w:val="20"/>
          <w:szCs w:val="20"/>
        </w:rPr>
      </w:pPr>
      <w:r w:rsidRPr="00EF1219">
        <w:rPr>
          <w:rFonts w:ascii="Myriad Pro" w:hAnsi="Myriad Pro"/>
          <w:sz w:val="20"/>
          <w:szCs w:val="20"/>
        </w:rPr>
        <w:t>Zamawiający zastrzega sobie prawo odstąpienia, bądź unieważnienia zapytania ofertowego bez podania przyczyny.</w:t>
      </w:r>
    </w:p>
    <w:p w:rsidR="000D0096" w:rsidRDefault="008E07DA" w:rsidP="008E07DA">
      <w:pPr>
        <w:pStyle w:val="Bezodstpw"/>
        <w:numPr>
          <w:ilvl w:val="0"/>
          <w:numId w:val="34"/>
        </w:numPr>
        <w:jc w:val="both"/>
        <w:rPr>
          <w:rFonts w:ascii="Myriad Pro" w:hAnsi="Myriad Pro"/>
          <w:sz w:val="20"/>
          <w:szCs w:val="20"/>
        </w:rPr>
      </w:pPr>
      <w:r w:rsidRPr="00EF1219">
        <w:rPr>
          <w:rFonts w:ascii="Myriad Pro" w:hAnsi="Myriad Pro"/>
          <w:sz w:val="20"/>
          <w:szCs w:val="20"/>
        </w:rPr>
        <w:t>Niniejsze zapytanie nie stanowi podstawy do roszczeń dotyczących zawarcia umowy, a propozycje składane przez zainteresowane podmioty nie są ofertami w rozumieniu kodeksu cywilnego. Niniejsze zapytanie ofertowe nie dotyczy postępowania w trybie ustawy Prawo Zamówień Publicznych.</w:t>
      </w:r>
    </w:p>
    <w:p w:rsidR="00676025" w:rsidRDefault="00676025" w:rsidP="00676025">
      <w:pPr>
        <w:pStyle w:val="Bezodstpw"/>
        <w:ind w:left="720"/>
        <w:jc w:val="both"/>
        <w:rPr>
          <w:rFonts w:ascii="Myriad Pro" w:hAnsi="Myriad Pro"/>
          <w:sz w:val="20"/>
          <w:szCs w:val="20"/>
        </w:rPr>
      </w:pPr>
    </w:p>
    <w:p w:rsidR="00676025" w:rsidRPr="00676025" w:rsidRDefault="00676025" w:rsidP="00676025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Myriad Pro" w:eastAsia="Times New Roman" w:hAnsi="Myriad Pro" w:cs="Arial"/>
          <w:b/>
          <w:color w:val="000000"/>
          <w:sz w:val="20"/>
          <w:szCs w:val="20"/>
        </w:rPr>
      </w:pPr>
      <w:r w:rsidRPr="00676025">
        <w:rPr>
          <w:rFonts w:ascii="Myriad Pro" w:eastAsia="Times New Roman" w:hAnsi="Myriad Pro" w:cs="Arial"/>
          <w:b/>
          <w:color w:val="000000"/>
          <w:sz w:val="20"/>
          <w:szCs w:val="20"/>
        </w:rPr>
        <w:t>Kryteria oceny</w:t>
      </w:r>
    </w:p>
    <w:p w:rsidR="00676025" w:rsidRDefault="00676025" w:rsidP="00676025">
      <w:pPr>
        <w:pStyle w:val="Bezodstpw"/>
        <w:ind w:left="708"/>
        <w:rPr>
          <w:rFonts w:ascii="Myriad Pro" w:eastAsia="Times New Roman" w:hAnsi="Myriad Pro" w:cs="Arial"/>
          <w:b/>
          <w:color w:val="000000"/>
          <w:sz w:val="20"/>
          <w:szCs w:val="20"/>
          <w:lang w:eastAsia="pl-PL"/>
        </w:rPr>
      </w:pPr>
    </w:p>
    <w:p w:rsidR="00676025" w:rsidRDefault="00676025" w:rsidP="00676025">
      <w:pPr>
        <w:pStyle w:val="Bezodstpw"/>
        <w:spacing w:line="276" w:lineRule="auto"/>
        <w:ind w:left="36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Wybrana zostanie oferta, która uzyska największą liczbę punktów. </w:t>
      </w:r>
    </w:p>
    <w:p w:rsidR="00676025" w:rsidRDefault="00676025" w:rsidP="00676025">
      <w:pPr>
        <w:pStyle w:val="Bezodstpw"/>
        <w:spacing w:line="276" w:lineRule="auto"/>
        <w:ind w:left="36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Wybór oferty dokonany zostanie na podstawie kryteriów oceny ofert i ustaloną punktację do 100 pkt. (100% = 100pkt.)</w:t>
      </w:r>
    </w:p>
    <w:p w:rsidR="00676025" w:rsidRDefault="00676025" w:rsidP="00676025">
      <w:pPr>
        <w:pStyle w:val="Bezodstpw"/>
        <w:ind w:left="360"/>
        <w:rPr>
          <w:rFonts w:ascii="Myriad Pro" w:hAnsi="Myriad Pro"/>
          <w:sz w:val="20"/>
          <w:szCs w:val="20"/>
        </w:rPr>
      </w:pPr>
    </w:p>
    <w:tbl>
      <w:tblPr>
        <w:tblW w:w="0" w:type="auto"/>
        <w:tblInd w:w="7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749"/>
      </w:tblGrid>
      <w:tr w:rsidR="00676025" w:rsidTr="00676025">
        <w:trPr>
          <w:trHeight w:val="103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6025" w:rsidRDefault="00676025">
            <w:pPr>
              <w:pStyle w:val="Bezodstpw"/>
              <w:spacing w:line="276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Kryteria oceny ofert 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76025" w:rsidRDefault="00676025">
            <w:pPr>
              <w:pStyle w:val="Bezodstpw"/>
              <w:spacing w:line="276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Waga (%) </w:t>
            </w:r>
          </w:p>
        </w:tc>
      </w:tr>
      <w:tr w:rsidR="00676025" w:rsidTr="00676025">
        <w:trPr>
          <w:trHeight w:val="103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76025" w:rsidRDefault="00676025" w:rsidP="00676025">
            <w:pPr>
              <w:pStyle w:val="Bezodstpw"/>
              <w:spacing w:line="276" w:lineRule="auto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</w:rPr>
              <w:t>Łączna cena za usługę „System do głosowania”.</w:t>
            </w:r>
          </w:p>
          <w:p w:rsidR="00676025" w:rsidRDefault="00676025" w:rsidP="00676025">
            <w:pPr>
              <w:pStyle w:val="Bezodstpw"/>
              <w:spacing w:line="276" w:lineRule="auto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Czas realizacji </w:t>
            </w:r>
          </w:p>
          <w:p w:rsidR="00676025" w:rsidRDefault="00676025" w:rsidP="00676025">
            <w:pPr>
              <w:pStyle w:val="Bezodstpw"/>
              <w:spacing w:line="276" w:lineRule="auto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Doświadczenie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76025" w:rsidRDefault="00676025">
            <w:pPr>
              <w:pStyle w:val="Bezodstpw"/>
              <w:spacing w:line="276" w:lineRule="auto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60% </w:t>
            </w:r>
          </w:p>
          <w:p w:rsidR="00676025" w:rsidRDefault="00676025">
            <w:pPr>
              <w:pStyle w:val="Bezodstpw"/>
              <w:spacing w:line="276" w:lineRule="auto"/>
              <w:rPr>
                <w:rFonts w:ascii="Myriad Pro" w:hAnsi="Myriad Pro"/>
                <w:b/>
                <w:bCs/>
                <w:sz w:val="20"/>
                <w:szCs w:val="20"/>
              </w:rPr>
            </w:pPr>
          </w:p>
          <w:p w:rsidR="00676025" w:rsidRDefault="00373EE0">
            <w:pPr>
              <w:pStyle w:val="Bezodstpw"/>
              <w:spacing w:line="276" w:lineRule="auto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</w:rPr>
              <w:t>2</w:t>
            </w:r>
            <w:r w:rsidR="00676025" w:rsidRPr="00676025">
              <w:rPr>
                <w:rFonts w:ascii="Myriad Pro" w:hAnsi="Myriad Pro"/>
                <w:b/>
                <w:bCs/>
                <w:sz w:val="20"/>
                <w:szCs w:val="20"/>
              </w:rPr>
              <w:t>0%</w:t>
            </w:r>
          </w:p>
          <w:p w:rsidR="00676025" w:rsidRDefault="00373EE0">
            <w:pPr>
              <w:pStyle w:val="Bezodstpw"/>
              <w:spacing w:line="276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</w:rPr>
              <w:t>2</w:t>
            </w:r>
            <w:r w:rsidR="00676025" w:rsidRPr="00676025">
              <w:rPr>
                <w:rFonts w:ascii="Myriad Pro" w:hAnsi="Myriad Pro"/>
                <w:b/>
                <w:bCs/>
                <w:sz w:val="20"/>
                <w:szCs w:val="20"/>
              </w:rPr>
              <w:t>0%</w:t>
            </w:r>
          </w:p>
        </w:tc>
      </w:tr>
    </w:tbl>
    <w:p w:rsidR="00676025" w:rsidRDefault="00676025" w:rsidP="006760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:rsidR="00676025" w:rsidRDefault="00335C04" w:rsidP="00335C04">
      <w:pPr>
        <w:pStyle w:val="Bezodstpw"/>
        <w:numPr>
          <w:ilvl w:val="0"/>
          <w:numId w:val="40"/>
        </w:numPr>
        <w:jc w:val="both"/>
        <w:rPr>
          <w:rFonts w:ascii="Myriad Pro" w:hAnsi="Myriad Pro"/>
          <w:sz w:val="20"/>
          <w:szCs w:val="20"/>
        </w:rPr>
      </w:pPr>
      <w:r w:rsidRPr="00335C04">
        <w:rPr>
          <w:rFonts w:ascii="Myriad Pro" w:hAnsi="Myriad Pro"/>
          <w:sz w:val="20"/>
          <w:szCs w:val="20"/>
        </w:rPr>
        <w:t>W kryterium cena</w:t>
      </w:r>
    </w:p>
    <w:tbl>
      <w:tblPr>
        <w:tblW w:w="4550" w:type="pct"/>
        <w:tblInd w:w="779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3"/>
        <w:gridCol w:w="553"/>
        <w:gridCol w:w="2263"/>
        <w:gridCol w:w="240"/>
        <w:gridCol w:w="1308"/>
        <w:gridCol w:w="272"/>
        <w:gridCol w:w="904"/>
      </w:tblGrid>
      <w:tr w:rsidR="00DD1F0F" w:rsidRPr="00A02D2A" w:rsidTr="00BA01C5">
        <w:trPr>
          <w:cantSplit/>
        </w:trPr>
        <w:tc>
          <w:tcPr>
            <w:tcW w:w="1696" w:type="pct"/>
            <w:vMerge w:val="restart"/>
            <w:vAlign w:val="center"/>
            <w:hideMark/>
          </w:tcPr>
          <w:p w:rsidR="00DD1F0F" w:rsidRPr="00A02D2A" w:rsidRDefault="00DD1F0F" w:rsidP="00DD1F0F">
            <w:pPr>
              <w:spacing w:before="40" w:after="480" w:line="300" w:lineRule="exact"/>
              <w:ind w:left="74" w:right="-68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Liczba punktów w kryterium </w:t>
            </w: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 „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Cena</w:t>
            </w: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DD1F0F" w:rsidRPr="00A02D2A" w:rsidRDefault="00DD1F0F" w:rsidP="00BA01C5">
            <w:pPr>
              <w:spacing w:before="40" w:after="480" w:line="300" w:lineRule="exact"/>
              <w:ind w:left="-68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D1F0F" w:rsidRPr="00A02D2A" w:rsidRDefault="00DD1F0F" w:rsidP="00DD1F0F">
            <w:pPr>
              <w:spacing w:before="40" w:after="40" w:line="300" w:lineRule="exact"/>
              <w:ind w:left="-73" w:right="-4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B31B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min</w:t>
            </w:r>
            <w:proofErr w:type="spellEnd"/>
          </w:p>
        </w:tc>
        <w:tc>
          <w:tcPr>
            <w:tcW w:w="143" w:type="pct"/>
            <w:vMerge w:val="restart"/>
            <w:vAlign w:val="center"/>
            <w:hideMark/>
          </w:tcPr>
          <w:p w:rsidR="00DD1F0F" w:rsidRPr="00A02D2A" w:rsidRDefault="00DD1F0F" w:rsidP="00BA01C5">
            <w:pPr>
              <w:spacing w:before="40" w:after="48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80" w:type="pct"/>
            <w:vMerge w:val="restart"/>
            <w:vAlign w:val="center"/>
            <w:hideMark/>
          </w:tcPr>
          <w:p w:rsidR="00DD1F0F" w:rsidRPr="00A02D2A" w:rsidRDefault="00DD1F0F" w:rsidP="00BA01C5">
            <w:pPr>
              <w:spacing w:before="40" w:after="480" w:line="300" w:lineRule="exact"/>
              <w:ind w:left="-209" w:right="-142" w:firstLine="209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 (waga)</w:t>
            </w:r>
          </w:p>
        </w:tc>
        <w:tc>
          <w:tcPr>
            <w:tcW w:w="162" w:type="pct"/>
            <w:vMerge w:val="restart"/>
            <w:vAlign w:val="center"/>
            <w:hideMark/>
          </w:tcPr>
          <w:p w:rsidR="00DD1F0F" w:rsidRPr="00A02D2A" w:rsidRDefault="00DD1F0F" w:rsidP="00BA01C5">
            <w:pPr>
              <w:spacing w:before="40" w:after="48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39" w:type="pct"/>
            <w:vMerge w:val="restart"/>
            <w:vAlign w:val="center"/>
            <w:hideMark/>
          </w:tcPr>
          <w:p w:rsidR="00DD1F0F" w:rsidRPr="00A02D2A" w:rsidRDefault="00DD1F0F" w:rsidP="00BA01C5">
            <w:pPr>
              <w:spacing w:before="40" w:after="480" w:line="300" w:lineRule="exact"/>
              <w:ind w:left="-88" w:right="-354" w:hanging="12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1100 pkt</w:t>
            </w:r>
          </w:p>
        </w:tc>
      </w:tr>
      <w:tr w:rsidR="00DD1F0F" w:rsidRPr="00A02D2A" w:rsidTr="00BA01C5">
        <w:trPr>
          <w:cantSplit/>
          <w:trHeight w:val="506"/>
        </w:trPr>
        <w:tc>
          <w:tcPr>
            <w:tcW w:w="0" w:type="auto"/>
            <w:vMerge/>
            <w:vAlign w:val="center"/>
            <w:hideMark/>
          </w:tcPr>
          <w:p w:rsidR="00DD1F0F" w:rsidRPr="00A02D2A" w:rsidRDefault="00DD1F0F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1F0F" w:rsidRPr="00A02D2A" w:rsidRDefault="00DD1F0F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D1F0F" w:rsidRPr="00A02D2A" w:rsidRDefault="00DD1F0F" w:rsidP="004B31BB">
            <w:pPr>
              <w:spacing w:before="40" w:after="40" w:line="300" w:lineRule="exact"/>
              <w:ind w:left="-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2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4B31B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B31B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0" w:type="auto"/>
            <w:vMerge/>
            <w:vAlign w:val="center"/>
            <w:hideMark/>
          </w:tcPr>
          <w:p w:rsidR="00DD1F0F" w:rsidRPr="00A02D2A" w:rsidRDefault="00DD1F0F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1F0F" w:rsidRPr="00A02D2A" w:rsidRDefault="00DD1F0F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1F0F" w:rsidRPr="00A02D2A" w:rsidRDefault="00DD1F0F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1F0F" w:rsidRPr="00A02D2A" w:rsidRDefault="00DD1F0F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BE6D22" w:rsidRPr="008F2746" w:rsidRDefault="00BE6D22" w:rsidP="00BE6D22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  <w:r w:rsidRPr="008F2746">
        <w:rPr>
          <w:rFonts w:ascii="Myriad Pro" w:hAnsi="Myriad Pro"/>
          <w:sz w:val="20"/>
          <w:szCs w:val="20"/>
        </w:rPr>
        <w:t xml:space="preserve">gdzie: </w:t>
      </w:r>
    </w:p>
    <w:p w:rsidR="00BE6D22" w:rsidRPr="008F2746" w:rsidRDefault="00BE6D22" w:rsidP="00BE6D22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C</w:t>
      </w:r>
      <w:r w:rsidR="004B31BB">
        <w:rPr>
          <w:rFonts w:ascii="Arial" w:hAnsi="Arial" w:cs="Arial"/>
          <w:b/>
          <w:sz w:val="20"/>
          <w:szCs w:val="20"/>
          <w:vertAlign w:val="subscript"/>
        </w:rPr>
        <w:t>min</w:t>
      </w:r>
      <w:proofErr w:type="spellEnd"/>
      <w:r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Pr="008F2746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ab/>
        <w:t xml:space="preserve">- </w:t>
      </w:r>
      <w:r w:rsidR="00F73067">
        <w:rPr>
          <w:rFonts w:ascii="Myriad Pro" w:hAnsi="Myriad Pro"/>
          <w:sz w:val="20"/>
          <w:szCs w:val="20"/>
        </w:rPr>
        <w:t>najniższa</w:t>
      </w:r>
      <w:r w:rsidR="003A52A5">
        <w:rPr>
          <w:rFonts w:ascii="Myriad Pro" w:hAnsi="Myriad Pro"/>
          <w:sz w:val="20"/>
          <w:szCs w:val="20"/>
        </w:rPr>
        <w:t xml:space="preserve"> cena brutto</w:t>
      </w:r>
      <w:r w:rsidR="004B31BB">
        <w:rPr>
          <w:rFonts w:ascii="Myriad Pro" w:hAnsi="Myriad Pro"/>
          <w:sz w:val="20"/>
          <w:szCs w:val="20"/>
        </w:rPr>
        <w:t xml:space="preserve"> spośród zaproponowanych cen ofertowych </w:t>
      </w:r>
    </w:p>
    <w:p w:rsidR="00BE6D22" w:rsidRPr="008F2746" w:rsidRDefault="004B31BB" w:rsidP="00BE6D22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BE6D22">
        <w:rPr>
          <w:rFonts w:ascii="Arial" w:hAnsi="Arial" w:cs="Arial"/>
          <w:b/>
          <w:sz w:val="20"/>
          <w:szCs w:val="20"/>
          <w:vertAlign w:val="subscript"/>
        </w:rPr>
        <w:t>o</w:t>
      </w:r>
      <w:r w:rsidR="00BE6D22">
        <w:rPr>
          <w:rFonts w:ascii="Myriad Pro" w:hAnsi="Myriad Pro"/>
          <w:sz w:val="20"/>
          <w:szCs w:val="20"/>
        </w:rPr>
        <w:t xml:space="preserve"> </w:t>
      </w:r>
      <w:r w:rsidR="00BE6D22">
        <w:rPr>
          <w:rFonts w:ascii="Myriad Pro" w:hAnsi="Myriad Pro"/>
          <w:sz w:val="20"/>
          <w:szCs w:val="20"/>
        </w:rPr>
        <w:tab/>
        <w:t xml:space="preserve">- </w:t>
      </w:r>
      <w:r>
        <w:rPr>
          <w:rFonts w:ascii="Myriad Pro" w:hAnsi="Myriad Pro"/>
          <w:sz w:val="20"/>
          <w:szCs w:val="20"/>
        </w:rPr>
        <w:t xml:space="preserve">cena </w:t>
      </w:r>
      <w:r w:rsidR="003A52A5">
        <w:rPr>
          <w:rFonts w:ascii="Myriad Pro" w:hAnsi="Myriad Pro"/>
          <w:sz w:val="20"/>
          <w:szCs w:val="20"/>
        </w:rPr>
        <w:t xml:space="preserve">brutto </w:t>
      </w:r>
      <w:r w:rsidR="00BE6D22" w:rsidRPr="008F2746">
        <w:rPr>
          <w:rFonts w:ascii="Myriad Pro" w:hAnsi="Myriad Pro"/>
          <w:sz w:val="20"/>
          <w:szCs w:val="20"/>
        </w:rPr>
        <w:t>zadeklarowan</w:t>
      </w:r>
      <w:r>
        <w:rPr>
          <w:rFonts w:ascii="Myriad Pro" w:hAnsi="Myriad Pro"/>
          <w:sz w:val="20"/>
          <w:szCs w:val="20"/>
        </w:rPr>
        <w:t>a</w:t>
      </w:r>
      <w:r w:rsidR="00BE6D22" w:rsidRPr="008F2746">
        <w:rPr>
          <w:rFonts w:ascii="Myriad Pro" w:hAnsi="Myriad Pro"/>
          <w:sz w:val="20"/>
          <w:szCs w:val="20"/>
        </w:rPr>
        <w:t xml:space="preserve"> w ofercie ocenianej</w:t>
      </w:r>
    </w:p>
    <w:p w:rsidR="00BE6D22" w:rsidRDefault="00BE6D22" w:rsidP="00BE6D22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  <w:r w:rsidRPr="007B20CF">
        <w:rPr>
          <w:rFonts w:ascii="Myriad Pro" w:hAnsi="Myriad Pro"/>
          <w:b/>
          <w:sz w:val="20"/>
          <w:szCs w:val="20"/>
        </w:rPr>
        <w:t>W</w:t>
      </w:r>
      <w:r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ab/>
        <w:t xml:space="preserve">- </w:t>
      </w:r>
      <w:r w:rsidRPr="008F2746">
        <w:rPr>
          <w:rFonts w:ascii="Myriad Pro" w:hAnsi="Myriad Pro"/>
          <w:sz w:val="20"/>
          <w:szCs w:val="20"/>
        </w:rPr>
        <w:t xml:space="preserve">waga </w:t>
      </w:r>
      <w:r w:rsidR="004B31BB">
        <w:rPr>
          <w:rFonts w:ascii="Myriad Pro" w:hAnsi="Myriad Pro"/>
          <w:sz w:val="20"/>
          <w:szCs w:val="20"/>
        </w:rPr>
        <w:t>ceny</w:t>
      </w:r>
      <w:r w:rsidRPr="008F2746">
        <w:rPr>
          <w:rFonts w:ascii="Myriad Pro" w:hAnsi="Myriad Pro"/>
          <w:sz w:val="20"/>
          <w:szCs w:val="20"/>
        </w:rPr>
        <w:t xml:space="preserve"> :  </w:t>
      </w:r>
      <w:r w:rsidR="004B31BB">
        <w:rPr>
          <w:rFonts w:ascii="Myriad Pro" w:hAnsi="Myriad Pro"/>
          <w:sz w:val="20"/>
          <w:szCs w:val="20"/>
        </w:rPr>
        <w:t>6</w:t>
      </w:r>
      <w:r w:rsidRPr="008F2746">
        <w:rPr>
          <w:rFonts w:ascii="Myriad Pro" w:hAnsi="Myriad Pro"/>
          <w:sz w:val="20"/>
          <w:szCs w:val="20"/>
        </w:rPr>
        <w:t xml:space="preserve">0% </w:t>
      </w:r>
    </w:p>
    <w:p w:rsidR="003A52A5" w:rsidRPr="003A52A5" w:rsidRDefault="003A52A5" w:rsidP="00BE6D22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  <w:r w:rsidRPr="003A52A5">
        <w:rPr>
          <w:rFonts w:ascii="Myriad Pro" w:hAnsi="Myriad Pro"/>
          <w:sz w:val="20"/>
          <w:szCs w:val="20"/>
        </w:rPr>
        <w:t>Maksymalna liczba  punktów uzyskanych w</w:t>
      </w:r>
      <w:r>
        <w:rPr>
          <w:rFonts w:ascii="Myriad Pro" w:hAnsi="Myriad Pro"/>
          <w:sz w:val="20"/>
          <w:szCs w:val="20"/>
        </w:rPr>
        <w:t xml:space="preserve"> kryterium C</w:t>
      </w:r>
      <w:r w:rsidRPr="003A52A5">
        <w:rPr>
          <w:rFonts w:ascii="Myriad Pro" w:hAnsi="Myriad Pro"/>
          <w:sz w:val="20"/>
          <w:szCs w:val="20"/>
        </w:rPr>
        <w:t xml:space="preserve">ena wynosi 60 </w:t>
      </w:r>
    </w:p>
    <w:p w:rsidR="00DD1F0F" w:rsidRDefault="00DD1F0F" w:rsidP="00DD1F0F">
      <w:pPr>
        <w:pStyle w:val="Bezodstpw"/>
        <w:ind w:left="720"/>
        <w:jc w:val="both"/>
        <w:rPr>
          <w:rFonts w:ascii="Myriad Pro" w:hAnsi="Myriad Pro"/>
          <w:sz w:val="20"/>
          <w:szCs w:val="20"/>
        </w:rPr>
      </w:pPr>
    </w:p>
    <w:p w:rsidR="00DD1F0F" w:rsidRDefault="00DD1F0F" w:rsidP="00DD1F0F">
      <w:pPr>
        <w:pStyle w:val="Bezodstpw"/>
        <w:ind w:left="720"/>
        <w:jc w:val="both"/>
        <w:rPr>
          <w:rFonts w:ascii="Myriad Pro" w:hAnsi="Myriad Pro"/>
          <w:sz w:val="20"/>
          <w:szCs w:val="20"/>
        </w:rPr>
      </w:pPr>
    </w:p>
    <w:p w:rsidR="00335C04" w:rsidRDefault="00335C04" w:rsidP="00335C04">
      <w:pPr>
        <w:pStyle w:val="Bezodstpw"/>
        <w:numPr>
          <w:ilvl w:val="0"/>
          <w:numId w:val="40"/>
        </w:numPr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 kryterium czas realizacji</w:t>
      </w:r>
    </w:p>
    <w:tbl>
      <w:tblPr>
        <w:tblW w:w="4550" w:type="pct"/>
        <w:tblInd w:w="779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3"/>
        <w:gridCol w:w="553"/>
        <w:gridCol w:w="2263"/>
        <w:gridCol w:w="240"/>
        <w:gridCol w:w="1308"/>
        <w:gridCol w:w="272"/>
        <w:gridCol w:w="904"/>
      </w:tblGrid>
      <w:tr w:rsidR="008F2746" w:rsidRPr="00A02D2A" w:rsidTr="00BA01C5">
        <w:trPr>
          <w:cantSplit/>
        </w:trPr>
        <w:tc>
          <w:tcPr>
            <w:tcW w:w="1696" w:type="pct"/>
            <w:vMerge w:val="restart"/>
            <w:vAlign w:val="center"/>
            <w:hideMark/>
          </w:tcPr>
          <w:p w:rsidR="008F2746" w:rsidRPr="00A02D2A" w:rsidRDefault="008F2746" w:rsidP="008F2746">
            <w:pPr>
              <w:spacing w:before="40" w:after="480" w:line="300" w:lineRule="exact"/>
              <w:ind w:left="74" w:right="-68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  Liczba punktów w kryterium </w:t>
            </w: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 „</w:t>
            </w:r>
            <w:r w:rsidR="004C6E2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Czas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realizacji</w:t>
            </w: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8F2746" w:rsidRPr="00A02D2A" w:rsidRDefault="008F2746" w:rsidP="00BA01C5">
            <w:pPr>
              <w:spacing w:before="40" w:after="480" w:line="300" w:lineRule="exact"/>
              <w:ind w:left="-68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2746" w:rsidRPr="00A02D2A" w:rsidRDefault="008F2746" w:rsidP="008F2746">
            <w:pPr>
              <w:spacing w:before="40" w:after="40" w:line="300" w:lineRule="exact"/>
              <w:ind w:left="-73" w:right="-4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7306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min</w:t>
            </w:r>
            <w:proofErr w:type="spellEnd"/>
          </w:p>
        </w:tc>
        <w:tc>
          <w:tcPr>
            <w:tcW w:w="143" w:type="pct"/>
            <w:vMerge w:val="restart"/>
            <w:vAlign w:val="center"/>
            <w:hideMark/>
          </w:tcPr>
          <w:p w:rsidR="008F2746" w:rsidRPr="00A02D2A" w:rsidRDefault="008F2746" w:rsidP="00BA01C5">
            <w:pPr>
              <w:spacing w:before="40" w:after="48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80" w:type="pct"/>
            <w:vMerge w:val="restart"/>
            <w:vAlign w:val="center"/>
            <w:hideMark/>
          </w:tcPr>
          <w:p w:rsidR="008F2746" w:rsidRPr="00A02D2A" w:rsidRDefault="008F2746" w:rsidP="00BA01C5">
            <w:pPr>
              <w:spacing w:before="40" w:after="480" w:line="300" w:lineRule="exact"/>
              <w:ind w:left="-209" w:right="-142" w:firstLine="209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 (waga)</w:t>
            </w:r>
          </w:p>
        </w:tc>
        <w:tc>
          <w:tcPr>
            <w:tcW w:w="162" w:type="pct"/>
            <w:vMerge w:val="restart"/>
            <w:vAlign w:val="center"/>
            <w:hideMark/>
          </w:tcPr>
          <w:p w:rsidR="008F2746" w:rsidRPr="00A02D2A" w:rsidRDefault="008F2746" w:rsidP="00BA01C5">
            <w:pPr>
              <w:spacing w:before="40" w:after="48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39" w:type="pct"/>
            <w:vMerge w:val="restart"/>
            <w:vAlign w:val="center"/>
            <w:hideMark/>
          </w:tcPr>
          <w:p w:rsidR="008F2746" w:rsidRPr="00A02D2A" w:rsidRDefault="008F2746" w:rsidP="00BA01C5">
            <w:pPr>
              <w:spacing w:before="40" w:after="480" w:line="300" w:lineRule="exact"/>
              <w:ind w:left="-88" w:right="-354" w:hanging="12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1100 pkt</w:t>
            </w:r>
          </w:p>
        </w:tc>
      </w:tr>
      <w:tr w:rsidR="008F2746" w:rsidRPr="00A02D2A" w:rsidTr="00BA01C5">
        <w:trPr>
          <w:cantSplit/>
          <w:trHeight w:val="506"/>
        </w:trPr>
        <w:tc>
          <w:tcPr>
            <w:tcW w:w="0" w:type="auto"/>
            <w:vMerge/>
            <w:vAlign w:val="center"/>
            <w:hideMark/>
          </w:tcPr>
          <w:p w:rsidR="008F2746" w:rsidRPr="00A02D2A" w:rsidRDefault="008F2746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2746" w:rsidRPr="00A02D2A" w:rsidRDefault="008F2746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2746" w:rsidRPr="00A02D2A" w:rsidRDefault="008F2746" w:rsidP="00F73067">
            <w:pPr>
              <w:spacing w:before="40" w:after="40" w:line="300" w:lineRule="exact"/>
              <w:ind w:left="-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2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7306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0" w:type="auto"/>
            <w:vMerge/>
            <w:vAlign w:val="center"/>
            <w:hideMark/>
          </w:tcPr>
          <w:p w:rsidR="008F2746" w:rsidRPr="00A02D2A" w:rsidRDefault="008F2746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2746" w:rsidRPr="00A02D2A" w:rsidRDefault="008F2746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2746" w:rsidRPr="00A02D2A" w:rsidRDefault="008F2746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2746" w:rsidRPr="00A02D2A" w:rsidRDefault="008F2746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F2746" w:rsidRDefault="008F2746" w:rsidP="008F2746">
      <w:pPr>
        <w:pStyle w:val="Bezodstpw"/>
        <w:jc w:val="both"/>
        <w:rPr>
          <w:rFonts w:ascii="Myriad Pro" w:hAnsi="Myriad Pro"/>
          <w:sz w:val="20"/>
          <w:szCs w:val="20"/>
        </w:rPr>
      </w:pPr>
    </w:p>
    <w:p w:rsidR="008F2746" w:rsidRPr="008F2746" w:rsidRDefault="008F2746" w:rsidP="008F2746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  <w:r w:rsidRPr="008F2746">
        <w:rPr>
          <w:rFonts w:ascii="Myriad Pro" w:hAnsi="Myriad Pro"/>
          <w:sz w:val="20"/>
          <w:szCs w:val="20"/>
        </w:rPr>
        <w:t xml:space="preserve">gdzie: </w:t>
      </w:r>
    </w:p>
    <w:p w:rsidR="00715700" w:rsidRPr="008F2746" w:rsidRDefault="00715700" w:rsidP="00715700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  <w:vertAlign w:val="subscript"/>
        </w:rPr>
        <w:t>min</w:t>
      </w:r>
      <w:proofErr w:type="spellEnd"/>
      <w:r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Pr="008F2746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ab/>
        <w:t xml:space="preserve">- </w:t>
      </w:r>
      <w:r w:rsidR="00F73067">
        <w:rPr>
          <w:rFonts w:ascii="Myriad Pro" w:hAnsi="Myriad Pro"/>
          <w:sz w:val="20"/>
          <w:szCs w:val="20"/>
        </w:rPr>
        <w:t>najkrótszy oferowany termin realizacji (</w:t>
      </w:r>
      <w:r w:rsidR="00373EE0">
        <w:rPr>
          <w:rFonts w:ascii="Myriad Pro" w:hAnsi="Myriad Pro"/>
          <w:sz w:val="20"/>
          <w:szCs w:val="20"/>
        </w:rPr>
        <w:t>nie mniej niż 1 dzień roboczy</w:t>
      </w:r>
      <w:r w:rsidR="00F73067">
        <w:rPr>
          <w:rFonts w:ascii="Myriad Pro" w:hAnsi="Myriad Pro"/>
          <w:sz w:val="20"/>
          <w:szCs w:val="20"/>
        </w:rPr>
        <w:t>)</w:t>
      </w:r>
    </w:p>
    <w:p w:rsidR="008F2746" w:rsidRPr="008F2746" w:rsidRDefault="008F2746" w:rsidP="008F2746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  <w:vertAlign w:val="subscript"/>
        </w:rPr>
        <w:t>o</w:t>
      </w:r>
      <w:r>
        <w:rPr>
          <w:rFonts w:ascii="Myriad Pro" w:hAnsi="Myriad Pro"/>
          <w:sz w:val="20"/>
          <w:szCs w:val="20"/>
        </w:rPr>
        <w:t xml:space="preserve"> </w:t>
      </w:r>
      <w:r w:rsidR="007B20CF"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 xml:space="preserve">- </w:t>
      </w:r>
      <w:r w:rsidR="00F73067">
        <w:rPr>
          <w:rFonts w:ascii="Myriad Pro" w:hAnsi="Myriad Pro"/>
          <w:sz w:val="20"/>
          <w:szCs w:val="20"/>
        </w:rPr>
        <w:t>termin realizacji ocenianej ofert (</w:t>
      </w:r>
      <w:r w:rsidR="004C6E2C">
        <w:rPr>
          <w:rFonts w:ascii="Myriad Pro" w:hAnsi="Myriad Pro"/>
          <w:sz w:val="20"/>
          <w:szCs w:val="20"/>
        </w:rPr>
        <w:t>w dniach</w:t>
      </w:r>
      <w:r w:rsidR="00373EE0">
        <w:rPr>
          <w:rFonts w:ascii="Myriad Pro" w:hAnsi="Myriad Pro"/>
          <w:sz w:val="20"/>
          <w:szCs w:val="20"/>
        </w:rPr>
        <w:t xml:space="preserve"> roboczych</w:t>
      </w:r>
      <w:r w:rsidR="00F73067">
        <w:rPr>
          <w:rFonts w:ascii="Myriad Pro" w:hAnsi="Myriad Pro"/>
          <w:sz w:val="20"/>
          <w:szCs w:val="20"/>
        </w:rPr>
        <w:t>)</w:t>
      </w:r>
    </w:p>
    <w:p w:rsidR="008F2746" w:rsidRDefault="008F2746" w:rsidP="008F2746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  <w:r w:rsidRPr="007B20CF">
        <w:rPr>
          <w:rFonts w:ascii="Myriad Pro" w:hAnsi="Myriad Pro"/>
          <w:b/>
          <w:sz w:val="20"/>
          <w:szCs w:val="20"/>
        </w:rPr>
        <w:t>W</w:t>
      </w:r>
      <w:r>
        <w:rPr>
          <w:rFonts w:ascii="Myriad Pro" w:hAnsi="Myriad Pro"/>
          <w:sz w:val="20"/>
          <w:szCs w:val="20"/>
        </w:rPr>
        <w:t xml:space="preserve"> </w:t>
      </w:r>
      <w:r w:rsidR="007B20CF"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 xml:space="preserve">- </w:t>
      </w:r>
      <w:r w:rsidRPr="008F2746">
        <w:rPr>
          <w:rFonts w:ascii="Myriad Pro" w:hAnsi="Myriad Pro"/>
          <w:sz w:val="20"/>
          <w:szCs w:val="20"/>
        </w:rPr>
        <w:t xml:space="preserve">waga </w:t>
      </w:r>
      <w:r w:rsidR="004C6E2C">
        <w:rPr>
          <w:rFonts w:ascii="Myriad Pro" w:hAnsi="Myriad Pro"/>
          <w:sz w:val="20"/>
          <w:szCs w:val="20"/>
        </w:rPr>
        <w:t>czasu</w:t>
      </w:r>
      <w:r>
        <w:rPr>
          <w:rFonts w:ascii="Myriad Pro" w:hAnsi="Myriad Pro"/>
          <w:sz w:val="20"/>
          <w:szCs w:val="20"/>
        </w:rPr>
        <w:t xml:space="preserve"> realizacji</w:t>
      </w:r>
      <w:r w:rsidRPr="008F2746">
        <w:rPr>
          <w:rFonts w:ascii="Myriad Pro" w:hAnsi="Myriad Pro"/>
          <w:sz w:val="20"/>
          <w:szCs w:val="20"/>
        </w:rPr>
        <w:t xml:space="preserve"> :  </w:t>
      </w:r>
      <w:r w:rsidR="00373EE0">
        <w:rPr>
          <w:rFonts w:ascii="Myriad Pro" w:hAnsi="Myriad Pro"/>
          <w:sz w:val="20"/>
          <w:szCs w:val="20"/>
        </w:rPr>
        <w:t>2</w:t>
      </w:r>
      <w:r w:rsidRPr="008F2746">
        <w:rPr>
          <w:rFonts w:ascii="Myriad Pro" w:hAnsi="Myriad Pro"/>
          <w:sz w:val="20"/>
          <w:szCs w:val="20"/>
        </w:rPr>
        <w:t xml:space="preserve">0% </w:t>
      </w:r>
    </w:p>
    <w:p w:rsidR="003A52A5" w:rsidRPr="003A52A5" w:rsidRDefault="003A52A5" w:rsidP="003A52A5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  <w:r w:rsidRPr="003A52A5">
        <w:rPr>
          <w:rFonts w:ascii="Myriad Pro" w:hAnsi="Myriad Pro"/>
          <w:sz w:val="20"/>
          <w:szCs w:val="20"/>
        </w:rPr>
        <w:t xml:space="preserve">Maksymalna liczba  punktów uzyskanych w kryterium </w:t>
      </w:r>
      <w:r>
        <w:rPr>
          <w:rFonts w:ascii="Myriad Pro" w:hAnsi="Myriad Pro"/>
          <w:sz w:val="20"/>
          <w:szCs w:val="20"/>
        </w:rPr>
        <w:t>Czas realizacji</w:t>
      </w:r>
      <w:r w:rsidRPr="003A52A5">
        <w:rPr>
          <w:rFonts w:ascii="Myriad Pro" w:hAnsi="Myriad Pro"/>
          <w:sz w:val="20"/>
          <w:szCs w:val="20"/>
        </w:rPr>
        <w:t xml:space="preserve"> wynosi </w:t>
      </w:r>
      <w:r w:rsidR="00373EE0">
        <w:rPr>
          <w:rFonts w:ascii="Myriad Pro" w:hAnsi="Myriad Pro"/>
          <w:sz w:val="20"/>
          <w:szCs w:val="20"/>
        </w:rPr>
        <w:t>2</w:t>
      </w:r>
      <w:r w:rsidR="00F73067" w:rsidRPr="00F73067">
        <w:rPr>
          <w:rFonts w:ascii="Myriad Pro" w:hAnsi="Myriad Pro"/>
          <w:sz w:val="20"/>
          <w:szCs w:val="20"/>
        </w:rPr>
        <w:t>0</w:t>
      </w:r>
    </w:p>
    <w:p w:rsidR="003A52A5" w:rsidRDefault="003A52A5" w:rsidP="008F2746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</w:p>
    <w:p w:rsidR="00373EE0" w:rsidRDefault="00373EE0" w:rsidP="008F2746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  <w:r w:rsidRPr="00373EE0">
        <w:rPr>
          <w:rFonts w:ascii="Myriad Pro" w:hAnsi="Myriad Pro"/>
          <w:sz w:val="20"/>
          <w:szCs w:val="20"/>
        </w:rPr>
        <w:t xml:space="preserve">W przypadku, gdy Wykonawca nie złoży oświadczenia dotyczącego czasu </w:t>
      </w:r>
      <w:r>
        <w:rPr>
          <w:rFonts w:ascii="Myriad Pro" w:hAnsi="Myriad Pro"/>
          <w:sz w:val="20"/>
          <w:szCs w:val="20"/>
        </w:rPr>
        <w:t xml:space="preserve">realizacji </w:t>
      </w:r>
      <w:r w:rsidRPr="00373EE0">
        <w:rPr>
          <w:rFonts w:ascii="Myriad Pro" w:hAnsi="Myriad Pro"/>
          <w:sz w:val="20"/>
          <w:szCs w:val="20"/>
        </w:rPr>
        <w:t>wówczas Wykonawca otrzyma 0 pkt.</w:t>
      </w:r>
    </w:p>
    <w:p w:rsidR="00373EE0" w:rsidRPr="00335C04" w:rsidRDefault="00373EE0" w:rsidP="008F2746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</w:p>
    <w:p w:rsidR="008F2746" w:rsidRDefault="008F2746" w:rsidP="008F2746">
      <w:pPr>
        <w:pStyle w:val="Bezodstpw"/>
        <w:numPr>
          <w:ilvl w:val="0"/>
          <w:numId w:val="40"/>
        </w:numPr>
        <w:jc w:val="both"/>
        <w:rPr>
          <w:rFonts w:ascii="Myriad Pro" w:hAnsi="Myriad Pro"/>
          <w:sz w:val="20"/>
          <w:szCs w:val="20"/>
        </w:rPr>
      </w:pPr>
      <w:r w:rsidRPr="00335C04">
        <w:rPr>
          <w:rFonts w:ascii="Myriad Pro" w:hAnsi="Myriad Pro"/>
          <w:sz w:val="20"/>
          <w:szCs w:val="20"/>
        </w:rPr>
        <w:t xml:space="preserve">W kryterium </w:t>
      </w:r>
      <w:r>
        <w:rPr>
          <w:rFonts w:ascii="Myriad Pro" w:hAnsi="Myriad Pro"/>
          <w:sz w:val="20"/>
          <w:szCs w:val="20"/>
        </w:rPr>
        <w:t>doświadczenia</w:t>
      </w:r>
    </w:p>
    <w:tbl>
      <w:tblPr>
        <w:tblW w:w="4550" w:type="pct"/>
        <w:tblInd w:w="779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3"/>
        <w:gridCol w:w="553"/>
        <w:gridCol w:w="2263"/>
        <w:gridCol w:w="240"/>
        <w:gridCol w:w="1308"/>
        <w:gridCol w:w="272"/>
        <w:gridCol w:w="904"/>
      </w:tblGrid>
      <w:tr w:rsidR="007B20CF" w:rsidRPr="00A02D2A" w:rsidTr="00BA01C5">
        <w:trPr>
          <w:cantSplit/>
        </w:trPr>
        <w:tc>
          <w:tcPr>
            <w:tcW w:w="1696" w:type="pct"/>
            <w:vMerge w:val="restart"/>
            <w:vAlign w:val="center"/>
            <w:hideMark/>
          </w:tcPr>
          <w:p w:rsidR="007B20CF" w:rsidRPr="00A02D2A" w:rsidRDefault="007B20CF" w:rsidP="007B20CF">
            <w:pPr>
              <w:spacing w:before="40" w:after="480" w:line="300" w:lineRule="exact"/>
              <w:ind w:left="74" w:right="-68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Liczba punktów w kryterium </w:t>
            </w: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 „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Doświadczenie</w:t>
            </w: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330" w:type="pct"/>
            <w:vMerge w:val="restart"/>
            <w:vAlign w:val="center"/>
            <w:hideMark/>
          </w:tcPr>
          <w:p w:rsidR="007B20CF" w:rsidRPr="00A02D2A" w:rsidRDefault="007B20CF" w:rsidP="00BA01C5">
            <w:pPr>
              <w:spacing w:before="40" w:after="480" w:line="300" w:lineRule="exact"/>
              <w:ind w:left="-68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=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B20CF" w:rsidRPr="00A02D2A" w:rsidRDefault="00406B52" w:rsidP="007B20CF">
            <w:pPr>
              <w:spacing w:before="40" w:after="40" w:line="300" w:lineRule="exact"/>
              <w:ind w:left="-73" w:right="-4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- </w:t>
            </w:r>
            <w:proofErr w:type="spellStart"/>
            <w:r w:rsidR="007B20CF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7B20CF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min</w:t>
            </w:r>
            <w:proofErr w:type="spellEnd"/>
          </w:p>
        </w:tc>
        <w:tc>
          <w:tcPr>
            <w:tcW w:w="143" w:type="pct"/>
            <w:vMerge w:val="restart"/>
            <w:vAlign w:val="center"/>
            <w:hideMark/>
          </w:tcPr>
          <w:p w:rsidR="007B20CF" w:rsidRPr="00A02D2A" w:rsidRDefault="007B20CF" w:rsidP="00BA01C5">
            <w:pPr>
              <w:spacing w:before="40" w:after="48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80" w:type="pct"/>
            <w:vMerge w:val="restart"/>
            <w:vAlign w:val="center"/>
            <w:hideMark/>
          </w:tcPr>
          <w:p w:rsidR="007B20CF" w:rsidRPr="00A02D2A" w:rsidRDefault="007B20CF" w:rsidP="00BA01C5">
            <w:pPr>
              <w:spacing w:before="40" w:after="480" w:line="300" w:lineRule="exact"/>
              <w:ind w:left="-209" w:right="-142" w:firstLine="209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 (waga)</w:t>
            </w:r>
          </w:p>
        </w:tc>
        <w:tc>
          <w:tcPr>
            <w:tcW w:w="162" w:type="pct"/>
            <w:vMerge w:val="restart"/>
            <w:vAlign w:val="center"/>
            <w:hideMark/>
          </w:tcPr>
          <w:p w:rsidR="007B20CF" w:rsidRPr="00A02D2A" w:rsidRDefault="007B20CF" w:rsidP="00BA01C5">
            <w:pPr>
              <w:spacing w:before="40" w:after="48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39" w:type="pct"/>
            <w:vMerge w:val="restart"/>
            <w:vAlign w:val="center"/>
            <w:hideMark/>
          </w:tcPr>
          <w:p w:rsidR="007B20CF" w:rsidRPr="00A02D2A" w:rsidRDefault="007B20CF" w:rsidP="00BA01C5">
            <w:pPr>
              <w:spacing w:before="40" w:after="480" w:line="300" w:lineRule="exact"/>
              <w:ind w:left="-88" w:right="-354" w:hanging="12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2D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1100 pkt</w:t>
            </w:r>
          </w:p>
        </w:tc>
      </w:tr>
      <w:tr w:rsidR="007B20CF" w:rsidRPr="00A02D2A" w:rsidTr="00BA01C5">
        <w:trPr>
          <w:cantSplit/>
          <w:trHeight w:val="506"/>
        </w:trPr>
        <w:tc>
          <w:tcPr>
            <w:tcW w:w="0" w:type="auto"/>
            <w:vMerge/>
            <w:vAlign w:val="center"/>
            <w:hideMark/>
          </w:tcPr>
          <w:p w:rsidR="007B20CF" w:rsidRPr="00A02D2A" w:rsidRDefault="007B20CF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20CF" w:rsidRPr="00A02D2A" w:rsidRDefault="007B20CF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B20CF" w:rsidRPr="00A02D2A" w:rsidRDefault="007B20CF" w:rsidP="00BA01C5">
            <w:pPr>
              <w:spacing w:before="40" w:after="40" w:line="300" w:lineRule="exact"/>
              <w:ind w:left="-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D2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0" w:type="auto"/>
            <w:vMerge/>
            <w:vAlign w:val="center"/>
            <w:hideMark/>
          </w:tcPr>
          <w:p w:rsidR="007B20CF" w:rsidRPr="00A02D2A" w:rsidRDefault="007B20CF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20CF" w:rsidRPr="00A02D2A" w:rsidRDefault="007B20CF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20CF" w:rsidRPr="00A02D2A" w:rsidRDefault="007B20CF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20CF" w:rsidRPr="00A02D2A" w:rsidRDefault="007B20CF" w:rsidP="00BA0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B20CF" w:rsidRPr="008F2746" w:rsidRDefault="007B20CF" w:rsidP="007B20CF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  <w:r w:rsidRPr="008F2746">
        <w:rPr>
          <w:rFonts w:ascii="Myriad Pro" w:hAnsi="Myriad Pro"/>
          <w:sz w:val="20"/>
          <w:szCs w:val="20"/>
        </w:rPr>
        <w:t xml:space="preserve">gdzie: </w:t>
      </w:r>
    </w:p>
    <w:p w:rsidR="007B20CF" w:rsidRDefault="007B20CF" w:rsidP="007B20CF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  <w:vertAlign w:val="subscript"/>
        </w:rPr>
        <w:t>min</w:t>
      </w:r>
      <w:proofErr w:type="spellEnd"/>
      <w:r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Pr="008F2746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ab/>
        <w:t xml:space="preserve">- </w:t>
      </w:r>
      <w:r w:rsidR="00373EE0">
        <w:rPr>
          <w:rFonts w:ascii="Myriad Pro" w:hAnsi="Myriad Pro"/>
          <w:sz w:val="20"/>
          <w:szCs w:val="20"/>
        </w:rPr>
        <w:t>minimalna liczba</w:t>
      </w:r>
      <w:r>
        <w:rPr>
          <w:rFonts w:ascii="Myriad Pro" w:hAnsi="Myriad Pro"/>
          <w:sz w:val="20"/>
          <w:szCs w:val="20"/>
        </w:rPr>
        <w:t xml:space="preserve"> </w:t>
      </w:r>
      <w:r w:rsidR="004C6E2C">
        <w:rPr>
          <w:rFonts w:ascii="Myriad Pro" w:hAnsi="Myriad Pro"/>
          <w:sz w:val="20"/>
          <w:szCs w:val="20"/>
        </w:rPr>
        <w:t>zrealizowanych lub realizowanych usług</w:t>
      </w:r>
      <w:r w:rsidR="00373EE0">
        <w:rPr>
          <w:rFonts w:ascii="Myriad Pro" w:hAnsi="Myriad Pro"/>
          <w:sz w:val="20"/>
          <w:szCs w:val="20"/>
        </w:rPr>
        <w:t xml:space="preserve"> (nie mniej niż 5)</w:t>
      </w:r>
    </w:p>
    <w:p w:rsidR="007B20CF" w:rsidRPr="008F2746" w:rsidRDefault="007B20CF" w:rsidP="007B20CF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  <w:vertAlign w:val="subscript"/>
        </w:rPr>
        <w:t>o</w:t>
      </w:r>
      <w:r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ab/>
        <w:t xml:space="preserve">- liczba przeprowadzonych głosowań </w:t>
      </w:r>
      <w:r w:rsidRPr="008F2746">
        <w:rPr>
          <w:rFonts w:ascii="Myriad Pro" w:hAnsi="Myriad Pro"/>
          <w:sz w:val="20"/>
          <w:szCs w:val="20"/>
        </w:rPr>
        <w:t>zadeklarowany</w:t>
      </w:r>
      <w:r>
        <w:rPr>
          <w:rFonts w:ascii="Myriad Pro" w:hAnsi="Myriad Pro"/>
          <w:sz w:val="20"/>
          <w:szCs w:val="20"/>
        </w:rPr>
        <w:t>ch</w:t>
      </w:r>
      <w:r w:rsidRPr="008F2746">
        <w:rPr>
          <w:rFonts w:ascii="Myriad Pro" w:hAnsi="Myriad Pro"/>
          <w:sz w:val="20"/>
          <w:szCs w:val="20"/>
        </w:rPr>
        <w:t xml:space="preserve"> w ofercie ocenianej</w:t>
      </w:r>
    </w:p>
    <w:p w:rsidR="007B20CF" w:rsidRPr="00335C04" w:rsidRDefault="007B20CF" w:rsidP="007B20CF">
      <w:pPr>
        <w:pStyle w:val="Bezodstpw"/>
        <w:spacing w:line="276" w:lineRule="auto"/>
        <w:ind w:left="709"/>
        <w:rPr>
          <w:rFonts w:ascii="Myriad Pro" w:hAnsi="Myriad Pro"/>
          <w:sz w:val="20"/>
          <w:szCs w:val="20"/>
        </w:rPr>
      </w:pPr>
      <w:r w:rsidRPr="007B20CF">
        <w:rPr>
          <w:rFonts w:ascii="Myriad Pro" w:hAnsi="Myriad Pro"/>
          <w:b/>
          <w:sz w:val="20"/>
          <w:szCs w:val="20"/>
        </w:rPr>
        <w:t>W</w:t>
      </w:r>
      <w:r>
        <w:rPr>
          <w:rFonts w:ascii="Myriad Pro" w:hAnsi="Myriad Pro"/>
          <w:sz w:val="20"/>
          <w:szCs w:val="20"/>
        </w:rPr>
        <w:t xml:space="preserve"> </w:t>
      </w:r>
      <w:r w:rsidR="00DD1F0F"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 xml:space="preserve">- </w:t>
      </w:r>
      <w:r w:rsidRPr="008F2746">
        <w:rPr>
          <w:rFonts w:ascii="Myriad Pro" w:hAnsi="Myriad Pro"/>
          <w:sz w:val="20"/>
          <w:szCs w:val="20"/>
        </w:rPr>
        <w:t xml:space="preserve">waga </w:t>
      </w:r>
      <w:r>
        <w:rPr>
          <w:rFonts w:ascii="Myriad Pro" w:hAnsi="Myriad Pro"/>
          <w:sz w:val="20"/>
          <w:szCs w:val="20"/>
        </w:rPr>
        <w:t>czasu realizacji</w:t>
      </w:r>
      <w:r w:rsidRPr="008F2746">
        <w:rPr>
          <w:rFonts w:ascii="Myriad Pro" w:hAnsi="Myriad Pro"/>
          <w:sz w:val="20"/>
          <w:szCs w:val="20"/>
        </w:rPr>
        <w:t xml:space="preserve"> :  </w:t>
      </w:r>
      <w:r w:rsidR="00373EE0">
        <w:rPr>
          <w:rFonts w:ascii="Myriad Pro" w:hAnsi="Myriad Pro"/>
          <w:sz w:val="20"/>
          <w:szCs w:val="20"/>
        </w:rPr>
        <w:t>2</w:t>
      </w:r>
      <w:r w:rsidRPr="008F2746">
        <w:rPr>
          <w:rFonts w:ascii="Myriad Pro" w:hAnsi="Myriad Pro"/>
          <w:sz w:val="20"/>
          <w:szCs w:val="20"/>
        </w:rPr>
        <w:t xml:space="preserve">0% </w:t>
      </w:r>
    </w:p>
    <w:p w:rsidR="008F2746" w:rsidRDefault="008F2746" w:rsidP="008F2746">
      <w:pPr>
        <w:pStyle w:val="Bezodstpw"/>
        <w:ind w:left="720"/>
        <w:jc w:val="both"/>
        <w:rPr>
          <w:rFonts w:ascii="Myriad Pro" w:hAnsi="Myriad Pro"/>
          <w:sz w:val="20"/>
          <w:szCs w:val="20"/>
        </w:rPr>
      </w:pPr>
    </w:p>
    <w:p w:rsidR="007B20CF" w:rsidRDefault="007B20CF" w:rsidP="008F2746">
      <w:pPr>
        <w:pStyle w:val="Bezodstpw"/>
        <w:ind w:left="720"/>
        <w:jc w:val="both"/>
        <w:rPr>
          <w:rFonts w:ascii="Myriad Pro" w:hAnsi="Myriad Pro"/>
          <w:sz w:val="20"/>
          <w:szCs w:val="20"/>
        </w:rPr>
      </w:pPr>
    </w:p>
    <w:p w:rsidR="00676025" w:rsidRDefault="00676025" w:rsidP="00676025">
      <w:pPr>
        <w:pStyle w:val="Bezodstpw"/>
        <w:ind w:left="348"/>
        <w:rPr>
          <w:rFonts w:ascii="Myriad Pro" w:hAnsi="Myriad Pro"/>
          <w:sz w:val="20"/>
          <w:szCs w:val="20"/>
        </w:rPr>
      </w:pPr>
    </w:p>
    <w:p w:rsidR="00676025" w:rsidRDefault="00676025" w:rsidP="00676025">
      <w:pPr>
        <w:pStyle w:val="Bezodstpw"/>
        <w:spacing w:line="276" w:lineRule="auto"/>
        <w:ind w:left="348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Punktacja: </w:t>
      </w:r>
    </w:p>
    <w:p w:rsidR="00676025" w:rsidRDefault="00C57F2A" w:rsidP="00C57F2A">
      <w:pPr>
        <w:pStyle w:val="Bezodstpw"/>
        <w:spacing w:line="276" w:lineRule="auto"/>
        <w:ind w:left="348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Ogólna l</w:t>
      </w:r>
      <w:r w:rsidR="00676025">
        <w:rPr>
          <w:rFonts w:ascii="Myriad Pro" w:hAnsi="Myriad Pro"/>
          <w:sz w:val="20"/>
          <w:szCs w:val="20"/>
        </w:rPr>
        <w:t xml:space="preserve">iczba punktów = </w:t>
      </w:r>
      <w:r>
        <w:rPr>
          <w:rFonts w:ascii="Myriad Pro" w:hAnsi="Myriad Pro"/>
          <w:sz w:val="20"/>
          <w:szCs w:val="20"/>
        </w:rPr>
        <w:t>liczba punktów w kryterium Cena + liczba punktów w kryterium Czas realizacji + liczba punktów w kryterium Doświadczenia</w:t>
      </w:r>
    </w:p>
    <w:p w:rsidR="00676025" w:rsidRPr="008E07DA" w:rsidRDefault="00676025" w:rsidP="00676025">
      <w:pPr>
        <w:pStyle w:val="Bezodstpw"/>
        <w:jc w:val="both"/>
        <w:rPr>
          <w:rFonts w:ascii="Myriad Pro" w:hAnsi="Myriad Pro"/>
          <w:sz w:val="20"/>
          <w:szCs w:val="20"/>
        </w:rPr>
      </w:pPr>
    </w:p>
    <w:p w:rsidR="000D0096" w:rsidRPr="00417271" w:rsidRDefault="000D0096" w:rsidP="00417271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Myriad Pro" w:eastAsia="Times New Roman" w:hAnsi="Myriad Pro" w:cs="Arial"/>
          <w:b/>
          <w:color w:val="000000"/>
          <w:sz w:val="20"/>
          <w:szCs w:val="20"/>
        </w:rPr>
      </w:pPr>
      <w:r>
        <w:rPr>
          <w:rFonts w:ascii="Myriad Pro" w:eastAsia="Times New Roman" w:hAnsi="Myriad Pro" w:cs="Arial"/>
          <w:b/>
          <w:color w:val="000000"/>
          <w:sz w:val="20"/>
          <w:szCs w:val="20"/>
        </w:rPr>
        <w:t>Załączniki</w:t>
      </w:r>
    </w:p>
    <w:p w:rsidR="00417271" w:rsidRDefault="00417271" w:rsidP="00417271">
      <w:pPr>
        <w:pStyle w:val="Bezodstpw"/>
        <w:jc w:val="both"/>
        <w:rPr>
          <w:rFonts w:ascii="Myriad Pro" w:hAnsi="Myriad Pro"/>
          <w:sz w:val="20"/>
          <w:szCs w:val="20"/>
        </w:rPr>
      </w:pPr>
    </w:p>
    <w:p w:rsidR="00417271" w:rsidRPr="00417271" w:rsidRDefault="00417271" w:rsidP="00417271">
      <w:pPr>
        <w:pStyle w:val="Bezodstpw"/>
        <w:ind w:left="360"/>
        <w:jc w:val="both"/>
        <w:rPr>
          <w:rFonts w:ascii="Myriad Pro" w:hAnsi="Myriad Pro"/>
          <w:sz w:val="20"/>
          <w:szCs w:val="20"/>
        </w:rPr>
      </w:pPr>
      <w:r w:rsidRPr="00417271">
        <w:rPr>
          <w:rFonts w:ascii="Myriad Pro" w:hAnsi="Myriad Pro"/>
          <w:sz w:val="20"/>
          <w:szCs w:val="20"/>
        </w:rPr>
        <w:t>Załącznik</w:t>
      </w:r>
      <w:r w:rsidR="00A1256E">
        <w:rPr>
          <w:rFonts w:ascii="Myriad Pro" w:hAnsi="Myriad Pro"/>
          <w:sz w:val="20"/>
          <w:szCs w:val="20"/>
        </w:rPr>
        <w:t xml:space="preserve"> nr 1 - </w:t>
      </w:r>
      <w:r w:rsidR="00F17686">
        <w:rPr>
          <w:rFonts w:ascii="Myriad Pro" w:hAnsi="Myriad Pro"/>
          <w:sz w:val="20"/>
          <w:szCs w:val="20"/>
        </w:rPr>
        <w:t>h</w:t>
      </w:r>
      <w:r w:rsidR="008E07DA">
        <w:rPr>
          <w:rFonts w:ascii="Myriad Pro" w:hAnsi="Myriad Pro"/>
          <w:sz w:val="20"/>
          <w:szCs w:val="20"/>
        </w:rPr>
        <w:t xml:space="preserve">armonogram. </w:t>
      </w:r>
      <w:r w:rsidRPr="00417271">
        <w:rPr>
          <w:rFonts w:ascii="Myriad Pro" w:hAnsi="Myriad Pro"/>
          <w:sz w:val="20"/>
          <w:szCs w:val="20"/>
        </w:rPr>
        <w:t xml:space="preserve"> </w:t>
      </w:r>
    </w:p>
    <w:p w:rsidR="00977032" w:rsidRDefault="00A1256E" w:rsidP="008E07DA">
      <w:pPr>
        <w:pStyle w:val="Bezodstpw"/>
        <w:ind w:left="36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Załącznik nr 2 - </w:t>
      </w:r>
      <w:r w:rsidR="008E07DA">
        <w:rPr>
          <w:rFonts w:ascii="Myriad Pro" w:hAnsi="Myriad Pro"/>
          <w:sz w:val="20"/>
          <w:szCs w:val="20"/>
        </w:rPr>
        <w:t>formularz oferty</w:t>
      </w:r>
    </w:p>
    <w:p w:rsidR="00F95251" w:rsidRDefault="00A1256E" w:rsidP="008E07DA">
      <w:pPr>
        <w:pStyle w:val="Bezodstpw"/>
        <w:ind w:left="36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Załącznik nr 3 - </w:t>
      </w:r>
      <w:r w:rsidR="00F95251">
        <w:rPr>
          <w:rFonts w:ascii="Myriad Pro" w:hAnsi="Myriad Pro"/>
          <w:sz w:val="20"/>
          <w:szCs w:val="20"/>
        </w:rPr>
        <w:t>karta do głosowania</w:t>
      </w:r>
    </w:p>
    <w:p w:rsidR="00A1256E" w:rsidRDefault="00A1256E" w:rsidP="008E07DA">
      <w:pPr>
        <w:pStyle w:val="Bezodstpw"/>
        <w:ind w:left="360"/>
        <w:jc w:val="both"/>
        <w:rPr>
          <w:rFonts w:ascii="Myriad Pro" w:eastAsia="Times New Roman" w:hAnsi="Myriad Pro" w:cs="Arial"/>
          <w:sz w:val="20"/>
          <w:szCs w:val="20"/>
        </w:rPr>
      </w:pPr>
      <w:r w:rsidRPr="00F17686">
        <w:rPr>
          <w:rFonts w:ascii="Myriad Pro" w:eastAsia="Times New Roman" w:hAnsi="Myriad Pro" w:cs="Arial"/>
          <w:sz w:val="20"/>
          <w:szCs w:val="20"/>
        </w:rPr>
        <w:t xml:space="preserve">Załącznik nr 4 - </w:t>
      </w:r>
      <w:r w:rsidR="00707395" w:rsidRPr="00F17686">
        <w:rPr>
          <w:rFonts w:ascii="Myriad Pro" w:eastAsia="Times New Roman" w:hAnsi="Myriad Pro" w:cs="Arial"/>
          <w:sz w:val="20"/>
          <w:szCs w:val="20"/>
        </w:rPr>
        <w:t>f</w:t>
      </w:r>
      <w:r w:rsidRPr="00F17686">
        <w:rPr>
          <w:rFonts w:ascii="Myriad Pro" w:eastAsia="Times New Roman" w:hAnsi="Myriad Pro" w:cs="Arial"/>
          <w:sz w:val="20"/>
          <w:szCs w:val="20"/>
        </w:rPr>
        <w:t>ormularz doświadczenia wykonawcy</w:t>
      </w:r>
    </w:p>
    <w:p w:rsidR="00FE720D" w:rsidRPr="00F17686" w:rsidRDefault="008D4F2C" w:rsidP="008E07DA">
      <w:pPr>
        <w:pStyle w:val="Bezodstpw"/>
        <w:ind w:left="36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Załącznik nr 5 - r</w:t>
      </w:r>
      <w:r w:rsidR="00FE720D" w:rsidRPr="00FE720D">
        <w:rPr>
          <w:rFonts w:ascii="Myriad Pro" w:hAnsi="Myriad Pro"/>
          <w:sz w:val="20"/>
          <w:szCs w:val="20"/>
        </w:rPr>
        <w:t>egulamin naboru wniosków na regionalne inicjatywy obywatelskie</w:t>
      </w:r>
    </w:p>
    <w:p w:rsidR="00977032" w:rsidRDefault="00977032" w:rsidP="00417271">
      <w:pPr>
        <w:pStyle w:val="Bezodstpw"/>
        <w:ind w:left="360"/>
        <w:jc w:val="both"/>
        <w:rPr>
          <w:rFonts w:ascii="Myriad Pro" w:hAnsi="Myriad Pro"/>
          <w:sz w:val="20"/>
          <w:szCs w:val="20"/>
        </w:rPr>
      </w:pPr>
    </w:p>
    <w:p w:rsidR="00417271" w:rsidRPr="00EF1219" w:rsidRDefault="00417271" w:rsidP="00417271">
      <w:pPr>
        <w:pStyle w:val="Bezodstpw"/>
        <w:ind w:left="360"/>
        <w:jc w:val="both"/>
        <w:rPr>
          <w:rFonts w:ascii="Myriad Pro" w:hAnsi="Myriad Pro"/>
          <w:sz w:val="20"/>
          <w:szCs w:val="20"/>
        </w:rPr>
      </w:pPr>
      <w:bookmarkStart w:id="1" w:name="_GoBack"/>
      <w:bookmarkEnd w:id="1"/>
    </w:p>
    <w:sectPr w:rsidR="00417271" w:rsidRPr="00EF1219" w:rsidSect="00A24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33E" w:rsidRDefault="00F4433E" w:rsidP="000B1E1C">
      <w:pPr>
        <w:spacing w:after="0" w:line="240" w:lineRule="auto"/>
      </w:pPr>
      <w:r>
        <w:separator/>
      </w:r>
    </w:p>
  </w:endnote>
  <w:endnote w:type="continuationSeparator" w:id="0">
    <w:p w:rsidR="00F4433E" w:rsidRDefault="00F4433E" w:rsidP="000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33E" w:rsidRDefault="00F4433E" w:rsidP="000B1E1C">
      <w:pPr>
        <w:spacing w:after="0" w:line="240" w:lineRule="auto"/>
      </w:pPr>
      <w:r>
        <w:separator/>
      </w:r>
    </w:p>
  </w:footnote>
  <w:footnote w:type="continuationSeparator" w:id="0">
    <w:p w:rsidR="00F4433E" w:rsidRDefault="00F4433E" w:rsidP="000B1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985"/>
    <w:multiLevelType w:val="hybridMultilevel"/>
    <w:tmpl w:val="0D0E2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2B12"/>
    <w:multiLevelType w:val="hybridMultilevel"/>
    <w:tmpl w:val="E31AE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63A02"/>
    <w:multiLevelType w:val="hybridMultilevel"/>
    <w:tmpl w:val="611A91C0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>
    <w:nsid w:val="07C11B49"/>
    <w:multiLevelType w:val="hybridMultilevel"/>
    <w:tmpl w:val="F8462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D6E5A"/>
    <w:multiLevelType w:val="hybridMultilevel"/>
    <w:tmpl w:val="8996CCF4"/>
    <w:lvl w:ilvl="0" w:tplc="5FD630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61DCE"/>
    <w:multiLevelType w:val="hybridMultilevel"/>
    <w:tmpl w:val="1D6AF42C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86E65"/>
    <w:multiLevelType w:val="hybridMultilevel"/>
    <w:tmpl w:val="C486EEEC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84CF3"/>
    <w:multiLevelType w:val="hybridMultilevel"/>
    <w:tmpl w:val="854088F8"/>
    <w:lvl w:ilvl="0" w:tplc="46D84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8363E"/>
    <w:multiLevelType w:val="hybridMultilevel"/>
    <w:tmpl w:val="457E8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2E7D3C9B"/>
    <w:multiLevelType w:val="hybridMultilevel"/>
    <w:tmpl w:val="7FFC53AE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951378"/>
    <w:multiLevelType w:val="hybridMultilevel"/>
    <w:tmpl w:val="3BFCC07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47D5D5D"/>
    <w:multiLevelType w:val="hybridMultilevel"/>
    <w:tmpl w:val="A6300AE0"/>
    <w:lvl w:ilvl="0" w:tplc="BBB46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F061C"/>
    <w:multiLevelType w:val="hybridMultilevel"/>
    <w:tmpl w:val="3E92E4AE"/>
    <w:lvl w:ilvl="0" w:tplc="913645B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52772"/>
    <w:multiLevelType w:val="hybridMultilevel"/>
    <w:tmpl w:val="0D0E2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C0D44"/>
    <w:multiLevelType w:val="hybridMultilevel"/>
    <w:tmpl w:val="6ECA9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793198"/>
    <w:multiLevelType w:val="hybridMultilevel"/>
    <w:tmpl w:val="C6CE3F00"/>
    <w:lvl w:ilvl="0" w:tplc="913645B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7B48F8"/>
    <w:multiLevelType w:val="hybridMultilevel"/>
    <w:tmpl w:val="0D0E2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65D75"/>
    <w:multiLevelType w:val="hybridMultilevel"/>
    <w:tmpl w:val="0D0E2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019F3"/>
    <w:multiLevelType w:val="hybridMultilevel"/>
    <w:tmpl w:val="F9AE0B2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23515"/>
    <w:multiLevelType w:val="hybridMultilevel"/>
    <w:tmpl w:val="975AC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C03DAD"/>
    <w:multiLevelType w:val="hybridMultilevel"/>
    <w:tmpl w:val="CD469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613B08"/>
    <w:multiLevelType w:val="hybridMultilevel"/>
    <w:tmpl w:val="E444CB9E"/>
    <w:lvl w:ilvl="0" w:tplc="1E227A1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05F93"/>
    <w:multiLevelType w:val="hybridMultilevel"/>
    <w:tmpl w:val="6ECA9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E10C0"/>
    <w:multiLevelType w:val="hybridMultilevel"/>
    <w:tmpl w:val="75B8A85E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7740F"/>
    <w:multiLevelType w:val="hybridMultilevel"/>
    <w:tmpl w:val="69BCF2EA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895D8D"/>
    <w:multiLevelType w:val="hybridMultilevel"/>
    <w:tmpl w:val="0D0E21B6"/>
    <w:lvl w:ilvl="0" w:tplc="04150017">
      <w:start w:val="1"/>
      <w:numFmt w:val="lowerLetter"/>
      <w:lvlText w:val="%1)"/>
      <w:lvlJc w:val="left"/>
      <w:pPr>
        <w:ind w:left="-33" w:hanging="360"/>
      </w:pPr>
    </w:lvl>
    <w:lvl w:ilvl="1" w:tplc="04150019" w:tentative="1">
      <w:start w:val="1"/>
      <w:numFmt w:val="lowerLetter"/>
      <w:lvlText w:val="%2."/>
      <w:lvlJc w:val="left"/>
      <w:pPr>
        <w:ind w:left="687" w:hanging="360"/>
      </w:pPr>
    </w:lvl>
    <w:lvl w:ilvl="2" w:tplc="0415001B" w:tentative="1">
      <w:start w:val="1"/>
      <w:numFmt w:val="lowerRoman"/>
      <w:lvlText w:val="%3."/>
      <w:lvlJc w:val="right"/>
      <w:pPr>
        <w:ind w:left="1407" w:hanging="180"/>
      </w:pPr>
    </w:lvl>
    <w:lvl w:ilvl="3" w:tplc="0415000F" w:tentative="1">
      <w:start w:val="1"/>
      <w:numFmt w:val="decimal"/>
      <w:lvlText w:val="%4."/>
      <w:lvlJc w:val="left"/>
      <w:pPr>
        <w:ind w:left="2127" w:hanging="360"/>
      </w:pPr>
    </w:lvl>
    <w:lvl w:ilvl="4" w:tplc="04150019" w:tentative="1">
      <w:start w:val="1"/>
      <w:numFmt w:val="lowerLetter"/>
      <w:lvlText w:val="%5."/>
      <w:lvlJc w:val="left"/>
      <w:pPr>
        <w:ind w:left="2847" w:hanging="360"/>
      </w:pPr>
    </w:lvl>
    <w:lvl w:ilvl="5" w:tplc="0415001B" w:tentative="1">
      <w:start w:val="1"/>
      <w:numFmt w:val="lowerRoman"/>
      <w:lvlText w:val="%6."/>
      <w:lvlJc w:val="right"/>
      <w:pPr>
        <w:ind w:left="3567" w:hanging="180"/>
      </w:pPr>
    </w:lvl>
    <w:lvl w:ilvl="6" w:tplc="0415000F" w:tentative="1">
      <w:start w:val="1"/>
      <w:numFmt w:val="decimal"/>
      <w:lvlText w:val="%7."/>
      <w:lvlJc w:val="left"/>
      <w:pPr>
        <w:ind w:left="4287" w:hanging="360"/>
      </w:pPr>
    </w:lvl>
    <w:lvl w:ilvl="7" w:tplc="04150019" w:tentative="1">
      <w:start w:val="1"/>
      <w:numFmt w:val="lowerLetter"/>
      <w:lvlText w:val="%8."/>
      <w:lvlJc w:val="left"/>
      <w:pPr>
        <w:ind w:left="5007" w:hanging="360"/>
      </w:pPr>
    </w:lvl>
    <w:lvl w:ilvl="8" w:tplc="0415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30">
    <w:nsid w:val="5D58413F"/>
    <w:multiLevelType w:val="hybridMultilevel"/>
    <w:tmpl w:val="7BFE590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07634"/>
    <w:multiLevelType w:val="hybridMultilevel"/>
    <w:tmpl w:val="E0D25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384459"/>
    <w:multiLevelType w:val="hybridMultilevel"/>
    <w:tmpl w:val="6ECA9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31593"/>
    <w:multiLevelType w:val="hybridMultilevel"/>
    <w:tmpl w:val="A7FE477A"/>
    <w:lvl w:ilvl="0" w:tplc="5FD630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8E2383"/>
    <w:multiLevelType w:val="hybridMultilevel"/>
    <w:tmpl w:val="0D0E2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F01449"/>
    <w:multiLevelType w:val="hybridMultilevel"/>
    <w:tmpl w:val="BD785AB2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616E45"/>
    <w:multiLevelType w:val="hybridMultilevel"/>
    <w:tmpl w:val="2938A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784E0D"/>
    <w:multiLevelType w:val="hybridMultilevel"/>
    <w:tmpl w:val="075001F4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4508DF"/>
    <w:multiLevelType w:val="hybridMultilevel"/>
    <w:tmpl w:val="F274F76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8"/>
  </w:num>
  <w:num w:numId="3">
    <w:abstractNumId w:val="35"/>
  </w:num>
  <w:num w:numId="4">
    <w:abstractNumId w:val="26"/>
  </w:num>
  <w:num w:numId="5">
    <w:abstractNumId w:val="31"/>
  </w:num>
  <w:num w:numId="6">
    <w:abstractNumId w:val="12"/>
  </w:num>
  <w:num w:numId="7">
    <w:abstractNumId w:val="22"/>
  </w:num>
  <w:num w:numId="8">
    <w:abstractNumId w:val="6"/>
  </w:num>
  <w:num w:numId="9">
    <w:abstractNumId w:val="10"/>
  </w:num>
  <w:num w:numId="10">
    <w:abstractNumId w:val="28"/>
  </w:num>
  <w:num w:numId="11">
    <w:abstractNumId w:val="33"/>
  </w:num>
  <w:num w:numId="12">
    <w:abstractNumId w:val="4"/>
  </w:num>
  <w:num w:numId="13">
    <w:abstractNumId w:val="13"/>
  </w:num>
  <w:num w:numId="14">
    <w:abstractNumId w:val="7"/>
  </w:num>
  <w:num w:numId="15">
    <w:abstractNumId w:val="3"/>
  </w:num>
  <w:num w:numId="16">
    <w:abstractNumId w:val="15"/>
  </w:num>
  <w:num w:numId="17">
    <w:abstractNumId w:val="5"/>
  </w:num>
  <w:num w:numId="18">
    <w:abstractNumId w:val="36"/>
  </w:num>
  <w:num w:numId="19">
    <w:abstractNumId w:val="9"/>
  </w:num>
  <w:num w:numId="20">
    <w:abstractNumId w:val="21"/>
  </w:num>
  <w:num w:numId="21">
    <w:abstractNumId w:val="23"/>
  </w:num>
  <w:num w:numId="22">
    <w:abstractNumId w:val="19"/>
  </w:num>
  <w:num w:numId="23">
    <w:abstractNumId w:val="0"/>
  </w:num>
  <w:num w:numId="24">
    <w:abstractNumId w:val="16"/>
  </w:num>
  <w:num w:numId="25">
    <w:abstractNumId w:val="20"/>
  </w:num>
  <w:num w:numId="26">
    <w:abstractNumId w:val="29"/>
  </w:num>
  <w:num w:numId="27">
    <w:abstractNumId w:val="34"/>
  </w:num>
  <w:num w:numId="28">
    <w:abstractNumId w:val="30"/>
  </w:num>
  <w:num w:numId="29">
    <w:abstractNumId w:val="32"/>
  </w:num>
  <w:num w:numId="30">
    <w:abstractNumId w:val="1"/>
  </w:num>
  <w:num w:numId="31">
    <w:abstractNumId w:val="2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7"/>
  </w:num>
  <w:num w:numId="35">
    <w:abstractNumId w:val="8"/>
  </w:num>
  <w:num w:numId="36">
    <w:abstractNumId w:val="38"/>
  </w:num>
  <w:num w:numId="37">
    <w:abstractNumId w:val="2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zej Giza">
    <w15:presenceInfo w15:providerId="None" w15:userId="Andrzej Gi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37"/>
    <w:rsid w:val="00001C31"/>
    <w:rsid w:val="0000245F"/>
    <w:rsid w:val="00003392"/>
    <w:rsid w:val="0001472F"/>
    <w:rsid w:val="0001530E"/>
    <w:rsid w:val="000567E8"/>
    <w:rsid w:val="0006270F"/>
    <w:rsid w:val="000661D2"/>
    <w:rsid w:val="0007115C"/>
    <w:rsid w:val="00071BC5"/>
    <w:rsid w:val="00073E3D"/>
    <w:rsid w:val="0007759D"/>
    <w:rsid w:val="00077A91"/>
    <w:rsid w:val="00081C2C"/>
    <w:rsid w:val="00086623"/>
    <w:rsid w:val="000878F5"/>
    <w:rsid w:val="000A0BAC"/>
    <w:rsid w:val="000A1BDD"/>
    <w:rsid w:val="000B1C10"/>
    <w:rsid w:val="000B1E1C"/>
    <w:rsid w:val="000B4E5F"/>
    <w:rsid w:val="000C6BA1"/>
    <w:rsid w:val="000C7EE6"/>
    <w:rsid w:val="000D0096"/>
    <w:rsid w:val="000E0453"/>
    <w:rsid w:val="000E3636"/>
    <w:rsid w:val="000E5EDC"/>
    <w:rsid w:val="000F4A84"/>
    <w:rsid w:val="001065A4"/>
    <w:rsid w:val="00106BFB"/>
    <w:rsid w:val="001113C0"/>
    <w:rsid w:val="00116628"/>
    <w:rsid w:val="00121568"/>
    <w:rsid w:val="00125792"/>
    <w:rsid w:val="00130231"/>
    <w:rsid w:val="00130ABB"/>
    <w:rsid w:val="00146603"/>
    <w:rsid w:val="00151DD3"/>
    <w:rsid w:val="00160378"/>
    <w:rsid w:val="00167258"/>
    <w:rsid w:val="00173F7B"/>
    <w:rsid w:val="00193173"/>
    <w:rsid w:val="00193593"/>
    <w:rsid w:val="001945AE"/>
    <w:rsid w:val="001A4918"/>
    <w:rsid w:val="001A54C3"/>
    <w:rsid w:val="001B1778"/>
    <w:rsid w:val="001B3812"/>
    <w:rsid w:val="001B41F6"/>
    <w:rsid w:val="001B4B14"/>
    <w:rsid w:val="001B7BEB"/>
    <w:rsid w:val="001C0E6C"/>
    <w:rsid w:val="001D3FDD"/>
    <w:rsid w:val="001D680A"/>
    <w:rsid w:val="001E4552"/>
    <w:rsid w:val="001F0B7B"/>
    <w:rsid w:val="001F3A44"/>
    <w:rsid w:val="001F5C7F"/>
    <w:rsid w:val="002138F6"/>
    <w:rsid w:val="00225E63"/>
    <w:rsid w:val="002263ED"/>
    <w:rsid w:val="0023266A"/>
    <w:rsid w:val="002369E9"/>
    <w:rsid w:val="00237031"/>
    <w:rsid w:val="00241A5A"/>
    <w:rsid w:val="002433E9"/>
    <w:rsid w:val="00257B64"/>
    <w:rsid w:val="00270FB3"/>
    <w:rsid w:val="00272875"/>
    <w:rsid w:val="0027563A"/>
    <w:rsid w:val="0027782A"/>
    <w:rsid w:val="002976B4"/>
    <w:rsid w:val="002B3711"/>
    <w:rsid w:val="002C250B"/>
    <w:rsid w:val="002C4454"/>
    <w:rsid w:val="002D2B66"/>
    <w:rsid w:val="002D6E63"/>
    <w:rsid w:val="002F065E"/>
    <w:rsid w:val="002F3819"/>
    <w:rsid w:val="00302A39"/>
    <w:rsid w:val="003058D9"/>
    <w:rsid w:val="0031091C"/>
    <w:rsid w:val="00310F34"/>
    <w:rsid w:val="0031254D"/>
    <w:rsid w:val="00333E8B"/>
    <w:rsid w:val="00335C04"/>
    <w:rsid w:val="00343F2B"/>
    <w:rsid w:val="0034410A"/>
    <w:rsid w:val="00351A85"/>
    <w:rsid w:val="003564C9"/>
    <w:rsid w:val="00361C0D"/>
    <w:rsid w:val="00363D3B"/>
    <w:rsid w:val="0036614C"/>
    <w:rsid w:val="00373EE0"/>
    <w:rsid w:val="0037772E"/>
    <w:rsid w:val="003925B8"/>
    <w:rsid w:val="00394D41"/>
    <w:rsid w:val="003A3CB1"/>
    <w:rsid w:val="003A52A5"/>
    <w:rsid w:val="003D6CB5"/>
    <w:rsid w:val="003E5831"/>
    <w:rsid w:val="003E5C2D"/>
    <w:rsid w:val="003E69A7"/>
    <w:rsid w:val="003F3755"/>
    <w:rsid w:val="003F3B09"/>
    <w:rsid w:val="00400ECA"/>
    <w:rsid w:val="00406B52"/>
    <w:rsid w:val="00416D1F"/>
    <w:rsid w:val="00417271"/>
    <w:rsid w:val="00434CFB"/>
    <w:rsid w:val="00445694"/>
    <w:rsid w:val="004460AC"/>
    <w:rsid w:val="004549D2"/>
    <w:rsid w:val="00454EE9"/>
    <w:rsid w:val="004638B7"/>
    <w:rsid w:val="00464C30"/>
    <w:rsid w:val="00464D87"/>
    <w:rsid w:val="0046798C"/>
    <w:rsid w:val="00476B13"/>
    <w:rsid w:val="0048330E"/>
    <w:rsid w:val="004A0771"/>
    <w:rsid w:val="004A5137"/>
    <w:rsid w:val="004A58D5"/>
    <w:rsid w:val="004B31BB"/>
    <w:rsid w:val="004C6E2C"/>
    <w:rsid w:val="004C70C8"/>
    <w:rsid w:val="004D25A5"/>
    <w:rsid w:val="004E75B3"/>
    <w:rsid w:val="004F2892"/>
    <w:rsid w:val="005130A4"/>
    <w:rsid w:val="0051766D"/>
    <w:rsid w:val="005271F5"/>
    <w:rsid w:val="00533B6E"/>
    <w:rsid w:val="00535E54"/>
    <w:rsid w:val="005375F5"/>
    <w:rsid w:val="00541073"/>
    <w:rsid w:val="005443D8"/>
    <w:rsid w:val="00545797"/>
    <w:rsid w:val="0055335B"/>
    <w:rsid w:val="00553AE9"/>
    <w:rsid w:val="00560449"/>
    <w:rsid w:val="00566A36"/>
    <w:rsid w:val="00574FEB"/>
    <w:rsid w:val="005769C7"/>
    <w:rsid w:val="00587D80"/>
    <w:rsid w:val="005921ED"/>
    <w:rsid w:val="00596E0F"/>
    <w:rsid w:val="00597BB4"/>
    <w:rsid w:val="005B124D"/>
    <w:rsid w:val="005B1E8C"/>
    <w:rsid w:val="005B1EE7"/>
    <w:rsid w:val="005B2CA9"/>
    <w:rsid w:val="005C4672"/>
    <w:rsid w:val="005C4E9C"/>
    <w:rsid w:val="005C59D8"/>
    <w:rsid w:val="005C773E"/>
    <w:rsid w:val="005D6CD3"/>
    <w:rsid w:val="005E27EA"/>
    <w:rsid w:val="005F058A"/>
    <w:rsid w:val="005F2B9A"/>
    <w:rsid w:val="005F6BB5"/>
    <w:rsid w:val="006050F0"/>
    <w:rsid w:val="00607D1B"/>
    <w:rsid w:val="00615AF1"/>
    <w:rsid w:val="00626749"/>
    <w:rsid w:val="0063292D"/>
    <w:rsid w:val="0064049D"/>
    <w:rsid w:val="00642C74"/>
    <w:rsid w:val="0064437C"/>
    <w:rsid w:val="00646E7C"/>
    <w:rsid w:val="006517F2"/>
    <w:rsid w:val="00651B2B"/>
    <w:rsid w:val="00652A37"/>
    <w:rsid w:val="00666134"/>
    <w:rsid w:val="00671004"/>
    <w:rsid w:val="00675C50"/>
    <w:rsid w:val="00676025"/>
    <w:rsid w:val="006826D6"/>
    <w:rsid w:val="00686BDA"/>
    <w:rsid w:val="0069084B"/>
    <w:rsid w:val="006A0235"/>
    <w:rsid w:val="006A13A2"/>
    <w:rsid w:val="006A26BF"/>
    <w:rsid w:val="006A53FF"/>
    <w:rsid w:val="006A71AC"/>
    <w:rsid w:val="006B212D"/>
    <w:rsid w:val="006C0A85"/>
    <w:rsid w:val="006C312E"/>
    <w:rsid w:val="006C48F5"/>
    <w:rsid w:val="006F202B"/>
    <w:rsid w:val="006F255E"/>
    <w:rsid w:val="006F2E6C"/>
    <w:rsid w:val="006F3D34"/>
    <w:rsid w:val="0070260B"/>
    <w:rsid w:val="00707395"/>
    <w:rsid w:val="00710A72"/>
    <w:rsid w:val="007144AF"/>
    <w:rsid w:val="00715700"/>
    <w:rsid w:val="00717544"/>
    <w:rsid w:val="00722D7D"/>
    <w:rsid w:val="00725FEE"/>
    <w:rsid w:val="00737DFA"/>
    <w:rsid w:val="007408BA"/>
    <w:rsid w:val="00747F4B"/>
    <w:rsid w:val="0076335A"/>
    <w:rsid w:val="00765E0D"/>
    <w:rsid w:val="00777945"/>
    <w:rsid w:val="0078036C"/>
    <w:rsid w:val="007865EC"/>
    <w:rsid w:val="00795BC4"/>
    <w:rsid w:val="007B09CE"/>
    <w:rsid w:val="007B18AD"/>
    <w:rsid w:val="007B20CF"/>
    <w:rsid w:val="007B628D"/>
    <w:rsid w:val="007C348A"/>
    <w:rsid w:val="007C41FA"/>
    <w:rsid w:val="007C46E9"/>
    <w:rsid w:val="007D17A6"/>
    <w:rsid w:val="007D492B"/>
    <w:rsid w:val="007D58D3"/>
    <w:rsid w:val="007E1B82"/>
    <w:rsid w:val="007E609C"/>
    <w:rsid w:val="007F59C3"/>
    <w:rsid w:val="00823E60"/>
    <w:rsid w:val="00824424"/>
    <w:rsid w:val="00846019"/>
    <w:rsid w:val="00870F81"/>
    <w:rsid w:val="00882A68"/>
    <w:rsid w:val="00891D16"/>
    <w:rsid w:val="00891F6A"/>
    <w:rsid w:val="00895D0A"/>
    <w:rsid w:val="008A2E44"/>
    <w:rsid w:val="008A796E"/>
    <w:rsid w:val="008B0D82"/>
    <w:rsid w:val="008B2E2D"/>
    <w:rsid w:val="008C453D"/>
    <w:rsid w:val="008D4CA5"/>
    <w:rsid w:val="008D4F2C"/>
    <w:rsid w:val="008E07DA"/>
    <w:rsid w:val="008E3AF9"/>
    <w:rsid w:val="008F2746"/>
    <w:rsid w:val="008F6DD4"/>
    <w:rsid w:val="00920584"/>
    <w:rsid w:val="00923569"/>
    <w:rsid w:val="0092371B"/>
    <w:rsid w:val="0093217D"/>
    <w:rsid w:val="00935168"/>
    <w:rsid w:val="00946C40"/>
    <w:rsid w:val="00950C72"/>
    <w:rsid w:val="0095420B"/>
    <w:rsid w:val="00957E38"/>
    <w:rsid w:val="00963E55"/>
    <w:rsid w:val="00967D8F"/>
    <w:rsid w:val="00967DBA"/>
    <w:rsid w:val="00977032"/>
    <w:rsid w:val="00991740"/>
    <w:rsid w:val="00995D7C"/>
    <w:rsid w:val="009B46D7"/>
    <w:rsid w:val="009C12BB"/>
    <w:rsid w:val="009D2DDE"/>
    <w:rsid w:val="009D4308"/>
    <w:rsid w:val="009D6D1F"/>
    <w:rsid w:val="009E457D"/>
    <w:rsid w:val="009F6569"/>
    <w:rsid w:val="00A00574"/>
    <w:rsid w:val="00A03CB2"/>
    <w:rsid w:val="00A12447"/>
    <w:rsid w:val="00A1256E"/>
    <w:rsid w:val="00A126AE"/>
    <w:rsid w:val="00A14284"/>
    <w:rsid w:val="00A174E6"/>
    <w:rsid w:val="00A2430C"/>
    <w:rsid w:val="00A248C1"/>
    <w:rsid w:val="00A30892"/>
    <w:rsid w:val="00A431A6"/>
    <w:rsid w:val="00A45191"/>
    <w:rsid w:val="00A46942"/>
    <w:rsid w:val="00A47795"/>
    <w:rsid w:val="00A53566"/>
    <w:rsid w:val="00A62FD0"/>
    <w:rsid w:val="00A70BA6"/>
    <w:rsid w:val="00A77218"/>
    <w:rsid w:val="00A80221"/>
    <w:rsid w:val="00A9042E"/>
    <w:rsid w:val="00A91289"/>
    <w:rsid w:val="00A93A4E"/>
    <w:rsid w:val="00A97361"/>
    <w:rsid w:val="00AA167F"/>
    <w:rsid w:val="00AA62E6"/>
    <w:rsid w:val="00AB250A"/>
    <w:rsid w:val="00AB60CD"/>
    <w:rsid w:val="00AC2193"/>
    <w:rsid w:val="00AD05A0"/>
    <w:rsid w:val="00AD1D4D"/>
    <w:rsid w:val="00AE282C"/>
    <w:rsid w:val="00B04631"/>
    <w:rsid w:val="00B12102"/>
    <w:rsid w:val="00B155B2"/>
    <w:rsid w:val="00B176FB"/>
    <w:rsid w:val="00B44825"/>
    <w:rsid w:val="00B50E9B"/>
    <w:rsid w:val="00B511F6"/>
    <w:rsid w:val="00B522AB"/>
    <w:rsid w:val="00B52386"/>
    <w:rsid w:val="00B535C1"/>
    <w:rsid w:val="00B53C9F"/>
    <w:rsid w:val="00B61B88"/>
    <w:rsid w:val="00B9358F"/>
    <w:rsid w:val="00B936F4"/>
    <w:rsid w:val="00B973B1"/>
    <w:rsid w:val="00BA5A6E"/>
    <w:rsid w:val="00BD4D59"/>
    <w:rsid w:val="00BD7BAE"/>
    <w:rsid w:val="00BE021A"/>
    <w:rsid w:val="00BE0C2D"/>
    <w:rsid w:val="00BE3DCE"/>
    <w:rsid w:val="00BE58B3"/>
    <w:rsid w:val="00BE6D22"/>
    <w:rsid w:val="00BE7FBF"/>
    <w:rsid w:val="00BF744C"/>
    <w:rsid w:val="00C023D9"/>
    <w:rsid w:val="00C024C4"/>
    <w:rsid w:val="00C27C16"/>
    <w:rsid w:val="00C33A72"/>
    <w:rsid w:val="00C34037"/>
    <w:rsid w:val="00C37446"/>
    <w:rsid w:val="00C40396"/>
    <w:rsid w:val="00C436E5"/>
    <w:rsid w:val="00C57F2A"/>
    <w:rsid w:val="00C64607"/>
    <w:rsid w:val="00C647FA"/>
    <w:rsid w:val="00C709E0"/>
    <w:rsid w:val="00C71F49"/>
    <w:rsid w:val="00C743F5"/>
    <w:rsid w:val="00C81470"/>
    <w:rsid w:val="00C83A9E"/>
    <w:rsid w:val="00C90F74"/>
    <w:rsid w:val="00C92709"/>
    <w:rsid w:val="00C96702"/>
    <w:rsid w:val="00CA3951"/>
    <w:rsid w:val="00CB2433"/>
    <w:rsid w:val="00CE37E0"/>
    <w:rsid w:val="00D055A2"/>
    <w:rsid w:val="00D27BBE"/>
    <w:rsid w:val="00D657B4"/>
    <w:rsid w:val="00D6639E"/>
    <w:rsid w:val="00D700A3"/>
    <w:rsid w:val="00D8686F"/>
    <w:rsid w:val="00D95A82"/>
    <w:rsid w:val="00DB065F"/>
    <w:rsid w:val="00DB3150"/>
    <w:rsid w:val="00DB50F9"/>
    <w:rsid w:val="00DB5CA3"/>
    <w:rsid w:val="00DC4303"/>
    <w:rsid w:val="00DC48FA"/>
    <w:rsid w:val="00DD1F0F"/>
    <w:rsid w:val="00DD2C86"/>
    <w:rsid w:val="00DD521F"/>
    <w:rsid w:val="00DE0E20"/>
    <w:rsid w:val="00DE2248"/>
    <w:rsid w:val="00E03568"/>
    <w:rsid w:val="00E05C43"/>
    <w:rsid w:val="00E21BB6"/>
    <w:rsid w:val="00E233E5"/>
    <w:rsid w:val="00E3515F"/>
    <w:rsid w:val="00E35D83"/>
    <w:rsid w:val="00E36895"/>
    <w:rsid w:val="00E50D1F"/>
    <w:rsid w:val="00E54780"/>
    <w:rsid w:val="00E5659B"/>
    <w:rsid w:val="00E57240"/>
    <w:rsid w:val="00E6342F"/>
    <w:rsid w:val="00E63A9F"/>
    <w:rsid w:val="00E703C8"/>
    <w:rsid w:val="00E80C03"/>
    <w:rsid w:val="00E9727A"/>
    <w:rsid w:val="00E97E4F"/>
    <w:rsid w:val="00EA0E5B"/>
    <w:rsid w:val="00EA73B8"/>
    <w:rsid w:val="00EB010E"/>
    <w:rsid w:val="00EC0492"/>
    <w:rsid w:val="00EC3D5C"/>
    <w:rsid w:val="00ED329B"/>
    <w:rsid w:val="00ED6B7B"/>
    <w:rsid w:val="00EE3309"/>
    <w:rsid w:val="00EF06EB"/>
    <w:rsid w:val="00EF1219"/>
    <w:rsid w:val="00EF7AE7"/>
    <w:rsid w:val="00F04554"/>
    <w:rsid w:val="00F10236"/>
    <w:rsid w:val="00F17686"/>
    <w:rsid w:val="00F25205"/>
    <w:rsid w:val="00F2577F"/>
    <w:rsid w:val="00F3042C"/>
    <w:rsid w:val="00F33E47"/>
    <w:rsid w:val="00F41819"/>
    <w:rsid w:val="00F42525"/>
    <w:rsid w:val="00F437DD"/>
    <w:rsid w:val="00F4433E"/>
    <w:rsid w:val="00F565E5"/>
    <w:rsid w:val="00F57642"/>
    <w:rsid w:val="00F65A33"/>
    <w:rsid w:val="00F6680E"/>
    <w:rsid w:val="00F67F4B"/>
    <w:rsid w:val="00F73067"/>
    <w:rsid w:val="00F95251"/>
    <w:rsid w:val="00FA6905"/>
    <w:rsid w:val="00FC01BD"/>
    <w:rsid w:val="00FE233D"/>
    <w:rsid w:val="00FE5CB1"/>
    <w:rsid w:val="00FE720D"/>
    <w:rsid w:val="00FF25F9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7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AA167F"/>
    <w:rPr>
      <w:vertAlign w:val="superscript"/>
    </w:rPr>
  </w:style>
  <w:style w:type="paragraph" w:styleId="Poprawka">
    <w:name w:val="Revision"/>
    <w:hidden/>
    <w:uiPriority w:val="99"/>
    <w:semiHidden/>
    <w:rsid w:val="0037772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351A85"/>
    <w:rPr>
      <w:color w:val="800080" w:themeColor="followedHyperlink"/>
      <w:u w:val="single"/>
    </w:rPr>
  </w:style>
  <w:style w:type="character" w:styleId="Odwoaniedelikatne">
    <w:name w:val="Subtle Reference"/>
    <w:basedOn w:val="Domylnaczcionkaakapitu"/>
    <w:uiPriority w:val="31"/>
    <w:qFormat/>
    <w:rsid w:val="00EA73B8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7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AA167F"/>
    <w:rPr>
      <w:vertAlign w:val="superscript"/>
    </w:rPr>
  </w:style>
  <w:style w:type="paragraph" w:styleId="Poprawka">
    <w:name w:val="Revision"/>
    <w:hidden/>
    <w:uiPriority w:val="99"/>
    <w:semiHidden/>
    <w:rsid w:val="0037772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351A85"/>
    <w:rPr>
      <w:color w:val="800080" w:themeColor="followedHyperlink"/>
      <w:u w:val="single"/>
    </w:rPr>
  </w:style>
  <w:style w:type="character" w:styleId="Odwoaniedelikatne">
    <w:name w:val="Subtle Reference"/>
    <w:basedOn w:val="Domylnaczcionkaakapitu"/>
    <w:uiPriority w:val="31"/>
    <w:qFormat/>
    <w:rsid w:val="00EA73B8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sadlak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FA35F-AA8B-4B7E-A77A-5558CD3B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2534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Szymon Żwirko</cp:lastModifiedBy>
  <cp:revision>3</cp:revision>
  <cp:lastPrinted>2019-05-09T13:02:00Z</cp:lastPrinted>
  <dcterms:created xsi:type="dcterms:W3CDTF">2019-11-04T14:31:00Z</dcterms:created>
  <dcterms:modified xsi:type="dcterms:W3CDTF">2019-11-04T15:12:00Z</dcterms:modified>
</cp:coreProperties>
</file>