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6B6" w:rsidRPr="00ED7C3F" w:rsidRDefault="006B36B6" w:rsidP="00ED7C3F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</w:p>
    <w:p w:rsidR="00F77BCD" w:rsidRPr="00ED7C3F" w:rsidRDefault="002110C9" w:rsidP="00ED7C3F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t>Szczecin,</w:t>
      </w:r>
      <w:r w:rsidR="00864B11" w:rsidRPr="00ED7C3F">
        <w:rPr>
          <w:rFonts w:asciiTheme="minorHAnsi" w:hAnsiTheme="minorHAnsi" w:cs="Arial"/>
          <w:sz w:val="20"/>
          <w:szCs w:val="20"/>
        </w:rPr>
        <w:t xml:space="preserve"> </w:t>
      </w:r>
      <w:r w:rsidR="00ED7C3F" w:rsidRPr="00ED7C3F">
        <w:rPr>
          <w:rFonts w:asciiTheme="minorHAnsi" w:hAnsiTheme="minorHAnsi" w:cs="Arial"/>
          <w:sz w:val="20"/>
          <w:szCs w:val="20"/>
        </w:rPr>
        <w:t>14</w:t>
      </w:r>
      <w:r w:rsidR="00D378C6" w:rsidRPr="00ED7C3F">
        <w:rPr>
          <w:rFonts w:asciiTheme="minorHAnsi" w:hAnsiTheme="minorHAnsi" w:cs="Arial"/>
          <w:sz w:val="20"/>
          <w:szCs w:val="20"/>
        </w:rPr>
        <w:t xml:space="preserve"> stycznia 2022</w:t>
      </w:r>
      <w:r w:rsidR="008A4BE7" w:rsidRPr="00ED7C3F">
        <w:rPr>
          <w:rFonts w:asciiTheme="minorHAnsi" w:hAnsiTheme="minorHAnsi" w:cs="Arial"/>
          <w:sz w:val="20"/>
          <w:szCs w:val="20"/>
        </w:rPr>
        <w:t xml:space="preserve"> </w:t>
      </w:r>
      <w:r w:rsidR="00B24342" w:rsidRPr="00ED7C3F">
        <w:rPr>
          <w:rFonts w:asciiTheme="minorHAnsi" w:hAnsiTheme="minorHAnsi" w:cs="Arial"/>
          <w:sz w:val="20"/>
          <w:szCs w:val="20"/>
        </w:rPr>
        <w:t>r</w:t>
      </w:r>
      <w:r w:rsidRPr="00ED7C3F">
        <w:rPr>
          <w:rFonts w:asciiTheme="minorHAnsi" w:hAnsiTheme="minorHAnsi" w:cs="Arial"/>
          <w:sz w:val="20"/>
          <w:szCs w:val="20"/>
        </w:rPr>
        <w:t>.</w:t>
      </w:r>
    </w:p>
    <w:p w:rsidR="006B36B6" w:rsidRPr="00ED7C3F" w:rsidRDefault="006B36B6" w:rsidP="00ED7C3F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0"/>
        </w:rPr>
      </w:pPr>
    </w:p>
    <w:p w:rsidR="00F77BCD" w:rsidRPr="00ED7C3F" w:rsidRDefault="001268A8" w:rsidP="00ED7C3F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8"/>
          <w:szCs w:val="20"/>
        </w:rPr>
      </w:pPr>
      <w:r w:rsidRPr="00ED7C3F">
        <w:rPr>
          <w:rFonts w:asciiTheme="minorHAnsi" w:hAnsiTheme="minorHAnsi" w:cs="Arial"/>
          <w:b/>
          <w:bCs/>
          <w:sz w:val="28"/>
          <w:szCs w:val="20"/>
        </w:rPr>
        <w:t>Zapytanie ofertowe</w:t>
      </w:r>
    </w:p>
    <w:p w:rsidR="006B36B6" w:rsidRPr="00ED7C3F" w:rsidRDefault="006B36B6" w:rsidP="00ED7C3F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0"/>
        </w:rPr>
      </w:pPr>
    </w:p>
    <w:p w:rsidR="00F77BCD" w:rsidRPr="00ED7C3F" w:rsidRDefault="00F77BCD" w:rsidP="00ED7C3F">
      <w:pPr>
        <w:autoSpaceDE w:val="0"/>
        <w:autoSpaceDN w:val="0"/>
        <w:adjustRightInd w:val="0"/>
        <w:rPr>
          <w:rFonts w:asciiTheme="minorHAnsi" w:hAnsiTheme="minorHAnsi" w:cs="Arial"/>
          <w:bCs/>
          <w:sz w:val="20"/>
          <w:szCs w:val="20"/>
        </w:rPr>
      </w:pPr>
      <w:r w:rsidRPr="00ED7C3F">
        <w:rPr>
          <w:rFonts w:asciiTheme="minorHAnsi" w:hAnsiTheme="minorHAnsi" w:cs="Arial"/>
          <w:bCs/>
          <w:sz w:val="20"/>
          <w:szCs w:val="20"/>
        </w:rPr>
        <w:t>w postępowaniu o wartości zamówienia</w:t>
      </w:r>
    </w:p>
    <w:p w:rsidR="00391226" w:rsidRPr="00ED7C3F" w:rsidRDefault="00F77BCD" w:rsidP="00ED7C3F">
      <w:pPr>
        <w:autoSpaceDE w:val="0"/>
        <w:autoSpaceDN w:val="0"/>
        <w:adjustRightInd w:val="0"/>
        <w:rPr>
          <w:rFonts w:asciiTheme="minorHAnsi" w:hAnsiTheme="minorHAnsi" w:cs="Arial"/>
          <w:bCs/>
          <w:sz w:val="20"/>
          <w:szCs w:val="20"/>
        </w:rPr>
      </w:pPr>
      <w:r w:rsidRPr="00ED7C3F">
        <w:rPr>
          <w:rFonts w:asciiTheme="minorHAnsi" w:hAnsiTheme="minorHAnsi" w:cs="Arial"/>
          <w:bCs/>
          <w:sz w:val="20"/>
          <w:szCs w:val="20"/>
        </w:rPr>
        <w:t xml:space="preserve">nie przekraczającej równowartości kwoty wymienionej w art. </w:t>
      </w:r>
      <w:r w:rsidR="00574DC4" w:rsidRPr="007400A8">
        <w:rPr>
          <w:rFonts w:asciiTheme="minorHAnsi" w:hAnsiTheme="minorHAnsi" w:cs="Arial"/>
          <w:bCs/>
          <w:sz w:val="20"/>
          <w:szCs w:val="20"/>
        </w:rPr>
        <w:t xml:space="preserve">2 ust. 1 pkt 1 </w:t>
      </w:r>
      <w:r w:rsidRPr="00ED7C3F">
        <w:rPr>
          <w:rFonts w:asciiTheme="minorHAnsi" w:hAnsiTheme="minorHAnsi" w:cs="Arial"/>
          <w:bCs/>
          <w:sz w:val="20"/>
          <w:szCs w:val="20"/>
        </w:rPr>
        <w:t xml:space="preserve">ustawy </w:t>
      </w:r>
      <w:proofErr w:type="spellStart"/>
      <w:r w:rsidRPr="00ED7C3F">
        <w:rPr>
          <w:rFonts w:asciiTheme="minorHAnsi" w:hAnsiTheme="minorHAnsi" w:cs="Arial"/>
          <w:bCs/>
          <w:sz w:val="20"/>
          <w:szCs w:val="20"/>
        </w:rPr>
        <w:t>Pzp</w:t>
      </w:r>
      <w:proofErr w:type="spellEnd"/>
      <w:r w:rsidR="005F30D9">
        <w:rPr>
          <w:rFonts w:asciiTheme="minorHAnsi" w:hAnsiTheme="minorHAnsi" w:cs="Arial"/>
          <w:bCs/>
          <w:sz w:val="20"/>
          <w:szCs w:val="20"/>
        </w:rPr>
        <w:t xml:space="preserve"> (</w:t>
      </w:r>
      <w:r w:rsidR="005F30D9" w:rsidRPr="007400A8">
        <w:rPr>
          <w:rFonts w:asciiTheme="minorHAnsi" w:hAnsiTheme="minorHAnsi" w:cs="Arial"/>
          <w:bCs/>
          <w:sz w:val="20"/>
          <w:szCs w:val="20"/>
        </w:rPr>
        <w:t xml:space="preserve">Dz. U. z 2021 r. poz. 1129, z </w:t>
      </w:r>
      <w:proofErr w:type="spellStart"/>
      <w:r w:rsidR="005F30D9" w:rsidRPr="007400A8">
        <w:rPr>
          <w:rFonts w:asciiTheme="minorHAnsi" w:hAnsiTheme="minorHAnsi" w:cs="Arial"/>
          <w:bCs/>
          <w:sz w:val="20"/>
          <w:szCs w:val="20"/>
        </w:rPr>
        <w:t>późn</w:t>
      </w:r>
      <w:proofErr w:type="spellEnd"/>
      <w:r w:rsidR="005F30D9" w:rsidRPr="007400A8">
        <w:rPr>
          <w:rFonts w:asciiTheme="minorHAnsi" w:hAnsiTheme="minorHAnsi" w:cs="Arial"/>
          <w:bCs/>
          <w:sz w:val="20"/>
          <w:szCs w:val="20"/>
        </w:rPr>
        <w:t xml:space="preserve">. </w:t>
      </w:r>
      <w:proofErr w:type="spellStart"/>
      <w:r w:rsidR="005F30D9" w:rsidRPr="007400A8">
        <w:rPr>
          <w:rFonts w:asciiTheme="minorHAnsi" w:hAnsiTheme="minorHAnsi" w:cs="Arial"/>
          <w:bCs/>
          <w:sz w:val="20"/>
          <w:szCs w:val="20"/>
        </w:rPr>
        <w:t>zm</w:t>
      </w:r>
      <w:proofErr w:type="spellEnd"/>
      <w:r w:rsidR="005F30D9" w:rsidRPr="007400A8">
        <w:rPr>
          <w:rFonts w:asciiTheme="minorHAnsi" w:hAnsiTheme="minorHAnsi" w:cs="Arial"/>
          <w:bCs/>
          <w:sz w:val="20"/>
          <w:szCs w:val="20"/>
        </w:rPr>
        <w:t>)</w:t>
      </w:r>
    </w:p>
    <w:p w:rsidR="00972CEB" w:rsidRPr="00ED7C3F" w:rsidRDefault="00574DC4" w:rsidP="00ED7C3F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na </w:t>
      </w:r>
      <w:r w:rsidR="00972CEB" w:rsidRPr="00ED7C3F">
        <w:rPr>
          <w:rFonts w:asciiTheme="minorHAnsi" w:hAnsiTheme="minorHAnsi" w:cs="Arial"/>
          <w:b/>
          <w:sz w:val="20"/>
          <w:szCs w:val="20"/>
        </w:rPr>
        <w:t>przygotowanie analizy stanu regionalnego ekosystemu przedsiębiorczości i zidentyfikowanie działań przyczyniających się do zmniejszenia negatywnego wpływu COVID-19</w:t>
      </w:r>
      <w:r>
        <w:rPr>
          <w:rFonts w:asciiTheme="minorHAnsi" w:hAnsiTheme="minorHAnsi" w:cs="Arial"/>
          <w:b/>
          <w:sz w:val="20"/>
          <w:szCs w:val="20"/>
        </w:rPr>
        <w:t>.</w:t>
      </w:r>
      <w:r w:rsidR="00972CEB" w:rsidRPr="00ED7C3F">
        <w:rPr>
          <w:rFonts w:asciiTheme="minorHAnsi" w:hAnsiTheme="minorHAnsi" w:cs="Arial"/>
          <w:b/>
          <w:sz w:val="20"/>
          <w:szCs w:val="20"/>
        </w:rPr>
        <w:t xml:space="preserve"> </w:t>
      </w:r>
    </w:p>
    <w:p w:rsidR="006B36B6" w:rsidRPr="00ED7C3F" w:rsidRDefault="006B36B6" w:rsidP="00ED7C3F">
      <w:pPr>
        <w:autoSpaceDE w:val="0"/>
        <w:autoSpaceDN w:val="0"/>
        <w:adjustRightInd w:val="0"/>
        <w:rPr>
          <w:rFonts w:asciiTheme="minorHAnsi" w:hAnsiTheme="minorHAnsi" w:cs="Arial"/>
          <w:bCs/>
          <w:sz w:val="20"/>
          <w:szCs w:val="20"/>
        </w:rPr>
      </w:pPr>
    </w:p>
    <w:p w:rsidR="009E0925" w:rsidRPr="00ED7C3F" w:rsidRDefault="00F77BCD" w:rsidP="00ED7C3F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Arial"/>
          <w:b/>
          <w:bCs/>
          <w:sz w:val="20"/>
          <w:szCs w:val="20"/>
        </w:rPr>
      </w:pPr>
      <w:r w:rsidRPr="00ED7C3F">
        <w:rPr>
          <w:rFonts w:asciiTheme="minorHAnsi" w:hAnsiTheme="minorHAnsi" w:cs="Arial"/>
          <w:b/>
          <w:bCs/>
          <w:sz w:val="20"/>
          <w:szCs w:val="20"/>
        </w:rPr>
        <w:t>Zamawiający</w:t>
      </w:r>
      <w:r w:rsidR="000B56DE">
        <w:rPr>
          <w:rFonts w:asciiTheme="minorHAnsi" w:hAnsiTheme="minorHAnsi" w:cs="Arial"/>
          <w:b/>
          <w:bCs/>
          <w:sz w:val="20"/>
          <w:szCs w:val="20"/>
        </w:rPr>
        <w:t>:</w:t>
      </w:r>
    </w:p>
    <w:p w:rsidR="00F77BCD" w:rsidRPr="00ED7C3F" w:rsidRDefault="00205C8F" w:rsidP="00ED7C3F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t>Województwo Zachodniopomorskie</w:t>
      </w:r>
    </w:p>
    <w:p w:rsidR="00F77BCD" w:rsidRPr="00ED7C3F" w:rsidRDefault="00F77BCD" w:rsidP="00ED7C3F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t xml:space="preserve">ul. Korsarzy 34, 70-540 Szczecin </w:t>
      </w:r>
    </w:p>
    <w:p w:rsidR="00F77BCD" w:rsidRPr="00ED7C3F" w:rsidRDefault="00F77BCD" w:rsidP="00ED7C3F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t>NIP PL 8512871498, Regon 811-68-38-76</w:t>
      </w:r>
    </w:p>
    <w:p w:rsidR="00EB5CAD" w:rsidRPr="00ED7C3F" w:rsidRDefault="00EB5CAD" w:rsidP="00ED7C3F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</w:p>
    <w:p w:rsidR="00EB5CAD" w:rsidRPr="00ED7C3F" w:rsidRDefault="00F77BCD" w:rsidP="00ED7C3F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Arial"/>
          <w:b/>
          <w:bCs/>
          <w:sz w:val="20"/>
          <w:szCs w:val="20"/>
        </w:rPr>
      </w:pPr>
      <w:r w:rsidRPr="00ED7C3F">
        <w:rPr>
          <w:rFonts w:asciiTheme="minorHAnsi" w:hAnsiTheme="minorHAnsi" w:cs="Arial"/>
          <w:b/>
          <w:bCs/>
          <w:sz w:val="20"/>
          <w:szCs w:val="20"/>
        </w:rPr>
        <w:t>Postanowienia ogólne</w:t>
      </w:r>
      <w:r w:rsidR="000B56DE">
        <w:rPr>
          <w:rFonts w:asciiTheme="minorHAnsi" w:hAnsiTheme="minorHAnsi" w:cs="Arial"/>
          <w:b/>
          <w:bCs/>
          <w:sz w:val="20"/>
          <w:szCs w:val="20"/>
        </w:rPr>
        <w:t>:</w:t>
      </w:r>
    </w:p>
    <w:p w:rsidR="00290110" w:rsidRPr="00ED7C3F" w:rsidRDefault="00F77BCD" w:rsidP="00ED7C3F">
      <w:pPr>
        <w:pStyle w:val="Akapitzlist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426" w:firstLine="0"/>
        <w:rPr>
          <w:rFonts w:asciiTheme="minorHAnsi" w:hAnsiTheme="minorHAnsi" w:cs="Arial"/>
          <w:b/>
          <w:bCs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t>Niniejsze postępowanie nie podlega przepisom ustawy z dnia 29 stycznia 2004 r. – Prawo zamówień publicznych.</w:t>
      </w:r>
    </w:p>
    <w:p w:rsidR="00290110" w:rsidRPr="00ED7C3F" w:rsidRDefault="00F77BCD" w:rsidP="00ED7C3F">
      <w:pPr>
        <w:pStyle w:val="Akapitzlist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426" w:firstLine="0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t>Zamawiający zastrzega sobie prawo do zmiany treści niniejszego za</w:t>
      </w:r>
      <w:r w:rsidR="00A629CE" w:rsidRPr="00ED7C3F">
        <w:rPr>
          <w:rFonts w:asciiTheme="minorHAnsi" w:hAnsiTheme="minorHAnsi" w:cs="Arial"/>
          <w:sz w:val="20"/>
          <w:szCs w:val="20"/>
        </w:rPr>
        <w:t>pytania</w:t>
      </w:r>
      <w:r w:rsidRPr="00ED7C3F">
        <w:rPr>
          <w:rFonts w:asciiTheme="minorHAnsi" w:hAnsiTheme="minorHAnsi" w:cs="Arial"/>
          <w:sz w:val="20"/>
          <w:szCs w:val="20"/>
        </w:rPr>
        <w:t xml:space="preserve"> do upływu terminu składania ofert. Jeżeli zmiany będą mogły mieć wpływ na treść składanych w postępowaniu ofert, Zamawiający przedłuży termin składania ofert. Dokonane zmiany przekazuje się niezwłocznie wszystkim wykonawcom, do których zostało wystosowane zap</w:t>
      </w:r>
      <w:r w:rsidR="00A629CE" w:rsidRPr="00ED7C3F">
        <w:rPr>
          <w:rFonts w:asciiTheme="minorHAnsi" w:hAnsiTheme="minorHAnsi" w:cs="Arial"/>
          <w:sz w:val="20"/>
          <w:szCs w:val="20"/>
        </w:rPr>
        <w:t>ytanie</w:t>
      </w:r>
      <w:r w:rsidRPr="00ED7C3F">
        <w:rPr>
          <w:rFonts w:asciiTheme="minorHAnsi" w:hAnsiTheme="minorHAnsi" w:cs="Arial"/>
          <w:sz w:val="20"/>
          <w:szCs w:val="20"/>
        </w:rPr>
        <w:t xml:space="preserve"> ofertowe i jest ono dla nich wiążące. </w:t>
      </w:r>
    </w:p>
    <w:p w:rsidR="00290110" w:rsidRPr="00ED7C3F" w:rsidRDefault="00F77BCD" w:rsidP="00ED7C3F">
      <w:pPr>
        <w:pStyle w:val="Akapitzlist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426" w:firstLine="0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t>Zamawiający zastrzega sobie prawo do unieważnienia niniejszego postępowania bez podania uzasadnienia, a także do pozostawienia postępowania bez wyboru oferty.</w:t>
      </w:r>
    </w:p>
    <w:p w:rsidR="00290110" w:rsidRPr="00ED7C3F" w:rsidRDefault="00F77BCD" w:rsidP="00ED7C3F">
      <w:pPr>
        <w:pStyle w:val="Akapitzlist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426" w:firstLine="0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t>W niniejszym postępowaniu wsze</w:t>
      </w:r>
      <w:r w:rsidR="00B71868" w:rsidRPr="00ED7C3F">
        <w:rPr>
          <w:rFonts w:asciiTheme="minorHAnsi" w:hAnsiTheme="minorHAnsi" w:cs="Arial"/>
          <w:sz w:val="20"/>
          <w:szCs w:val="20"/>
        </w:rPr>
        <w:t xml:space="preserve">lkie informacje przekazywane </w:t>
      </w:r>
      <w:r w:rsidR="00BE1BF6" w:rsidRPr="00ED7C3F">
        <w:rPr>
          <w:rFonts w:asciiTheme="minorHAnsi" w:hAnsiTheme="minorHAnsi" w:cs="Arial"/>
          <w:sz w:val="20"/>
          <w:szCs w:val="20"/>
        </w:rPr>
        <w:t xml:space="preserve">są </w:t>
      </w:r>
      <w:r w:rsidRPr="00ED7C3F">
        <w:rPr>
          <w:rFonts w:asciiTheme="minorHAnsi" w:hAnsiTheme="minorHAnsi" w:cs="Arial"/>
          <w:sz w:val="20"/>
          <w:szCs w:val="20"/>
        </w:rPr>
        <w:t>drogą elektroniczną.</w:t>
      </w:r>
    </w:p>
    <w:p w:rsidR="00F77BCD" w:rsidRPr="00ED7C3F" w:rsidRDefault="00F77BCD" w:rsidP="00ED7C3F">
      <w:pPr>
        <w:pStyle w:val="Akapitzlist"/>
        <w:autoSpaceDE w:val="0"/>
        <w:autoSpaceDN w:val="0"/>
        <w:adjustRightInd w:val="0"/>
        <w:ind w:left="792"/>
        <w:rPr>
          <w:rFonts w:asciiTheme="minorHAnsi" w:hAnsiTheme="minorHAnsi" w:cs="Arial"/>
          <w:sz w:val="20"/>
          <w:szCs w:val="20"/>
        </w:rPr>
      </w:pPr>
    </w:p>
    <w:p w:rsidR="009137D9" w:rsidRPr="00ED7C3F" w:rsidRDefault="009137D9" w:rsidP="00ED7C3F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Arial"/>
          <w:b/>
          <w:bCs/>
          <w:sz w:val="20"/>
          <w:szCs w:val="20"/>
        </w:rPr>
      </w:pPr>
      <w:r w:rsidRPr="00ED7C3F">
        <w:rPr>
          <w:rFonts w:asciiTheme="minorHAnsi" w:hAnsiTheme="minorHAnsi" w:cs="Arial"/>
          <w:b/>
          <w:bCs/>
          <w:sz w:val="20"/>
          <w:szCs w:val="20"/>
        </w:rPr>
        <w:t>Kody i nazwy Wspólnego Słownika Zamówień (CPV):</w:t>
      </w:r>
    </w:p>
    <w:p w:rsidR="009137D9" w:rsidRPr="00ED7C3F" w:rsidRDefault="006F31F2" w:rsidP="00ED7C3F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 w:cs="Arial"/>
          <w:b/>
          <w:bCs/>
          <w:sz w:val="20"/>
          <w:szCs w:val="20"/>
        </w:rPr>
      </w:pPr>
      <w:r w:rsidRPr="00ED7C3F">
        <w:rPr>
          <w:rFonts w:asciiTheme="minorHAnsi" w:hAnsiTheme="minorHAnsi" w:cs="Arial"/>
          <w:b/>
          <w:bCs/>
          <w:sz w:val="20"/>
          <w:szCs w:val="20"/>
        </w:rPr>
        <w:t xml:space="preserve">CPV:  </w:t>
      </w:r>
      <w:r w:rsidR="006325DF" w:rsidRPr="00ED7C3F">
        <w:rPr>
          <w:rFonts w:asciiTheme="minorHAnsi" w:hAnsiTheme="minorHAnsi" w:cs="Arial"/>
          <w:b/>
          <w:bCs/>
          <w:sz w:val="20"/>
          <w:szCs w:val="20"/>
        </w:rPr>
        <w:t>73220000-0</w:t>
      </w:r>
      <w:r w:rsidR="00FF5567" w:rsidRPr="00ED7C3F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Pr="00ED7C3F">
        <w:rPr>
          <w:rFonts w:asciiTheme="minorHAnsi" w:hAnsiTheme="minorHAnsi" w:cs="Arial"/>
          <w:b/>
          <w:bCs/>
          <w:sz w:val="20"/>
          <w:szCs w:val="20"/>
        </w:rPr>
        <w:t xml:space="preserve">-  </w:t>
      </w:r>
      <w:r w:rsidR="00FF5567" w:rsidRPr="00ED7C3F">
        <w:rPr>
          <w:rFonts w:asciiTheme="minorHAnsi" w:hAnsiTheme="minorHAnsi" w:cs="Arial"/>
          <w:b/>
          <w:bCs/>
          <w:sz w:val="20"/>
          <w:szCs w:val="20"/>
        </w:rPr>
        <w:t xml:space="preserve">Usługi </w:t>
      </w:r>
      <w:r w:rsidR="006325DF" w:rsidRPr="00ED7C3F">
        <w:rPr>
          <w:rFonts w:asciiTheme="minorHAnsi" w:hAnsiTheme="minorHAnsi" w:cs="Arial"/>
          <w:b/>
          <w:bCs/>
          <w:sz w:val="20"/>
          <w:szCs w:val="20"/>
        </w:rPr>
        <w:t>doradcze w zakresie rozwoju</w:t>
      </w:r>
    </w:p>
    <w:p w:rsidR="006F31F2" w:rsidRPr="00ED7C3F" w:rsidRDefault="006F31F2" w:rsidP="00ED7C3F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 w:cs="Arial"/>
          <w:b/>
          <w:bCs/>
          <w:sz w:val="20"/>
          <w:szCs w:val="20"/>
        </w:rPr>
      </w:pPr>
    </w:p>
    <w:p w:rsidR="00814A81" w:rsidRPr="00ED7C3F" w:rsidRDefault="00814A81" w:rsidP="00ED7C3F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="Arial"/>
          <w:b/>
          <w:bCs/>
          <w:sz w:val="20"/>
          <w:szCs w:val="20"/>
        </w:rPr>
      </w:pPr>
      <w:r w:rsidRPr="00ED7C3F">
        <w:rPr>
          <w:rFonts w:asciiTheme="minorHAnsi" w:hAnsiTheme="minorHAnsi" w:cs="Arial"/>
          <w:b/>
          <w:bCs/>
          <w:sz w:val="20"/>
          <w:szCs w:val="20"/>
        </w:rPr>
        <w:t>Źródła finansowania</w:t>
      </w:r>
      <w:r w:rsidR="000B56DE">
        <w:rPr>
          <w:rFonts w:asciiTheme="minorHAnsi" w:hAnsiTheme="minorHAnsi" w:cs="Arial"/>
          <w:b/>
          <w:bCs/>
          <w:sz w:val="20"/>
          <w:szCs w:val="20"/>
        </w:rPr>
        <w:t>:</w:t>
      </w:r>
    </w:p>
    <w:p w:rsidR="00814A81" w:rsidRPr="00ED7C3F" w:rsidRDefault="00814A81" w:rsidP="00ED7C3F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="Arial"/>
          <w:bCs/>
          <w:sz w:val="20"/>
          <w:szCs w:val="20"/>
        </w:rPr>
      </w:pPr>
      <w:r w:rsidRPr="00ED7C3F">
        <w:rPr>
          <w:rFonts w:asciiTheme="minorHAnsi" w:hAnsiTheme="minorHAnsi" w:cs="Arial"/>
          <w:bCs/>
          <w:sz w:val="20"/>
          <w:szCs w:val="20"/>
        </w:rPr>
        <w:t xml:space="preserve">Przedmiot zapytania </w:t>
      </w:r>
      <w:r w:rsidR="00F532F8" w:rsidRPr="00ED7C3F">
        <w:rPr>
          <w:rFonts w:asciiTheme="minorHAnsi" w:hAnsiTheme="minorHAnsi" w:cs="Arial"/>
          <w:bCs/>
          <w:sz w:val="20"/>
          <w:szCs w:val="20"/>
        </w:rPr>
        <w:t xml:space="preserve">związany jest z realizacją </w:t>
      </w:r>
      <w:r w:rsidRPr="00ED7C3F">
        <w:rPr>
          <w:rFonts w:asciiTheme="minorHAnsi" w:hAnsiTheme="minorHAnsi" w:cs="Arial"/>
          <w:bCs/>
          <w:sz w:val="20"/>
          <w:szCs w:val="20"/>
        </w:rPr>
        <w:t xml:space="preserve">projektu pn.: </w:t>
      </w:r>
      <w:r w:rsidR="003A5BA9" w:rsidRPr="00ED7C3F">
        <w:rPr>
          <w:rFonts w:asciiTheme="minorHAnsi" w:hAnsiTheme="minorHAnsi" w:cs="Arial"/>
          <w:bCs/>
          <w:sz w:val="20"/>
          <w:szCs w:val="20"/>
        </w:rPr>
        <w:t>„</w:t>
      </w:r>
      <w:proofErr w:type="spellStart"/>
      <w:r w:rsidR="003A5BA9" w:rsidRPr="00ED7C3F">
        <w:rPr>
          <w:rFonts w:asciiTheme="minorHAnsi" w:hAnsiTheme="minorHAnsi" w:cs="Arial"/>
          <w:bCs/>
          <w:sz w:val="20"/>
          <w:szCs w:val="20"/>
        </w:rPr>
        <w:t>iEER</w:t>
      </w:r>
      <w:proofErr w:type="spellEnd"/>
      <w:r w:rsidR="003A5BA9" w:rsidRPr="00ED7C3F">
        <w:rPr>
          <w:rFonts w:asciiTheme="minorHAnsi" w:hAnsiTheme="minorHAnsi" w:cs="Arial"/>
          <w:bCs/>
          <w:sz w:val="20"/>
          <w:szCs w:val="20"/>
        </w:rPr>
        <w:t xml:space="preserve"> - Wspieranie innowacyjnych ekosystemów przedsiębiorczości w regionach na rzecz młodych przedsiębiorców”, (akronim: </w:t>
      </w:r>
      <w:proofErr w:type="spellStart"/>
      <w:r w:rsidR="003A5BA9" w:rsidRPr="007400A8">
        <w:rPr>
          <w:rFonts w:asciiTheme="minorHAnsi" w:hAnsiTheme="minorHAnsi" w:cs="Arial"/>
          <w:b/>
          <w:bCs/>
          <w:sz w:val="20"/>
          <w:szCs w:val="20"/>
        </w:rPr>
        <w:t>iEER</w:t>
      </w:r>
      <w:proofErr w:type="spellEnd"/>
      <w:r w:rsidR="003A5BA9" w:rsidRPr="00ED7C3F">
        <w:rPr>
          <w:rFonts w:asciiTheme="minorHAnsi" w:hAnsiTheme="minorHAnsi" w:cs="Arial"/>
          <w:bCs/>
          <w:sz w:val="20"/>
          <w:szCs w:val="20"/>
        </w:rPr>
        <w:t xml:space="preserve">) realizowanego w ramach Programu Europejskiej Współpracy Terytorialnej – </w:t>
      </w:r>
      <w:proofErr w:type="spellStart"/>
      <w:r w:rsidR="003A5BA9" w:rsidRPr="00ED7C3F">
        <w:rPr>
          <w:rFonts w:asciiTheme="minorHAnsi" w:hAnsiTheme="minorHAnsi" w:cs="Arial"/>
          <w:bCs/>
          <w:sz w:val="20"/>
          <w:szCs w:val="20"/>
        </w:rPr>
        <w:t>Interreg</w:t>
      </w:r>
      <w:proofErr w:type="spellEnd"/>
      <w:r w:rsidR="003A5BA9" w:rsidRPr="00ED7C3F">
        <w:rPr>
          <w:rFonts w:asciiTheme="minorHAnsi" w:hAnsiTheme="minorHAnsi" w:cs="Arial"/>
          <w:bCs/>
          <w:sz w:val="20"/>
          <w:szCs w:val="20"/>
        </w:rPr>
        <w:t xml:space="preserve"> Europa 2014-2020 przy współfinansowaniu ze środków Europejskiego Funduszu Rozwoju Regionalnego. </w:t>
      </w:r>
    </w:p>
    <w:p w:rsidR="00814A81" w:rsidRPr="00ED7C3F" w:rsidRDefault="00814A81" w:rsidP="00ED7C3F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 w:cs="Arial"/>
          <w:bCs/>
          <w:sz w:val="20"/>
          <w:szCs w:val="20"/>
        </w:rPr>
      </w:pPr>
    </w:p>
    <w:p w:rsidR="00972CEB" w:rsidRPr="00ED7C3F" w:rsidRDefault="00F77BCD" w:rsidP="00ED7C3F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="Arial"/>
          <w:b/>
          <w:bCs/>
          <w:sz w:val="20"/>
          <w:szCs w:val="20"/>
        </w:rPr>
      </w:pPr>
      <w:r w:rsidRPr="00ED7C3F">
        <w:rPr>
          <w:rFonts w:asciiTheme="minorHAnsi" w:hAnsiTheme="minorHAnsi" w:cs="Arial"/>
          <w:b/>
          <w:bCs/>
          <w:sz w:val="20"/>
          <w:szCs w:val="20"/>
        </w:rPr>
        <w:t>Opis przedmiotu zamówienia</w:t>
      </w:r>
      <w:r w:rsidR="000B56DE">
        <w:rPr>
          <w:rFonts w:asciiTheme="minorHAnsi" w:hAnsiTheme="minorHAnsi" w:cs="Arial"/>
          <w:b/>
          <w:bCs/>
          <w:sz w:val="20"/>
          <w:szCs w:val="20"/>
        </w:rPr>
        <w:t>:</w:t>
      </w:r>
    </w:p>
    <w:p w:rsidR="00972CEB" w:rsidRPr="00ED7C3F" w:rsidRDefault="00D378C6" w:rsidP="00ED7C3F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rFonts w:asciiTheme="minorHAnsi" w:hAnsiTheme="minorHAnsi" w:cs="Arial"/>
          <w:b/>
          <w:bCs/>
          <w:sz w:val="20"/>
          <w:szCs w:val="20"/>
        </w:rPr>
      </w:pPr>
      <w:r w:rsidRPr="00ED7C3F">
        <w:rPr>
          <w:rFonts w:asciiTheme="minorHAnsi" w:hAnsiTheme="minorHAnsi" w:cs="Arial"/>
          <w:bCs/>
          <w:sz w:val="20"/>
          <w:szCs w:val="20"/>
        </w:rPr>
        <w:t>P</w:t>
      </w:r>
      <w:r w:rsidR="00972CEB" w:rsidRPr="00ED7C3F">
        <w:rPr>
          <w:rFonts w:asciiTheme="minorHAnsi" w:hAnsiTheme="minorHAnsi" w:cs="Arial"/>
          <w:bCs/>
          <w:sz w:val="20"/>
          <w:szCs w:val="20"/>
        </w:rPr>
        <w:t>rzygotowanie</w:t>
      </w:r>
      <w:r w:rsidR="0085463D">
        <w:rPr>
          <w:rFonts w:asciiTheme="minorHAnsi" w:hAnsiTheme="minorHAnsi" w:cs="Arial"/>
          <w:bCs/>
          <w:sz w:val="20"/>
          <w:szCs w:val="20"/>
        </w:rPr>
        <w:t>,</w:t>
      </w:r>
      <w:r w:rsidR="00972CEB" w:rsidRPr="00ED7C3F">
        <w:rPr>
          <w:rFonts w:asciiTheme="minorHAnsi" w:hAnsiTheme="minorHAnsi" w:cs="Arial"/>
          <w:bCs/>
          <w:sz w:val="20"/>
          <w:szCs w:val="20"/>
        </w:rPr>
        <w:t xml:space="preserve"> </w:t>
      </w:r>
      <w:r w:rsidR="008A4BE7" w:rsidRPr="00ED7C3F">
        <w:rPr>
          <w:rFonts w:asciiTheme="minorHAnsi" w:hAnsiTheme="minorHAnsi" w:cs="Arial"/>
          <w:bCs/>
          <w:sz w:val="20"/>
          <w:szCs w:val="20"/>
        </w:rPr>
        <w:t>zgodnie z przygotowaną metodologią stanowiącą załącznik nr 2 do niniejszego zapytania</w:t>
      </w:r>
      <w:r w:rsidR="0085463D">
        <w:rPr>
          <w:rFonts w:asciiTheme="minorHAnsi" w:hAnsiTheme="minorHAnsi" w:cs="Arial"/>
          <w:bCs/>
          <w:sz w:val="20"/>
          <w:szCs w:val="20"/>
        </w:rPr>
        <w:t>,</w:t>
      </w:r>
      <w:r w:rsidR="008A4BE7" w:rsidRPr="00ED7C3F">
        <w:rPr>
          <w:rFonts w:asciiTheme="minorHAnsi" w:hAnsiTheme="minorHAnsi" w:cs="Arial"/>
          <w:bCs/>
          <w:sz w:val="20"/>
          <w:szCs w:val="20"/>
        </w:rPr>
        <w:t xml:space="preserve"> </w:t>
      </w:r>
      <w:r w:rsidR="00972CEB" w:rsidRPr="00ED7C3F">
        <w:rPr>
          <w:rFonts w:asciiTheme="minorHAnsi" w:hAnsiTheme="minorHAnsi" w:cs="Arial"/>
          <w:b/>
          <w:sz w:val="20"/>
          <w:szCs w:val="20"/>
        </w:rPr>
        <w:t>analizy stanu regionalnego ekosystemu przedsiębiorczości i zidentyfikowanie działań przyczyniających się do zmniejszenia negatywnego wpływu COVID-19</w:t>
      </w:r>
      <w:r w:rsidR="0085463D">
        <w:rPr>
          <w:rFonts w:asciiTheme="minorHAnsi" w:hAnsiTheme="minorHAnsi" w:cs="Arial"/>
          <w:b/>
          <w:sz w:val="20"/>
          <w:szCs w:val="20"/>
        </w:rPr>
        <w:t>.</w:t>
      </w:r>
      <w:r w:rsidR="00972CEB" w:rsidRPr="00ED7C3F">
        <w:rPr>
          <w:rFonts w:asciiTheme="minorHAnsi" w:hAnsiTheme="minorHAnsi" w:cs="Arial"/>
          <w:b/>
          <w:sz w:val="20"/>
          <w:szCs w:val="20"/>
        </w:rPr>
        <w:t xml:space="preserve"> </w:t>
      </w:r>
    </w:p>
    <w:p w:rsidR="00EC1483" w:rsidRPr="00ED7C3F" w:rsidRDefault="008A4BE7" w:rsidP="00ED7C3F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rFonts w:asciiTheme="minorHAnsi" w:hAnsiTheme="minorHAnsi" w:cs="Arial"/>
          <w:b/>
          <w:bCs/>
          <w:sz w:val="20"/>
          <w:szCs w:val="20"/>
        </w:rPr>
      </w:pPr>
      <w:r w:rsidRPr="00ED7C3F">
        <w:rPr>
          <w:rFonts w:asciiTheme="minorHAnsi" w:hAnsiTheme="minorHAnsi" w:cs="Arial"/>
          <w:bCs/>
          <w:sz w:val="20"/>
          <w:szCs w:val="20"/>
        </w:rPr>
        <w:t xml:space="preserve">Analiza, o której mowa w punkcie </w:t>
      </w:r>
      <w:r w:rsidR="00EC6A85" w:rsidRPr="00ED7C3F">
        <w:rPr>
          <w:rFonts w:asciiTheme="minorHAnsi" w:hAnsiTheme="minorHAnsi" w:cs="Arial"/>
          <w:bCs/>
          <w:sz w:val="20"/>
          <w:szCs w:val="20"/>
        </w:rPr>
        <w:t>5.1</w:t>
      </w:r>
      <w:r w:rsidR="003A5BA9" w:rsidRPr="00ED7C3F">
        <w:rPr>
          <w:rFonts w:asciiTheme="minorHAnsi" w:hAnsiTheme="minorHAnsi" w:cs="Arial"/>
          <w:bCs/>
          <w:sz w:val="20"/>
          <w:szCs w:val="20"/>
        </w:rPr>
        <w:t>.,</w:t>
      </w:r>
      <w:r w:rsidRPr="00ED7C3F">
        <w:rPr>
          <w:rFonts w:asciiTheme="minorHAnsi" w:hAnsiTheme="minorHAnsi" w:cs="Arial"/>
          <w:bCs/>
          <w:sz w:val="20"/>
          <w:szCs w:val="20"/>
        </w:rPr>
        <w:t xml:space="preserve"> zostanie</w:t>
      </w:r>
      <w:r w:rsidR="00EE41C5" w:rsidRPr="00ED7C3F">
        <w:rPr>
          <w:rFonts w:asciiTheme="minorHAnsi" w:hAnsiTheme="minorHAnsi" w:cs="Arial"/>
          <w:bCs/>
          <w:sz w:val="20"/>
          <w:szCs w:val="20"/>
        </w:rPr>
        <w:t xml:space="preserve"> opracowan</w:t>
      </w:r>
      <w:r w:rsidRPr="00ED7C3F">
        <w:rPr>
          <w:rFonts w:asciiTheme="minorHAnsi" w:hAnsiTheme="minorHAnsi" w:cs="Arial"/>
          <w:bCs/>
          <w:sz w:val="20"/>
          <w:szCs w:val="20"/>
        </w:rPr>
        <w:t>a</w:t>
      </w:r>
      <w:r w:rsidR="00EE41C5" w:rsidRPr="00ED7C3F">
        <w:rPr>
          <w:rFonts w:asciiTheme="minorHAnsi" w:hAnsiTheme="minorHAnsi" w:cs="Arial"/>
          <w:bCs/>
          <w:sz w:val="20"/>
          <w:szCs w:val="20"/>
        </w:rPr>
        <w:t xml:space="preserve"> w języku polskim i angielskim</w:t>
      </w:r>
      <w:r w:rsidR="00972CEB" w:rsidRPr="00ED7C3F">
        <w:rPr>
          <w:rFonts w:asciiTheme="minorHAnsi" w:hAnsiTheme="minorHAnsi" w:cs="Arial"/>
          <w:bCs/>
          <w:sz w:val="20"/>
          <w:szCs w:val="20"/>
        </w:rPr>
        <w:t>.</w:t>
      </w:r>
    </w:p>
    <w:p w:rsidR="00EC6A85" w:rsidRPr="00ED7C3F" w:rsidRDefault="00EC1483" w:rsidP="00ED7C3F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rFonts w:asciiTheme="minorHAnsi" w:hAnsiTheme="minorHAnsi" w:cs="Arial"/>
          <w:b/>
          <w:bCs/>
          <w:sz w:val="20"/>
          <w:szCs w:val="20"/>
        </w:rPr>
      </w:pPr>
      <w:r w:rsidRPr="00ED7C3F">
        <w:rPr>
          <w:rFonts w:asciiTheme="minorHAnsi" w:hAnsiTheme="minorHAnsi" w:cs="Arial"/>
          <w:bCs/>
          <w:sz w:val="20"/>
          <w:szCs w:val="20"/>
        </w:rPr>
        <w:t xml:space="preserve">Analiza powinna zostać przygotowana w oparciu o przynajmniej dwie metody badawcze </w:t>
      </w:r>
      <w:proofErr w:type="spellStart"/>
      <w:r w:rsidRPr="00ED7C3F">
        <w:rPr>
          <w:rFonts w:asciiTheme="minorHAnsi" w:hAnsiTheme="minorHAnsi" w:cs="Arial"/>
          <w:bCs/>
          <w:sz w:val="20"/>
          <w:szCs w:val="20"/>
        </w:rPr>
        <w:t>desk</w:t>
      </w:r>
      <w:proofErr w:type="spellEnd"/>
      <w:r w:rsidRPr="00ED7C3F">
        <w:rPr>
          <w:rFonts w:asciiTheme="minorHAnsi" w:hAnsiTheme="minorHAnsi" w:cs="Arial"/>
          <w:bCs/>
          <w:sz w:val="20"/>
          <w:szCs w:val="20"/>
        </w:rPr>
        <w:t xml:space="preserve"> </w:t>
      </w:r>
      <w:proofErr w:type="spellStart"/>
      <w:r w:rsidRPr="00ED7C3F">
        <w:rPr>
          <w:rFonts w:asciiTheme="minorHAnsi" w:hAnsiTheme="minorHAnsi" w:cs="Arial"/>
          <w:bCs/>
          <w:sz w:val="20"/>
          <w:szCs w:val="20"/>
        </w:rPr>
        <w:t>research</w:t>
      </w:r>
      <w:proofErr w:type="spellEnd"/>
      <w:r w:rsidRPr="00ED7C3F">
        <w:rPr>
          <w:rFonts w:asciiTheme="minorHAnsi" w:hAnsiTheme="minorHAnsi" w:cs="Arial"/>
          <w:bCs/>
          <w:sz w:val="20"/>
          <w:szCs w:val="20"/>
        </w:rPr>
        <w:t xml:space="preserve"> oraz ankiety</w:t>
      </w:r>
      <w:r w:rsidR="00ED7C3F" w:rsidRPr="00ED7C3F">
        <w:rPr>
          <w:rFonts w:asciiTheme="minorHAnsi" w:hAnsiTheme="minorHAnsi" w:cs="Arial"/>
          <w:bCs/>
          <w:sz w:val="20"/>
          <w:szCs w:val="20"/>
        </w:rPr>
        <w:t xml:space="preserve"> i/lub </w:t>
      </w:r>
      <w:r w:rsidRPr="00ED7C3F">
        <w:rPr>
          <w:rFonts w:asciiTheme="minorHAnsi" w:hAnsiTheme="minorHAnsi" w:cs="Arial"/>
          <w:bCs/>
          <w:sz w:val="20"/>
          <w:szCs w:val="20"/>
        </w:rPr>
        <w:t xml:space="preserve">wywiadu.  Wykorzystanie metody należy udokumentować w formie notatki wskazującej </w:t>
      </w:r>
      <w:r w:rsidR="00ED7C3F" w:rsidRPr="00ED7C3F">
        <w:rPr>
          <w:rFonts w:asciiTheme="minorHAnsi" w:hAnsiTheme="minorHAnsi" w:cs="Arial"/>
          <w:bCs/>
          <w:sz w:val="20"/>
          <w:szCs w:val="20"/>
        </w:rPr>
        <w:t xml:space="preserve">minimum </w:t>
      </w:r>
      <w:r w:rsidR="00EC6A85" w:rsidRPr="00ED7C3F">
        <w:rPr>
          <w:rFonts w:asciiTheme="minorHAnsi" w:hAnsiTheme="minorHAnsi" w:cs="Arial"/>
          <w:bCs/>
          <w:sz w:val="20"/>
          <w:szCs w:val="20"/>
        </w:rPr>
        <w:t>termin</w:t>
      </w:r>
      <w:r w:rsidR="00ED7C3F" w:rsidRPr="00ED7C3F">
        <w:rPr>
          <w:rFonts w:asciiTheme="minorHAnsi" w:hAnsiTheme="minorHAnsi" w:cs="Arial"/>
          <w:bCs/>
          <w:sz w:val="20"/>
          <w:szCs w:val="20"/>
        </w:rPr>
        <w:t>, obszary tematyczne</w:t>
      </w:r>
      <w:r w:rsidR="00EC6A85" w:rsidRPr="00ED7C3F">
        <w:rPr>
          <w:rFonts w:asciiTheme="minorHAnsi" w:hAnsiTheme="minorHAnsi" w:cs="Arial"/>
          <w:bCs/>
          <w:sz w:val="20"/>
          <w:szCs w:val="20"/>
        </w:rPr>
        <w:t xml:space="preserve"> oraz uczestników ankiety </w:t>
      </w:r>
      <w:r w:rsidR="00ED7C3F" w:rsidRPr="00ED7C3F">
        <w:rPr>
          <w:rFonts w:asciiTheme="minorHAnsi" w:hAnsiTheme="minorHAnsi" w:cs="Arial"/>
          <w:bCs/>
          <w:sz w:val="20"/>
          <w:szCs w:val="20"/>
        </w:rPr>
        <w:t>i/</w:t>
      </w:r>
      <w:r w:rsidR="00EC6A85" w:rsidRPr="00ED7C3F">
        <w:rPr>
          <w:rFonts w:asciiTheme="minorHAnsi" w:hAnsiTheme="minorHAnsi" w:cs="Arial"/>
          <w:bCs/>
          <w:sz w:val="20"/>
          <w:szCs w:val="20"/>
        </w:rPr>
        <w:t xml:space="preserve">lub wywiadu. Zleceniodawca sugeruje, aby na liście uczestników badania znalazły się przede wszystkim instytucje mające wpływ na kształtowanie gospodarki oraz rozwój przedsiębiorczości. jak np. Regionalne Centrum Innowacji i Transferu Technologii, </w:t>
      </w:r>
      <w:proofErr w:type="spellStart"/>
      <w:r w:rsidR="00EC6A85" w:rsidRPr="00ED7C3F">
        <w:rPr>
          <w:rFonts w:asciiTheme="minorHAnsi" w:hAnsiTheme="minorHAnsi" w:cs="Arial"/>
          <w:bCs/>
          <w:sz w:val="20"/>
          <w:szCs w:val="20"/>
        </w:rPr>
        <w:t>Technopark</w:t>
      </w:r>
      <w:proofErr w:type="spellEnd"/>
      <w:r w:rsidR="00EC6A85" w:rsidRPr="00ED7C3F">
        <w:rPr>
          <w:rFonts w:asciiTheme="minorHAnsi" w:hAnsiTheme="minorHAnsi" w:cs="Arial"/>
          <w:bCs/>
          <w:sz w:val="20"/>
          <w:szCs w:val="20"/>
        </w:rPr>
        <w:t xml:space="preserve"> Pomerania, SERVICE INTER-LAB Centrum Transferu Wiedzy i Innowacji dla Sektora Usług, Klaster ICT Pomorze Zachodnie, Centrum Innowacji Akademii Morskiej w Szczecinie, Zachodniopomorska Agencja Rozwoju Regionalnego S.A., Koszalińska Agencja Rozwoju Regionalnego S.A. Wykonawca może zaproponować inne instytucje, </w:t>
      </w:r>
      <w:r w:rsidR="00ED7C3F" w:rsidRPr="00ED7C3F">
        <w:rPr>
          <w:rFonts w:asciiTheme="minorHAnsi" w:hAnsiTheme="minorHAnsi" w:cs="Arial"/>
          <w:bCs/>
          <w:sz w:val="20"/>
          <w:szCs w:val="20"/>
        </w:rPr>
        <w:t>klastry, firmy, star-</w:t>
      </w:r>
      <w:proofErr w:type="spellStart"/>
      <w:r w:rsidR="00ED7C3F" w:rsidRPr="00ED7C3F">
        <w:rPr>
          <w:rFonts w:asciiTheme="minorHAnsi" w:hAnsiTheme="minorHAnsi" w:cs="Arial"/>
          <w:bCs/>
          <w:sz w:val="20"/>
          <w:szCs w:val="20"/>
        </w:rPr>
        <w:t>upy</w:t>
      </w:r>
      <w:proofErr w:type="spellEnd"/>
      <w:r w:rsidR="00ED7C3F" w:rsidRPr="00ED7C3F">
        <w:rPr>
          <w:rFonts w:asciiTheme="minorHAnsi" w:hAnsiTheme="minorHAnsi" w:cs="Arial"/>
          <w:bCs/>
          <w:sz w:val="20"/>
          <w:szCs w:val="20"/>
        </w:rPr>
        <w:t xml:space="preserve">, stowarzyszenia itp. Minimalna liczba ankiet i/lub wywiadów to </w:t>
      </w:r>
      <w:r w:rsidR="000C05EB">
        <w:rPr>
          <w:rFonts w:asciiTheme="minorHAnsi" w:hAnsiTheme="minorHAnsi" w:cs="Arial"/>
          <w:bCs/>
          <w:sz w:val="20"/>
          <w:szCs w:val="20"/>
        </w:rPr>
        <w:t>5</w:t>
      </w:r>
      <w:r w:rsidR="00ED7C3F" w:rsidRPr="00ED7C3F">
        <w:rPr>
          <w:rFonts w:asciiTheme="minorHAnsi" w:hAnsiTheme="minorHAnsi" w:cs="Arial"/>
          <w:bCs/>
          <w:sz w:val="20"/>
          <w:szCs w:val="20"/>
        </w:rPr>
        <w:t>.</w:t>
      </w:r>
    </w:p>
    <w:p w:rsidR="00972CEB" w:rsidRPr="00ED7C3F" w:rsidRDefault="00972CEB" w:rsidP="00ED7C3F">
      <w:pPr>
        <w:pStyle w:val="Akapitzlist"/>
        <w:autoSpaceDE w:val="0"/>
        <w:autoSpaceDN w:val="0"/>
        <w:adjustRightInd w:val="0"/>
        <w:ind w:left="792"/>
        <w:rPr>
          <w:rFonts w:asciiTheme="minorHAnsi" w:hAnsiTheme="minorHAnsi" w:cs="Arial"/>
          <w:b/>
          <w:bCs/>
          <w:sz w:val="20"/>
          <w:szCs w:val="20"/>
        </w:rPr>
      </w:pPr>
    </w:p>
    <w:p w:rsidR="008A4BE7" w:rsidRPr="00ED7C3F" w:rsidRDefault="008B2403" w:rsidP="00ED7C3F">
      <w:pPr>
        <w:pStyle w:val="Akapitzlist"/>
        <w:numPr>
          <w:ilvl w:val="0"/>
          <w:numId w:val="6"/>
        </w:numPr>
        <w:rPr>
          <w:rFonts w:asciiTheme="minorHAnsi" w:hAnsiTheme="minorHAnsi" w:cs="Arial"/>
          <w:b/>
          <w:sz w:val="20"/>
          <w:szCs w:val="20"/>
        </w:rPr>
      </w:pPr>
      <w:r w:rsidRPr="00ED7C3F">
        <w:rPr>
          <w:rFonts w:asciiTheme="minorHAnsi" w:hAnsiTheme="minorHAnsi" w:cs="Arial"/>
          <w:b/>
          <w:sz w:val="20"/>
          <w:szCs w:val="20"/>
        </w:rPr>
        <w:lastRenderedPageBreak/>
        <w:t>Termin</w:t>
      </w:r>
      <w:r w:rsidR="00BD46D4" w:rsidRPr="00ED7C3F">
        <w:rPr>
          <w:rFonts w:asciiTheme="minorHAnsi" w:hAnsiTheme="minorHAnsi" w:cs="Arial"/>
          <w:b/>
          <w:sz w:val="20"/>
          <w:szCs w:val="20"/>
        </w:rPr>
        <w:t xml:space="preserve"> realizacji przedmiotu zamówienia:</w:t>
      </w:r>
      <w:r w:rsidR="00696D50" w:rsidRPr="00ED7C3F">
        <w:rPr>
          <w:rFonts w:asciiTheme="minorHAnsi" w:hAnsiTheme="minorHAnsi" w:cs="Arial"/>
          <w:b/>
          <w:sz w:val="20"/>
          <w:szCs w:val="20"/>
        </w:rPr>
        <w:t xml:space="preserve"> </w:t>
      </w:r>
    </w:p>
    <w:p w:rsidR="008A4BE7" w:rsidRPr="00ED7C3F" w:rsidRDefault="008A4BE7" w:rsidP="00ED7C3F">
      <w:pPr>
        <w:pStyle w:val="Akapitzlist"/>
        <w:numPr>
          <w:ilvl w:val="1"/>
          <w:numId w:val="3"/>
        </w:numPr>
        <w:rPr>
          <w:rFonts w:asciiTheme="minorHAnsi" w:hAnsiTheme="minorHAnsi" w:cs="Arial"/>
          <w:b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t>2</w:t>
      </w:r>
      <w:r w:rsidR="00D378C6" w:rsidRPr="00ED7C3F">
        <w:rPr>
          <w:rFonts w:asciiTheme="minorHAnsi" w:hAnsiTheme="minorHAnsi" w:cs="Arial"/>
          <w:sz w:val="20"/>
          <w:szCs w:val="20"/>
        </w:rPr>
        <w:t>6</w:t>
      </w:r>
      <w:r w:rsidRPr="00ED7C3F">
        <w:rPr>
          <w:rFonts w:asciiTheme="minorHAnsi" w:hAnsiTheme="minorHAnsi" w:cs="Arial"/>
          <w:sz w:val="20"/>
          <w:szCs w:val="20"/>
        </w:rPr>
        <w:t xml:space="preserve"> lutego 2022 r</w:t>
      </w:r>
      <w:r w:rsidRPr="00ED7C3F">
        <w:rPr>
          <w:rFonts w:asciiTheme="minorHAnsi" w:hAnsiTheme="minorHAnsi" w:cs="Arial"/>
          <w:b/>
          <w:sz w:val="20"/>
          <w:szCs w:val="20"/>
        </w:rPr>
        <w:t>.</w:t>
      </w:r>
    </w:p>
    <w:p w:rsidR="000C05EB" w:rsidRPr="007400A8" w:rsidRDefault="000C05EB" w:rsidP="007400A8">
      <w:pPr>
        <w:rPr>
          <w:rFonts w:asciiTheme="minorHAnsi" w:hAnsiTheme="minorHAnsi" w:cs="Arial"/>
          <w:b/>
          <w:sz w:val="20"/>
          <w:szCs w:val="20"/>
        </w:rPr>
      </w:pPr>
    </w:p>
    <w:p w:rsidR="00BD46D4" w:rsidRPr="00ED7C3F" w:rsidRDefault="007D27B9" w:rsidP="00ED7C3F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b/>
          <w:bCs/>
          <w:sz w:val="20"/>
          <w:szCs w:val="20"/>
        </w:rPr>
        <w:t>Ogólne w</w:t>
      </w:r>
      <w:r w:rsidR="00BD46D4" w:rsidRPr="00ED7C3F">
        <w:rPr>
          <w:rFonts w:asciiTheme="minorHAnsi" w:hAnsiTheme="minorHAnsi" w:cs="Arial"/>
          <w:b/>
          <w:bCs/>
          <w:sz w:val="20"/>
          <w:szCs w:val="20"/>
        </w:rPr>
        <w:t xml:space="preserve">arunki wymagane od </w:t>
      </w:r>
      <w:r w:rsidR="000C34F5" w:rsidRPr="00ED7C3F">
        <w:rPr>
          <w:rFonts w:asciiTheme="minorHAnsi" w:hAnsiTheme="minorHAnsi" w:cs="Arial"/>
          <w:b/>
          <w:bCs/>
          <w:sz w:val="20"/>
          <w:szCs w:val="20"/>
        </w:rPr>
        <w:t>W</w:t>
      </w:r>
      <w:r w:rsidR="00BD46D4" w:rsidRPr="00ED7C3F">
        <w:rPr>
          <w:rFonts w:asciiTheme="minorHAnsi" w:hAnsiTheme="minorHAnsi" w:cs="Arial"/>
          <w:b/>
          <w:bCs/>
          <w:sz w:val="20"/>
          <w:szCs w:val="20"/>
        </w:rPr>
        <w:t>ykonawców</w:t>
      </w:r>
      <w:r w:rsidR="000B56DE">
        <w:rPr>
          <w:rFonts w:asciiTheme="minorHAnsi" w:hAnsiTheme="minorHAnsi" w:cs="Arial"/>
          <w:b/>
          <w:bCs/>
          <w:sz w:val="20"/>
          <w:szCs w:val="20"/>
        </w:rPr>
        <w:t>:</w:t>
      </w:r>
    </w:p>
    <w:p w:rsidR="00BD46D4" w:rsidRPr="00ED7C3F" w:rsidRDefault="00BD46D4" w:rsidP="00ED7C3F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t>O udzielenie niniejsze</w:t>
      </w:r>
      <w:r w:rsidR="00526A26" w:rsidRPr="00ED7C3F">
        <w:rPr>
          <w:rFonts w:asciiTheme="minorHAnsi" w:hAnsiTheme="minorHAnsi" w:cs="Arial"/>
          <w:sz w:val="20"/>
          <w:szCs w:val="20"/>
        </w:rPr>
        <w:t>go zamówienia mogą ubiegać się W</w:t>
      </w:r>
      <w:r w:rsidRPr="00ED7C3F">
        <w:rPr>
          <w:rFonts w:asciiTheme="minorHAnsi" w:hAnsiTheme="minorHAnsi" w:cs="Arial"/>
          <w:sz w:val="20"/>
          <w:szCs w:val="20"/>
        </w:rPr>
        <w:t xml:space="preserve">ykonawcy, którzy: </w:t>
      </w:r>
    </w:p>
    <w:p w:rsidR="00BD46D4" w:rsidRPr="00ED7C3F" w:rsidRDefault="00BD46D4" w:rsidP="00ED7C3F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t>są uprawnieni do występowania w obrocie prawnym zgodnie z wymogami ustawowymi,</w:t>
      </w:r>
    </w:p>
    <w:p w:rsidR="00BD46D4" w:rsidRPr="00ED7C3F" w:rsidRDefault="00BD46D4" w:rsidP="00ED7C3F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t>znajdują się w sytuacji ekonomicznej i finansowej zapewniającej prawidłowe wykonanie zamówienia,</w:t>
      </w:r>
    </w:p>
    <w:p w:rsidR="00BD46D4" w:rsidRPr="00ED7C3F" w:rsidRDefault="00BD46D4" w:rsidP="00ED7C3F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t>nie podlegają wykluczeniu z postępowania,</w:t>
      </w:r>
    </w:p>
    <w:p w:rsidR="00BD46D4" w:rsidRPr="00ED7C3F" w:rsidRDefault="00BD46D4" w:rsidP="00ED7C3F">
      <w:pPr>
        <w:pStyle w:val="Akapitzlist"/>
        <w:numPr>
          <w:ilvl w:val="0"/>
          <w:numId w:val="2"/>
        </w:numPr>
        <w:ind w:right="-59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t>posiadają niezbędną wiedzę i doświadczenie w przedmiocie zamówienia,</w:t>
      </w:r>
    </w:p>
    <w:p w:rsidR="00BD46D4" w:rsidRPr="00ED7C3F" w:rsidRDefault="00BD46D4" w:rsidP="00ED7C3F">
      <w:pPr>
        <w:pStyle w:val="Akapitzlist"/>
        <w:numPr>
          <w:ilvl w:val="0"/>
          <w:numId w:val="2"/>
        </w:numPr>
        <w:ind w:right="-59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t>dysponują potencjałem technicznym i ludzkim zdolnym do w</w:t>
      </w:r>
      <w:r w:rsidR="00A20D72" w:rsidRPr="00ED7C3F">
        <w:rPr>
          <w:rFonts w:asciiTheme="minorHAnsi" w:hAnsiTheme="minorHAnsi" w:cs="Arial"/>
          <w:sz w:val="20"/>
          <w:szCs w:val="20"/>
        </w:rPr>
        <w:t>ykonania przedmiotu zamówienia.</w:t>
      </w:r>
    </w:p>
    <w:p w:rsidR="003A5BA9" w:rsidRPr="00ED7C3F" w:rsidRDefault="003A5BA9" w:rsidP="00ED7C3F">
      <w:pPr>
        <w:pStyle w:val="Akapitzlist"/>
        <w:ind w:right="-59"/>
        <w:rPr>
          <w:rFonts w:asciiTheme="minorHAnsi" w:hAnsiTheme="minorHAnsi" w:cs="Arial"/>
          <w:sz w:val="20"/>
          <w:szCs w:val="20"/>
        </w:rPr>
      </w:pPr>
    </w:p>
    <w:p w:rsidR="00A20D72" w:rsidRPr="00ED7C3F" w:rsidRDefault="007D27B9" w:rsidP="00ED7C3F">
      <w:pPr>
        <w:pStyle w:val="Akapitzlist"/>
        <w:numPr>
          <w:ilvl w:val="0"/>
          <w:numId w:val="6"/>
        </w:numPr>
        <w:ind w:right="-59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b/>
          <w:sz w:val="20"/>
          <w:szCs w:val="20"/>
        </w:rPr>
        <w:t>Szczegółowe warunki wymagane od Wykonawcy (Eksperta):</w:t>
      </w:r>
    </w:p>
    <w:p w:rsidR="007D27B9" w:rsidRPr="00ED7C3F" w:rsidRDefault="007D27B9" w:rsidP="00ED7C3F">
      <w:pPr>
        <w:pStyle w:val="Akapitzlist"/>
        <w:numPr>
          <w:ilvl w:val="1"/>
          <w:numId w:val="6"/>
        </w:numPr>
        <w:ind w:right="-59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t>Dyplom ukończenia studiów wyższych w zakresie nauk technicznych lub ekonomicznych.</w:t>
      </w:r>
    </w:p>
    <w:p w:rsidR="008A0966" w:rsidRPr="00ED7C3F" w:rsidRDefault="007D27B9" w:rsidP="00ED7C3F">
      <w:pPr>
        <w:pStyle w:val="Akapitzlist"/>
        <w:numPr>
          <w:ilvl w:val="1"/>
          <w:numId w:val="6"/>
        </w:numPr>
        <w:ind w:right="-59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t>Posiadani</w:t>
      </w:r>
      <w:r w:rsidR="00A44837" w:rsidRPr="00ED7C3F">
        <w:rPr>
          <w:rFonts w:asciiTheme="minorHAnsi" w:hAnsiTheme="minorHAnsi" w:cs="Arial"/>
          <w:sz w:val="20"/>
          <w:szCs w:val="20"/>
        </w:rPr>
        <w:t>e</w:t>
      </w:r>
      <w:r w:rsidRPr="00ED7C3F">
        <w:rPr>
          <w:rFonts w:asciiTheme="minorHAnsi" w:hAnsiTheme="minorHAnsi" w:cs="Arial"/>
          <w:sz w:val="20"/>
          <w:szCs w:val="20"/>
        </w:rPr>
        <w:t xml:space="preserve"> wiedzy i doświadczenia w zakresie rozwoju </w:t>
      </w:r>
      <w:r w:rsidR="00A44837" w:rsidRPr="00ED7C3F">
        <w:rPr>
          <w:rFonts w:asciiTheme="minorHAnsi" w:hAnsiTheme="minorHAnsi" w:cs="Arial"/>
          <w:sz w:val="20"/>
          <w:szCs w:val="20"/>
        </w:rPr>
        <w:t xml:space="preserve">ekosystemów przedsiębiorczości </w:t>
      </w:r>
      <w:r w:rsidRPr="00ED7C3F">
        <w:rPr>
          <w:rFonts w:asciiTheme="minorHAnsi" w:hAnsiTheme="minorHAnsi" w:cs="Arial"/>
          <w:sz w:val="20"/>
          <w:szCs w:val="20"/>
        </w:rPr>
        <w:t xml:space="preserve">– tj. ekspert w okresie ostatnich 4 lat przed </w:t>
      </w:r>
      <w:r w:rsidR="008A0966" w:rsidRPr="00ED7C3F">
        <w:rPr>
          <w:rFonts w:asciiTheme="minorHAnsi" w:hAnsiTheme="minorHAnsi" w:cs="Arial"/>
          <w:sz w:val="20"/>
          <w:szCs w:val="20"/>
        </w:rPr>
        <w:t>upływem terminu składania ofert o</w:t>
      </w:r>
      <w:r w:rsidRPr="00ED7C3F">
        <w:rPr>
          <w:rFonts w:asciiTheme="minorHAnsi" w:hAnsiTheme="minorHAnsi" w:cs="Arial"/>
          <w:sz w:val="20"/>
          <w:szCs w:val="20"/>
        </w:rPr>
        <w:t xml:space="preserve">pracowywał </w:t>
      </w:r>
      <w:r w:rsidR="00A44837" w:rsidRPr="00ED7C3F">
        <w:rPr>
          <w:rFonts w:asciiTheme="minorHAnsi" w:hAnsiTheme="minorHAnsi" w:cs="Arial"/>
          <w:sz w:val="20"/>
          <w:szCs w:val="20"/>
        </w:rPr>
        <w:t xml:space="preserve">lub </w:t>
      </w:r>
      <w:r w:rsidRPr="00ED7C3F">
        <w:rPr>
          <w:rFonts w:asciiTheme="minorHAnsi" w:hAnsiTheme="minorHAnsi" w:cs="Arial"/>
          <w:sz w:val="20"/>
          <w:szCs w:val="20"/>
        </w:rPr>
        <w:t>współredagował</w:t>
      </w:r>
      <w:r w:rsidR="006A7A78" w:rsidRPr="00ED7C3F">
        <w:rPr>
          <w:rFonts w:asciiTheme="minorHAnsi" w:hAnsiTheme="minorHAnsi" w:cs="Arial"/>
          <w:sz w:val="20"/>
          <w:szCs w:val="20"/>
        </w:rPr>
        <w:t xml:space="preserve"> </w:t>
      </w:r>
      <w:r w:rsidRPr="00ED7C3F">
        <w:rPr>
          <w:rFonts w:asciiTheme="minorHAnsi" w:hAnsiTheme="minorHAnsi" w:cs="Arial"/>
          <w:sz w:val="20"/>
          <w:szCs w:val="20"/>
        </w:rPr>
        <w:t xml:space="preserve">badanie dotyczące </w:t>
      </w:r>
      <w:r w:rsidR="00A44837" w:rsidRPr="00ED7C3F">
        <w:rPr>
          <w:rFonts w:asciiTheme="minorHAnsi" w:hAnsiTheme="minorHAnsi" w:cs="Arial"/>
          <w:sz w:val="20"/>
          <w:szCs w:val="20"/>
        </w:rPr>
        <w:t>organizacji i zarządzania przedsiębiorczością, instrumentów wsparcia dla innowacji, inkubacj</w:t>
      </w:r>
      <w:r w:rsidR="008A0966" w:rsidRPr="00ED7C3F">
        <w:rPr>
          <w:rFonts w:asciiTheme="minorHAnsi" w:hAnsiTheme="minorHAnsi" w:cs="Arial"/>
          <w:sz w:val="20"/>
          <w:szCs w:val="20"/>
        </w:rPr>
        <w:t xml:space="preserve">i </w:t>
      </w:r>
      <w:r w:rsidR="00A44837" w:rsidRPr="00ED7C3F">
        <w:rPr>
          <w:rFonts w:asciiTheme="minorHAnsi" w:hAnsiTheme="minorHAnsi" w:cs="Arial"/>
          <w:sz w:val="20"/>
          <w:szCs w:val="20"/>
        </w:rPr>
        <w:t>przedsiębiorczości i innowacji, transferu technologii, rozwoju regionalny w Polsce i/lub Europie, rozwoju sektora MŚP i instytucji otoczenia biznesu, tworzenie i zarządzania ośrodkami innowacji i przedsiębiorczości</w:t>
      </w:r>
      <w:r w:rsidR="008A0966" w:rsidRPr="00ED7C3F">
        <w:rPr>
          <w:rFonts w:asciiTheme="minorHAnsi" w:hAnsiTheme="minorHAnsi" w:cs="Arial"/>
          <w:sz w:val="20"/>
          <w:szCs w:val="20"/>
        </w:rPr>
        <w:t xml:space="preserve">. </w:t>
      </w:r>
    </w:p>
    <w:p w:rsidR="006A7A78" w:rsidRDefault="006A7A78" w:rsidP="00ED7C3F">
      <w:pPr>
        <w:pStyle w:val="Akapitzlist"/>
        <w:numPr>
          <w:ilvl w:val="1"/>
          <w:numId w:val="6"/>
        </w:numPr>
        <w:ind w:right="-59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t>Znajomość języka angielskiego na poziomie umożliwiającym zapoznanie się z dokumentacją projektową w języku angielskim.</w:t>
      </w:r>
    </w:p>
    <w:p w:rsidR="000B56DE" w:rsidRPr="00ED7C3F" w:rsidRDefault="000B56DE" w:rsidP="007400A8">
      <w:pPr>
        <w:pStyle w:val="Akapitzlist"/>
        <w:ind w:left="792" w:right="-59"/>
        <w:rPr>
          <w:rFonts w:asciiTheme="minorHAnsi" w:hAnsiTheme="minorHAnsi" w:cs="Arial"/>
          <w:sz w:val="20"/>
          <w:szCs w:val="20"/>
        </w:rPr>
      </w:pPr>
    </w:p>
    <w:p w:rsidR="00BD46D4" w:rsidRPr="00ED7C3F" w:rsidRDefault="00BD46D4" w:rsidP="00ED7C3F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  <w:b/>
          <w:bCs/>
          <w:sz w:val="20"/>
          <w:szCs w:val="20"/>
        </w:rPr>
      </w:pPr>
      <w:r w:rsidRPr="00ED7C3F">
        <w:rPr>
          <w:rFonts w:asciiTheme="minorHAnsi" w:hAnsiTheme="minorHAnsi" w:cs="Arial"/>
          <w:b/>
          <w:bCs/>
          <w:sz w:val="20"/>
          <w:szCs w:val="20"/>
        </w:rPr>
        <w:t xml:space="preserve">Sposób porozumiewania się </w:t>
      </w:r>
      <w:r w:rsidR="00526A26" w:rsidRPr="00ED7C3F">
        <w:rPr>
          <w:rFonts w:asciiTheme="minorHAnsi" w:hAnsiTheme="minorHAnsi" w:cs="Arial"/>
          <w:b/>
          <w:bCs/>
          <w:sz w:val="20"/>
          <w:szCs w:val="20"/>
        </w:rPr>
        <w:t>W</w:t>
      </w:r>
      <w:r w:rsidRPr="00ED7C3F">
        <w:rPr>
          <w:rFonts w:asciiTheme="minorHAnsi" w:hAnsiTheme="minorHAnsi" w:cs="Arial"/>
          <w:b/>
          <w:bCs/>
          <w:sz w:val="20"/>
          <w:szCs w:val="20"/>
        </w:rPr>
        <w:t>ykonawców z Zamawiającym</w:t>
      </w:r>
      <w:r w:rsidR="000B56DE">
        <w:rPr>
          <w:rFonts w:asciiTheme="minorHAnsi" w:hAnsiTheme="minorHAnsi" w:cs="Arial"/>
          <w:b/>
          <w:bCs/>
          <w:sz w:val="20"/>
          <w:szCs w:val="20"/>
        </w:rPr>
        <w:t>:</w:t>
      </w:r>
    </w:p>
    <w:p w:rsidR="00526A26" w:rsidRPr="00ED7C3F" w:rsidRDefault="00BD46D4" w:rsidP="00ED7C3F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t xml:space="preserve">Wykonawca może zwrócić się do Zamawiającego w formie elektronicznej o wyjaśnienie treści zapytania ofertowego. </w:t>
      </w:r>
      <w:r w:rsidRPr="00ED7C3F">
        <w:rPr>
          <w:rFonts w:asciiTheme="minorHAnsi" w:hAnsiTheme="minorHAnsi" w:cs="Arial"/>
          <w:sz w:val="20"/>
          <w:szCs w:val="20"/>
        </w:rPr>
        <w:br/>
        <w:t>Ze strony Zamawiającego uprawnionym do udzielania wyjaśnień jest</w:t>
      </w:r>
      <w:r w:rsidR="00526A26" w:rsidRPr="00ED7C3F">
        <w:rPr>
          <w:rFonts w:asciiTheme="minorHAnsi" w:hAnsiTheme="minorHAnsi" w:cs="Arial"/>
          <w:sz w:val="20"/>
          <w:szCs w:val="20"/>
        </w:rPr>
        <w:t>:</w:t>
      </w:r>
    </w:p>
    <w:p w:rsidR="003C6DDF" w:rsidRPr="00ED7C3F" w:rsidRDefault="003C6DDF" w:rsidP="00ED7C3F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t>Pani Marta Ciesielska, adres e-mail: mciesielska@wzp.pl</w:t>
      </w:r>
    </w:p>
    <w:p w:rsidR="00BD46D4" w:rsidRPr="00ED7C3F" w:rsidRDefault="00BD46D4" w:rsidP="00ED7C3F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</w:p>
    <w:p w:rsidR="00BD46D4" w:rsidRPr="00ED7C3F" w:rsidRDefault="00526A26" w:rsidP="00ED7C3F">
      <w:pPr>
        <w:numPr>
          <w:ilvl w:val="0"/>
          <w:numId w:val="6"/>
        </w:numPr>
        <w:ind w:right="-59"/>
        <w:rPr>
          <w:rFonts w:asciiTheme="minorHAnsi" w:eastAsia="Calibri" w:hAnsiTheme="minorHAnsi" w:cs="Arial"/>
          <w:b/>
          <w:sz w:val="20"/>
          <w:szCs w:val="20"/>
        </w:rPr>
      </w:pPr>
      <w:r w:rsidRPr="00ED7C3F">
        <w:rPr>
          <w:rFonts w:asciiTheme="minorHAnsi" w:eastAsia="Calibri" w:hAnsiTheme="minorHAnsi" w:cs="Arial"/>
          <w:b/>
          <w:sz w:val="20"/>
          <w:szCs w:val="20"/>
        </w:rPr>
        <w:t>Kryteria wyboru oferty oraz s</w:t>
      </w:r>
      <w:r w:rsidR="00BD46D4" w:rsidRPr="00ED7C3F">
        <w:rPr>
          <w:rFonts w:asciiTheme="minorHAnsi" w:eastAsia="Calibri" w:hAnsiTheme="minorHAnsi" w:cs="Arial"/>
          <w:b/>
          <w:sz w:val="20"/>
          <w:szCs w:val="20"/>
        </w:rPr>
        <w:t xml:space="preserve">posób obliczenia ceny oferty: </w:t>
      </w:r>
    </w:p>
    <w:p w:rsidR="00526A26" w:rsidRPr="00ED7C3F" w:rsidRDefault="00BD46D4" w:rsidP="00ED7C3F">
      <w:pPr>
        <w:ind w:right="-59"/>
        <w:rPr>
          <w:rFonts w:asciiTheme="minorHAnsi" w:eastAsia="Calibri" w:hAnsiTheme="minorHAnsi" w:cs="Arial"/>
          <w:sz w:val="20"/>
          <w:szCs w:val="20"/>
        </w:rPr>
      </w:pPr>
      <w:r w:rsidRPr="00ED7C3F">
        <w:rPr>
          <w:rFonts w:asciiTheme="minorHAnsi" w:eastAsia="Calibri" w:hAnsiTheme="minorHAnsi" w:cs="Arial"/>
          <w:sz w:val="20"/>
          <w:szCs w:val="20"/>
        </w:rPr>
        <w:t>Przy wyborze oferty zlecający będzie kierował się</w:t>
      </w:r>
      <w:r w:rsidR="00526A26" w:rsidRPr="00ED7C3F">
        <w:rPr>
          <w:rFonts w:asciiTheme="minorHAnsi" w:eastAsia="Calibri" w:hAnsiTheme="minorHAnsi" w:cs="Arial"/>
          <w:sz w:val="20"/>
          <w:szCs w:val="20"/>
        </w:rPr>
        <w:t>:</w:t>
      </w:r>
      <w:r w:rsidR="00526A26" w:rsidRPr="00ED7C3F">
        <w:rPr>
          <w:rFonts w:asciiTheme="minorHAnsi" w:eastAsia="Calibri" w:hAnsiTheme="minorHAnsi" w:cs="Arial"/>
          <w:sz w:val="20"/>
          <w:szCs w:val="20"/>
        </w:rPr>
        <w:tab/>
      </w:r>
      <w:r w:rsidRPr="00ED7C3F">
        <w:rPr>
          <w:rFonts w:asciiTheme="minorHAnsi" w:eastAsia="Calibri" w:hAnsiTheme="minorHAnsi" w:cs="Arial"/>
          <w:sz w:val="20"/>
          <w:szCs w:val="20"/>
        </w:rPr>
        <w:t>ceną brutto (netto + VAT)</w:t>
      </w:r>
    </w:p>
    <w:p w:rsidR="00BD46D4" w:rsidRPr="00ED7C3F" w:rsidRDefault="00526A26" w:rsidP="00ED7C3F">
      <w:pPr>
        <w:ind w:right="-59"/>
        <w:rPr>
          <w:rFonts w:asciiTheme="minorHAnsi" w:eastAsia="Calibri" w:hAnsiTheme="minorHAnsi" w:cs="Arial"/>
          <w:sz w:val="20"/>
          <w:szCs w:val="20"/>
        </w:rPr>
      </w:pPr>
      <w:r w:rsidRPr="00ED7C3F">
        <w:rPr>
          <w:rFonts w:asciiTheme="minorHAnsi" w:eastAsia="Calibri" w:hAnsiTheme="minorHAnsi" w:cs="Arial"/>
          <w:sz w:val="20"/>
          <w:szCs w:val="20"/>
        </w:rPr>
        <w:t>W</w:t>
      </w:r>
      <w:r w:rsidR="00BD46D4" w:rsidRPr="00ED7C3F">
        <w:rPr>
          <w:rFonts w:asciiTheme="minorHAnsi" w:eastAsia="Calibri" w:hAnsiTheme="minorHAnsi" w:cs="Arial"/>
          <w:sz w:val="20"/>
          <w:szCs w:val="20"/>
        </w:rPr>
        <w:t>aga kryterium</w:t>
      </w:r>
      <w:r w:rsidRPr="00ED7C3F">
        <w:rPr>
          <w:rFonts w:asciiTheme="minorHAnsi" w:eastAsia="Calibri" w:hAnsiTheme="minorHAnsi" w:cs="Arial"/>
          <w:sz w:val="20"/>
          <w:szCs w:val="20"/>
        </w:rPr>
        <w:t>:</w:t>
      </w:r>
      <w:r w:rsidRPr="00ED7C3F">
        <w:rPr>
          <w:rFonts w:asciiTheme="minorHAnsi" w:eastAsia="Calibri" w:hAnsiTheme="minorHAnsi" w:cs="Arial"/>
          <w:sz w:val="20"/>
          <w:szCs w:val="20"/>
        </w:rPr>
        <w:tab/>
      </w:r>
      <w:r w:rsidRPr="00ED7C3F">
        <w:rPr>
          <w:rFonts w:asciiTheme="minorHAnsi" w:eastAsia="Calibri" w:hAnsiTheme="minorHAnsi" w:cs="Arial"/>
          <w:sz w:val="20"/>
          <w:szCs w:val="20"/>
        </w:rPr>
        <w:tab/>
      </w:r>
      <w:r w:rsidRPr="00ED7C3F">
        <w:rPr>
          <w:rFonts w:asciiTheme="minorHAnsi" w:eastAsia="Calibri" w:hAnsiTheme="minorHAnsi" w:cs="Arial"/>
          <w:sz w:val="20"/>
          <w:szCs w:val="20"/>
        </w:rPr>
        <w:tab/>
      </w:r>
      <w:r w:rsidRPr="00ED7C3F">
        <w:rPr>
          <w:rFonts w:asciiTheme="minorHAnsi" w:eastAsia="Calibri" w:hAnsiTheme="minorHAnsi" w:cs="Arial"/>
          <w:sz w:val="20"/>
          <w:szCs w:val="20"/>
        </w:rPr>
        <w:tab/>
      </w:r>
      <w:r w:rsidRPr="00ED7C3F">
        <w:rPr>
          <w:rFonts w:asciiTheme="minorHAnsi" w:eastAsia="Calibri" w:hAnsiTheme="minorHAnsi" w:cs="Arial"/>
          <w:sz w:val="20"/>
          <w:szCs w:val="20"/>
        </w:rPr>
        <w:tab/>
      </w:r>
      <w:r w:rsidR="00BD46D4" w:rsidRPr="00ED7C3F">
        <w:rPr>
          <w:rFonts w:asciiTheme="minorHAnsi" w:eastAsia="Calibri" w:hAnsiTheme="minorHAnsi" w:cs="Arial"/>
          <w:sz w:val="20"/>
          <w:szCs w:val="20"/>
        </w:rPr>
        <w:t>100% (najniższa cena).</w:t>
      </w:r>
    </w:p>
    <w:p w:rsidR="00526A26" w:rsidRPr="00ED7C3F" w:rsidRDefault="00526A26" w:rsidP="00ED7C3F">
      <w:pPr>
        <w:ind w:right="-59"/>
        <w:rPr>
          <w:rFonts w:asciiTheme="minorHAnsi" w:eastAsia="Calibri" w:hAnsiTheme="minorHAnsi" w:cs="Arial"/>
          <w:sz w:val="20"/>
          <w:szCs w:val="20"/>
        </w:rPr>
      </w:pPr>
    </w:p>
    <w:p w:rsidR="00F77BCD" w:rsidRPr="00ED7C3F" w:rsidRDefault="00F77BCD" w:rsidP="00ED7C3F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  <w:b/>
          <w:bCs/>
          <w:sz w:val="20"/>
          <w:szCs w:val="20"/>
        </w:rPr>
      </w:pPr>
      <w:r w:rsidRPr="00ED7C3F">
        <w:rPr>
          <w:rFonts w:asciiTheme="minorHAnsi" w:hAnsiTheme="minorHAnsi" w:cs="Arial"/>
          <w:b/>
          <w:bCs/>
          <w:sz w:val="20"/>
          <w:szCs w:val="20"/>
        </w:rPr>
        <w:t>Sposób przygotowania ofert</w:t>
      </w:r>
      <w:r w:rsidR="00526A26" w:rsidRPr="00ED7C3F">
        <w:rPr>
          <w:rFonts w:asciiTheme="minorHAnsi" w:hAnsiTheme="minorHAnsi" w:cs="Arial"/>
          <w:b/>
          <w:bCs/>
          <w:sz w:val="20"/>
          <w:szCs w:val="20"/>
        </w:rPr>
        <w:t>y</w:t>
      </w:r>
      <w:r w:rsidRPr="00ED7C3F">
        <w:rPr>
          <w:rFonts w:asciiTheme="minorHAnsi" w:hAnsiTheme="minorHAnsi" w:cs="Arial"/>
          <w:b/>
          <w:bCs/>
          <w:sz w:val="20"/>
          <w:szCs w:val="20"/>
        </w:rPr>
        <w:t xml:space="preserve"> oraz miejsce i termin </w:t>
      </w:r>
      <w:r w:rsidR="00526A26" w:rsidRPr="00ED7C3F">
        <w:rPr>
          <w:rFonts w:asciiTheme="minorHAnsi" w:hAnsiTheme="minorHAnsi" w:cs="Arial"/>
          <w:b/>
          <w:bCs/>
          <w:sz w:val="20"/>
          <w:szCs w:val="20"/>
        </w:rPr>
        <w:t>jej</w:t>
      </w:r>
      <w:r w:rsidRPr="00ED7C3F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526A26" w:rsidRPr="00ED7C3F">
        <w:rPr>
          <w:rFonts w:asciiTheme="minorHAnsi" w:hAnsiTheme="minorHAnsi" w:cs="Arial"/>
          <w:b/>
          <w:bCs/>
          <w:sz w:val="20"/>
          <w:szCs w:val="20"/>
        </w:rPr>
        <w:t>złożenia</w:t>
      </w:r>
      <w:r w:rsidRPr="00ED7C3F">
        <w:rPr>
          <w:rFonts w:asciiTheme="minorHAnsi" w:hAnsiTheme="minorHAnsi" w:cs="Arial"/>
          <w:b/>
          <w:bCs/>
          <w:sz w:val="20"/>
          <w:szCs w:val="20"/>
        </w:rPr>
        <w:t>:</w:t>
      </w:r>
    </w:p>
    <w:p w:rsidR="00290110" w:rsidRPr="00ED7C3F" w:rsidRDefault="009413A5" w:rsidP="00ED7C3F">
      <w:pPr>
        <w:pStyle w:val="Akapitzlist"/>
        <w:numPr>
          <w:ilvl w:val="1"/>
          <w:numId w:val="6"/>
        </w:numPr>
        <w:autoSpaceDE w:val="0"/>
        <w:autoSpaceDN w:val="0"/>
        <w:adjustRightInd w:val="0"/>
        <w:ind w:left="851" w:hanging="567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t xml:space="preserve">Oferent/Wykonawca musi tak skalkulować wysokość, aby stawka godzinowa nie była niższa niż stawka określona w ustawie z dnia 10 października 2002 r. o minimalnym wynagrodzeniu za pracę (Dz.U. z 2015 r. poz. 2008 z </w:t>
      </w:r>
      <w:proofErr w:type="spellStart"/>
      <w:r w:rsidRPr="00ED7C3F">
        <w:rPr>
          <w:rFonts w:asciiTheme="minorHAnsi" w:hAnsiTheme="minorHAnsi" w:cs="Arial"/>
          <w:sz w:val="20"/>
          <w:szCs w:val="20"/>
        </w:rPr>
        <w:t>późn</w:t>
      </w:r>
      <w:proofErr w:type="spellEnd"/>
      <w:r w:rsidRPr="00ED7C3F">
        <w:rPr>
          <w:rFonts w:asciiTheme="minorHAnsi" w:hAnsiTheme="minorHAnsi" w:cs="Arial"/>
          <w:sz w:val="20"/>
          <w:szCs w:val="20"/>
        </w:rPr>
        <w:t>. zm.).</w:t>
      </w:r>
    </w:p>
    <w:p w:rsidR="007D27B9" w:rsidRPr="00ED7C3F" w:rsidRDefault="007D27B9" w:rsidP="00ED7C3F">
      <w:pPr>
        <w:pStyle w:val="Akapitzlist"/>
        <w:numPr>
          <w:ilvl w:val="1"/>
          <w:numId w:val="6"/>
        </w:numPr>
        <w:autoSpaceDE w:val="0"/>
        <w:autoSpaceDN w:val="0"/>
        <w:adjustRightInd w:val="0"/>
        <w:ind w:left="851" w:hanging="567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t>Cena oferty powinna być kompletna i zawierać wszystkie koszty związane z realizacją zamówienia.</w:t>
      </w:r>
    </w:p>
    <w:p w:rsidR="00290110" w:rsidRPr="00ED7C3F" w:rsidRDefault="00F77BCD" w:rsidP="00ED7C3F">
      <w:pPr>
        <w:pStyle w:val="Akapitzlist"/>
        <w:numPr>
          <w:ilvl w:val="1"/>
          <w:numId w:val="6"/>
        </w:numPr>
        <w:autoSpaceDE w:val="0"/>
        <w:autoSpaceDN w:val="0"/>
        <w:adjustRightInd w:val="0"/>
        <w:ind w:left="851" w:hanging="567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t>Oferty należy</w:t>
      </w:r>
      <w:r w:rsidR="0073493B" w:rsidRPr="00ED7C3F">
        <w:rPr>
          <w:rFonts w:asciiTheme="minorHAnsi" w:hAnsiTheme="minorHAnsi" w:cs="Arial"/>
          <w:sz w:val="20"/>
          <w:szCs w:val="20"/>
        </w:rPr>
        <w:t>:</w:t>
      </w:r>
    </w:p>
    <w:p w:rsidR="00290110" w:rsidRPr="00ED7C3F" w:rsidRDefault="0073493B" w:rsidP="00ED7C3F">
      <w:pPr>
        <w:autoSpaceDE w:val="0"/>
        <w:autoSpaceDN w:val="0"/>
        <w:adjustRightInd w:val="0"/>
        <w:ind w:left="851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t xml:space="preserve">- </w:t>
      </w:r>
      <w:r w:rsidR="001268A8" w:rsidRPr="00ED7C3F">
        <w:rPr>
          <w:rFonts w:asciiTheme="minorHAnsi" w:hAnsiTheme="minorHAnsi" w:cs="Arial"/>
          <w:sz w:val="20"/>
          <w:szCs w:val="20"/>
        </w:rPr>
        <w:t xml:space="preserve">przesłać na formularzu, który stanowi </w:t>
      </w:r>
      <w:r w:rsidR="001268A8" w:rsidRPr="00ED7C3F">
        <w:rPr>
          <w:rFonts w:asciiTheme="minorHAnsi" w:hAnsiTheme="minorHAnsi" w:cs="Arial"/>
          <w:b/>
          <w:sz w:val="20"/>
          <w:szCs w:val="20"/>
        </w:rPr>
        <w:t>załącznik nr 1</w:t>
      </w:r>
      <w:r w:rsidR="001268A8" w:rsidRPr="00ED7C3F">
        <w:rPr>
          <w:rFonts w:asciiTheme="minorHAnsi" w:hAnsiTheme="minorHAnsi" w:cs="Arial"/>
          <w:sz w:val="20"/>
          <w:szCs w:val="20"/>
        </w:rPr>
        <w:t xml:space="preserve"> do niniejszego zapytania, </w:t>
      </w:r>
    </w:p>
    <w:p w:rsidR="00290110" w:rsidRPr="00ED7C3F" w:rsidRDefault="0073493B" w:rsidP="00ED7C3F">
      <w:pPr>
        <w:autoSpaceDE w:val="0"/>
        <w:autoSpaceDN w:val="0"/>
        <w:adjustRightInd w:val="0"/>
        <w:ind w:left="851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t xml:space="preserve">- </w:t>
      </w:r>
      <w:r w:rsidR="001268A8" w:rsidRPr="00ED7C3F">
        <w:rPr>
          <w:rFonts w:asciiTheme="minorHAnsi" w:hAnsiTheme="minorHAnsi" w:cs="Arial"/>
          <w:sz w:val="20"/>
          <w:szCs w:val="20"/>
        </w:rPr>
        <w:t xml:space="preserve">w formie elektronicznej na adres: </w:t>
      </w:r>
      <w:r w:rsidR="003A5BA9" w:rsidRPr="007400A8">
        <w:rPr>
          <w:rFonts w:asciiTheme="minorHAnsi" w:hAnsiTheme="minorHAnsi" w:cs="Arial"/>
          <w:b/>
          <w:sz w:val="20"/>
          <w:szCs w:val="20"/>
        </w:rPr>
        <w:t>mciesielska@wzp.pl</w:t>
      </w:r>
    </w:p>
    <w:p w:rsidR="00290110" w:rsidRPr="00ED7C3F" w:rsidRDefault="0073493B" w:rsidP="00ED7C3F">
      <w:pPr>
        <w:autoSpaceDE w:val="0"/>
        <w:autoSpaceDN w:val="0"/>
        <w:adjustRightInd w:val="0"/>
        <w:ind w:left="851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t xml:space="preserve"> </w:t>
      </w:r>
      <w:r w:rsidR="001268A8" w:rsidRPr="00ED7C3F">
        <w:rPr>
          <w:rFonts w:asciiTheme="minorHAnsi" w:hAnsiTheme="minorHAnsi" w:cs="Arial"/>
          <w:sz w:val="20"/>
          <w:szCs w:val="20"/>
        </w:rPr>
        <w:t xml:space="preserve">w terminie </w:t>
      </w:r>
      <w:r w:rsidR="001268A8" w:rsidRPr="00ED7C3F">
        <w:rPr>
          <w:rFonts w:asciiTheme="minorHAnsi" w:hAnsiTheme="minorHAnsi" w:cs="Arial"/>
          <w:bCs/>
          <w:sz w:val="20"/>
          <w:szCs w:val="20"/>
        </w:rPr>
        <w:t>do dnia</w:t>
      </w:r>
      <w:r w:rsidR="006F4E46" w:rsidRPr="00ED7C3F">
        <w:rPr>
          <w:rFonts w:asciiTheme="minorHAnsi" w:hAnsiTheme="minorHAnsi" w:cs="Arial"/>
          <w:bCs/>
          <w:sz w:val="20"/>
          <w:szCs w:val="20"/>
        </w:rPr>
        <w:t xml:space="preserve"> </w:t>
      </w:r>
      <w:r w:rsidR="00D378C6" w:rsidRPr="00ED7C3F">
        <w:rPr>
          <w:rFonts w:asciiTheme="minorHAnsi" w:hAnsiTheme="minorHAnsi" w:cs="Arial"/>
          <w:b/>
          <w:bCs/>
          <w:sz w:val="20"/>
          <w:szCs w:val="20"/>
        </w:rPr>
        <w:t>20 stycznia</w:t>
      </w:r>
      <w:r w:rsidR="003A5BA9" w:rsidRPr="00ED7C3F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1268A8" w:rsidRPr="00ED7C3F">
        <w:rPr>
          <w:rFonts w:asciiTheme="minorHAnsi" w:hAnsiTheme="minorHAnsi" w:cs="Arial"/>
          <w:b/>
          <w:bCs/>
          <w:sz w:val="20"/>
          <w:szCs w:val="20"/>
        </w:rPr>
        <w:t>202</w:t>
      </w:r>
      <w:r w:rsidR="003A5BA9" w:rsidRPr="00ED7C3F">
        <w:rPr>
          <w:rFonts w:asciiTheme="minorHAnsi" w:hAnsiTheme="minorHAnsi" w:cs="Arial"/>
          <w:b/>
          <w:bCs/>
          <w:sz w:val="20"/>
          <w:szCs w:val="20"/>
        </w:rPr>
        <w:t>1</w:t>
      </w:r>
      <w:r w:rsidR="001268A8" w:rsidRPr="00ED7C3F">
        <w:rPr>
          <w:rFonts w:asciiTheme="minorHAnsi" w:hAnsiTheme="minorHAnsi" w:cs="Arial"/>
          <w:b/>
          <w:bCs/>
          <w:sz w:val="20"/>
          <w:szCs w:val="20"/>
        </w:rPr>
        <w:t xml:space="preserve"> roku, do godz. 1</w:t>
      </w:r>
      <w:r w:rsidR="00D378C6" w:rsidRPr="00ED7C3F">
        <w:rPr>
          <w:rFonts w:asciiTheme="minorHAnsi" w:hAnsiTheme="minorHAnsi" w:cs="Arial"/>
          <w:b/>
          <w:bCs/>
          <w:sz w:val="20"/>
          <w:szCs w:val="20"/>
        </w:rPr>
        <w:t>5</w:t>
      </w:r>
      <w:r w:rsidR="001268A8" w:rsidRPr="00ED7C3F">
        <w:rPr>
          <w:rFonts w:asciiTheme="minorHAnsi" w:hAnsiTheme="minorHAnsi" w:cs="Arial"/>
          <w:b/>
          <w:bCs/>
          <w:sz w:val="20"/>
          <w:szCs w:val="20"/>
        </w:rPr>
        <w:t>.</w:t>
      </w:r>
      <w:r w:rsidR="00D378C6" w:rsidRPr="00ED7C3F">
        <w:rPr>
          <w:rFonts w:asciiTheme="minorHAnsi" w:hAnsiTheme="minorHAnsi" w:cs="Arial"/>
          <w:b/>
          <w:bCs/>
          <w:sz w:val="20"/>
          <w:szCs w:val="20"/>
        </w:rPr>
        <w:t>30</w:t>
      </w:r>
      <w:r w:rsidR="001268A8" w:rsidRPr="00ED7C3F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:rsidR="00290110" w:rsidRPr="00ED7C3F" w:rsidRDefault="00F77BCD" w:rsidP="00ED7C3F">
      <w:pPr>
        <w:pStyle w:val="Akapitzlist"/>
        <w:numPr>
          <w:ilvl w:val="1"/>
          <w:numId w:val="6"/>
        </w:numPr>
        <w:autoSpaceDE w:val="0"/>
        <w:autoSpaceDN w:val="0"/>
        <w:adjustRightInd w:val="0"/>
        <w:ind w:left="851" w:hanging="567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bCs/>
          <w:sz w:val="20"/>
          <w:szCs w:val="20"/>
        </w:rPr>
        <w:t xml:space="preserve">Do oferty należy załączyć upoważnienie </w:t>
      </w:r>
      <w:r w:rsidRPr="00ED7C3F">
        <w:rPr>
          <w:rFonts w:asciiTheme="minorHAnsi" w:hAnsiTheme="minorHAnsi" w:cs="Arial"/>
          <w:sz w:val="20"/>
          <w:szCs w:val="20"/>
        </w:rPr>
        <w:t>osoby reprezentującej Oferenta</w:t>
      </w:r>
      <w:r w:rsidR="00526A26" w:rsidRPr="00ED7C3F">
        <w:rPr>
          <w:rFonts w:asciiTheme="minorHAnsi" w:hAnsiTheme="minorHAnsi" w:cs="Arial"/>
          <w:sz w:val="20"/>
          <w:szCs w:val="20"/>
        </w:rPr>
        <w:t>/Wykonawcę</w:t>
      </w:r>
      <w:r w:rsidRPr="00ED7C3F">
        <w:rPr>
          <w:rFonts w:asciiTheme="minorHAnsi" w:hAnsiTheme="minorHAnsi" w:cs="Arial"/>
          <w:sz w:val="20"/>
          <w:szCs w:val="20"/>
        </w:rPr>
        <w:t>.</w:t>
      </w:r>
    </w:p>
    <w:p w:rsidR="00290110" w:rsidRPr="00ED7C3F" w:rsidRDefault="00290110" w:rsidP="00ED7C3F">
      <w:pPr>
        <w:autoSpaceDE w:val="0"/>
        <w:autoSpaceDN w:val="0"/>
        <w:adjustRightInd w:val="0"/>
        <w:ind w:left="851" w:hanging="567"/>
        <w:rPr>
          <w:rFonts w:asciiTheme="minorHAnsi" w:hAnsiTheme="minorHAnsi" w:cs="Arial"/>
          <w:sz w:val="20"/>
          <w:szCs w:val="20"/>
        </w:rPr>
      </w:pPr>
    </w:p>
    <w:p w:rsidR="00290110" w:rsidRPr="00ED7C3F" w:rsidRDefault="001268A8" w:rsidP="00ED7C3F">
      <w:pPr>
        <w:numPr>
          <w:ilvl w:val="0"/>
          <w:numId w:val="6"/>
        </w:numPr>
        <w:ind w:right="-59"/>
        <w:rPr>
          <w:rFonts w:asciiTheme="minorHAnsi" w:eastAsia="Calibri" w:hAnsiTheme="minorHAnsi" w:cs="Arial"/>
          <w:b/>
          <w:sz w:val="20"/>
          <w:szCs w:val="20"/>
        </w:rPr>
      </w:pPr>
      <w:r w:rsidRPr="00ED7C3F">
        <w:rPr>
          <w:rFonts w:asciiTheme="minorHAnsi" w:eastAsia="Calibri" w:hAnsiTheme="minorHAnsi" w:cs="Arial"/>
          <w:b/>
          <w:sz w:val="20"/>
          <w:szCs w:val="20"/>
        </w:rPr>
        <w:t>Istotne postanowienia umowy.</w:t>
      </w:r>
    </w:p>
    <w:p w:rsidR="00290110" w:rsidRPr="00ED7C3F" w:rsidRDefault="00F77BCD" w:rsidP="00ED7C3F">
      <w:pPr>
        <w:pStyle w:val="Akapitzlist"/>
        <w:numPr>
          <w:ilvl w:val="1"/>
          <w:numId w:val="6"/>
        </w:numPr>
        <w:autoSpaceDE w:val="0"/>
        <w:autoSpaceDN w:val="0"/>
        <w:adjustRightInd w:val="0"/>
        <w:ind w:left="851" w:hanging="567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t xml:space="preserve">Zamawiający nabędzie prawa autorskie do wszelkich </w:t>
      </w:r>
      <w:r w:rsidR="001D5505" w:rsidRPr="00ED7C3F">
        <w:rPr>
          <w:rFonts w:asciiTheme="minorHAnsi" w:hAnsiTheme="minorHAnsi" w:cs="Arial"/>
          <w:sz w:val="20"/>
          <w:szCs w:val="20"/>
        </w:rPr>
        <w:t xml:space="preserve">wyników prac </w:t>
      </w:r>
      <w:r w:rsidRPr="00ED7C3F">
        <w:rPr>
          <w:rFonts w:asciiTheme="minorHAnsi" w:hAnsiTheme="minorHAnsi" w:cs="Arial"/>
          <w:sz w:val="20"/>
          <w:szCs w:val="20"/>
        </w:rPr>
        <w:t xml:space="preserve">w rozumieniu ustawy - Prawo autorskie, wykonanych przez </w:t>
      </w:r>
      <w:r w:rsidR="00526A26" w:rsidRPr="00ED7C3F">
        <w:rPr>
          <w:rFonts w:asciiTheme="minorHAnsi" w:hAnsiTheme="minorHAnsi" w:cs="Arial"/>
          <w:sz w:val="20"/>
          <w:szCs w:val="20"/>
        </w:rPr>
        <w:t>W</w:t>
      </w:r>
      <w:r w:rsidRPr="00ED7C3F">
        <w:rPr>
          <w:rFonts w:asciiTheme="minorHAnsi" w:hAnsiTheme="minorHAnsi" w:cs="Arial"/>
          <w:sz w:val="20"/>
          <w:szCs w:val="20"/>
        </w:rPr>
        <w:t>ykonawcę w ramach umowy na wszystkich polach eksploatacji,</w:t>
      </w:r>
      <w:r w:rsidR="00526A26" w:rsidRPr="00ED7C3F">
        <w:rPr>
          <w:rFonts w:asciiTheme="minorHAnsi" w:hAnsiTheme="minorHAnsi" w:cs="Arial"/>
          <w:sz w:val="20"/>
          <w:szCs w:val="20"/>
        </w:rPr>
        <w:t xml:space="preserve"> </w:t>
      </w:r>
      <w:r w:rsidR="00526A26" w:rsidRPr="00ED7C3F">
        <w:rPr>
          <w:rFonts w:asciiTheme="minorHAnsi" w:hAnsiTheme="minorHAnsi" w:cs="Arial"/>
          <w:sz w:val="20"/>
          <w:szCs w:val="20"/>
        </w:rPr>
        <w:br/>
      </w:r>
      <w:r w:rsidRPr="00ED7C3F">
        <w:rPr>
          <w:rFonts w:asciiTheme="minorHAnsi" w:hAnsiTheme="minorHAnsi" w:cs="Arial"/>
          <w:sz w:val="20"/>
          <w:szCs w:val="20"/>
        </w:rPr>
        <w:t>w szczególności wymienionych w art. 50 tej ustawy.</w:t>
      </w:r>
    </w:p>
    <w:p w:rsidR="00290110" w:rsidRPr="00ED7C3F" w:rsidRDefault="00F77BCD" w:rsidP="00ED7C3F">
      <w:pPr>
        <w:pStyle w:val="Akapitzlist"/>
        <w:numPr>
          <w:ilvl w:val="1"/>
          <w:numId w:val="6"/>
        </w:numPr>
        <w:autoSpaceDE w:val="0"/>
        <w:autoSpaceDN w:val="0"/>
        <w:adjustRightInd w:val="0"/>
        <w:ind w:left="851" w:hanging="567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eastAsia="Bookman Old Style" w:hAnsiTheme="minorHAnsi" w:cs="Arial"/>
          <w:sz w:val="20"/>
          <w:szCs w:val="20"/>
        </w:rPr>
        <w:t>Złożenie oferty nie powoduj</w:t>
      </w:r>
      <w:r w:rsidR="001D5505" w:rsidRPr="00ED7C3F">
        <w:rPr>
          <w:rFonts w:asciiTheme="minorHAnsi" w:eastAsia="Bookman Old Style" w:hAnsiTheme="minorHAnsi" w:cs="Arial"/>
          <w:sz w:val="20"/>
          <w:szCs w:val="20"/>
        </w:rPr>
        <w:t>e powstania żadnych zobowiązań Zamawiającego</w:t>
      </w:r>
      <w:r w:rsidRPr="00ED7C3F">
        <w:rPr>
          <w:rFonts w:asciiTheme="minorHAnsi" w:eastAsia="Bookman Old Style" w:hAnsiTheme="minorHAnsi" w:cs="Arial"/>
          <w:sz w:val="20"/>
          <w:szCs w:val="20"/>
        </w:rPr>
        <w:t xml:space="preserve"> wobec </w:t>
      </w:r>
      <w:r w:rsidR="001D5505" w:rsidRPr="00ED7C3F">
        <w:rPr>
          <w:rFonts w:asciiTheme="minorHAnsi" w:eastAsia="Bookman Old Style" w:hAnsiTheme="minorHAnsi" w:cs="Arial"/>
          <w:sz w:val="20"/>
          <w:szCs w:val="20"/>
        </w:rPr>
        <w:t>O</w:t>
      </w:r>
      <w:r w:rsidRPr="00ED7C3F">
        <w:rPr>
          <w:rFonts w:asciiTheme="minorHAnsi" w:eastAsia="Bookman Old Style" w:hAnsiTheme="minorHAnsi" w:cs="Arial"/>
          <w:sz w:val="20"/>
          <w:szCs w:val="20"/>
        </w:rPr>
        <w:t>ferenta</w:t>
      </w:r>
      <w:r w:rsidR="00526A26" w:rsidRPr="00ED7C3F">
        <w:rPr>
          <w:rFonts w:asciiTheme="minorHAnsi" w:eastAsia="Bookman Old Style" w:hAnsiTheme="minorHAnsi" w:cs="Arial"/>
          <w:sz w:val="20"/>
          <w:szCs w:val="20"/>
        </w:rPr>
        <w:t>/Wykonawcy</w:t>
      </w:r>
      <w:r w:rsidRPr="00ED7C3F">
        <w:rPr>
          <w:rFonts w:asciiTheme="minorHAnsi" w:eastAsia="Bookman Old Style" w:hAnsiTheme="minorHAnsi" w:cs="Arial"/>
          <w:sz w:val="20"/>
          <w:szCs w:val="20"/>
        </w:rPr>
        <w:t xml:space="preserve">. </w:t>
      </w:r>
    </w:p>
    <w:p w:rsidR="00290110" w:rsidRPr="00ED7C3F" w:rsidRDefault="00F77BCD" w:rsidP="00ED7C3F">
      <w:pPr>
        <w:pStyle w:val="Akapitzlist"/>
        <w:numPr>
          <w:ilvl w:val="1"/>
          <w:numId w:val="6"/>
        </w:numPr>
        <w:autoSpaceDE w:val="0"/>
        <w:autoSpaceDN w:val="0"/>
        <w:adjustRightInd w:val="0"/>
        <w:ind w:left="851" w:hanging="567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t xml:space="preserve">Zamawiający </w:t>
      </w:r>
      <w:r w:rsidR="00EF29F8" w:rsidRPr="00ED7C3F">
        <w:rPr>
          <w:rFonts w:asciiTheme="minorHAnsi" w:hAnsiTheme="minorHAnsi" w:cs="Arial"/>
          <w:sz w:val="20"/>
          <w:szCs w:val="20"/>
        </w:rPr>
        <w:t xml:space="preserve">nie </w:t>
      </w:r>
      <w:r w:rsidRPr="00ED7C3F">
        <w:rPr>
          <w:rFonts w:asciiTheme="minorHAnsi" w:hAnsiTheme="minorHAnsi" w:cs="Arial"/>
          <w:sz w:val="20"/>
          <w:szCs w:val="20"/>
        </w:rPr>
        <w:t>dopuszcza możliwości składania ofert częściowych ani wariantowych. Oferta musi obejmować całość zamówienia.</w:t>
      </w:r>
    </w:p>
    <w:p w:rsidR="00290110" w:rsidRPr="00ED7C3F" w:rsidRDefault="00F77BCD" w:rsidP="00ED7C3F">
      <w:pPr>
        <w:pStyle w:val="Akapitzlist"/>
        <w:numPr>
          <w:ilvl w:val="1"/>
          <w:numId w:val="6"/>
        </w:numPr>
        <w:autoSpaceDE w:val="0"/>
        <w:autoSpaceDN w:val="0"/>
        <w:adjustRightInd w:val="0"/>
        <w:ind w:left="851" w:hanging="567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t xml:space="preserve">W razie złożenia </w:t>
      </w:r>
      <w:r w:rsidR="00D37E3D" w:rsidRPr="00ED7C3F">
        <w:rPr>
          <w:rFonts w:asciiTheme="minorHAnsi" w:hAnsiTheme="minorHAnsi" w:cs="Arial"/>
          <w:sz w:val="20"/>
          <w:szCs w:val="20"/>
        </w:rPr>
        <w:t xml:space="preserve">przez Wykonawcę </w:t>
      </w:r>
      <w:r w:rsidRPr="00ED7C3F">
        <w:rPr>
          <w:rFonts w:asciiTheme="minorHAnsi" w:hAnsiTheme="minorHAnsi" w:cs="Arial"/>
          <w:sz w:val="20"/>
          <w:szCs w:val="20"/>
        </w:rPr>
        <w:t>więcej niż jednej oferty, wszystkie złożone przez niego oferty podlegają odrzuceniu.</w:t>
      </w:r>
    </w:p>
    <w:p w:rsidR="00290110" w:rsidRPr="00ED7C3F" w:rsidRDefault="009137D9" w:rsidP="00ED7C3F">
      <w:pPr>
        <w:pStyle w:val="Akapitzlist"/>
        <w:numPr>
          <w:ilvl w:val="1"/>
          <w:numId w:val="6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lastRenderedPageBreak/>
        <w:t>Oferty są przygotowywane na</w:t>
      </w:r>
      <w:r w:rsidR="00F77BCD" w:rsidRPr="00ED7C3F">
        <w:rPr>
          <w:rFonts w:asciiTheme="minorHAnsi" w:hAnsiTheme="minorHAnsi" w:cs="Arial"/>
          <w:sz w:val="20"/>
          <w:szCs w:val="20"/>
        </w:rPr>
        <w:t xml:space="preserve"> koszt Wykonawców.</w:t>
      </w:r>
    </w:p>
    <w:p w:rsidR="00290110" w:rsidRPr="00ED7C3F" w:rsidRDefault="00F77BCD" w:rsidP="00ED7C3F">
      <w:pPr>
        <w:pStyle w:val="Akapitzlist"/>
        <w:numPr>
          <w:ilvl w:val="1"/>
          <w:numId w:val="6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t>Niniejsze zapytanie nie stanowi oferty w rozumieniu art. 66 Kodeksu Cywilnego.</w:t>
      </w:r>
    </w:p>
    <w:p w:rsidR="00290110" w:rsidRPr="00ED7C3F" w:rsidRDefault="00FC55D0" w:rsidP="00ED7C3F">
      <w:pPr>
        <w:pStyle w:val="Akapitzlist"/>
        <w:numPr>
          <w:ilvl w:val="1"/>
          <w:numId w:val="6"/>
        </w:numPr>
        <w:ind w:left="851" w:hanging="567"/>
        <w:rPr>
          <w:rFonts w:asciiTheme="minorHAnsi" w:hAnsiTheme="minorHAnsi" w:cs="Arial"/>
          <w:sz w:val="20"/>
          <w:szCs w:val="20"/>
        </w:rPr>
      </w:pPr>
      <w:r w:rsidRPr="00ED7C3F">
        <w:rPr>
          <w:rFonts w:asciiTheme="minorHAnsi" w:hAnsiTheme="minorHAnsi" w:cs="Arial"/>
          <w:sz w:val="20"/>
          <w:szCs w:val="20"/>
        </w:rPr>
        <w:t xml:space="preserve">W uzasadnionych przypadkach </w:t>
      </w:r>
      <w:r w:rsidR="0073493B" w:rsidRPr="00ED7C3F">
        <w:rPr>
          <w:rFonts w:asciiTheme="minorHAnsi" w:hAnsiTheme="minorHAnsi" w:cs="Arial"/>
          <w:sz w:val="20"/>
          <w:szCs w:val="20"/>
        </w:rPr>
        <w:t>Z</w:t>
      </w:r>
      <w:r w:rsidRPr="00ED7C3F">
        <w:rPr>
          <w:rFonts w:asciiTheme="minorHAnsi" w:hAnsiTheme="minorHAnsi" w:cs="Arial"/>
          <w:sz w:val="20"/>
          <w:szCs w:val="20"/>
        </w:rPr>
        <w:t>amawiający dopuszcza możliwość udzielenia wykonawcy zamówienia uzupełniającego w wysokości nieprzekraczającej 50% wartości zamówienia określonej w pierwotnej umowie zawartej z wykonawcą, o ile zamówienie to jest zgodne z przedmiotem zamówienia publicznego podstawowego, będącego przedmiotem niniejszego zapytania.</w:t>
      </w:r>
    </w:p>
    <w:sectPr w:rsidR="00290110" w:rsidRPr="00ED7C3F" w:rsidSect="002600FF">
      <w:headerReference w:type="default" r:id="rId9"/>
      <w:footerReference w:type="default" r:id="rId10"/>
      <w:pgSz w:w="11906" w:h="16838"/>
      <w:pgMar w:top="2268" w:right="1134" w:bottom="1418" w:left="158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E35" w:rsidRDefault="00CB1E35" w:rsidP="00F77BCD">
      <w:r>
        <w:separator/>
      </w:r>
    </w:p>
  </w:endnote>
  <w:endnote w:type="continuationSeparator" w:id="0">
    <w:p w:rsidR="00CB1E35" w:rsidRDefault="00CB1E35" w:rsidP="00F7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EA8" w:rsidRDefault="000D2EA8" w:rsidP="00864B11">
    <w:pPr>
      <w:pStyle w:val="Stopka"/>
      <w:tabs>
        <w:tab w:val="clear" w:pos="4536"/>
        <w:tab w:val="clear" w:pos="9072"/>
        <w:tab w:val="left" w:pos="3135"/>
      </w:tabs>
    </w:pPr>
    <w:r>
      <w:tab/>
    </w:r>
    <w:r w:rsidRPr="00864B11">
      <w:object w:dxaOrig="9072" w:dyaOrig="127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639pt" o:ole="">
          <v:imagedata r:id="rId1" o:title=""/>
        </v:shape>
        <o:OLEObject Type="Embed" ProgID="Word.Document.12" ShapeID="_x0000_i1025" DrawAspect="Content" ObjectID="_1703669808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E35" w:rsidRDefault="00CB1E35" w:rsidP="00F77BCD">
      <w:r>
        <w:separator/>
      </w:r>
    </w:p>
  </w:footnote>
  <w:footnote w:type="continuationSeparator" w:id="0">
    <w:p w:rsidR="00CB1E35" w:rsidRDefault="00CB1E35" w:rsidP="00F77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EA8" w:rsidRPr="008A4BE7" w:rsidRDefault="000D2EA8" w:rsidP="008A4BE7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-338455</wp:posOffset>
          </wp:positionH>
          <wp:positionV relativeFrom="paragraph">
            <wp:posOffset>33020</wp:posOffset>
          </wp:positionV>
          <wp:extent cx="4150800" cy="874800"/>
          <wp:effectExtent l="0" t="0" r="2540" b="1905"/>
          <wp:wrapNone/>
          <wp:docPr id="25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+eu+e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0800" cy="87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2534"/>
    <w:multiLevelType w:val="multilevel"/>
    <w:tmpl w:val="4230A5E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strike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Myriad Pro" w:hAnsi="Myriad Pro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11B917B4"/>
    <w:multiLevelType w:val="hybridMultilevel"/>
    <w:tmpl w:val="55E81D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266CC4"/>
    <w:multiLevelType w:val="multilevel"/>
    <w:tmpl w:val="40D489B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strike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1B8F7C90"/>
    <w:multiLevelType w:val="hybridMultilevel"/>
    <w:tmpl w:val="E2F8D91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DC25947"/>
    <w:multiLevelType w:val="hybridMultilevel"/>
    <w:tmpl w:val="8322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72A3C"/>
    <w:multiLevelType w:val="multilevel"/>
    <w:tmpl w:val="F36ADB00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b w:val="0"/>
      </w:rPr>
    </w:lvl>
  </w:abstractNum>
  <w:abstractNum w:abstractNumId="6">
    <w:nsid w:val="308D4B9F"/>
    <w:multiLevelType w:val="hybridMultilevel"/>
    <w:tmpl w:val="EC46B7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9A00A78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915F1"/>
    <w:multiLevelType w:val="hybridMultilevel"/>
    <w:tmpl w:val="010212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C06367"/>
    <w:multiLevelType w:val="hybridMultilevel"/>
    <w:tmpl w:val="E2486304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>
    <w:nsid w:val="4887317E"/>
    <w:multiLevelType w:val="hybridMultilevel"/>
    <w:tmpl w:val="468A86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90818"/>
    <w:multiLevelType w:val="hybridMultilevel"/>
    <w:tmpl w:val="7EC2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4B7519"/>
    <w:multiLevelType w:val="hybridMultilevel"/>
    <w:tmpl w:val="338279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AB010A"/>
    <w:multiLevelType w:val="hybridMultilevel"/>
    <w:tmpl w:val="3B382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6C4335"/>
    <w:multiLevelType w:val="multilevel"/>
    <w:tmpl w:val="37181B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1000" w:hanging="432"/>
      </w:pPr>
      <w:rPr>
        <w:rFonts w:hint="default"/>
        <w:b/>
        <w:strike w:val="0"/>
      </w:rPr>
    </w:lvl>
    <w:lvl w:ilvl="2">
      <w:start w:val="1"/>
      <w:numFmt w:val="upp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6B9C2111"/>
    <w:multiLevelType w:val="multilevel"/>
    <w:tmpl w:val="9D58D6F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strike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76625C16"/>
    <w:multiLevelType w:val="hybridMultilevel"/>
    <w:tmpl w:val="0D1687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D15B48"/>
    <w:multiLevelType w:val="hybridMultilevel"/>
    <w:tmpl w:val="58C052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2"/>
  </w:num>
  <w:num w:numId="5">
    <w:abstractNumId w:val="10"/>
  </w:num>
  <w:num w:numId="6">
    <w:abstractNumId w:val="14"/>
  </w:num>
  <w:num w:numId="7">
    <w:abstractNumId w:val="0"/>
  </w:num>
  <w:num w:numId="8">
    <w:abstractNumId w:val="6"/>
  </w:num>
  <w:num w:numId="9">
    <w:abstractNumId w:val="9"/>
  </w:num>
  <w:num w:numId="10">
    <w:abstractNumId w:val="7"/>
  </w:num>
  <w:num w:numId="11">
    <w:abstractNumId w:val="8"/>
  </w:num>
  <w:num w:numId="12">
    <w:abstractNumId w:val="15"/>
  </w:num>
  <w:num w:numId="13">
    <w:abstractNumId w:val="11"/>
  </w:num>
  <w:num w:numId="14">
    <w:abstractNumId w:val="17"/>
  </w:num>
  <w:num w:numId="15">
    <w:abstractNumId w:val="5"/>
  </w:num>
  <w:num w:numId="16">
    <w:abstractNumId w:val="3"/>
  </w:num>
  <w:num w:numId="17">
    <w:abstractNumId w:val="12"/>
  </w:num>
  <w:num w:numId="1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CD"/>
    <w:rsid w:val="0004637A"/>
    <w:rsid w:val="00056FFE"/>
    <w:rsid w:val="00062634"/>
    <w:rsid w:val="000900F6"/>
    <w:rsid w:val="000B0AC2"/>
    <w:rsid w:val="000B56DE"/>
    <w:rsid w:val="000B6ADF"/>
    <w:rsid w:val="000C05EB"/>
    <w:rsid w:val="000C34F5"/>
    <w:rsid w:val="000D13B1"/>
    <w:rsid w:val="000D2EA8"/>
    <w:rsid w:val="000F0DE9"/>
    <w:rsid w:val="000F2BD6"/>
    <w:rsid w:val="001108B0"/>
    <w:rsid w:val="001136AE"/>
    <w:rsid w:val="00113D36"/>
    <w:rsid w:val="001268A8"/>
    <w:rsid w:val="00127516"/>
    <w:rsid w:val="00141D49"/>
    <w:rsid w:val="001440D1"/>
    <w:rsid w:val="00146907"/>
    <w:rsid w:val="00146B5E"/>
    <w:rsid w:val="00151222"/>
    <w:rsid w:val="0016200B"/>
    <w:rsid w:val="001750ED"/>
    <w:rsid w:val="0019014C"/>
    <w:rsid w:val="001B41F0"/>
    <w:rsid w:val="001B4444"/>
    <w:rsid w:val="001C0D8F"/>
    <w:rsid w:val="001D5505"/>
    <w:rsid w:val="001E211A"/>
    <w:rsid w:val="001E57EE"/>
    <w:rsid w:val="001F3554"/>
    <w:rsid w:val="00203312"/>
    <w:rsid w:val="00205C8F"/>
    <w:rsid w:val="002110C9"/>
    <w:rsid w:val="002570D9"/>
    <w:rsid w:val="002600FF"/>
    <w:rsid w:val="00273A00"/>
    <w:rsid w:val="00290110"/>
    <w:rsid w:val="002927DE"/>
    <w:rsid w:val="0029703E"/>
    <w:rsid w:val="002A248B"/>
    <w:rsid w:val="002C51EB"/>
    <w:rsid w:val="002E0815"/>
    <w:rsid w:val="002E17C1"/>
    <w:rsid w:val="002E246D"/>
    <w:rsid w:val="002F5D36"/>
    <w:rsid w:val="00314E5D"/>
    <w:rsid w:val="003604F9"/>
    <w:rsid w:val="00374248"/>
    <w:rsid w:val="00376192"/>
    <w:rsid w:val="00384BAB"/>
    <w:rsid w:val="003879FF"/>
    <w:rsid w:val="00391226"/>
    <w:rsid w:val="003A5BA9"/>
    <w:rsid w:val="003B5CDF"/>
    <w:rsid w:val="003C6DDF"/>
    <w:rsid w:val="003E671A"/>
    <w:rsid w:val="004114A5"/>
    <w:rsid w:val="004242AA"/>
    <w:rsid w:val="00425EA7"/>
    <w:rsid w:val="00434A24"/>
    <w:rsid w:val="00437CA4"/>
    <w:rsid w:val="004431FD"/>
    <w:rsid w:val="004519C8"/>
    <w:rsid w:val="0047178D"/>
    <w:rsid w:val="00487620"/>
    <w:rsid w:val="004C5960"/>
    <w:rsid w:val="004C781A"/>
    <w:rsid w:val="004F6939"/>
    <w:rsid w:val="00511865"/>
    <w:rsid w:val="00516AEB"/>
    <w:rsid w:val="00521D04"/>
    <w:rsid w:val="00526A26"/>
    <w:rsid w:val="00526E67"/>
    <w:rsid w:val="005305D3"/>
    <w:rsid w:val="005462FD"/>
    <w:rsid w:val="0054795E"/>
    <w:rsid w:val="00564DCB"/>
    <w:rsid w:val="00574DC4"/>
    <w:rsid w:val="005775F8"/>
    <w:rsid w:val="00586831"/>
    <w:rsid w:val="005B2D72"/>
    <w:rsid w:val="005C1F9A"/>
    <w:rsid w:val="005D609C"/>
    <w:rsid w:val="005F30D9"/>
    <w:rsid w:val="00605A7D"/>
    <w:rsid w:val="0062512F"/>
    <w:rsid w:val="006255EF"/>
    <w:rsid w:val="006325DF"/>
    <w:rsid w:val="00633A92"/>
    <w:rsid w:val="006476C4"/>
    <w:rsid w:val="00662DB3"/>
    <w:rsid w:val="006726BC"/>
    <w:rsid w:val="00677DB8"/>
    <w:rsid w:val="00693429"/>
    <w:rsid w:val="00696D50"/>
    <w:rsid w:val="006A7A78"/>
    <w:rsid w:val="006B36B6"/>
    <w:rsid w:val="006E721F"/>
    <w:rsid w:val="006F31F2"/>
    <w:rsid w:val="006F4E46"/>
    <w:rsid w:val="00702A41"/>
    <w:rsid w:val="007120FB"/>
    <w:rsid w:val="007177AF"/>
    <w:rsid w:val="00726FB9"/>
    <w:rsid w:val="00727E93"/>
    <w:rsid w:val="0073493B"/>
    <w:rsid w:val="007400A8"/>
    <w:rsid w:val="00751A34"/>
    <w:rsid w:val="007552F7"/>
    <w:rsid w:val="007568A8"/>
    <w:rsid w:val="0076130C"/>
    <w:rsid w:val="0077529E"/>
    <w:rsid w:val="00784B59"/>
    <w:rsid w:val="00786450"/>
    <w:rsid w:val="007B12EC"/>
    <w:rsid w:val="007B195F"/>
    <w:rsid w:val="007B4D28"/>
    <w:rsid w:val="007B725F"/>
    <w:rsid w:val="007B7BE2"/>
    <w:rsid w:val="007D27B9"/>
    <w:rsid w:val="007D2A1E"/>
    <w:rsid w:val="007D3103"/>
    <w:rsid w:val="007D5CAF"/>
    <w:rsid w:val="007F6855"/>
    <w:rsid w:val="00807E22"/>
    <w:rsid w:val="00814A81"/>
    <w:rsid w:val="008278BC"/>
    <w:rsid w:val="0083029D"/>
    <w:rsid w:val="008326F2"/>
    <w:rsid w:val="008468CA"/>
    <w:rsid w:val="00846B1A"/>
    <w:rsid w:val="0085463D"/>
    <w:rsid w:val="00864B11"/>
    <w:rsid w:val="00875A19"/>
    <w:rsid w:val="00893E86"/>
    <w:rsid w:val="008A0966"/>
    <w:rsid w:val="008A4BE7"/>
    <w:rsid w:val="008B0656"/>
    <w:rsid w:val="008B2403"/>
    <w:rsid w:val="008F61AB"/>
    <w:rsid w:val="00910DEE"/>
    <w:rsid w:val="009137D9"/>
    <w:rsid w:val="0091572B"/>
    <w:rsid w:val="00924FBE"/>
    <w:rsid w:val="00927690"/>
    <w:rsid w:val="00927EA3"/>
    <w:rsid w:val="009412AC"/>
    <w:rsid w:val="009413A5"/>
    <w:rsid w:val="00951468"/>
    <w:rsid w:val="0096449A"/>
    <w:rsid w:val="0096620C"/>
    <w:rsid w:val="0096682E"/>
    <w:rsid w:val="0097095D"/>
    <w:rsid w:val="00970A79"/>
    <w:rsid w:val="00972CEB"/>
    <w:rsid w:val="00980AE3"/>
    <w:rsid w:val="00983DD1"/>
    <w:rsid w:val="00987B8F"/>
    <w:rsid w:val="00991C8B"/>
    <w:rsid w:val="0099552F"/>
    <w:rsid w:val="009B024C"/>
    <w:rsid w:val="009B426B"/>
    <w:rsid w:val="009C1E79"/>
    <w:rsid w:val="009C1ED4"/>
    <w:rsid w:val="009C6801"/>
    <w:rsid w:val="009D0CDE"/>
    <w:rsid w:val="009E0925"/>
    <w:rsid w:val="009E719F"/>
    <w:rsid w:val="00A10EB6"/>
    <w:rsid w:val="00A20D72"/>
    <w:rsid w:val="00A2415E"/>
    <w:rsid w:val="00A250AC"/>
    <w:rsid w:val="00A30727"/>
    <w:rsid w:val="00A311C2"/>
    <w:rsid w:val="00A44837"/>
    <w:rsid w:val="00A44880"/>
    <w:rsid w:val="00A47103"/>
    <w:rsid w:val="00A55304"/>
    <w:rsid w:val="00A629CE"/>
    <w:rsid w:val="00A62B17"/>
    <w:rsid w:val="00A81020"/>
    <w:rsid w:val="00A86152"/>
    <w:rsid w:val="00AD3AFF"/>
    <w:rsid w:val="00AD4C58"/>
    <w:rsid w:val="00AE40E7"/>
    <w:rsid w:val="00AE53C6"/>
    <w:rsid w:val="00AF0D50"/>
    <w:rsid w:val="00B24342"/>
    <w:rsid w:val="00B305C0"/>
    <w:rsid w:val="00B36621"/>
    <w:rsid w:val="00B540C6"/>
    <w:rsid w:val="00B57F04"/>
    <w:rsid w:val="00B63A0C"/>
    <w:rsid w:val="00B71868"/>
    <w:rsid w:val="00B823C6"/>
    <w:rsid w:val="00B93D51"/>
    <w:rsid w:val="00B95611"/>
    <w:rsid w:val="00BB1F0F"/>
    <w:rsid w:val="00BC76F9"/>
    <w:rsid w:val="00BC795D"/>
    <w:rsid w:val="00BD00DA"/>
    <w:rsid w:val="00BD0490"/>
    <w:rsid w:val="00BD46D4"/>
    <w:rsid w:val="00BE1BF6"/>
    <w:rsid w:val="00BF1E5F"/>
    <w:rsid w:val="00C142D8"/>
    <w:rsid w:val="00C36B35"/>
    <w:rsid w:val="00C432C8"/>
    <w:rsid w:val="00C80EC2"/>
    <w:rsid w:val="00C955CC"/>
    <w:rsid w:val="00CA5831"/>
    <w:rsid w:val="00CB1E35"/>
    <w:rsid w:val="00CB5C98"/>
    <w:rsid w:val="00CC4C89"/>
    <w:rsid w:val="00CE164B"/>
    <w:rsid w:val="00CE2F69"/>
    <w:rsid w:val="00CF0A54"/>
    <w:rsid w:val="00D009F0"/>
    <w:rsid w:val="00D03570"/>
    <w:rsid w:val="00D300A8"/>
    <w:rsid w:val="00D37748"/>
    <w:rsid w:val="00D378C6"/>
    <w:rsid w:val="00D37E3D"/>
    <w:rsid w:val="00D408EE"/>
    <w:rsid w:val="00D44A7D"/>
    <w:rsid w:val="00D54410"/>
    <w:rsid w:val="00D56125"/>
    <w:rsid w:val="00D56AB0"/>
    <w:rsid w:val="00D65744"/>
    <w:rsid w:val="00D72250"/>
    <w:rsid w:val="00D91BB8"/>
    <w:rsid w:val="00D941BD"/>
    <w:rsid w:val="00DC4C40"/>
    <w:rsid w:val="00DD227E"/>
    <w:rsid w:val="00DF0E93"/>
    <w:rsid w:val="00DF2A1E"/>
    <w:rsid w:val="00E037C4"/>
    <w:rsid w:val="00E04683"/>
    <w:rsid w:val="00E539EF"/>
    <w:rsid w:val="00E56BF0"/>
    <w:rsid w:val="00E577A7"/>
    <w:rsid w:val="00E67A30"/>
    <w:rsid w:val="00E71DAF"/>
    <w:rsid w:val="00E9594E"/>
    <w:rsid w:val="00EA523E"/>
    <w:rsid w:val="00EB5CAD"/>
    <w:rsid w:val="00EC1483"/>
    <w:rsid w:val="00EC6A85"/>
    <w:rsid w:val="00ED17F0"/>
    <w:rsid w:val="00ED7C3F"/>
    <w:rsid w:val="00EE41C5"/>
    <w:rsid w:val="00EF0996"/>
    <w:rsid w:val="00EF29F8"/>
    <w:rsid w:val="00F11953"/>
    <w:rsid w:val="00F50DEF"/>
    <w:rsid w:val="00F532F8"/>
    <w:rsid w:val="00F534CF"/>
    <w:rsid w:val="00F77BCD"/>
    <w:rsid w:val="00F92CCB"/>
    <w:rsid w:val="00F966BA"/>
    <w:rsid w:val="00FB2815"/>
    <w:rsid w:val="00FC55D0"/>
    <w:rsid w:val="00FF4CDD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6A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77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7BCD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BCD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99"/>
    <w:qFormat/>
    <w:rsid w:val="001D5505"/>
    <w:pPr>
      <w:widowControl w:val="0"/>
      <w:adjustRightInd w:val="0"/>
      <w:jc w:val="center"/>
      <w:textAlignment w:val="baseline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1D550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rsid w:val="00EB5C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B5CA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B5CAD"/>
    <w:rPr>
      <w:b/>
      <w:bCs/>
    </w:rPr>
  </w:style>
  <w:style w:type="character" w:styleId="Uwydatnienie">
    <w:name w:val="Emphasis"/>
    <w:basedOn w:val="Domylnaczcionkaakapitu"/>
    <w:uiPriority w:val="20"/>
    <w:qFormat/>
    <w:rsid w:val="001B4444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0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2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2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2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24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lid-translation">
    <w:name w:val="tlid-translation"/>
    <w:basedOn w:val="Domylnaczcionkaakapitu"/>
    <w:rsid w:val="004431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D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D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6D50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6A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6A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77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7BCD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BCD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99"/>
    <w:qFormat/>
    <w:rsid w:val="001D5505"/>
    <w:pPr>
      <w:widowControl w:val="0"/>
      <w:adjustRightInd w:val="0"/>
      <w:jc w:val="center"/>
      <w:textAlignment w:val="baseline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1D550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rsid w:val="00EB5C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B5CA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B5CAD"/>
    <w:rPr>
      <w:b/>
      <w:bCs/>
    </w:rPr>
  </w:style>
  <w:style w:type="character" w:styleId="Uwydatnienie">
    <w:name w:val="Emphasis"/>
    <w:basedOn w:val="Domylnaczcionkaakapitu"/>
    <w:uiPriority w:val="20"/>
    <w:qFormat/>
    <w:rsid w:val="001B4444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0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2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2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2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24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lid-translation">
    <w:name w:val="tlid-translation"/>
    <w:basedOn w:val="Domylnaczcionkaakapitu"/>
    <w:rsid w:val="004431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D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D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6D50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6A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C3E5A-C92D-4955-8580-5ADDC1999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2020-10-06T05:42:00Z</cp:lastPrinted>
  <dcterms:created xsi:type="dcterms:W3CDTF">2022-01-14T11:50:00Z</dcterms:created>
  <dcterms:modified xsi:type="dcterms:W3CDTF">2022-01-14T11:50:00Z</dcterms:modified>
</cp:coreProperties>
</file>