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531" w:rsidRDefault="00144531" w:rsidP="00144531">
      <w:pPr>
        <w:spacing w:line="0" w:lineRule="atLeast"/>
        <w:ind w:right="16"/>
        <w:jc w:val="center"/>
        <w:rPr>
          <w:rFonts w:ascii="Arial" w:eastAsia="Arial" w:hAnsi="Arial"/>
          <w:b/>
          <w:sz w:val="24"/>
        </w:rPr>
      </w:pPr>
      <w:r>
        <w:rPr>
          <w:rFonts w:ascii="Arial" w:eastAsia="Arial" w:hAnsi="Arial"/>
          <w:b/>
          <w:noProof/>
          <w:sz w:val="24"/>
        </w:rPr>
        <w:drawing>
          <wp:anchor distT="0" distB="0" distL="114300" distR="114300" simplePos="0" relativeHeight="251658240" behindDoc="1" locked="0" layoutInCell="1" allowOverlap="1">
            <wp:simplePos x="0" y="0"/>
            <wp:positionH relativeFrom="column">
              <wp:posOffset>165100</wp:posOffset>
            </wp:positionH>
            <wp:positionV relativeFrom="paragraph">
              <wp:posOffset>-355600</wp:posOffset>
            </wp:positionV>
            <wp:extent cx="5594985" cy="619125"/>
            <wp:effectExtent l="19050" t="0" r="5715" b="0"/>
            <wp:wrapNone/>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cstate="print"/>
                    <a:srcRect/>
                    <a:stretch>
                      <a:fillRect/>
                    </a:stretch>
                  </pic:blipFill>
                  <pic:spPr bwMode="auto">
                    <a:xfrm>
                      <a:off x="0" y="0"/>
                      <a:ext cx="5594985" cy="619125"/>
                    </a:xfrm>
                    <a:prstGeom prst="rect">
                      <a:avLst/>
                    </a:prstGeom>
                    <a:noFill/>
                    <a:ln w="9525">
                      <a:noFill/>
                      <a:miter lim="800000"/>
                      <a:headEnd/>
                      <a:tailEnd/>
                    </a:ln>
                  </pic:spPr>
                </pic:pic>
              </a:graphicData>
            </a:graphic>
          </wp:anchor>
        </w:drawing>
      </w:r>
    </w:p>
    <w:p w:rsidR="00144531" w:rsidRDefault="00144531" w:rsidP="00144531">
      <w:pPr>
        <w:spacing w:line="0" w:lineRule="atLeast"/>
        <w:ind w:right="16"/>
        <w:jc w:val="center"/>
        <w:rPr>
          <w:rFonts w:ascii="Arial" w:eastAsia="Arial" w:hAnsi="Arial"/>
          <w:b/>
          <w:sz w:val="24"/>
        </w:rPr>
      </w:pPr>
    </w:p>
    <w:p w:rsidR="00144531" w:rsidRDefault="00144531" w:rsidP="00144531">
      <w:pPr>
        <w:spacing w:line="0" w:lineRule="atLeast"/>
        <w:ind w:right="16"/>
        <w:jc w:val="center"/>
        <w:rPr>
          <w:rFonts w:ascii="Arial" w:eastAsia="Arial" w:hAnsi="Arial"/>
          <w:b/>
          <w:sz w:val="24"/>
        </w:rPr>
      </w:pPr>
    </w:p>
    <w:p w:rsidR="00144531" w:rsidRDefault="00144531" w:rsidP="00144531">
      <w:pPr>
        <w:spacing w:line="0" w:lineRule="atLeast"/>
        <w:ind w:right="16"/>
        <w:jc w:val="center"/>
        <w:rPr>
          <w:rFonts w:ascii="Arial" w:eastAsia="Arial" w:hAnsi="Arial"/>
          <w:b/>
          <w:sz w:val="24"/>
        </w:rPr>
      </w:pPr>
    </w:p>
    <w:p w:rsidR="00144531" w:rsidRDefault="00144531" w:rsidP="00144531">
      <w:pPr>
        <w:spacing w:line="0" w:lineRule="atLeast"/>
        <w:ind w:right="16"/>
        <w:jc w:val="center"/>
        <w:rPr>
          <w:rFonts w:ascii="Arial" w:eastAsia="Arial" w:hAnsi="Arial"/>
          <w:b/>
          <w:sz w:val="24"/>
        </w:rPr>
      </w:pPr>
      <w:r>
        <w:rPr>
          <w:rFonts w:ascii="Arial" w:eastAsia="Arial" w:hAnsi="Arial"/>
          <w:b/>
          <w:sz w:val="24"/>
        </w:rPr>
        <w:t>ZAPYTANIE OFERTOWE</w:t>
      </w:r>
    </w:p>
    <w:p w:rsidR="00144531" w:rsidRDefault="00144531" w:rsidP="00144531">
      <w:pPr>
        <w:spacing w:line="210" w:lineRule="exact"/>
        <w:ind w:right="16"/>
        <w:rPr>
          <w:rFonts w:ascii="Times New Roman" w:eastAsia="Times New Roman" w:hAnsi="Times New Roman"/>
          <w:sz w:val="24"/>
        </w:rPr>
      </w:pPr>
    </w:p>
    <w:p w:rsidR="00144531" w:rsidRDefault="00144531" w:rsidP="00144531">
      <w:pPr>
        <w:spacing w:line="236" w:lineRule="auto"/>
        <w:ind w:right="16"/>
        <w:jc w:val="center"/>
        <w:rPr>
          <w:rFonts w:ascii="Arial" w:eastAsia="Arial" w:hAnsi="Arial"/>
          <w:sz w:val="24"/>
        </w:rPr>
      </w:pPr>
      <w:r>
        <w:rPr>
          <w:rFonts w:ascii="Arial" w:eastAsia="Arial" w:hAnsi="Arial"/>
          <w:sz w:val="24"/>
        </w:rPr>
        <w:t>W postępowaniu o udzielenie zamówienia publicznego, którego wartość nie przekracza kwoty, o której mowa w art. 2 ust.1 pkt 1 ustawy Prawo Zamówień Publicznych z dnia 11.09.2019 r.,</w:t>
      </w:r>
    </w:p>
    <w:p w:rsidR="00144531" w:rsidRDefault="00144531" w:rsidP="00144531">
      <w:pPr>
        <w:spacing w:line="279" w:lineRule="exact"/>
        <w:ind w:right="16"/>
        <w:rPr>
          <w:rFonts w:ascii="Times New Roman" w:eastAsia="Times New Roman" w:hAnsi="Times New Roman"/>
          <w:sz w:val="24"/>
        </w:rPr>
      </w:pPr>
    </w:p>
    <w:p w:rsidR="00144531" w:rsidRDefault="00144531" w:rsidP="00144531">
      <w:pPr>
        <w:spacing w:line="0" w:lineRule="atLeast"/>
        <w:ind w:right="16"/>
        <w:jc w:val="center"/>
        <w:rPr>
          <w:rFonts w:ascii="Arial" w:eastAsia="Arial" w:hAnsi="Arial"/>
          <w:sz w:val="24"/>
        </w:rPr>
      </w:pPr>
      <w:r>
        <w:rPr>
          <w:rFonts w:ascii="Arial" w:eastAsia="Arial" w:hAnsi="Arial"/>
          <w:sz w:val="24"/>
        </w:rPr>
        <w:t>pn.</w:t>
      </w:r>
    </w:p>
    <w:p w:rsidR="00144531" w:rsidRDefault="00144531" w:rsidP="00144531">
      <w:pPr>
        <w:spacing w:line="276" w:lineRule="exact"/>
        <w:ind w:right="16"/>
        <w:jc w:val="center"/>
        <w:rPr>
          <w:rFonts w:ascii="Arial" w:eastAsia="Arial" w:hAnsi="Arial"/>
          <w:b/>
          <w:sz w:val="24"/>
        </w:rPr>
      </w:pPr>
      <w:r w:rsidRPr="00C33374">
        <w:rPr>
          <w:rFonts w:ascii="Arial" w:eastAsia="Arial" w:hAnsi="Arial"/>
          <w:b/>
          <w:sz w:val="24"/>
        </w:rPr>
        <w:t>Wykonanie instalacji artystycznej prezentującej walory i potencjał gospodarczy Pomorza Zachodniego</w:t>
      </w:r>
    </w:p>
    <w:p w:rsidR="00144531" w:rsidRDefault="00144531" w:rsidP="00144531">
      <w:pPr>
        <w:pStyle w:val="Nagwek3"/>
        <w:ind w:right="16"/>
        <w:rPr>
          <w:rFonts w:ascii="Arial" w:hAnsi="Arial" w:cs="Arial"/>
          <w:b w:val="0"/>
          <w:sz w:val="24"/>
          <w:szCs w:val="24"/>
        </w:rPr>
      </w:pPr>
    </w:p>
    <w:p w:rsidR="00CA64DA" w:rsidRDefault="00144531" w:rsidP="00144531">
      <w:pPr>
        <w:pStyle w:val="Nagwek3"/>
        <w:ind w:right="16"/>
        <w:rPr>
          <w:rFonts w:ascii="Arial" w:hAnsi="Arial" w:cs="Arial"/>
          <w:b w:val="0"/>
          <w:sz w:val="24"/>
          <w:szCs w:val="24"/>
        </w:rPr>
      </w:pPr>
      <w:r>
        <w:rPr>
          <w:rFonts w:ascii="Arial" w:hAnsi="Arial" w:cs="Arial"/>
          <w:b w:val="0"/>
          <w:sz w:val="24"/>
          <w:szCs w:val="24"/>
        </w:rPr>
        <w:t xml:space="preserve">Kod CPV: </w:t>
      </w:r>
    </w:p>
    <w:p w:rsidR="00144531" w:rsidRPr="00CA64DA" w:rsidRDefault="00144531" w:rsidP="00CA64DA">
      <w:pPr>
        <w:pStyle w:val="Nagwek3"/>
        <w:spacing w:before="0" w:after="0"/>
        <w:ind w:right="16"/>
        <w:rPr>
          <w:rFonts w:ascii="Arial" w:eastAsia="Arial" w:hAnsi="Arial" w:cs="Arial"/>
          <w:b w:val="0"/>
          <w:sz w:val="24"/>
          <w:szCs w:val="24"/>
        </w:rPr>
      </w:pPr>
      <w:r w:rsidRPr="00CA64DA">
        <w:rPr>
          <w:rFonts w:ascii="Arial" w:hAnsi="Arial" w:cs="Arial"/>
          <w:b w:val="0"/>
          <w:sz w:val="24"/>
          <w:szCs w:val="24"/>
        </w:rPr>
        <w:t xml:space="preserve">37820000-2 </w:t>
      </w:r>
      <w:r w:rsidR="00CA64DA">
        <w:rPr>
          <w:rFonts w:ascii="Arial" w:eastAsia="Arial" w:hAnsi="Arial" w:cs="Arial"/>
          <w:b w:val="0"/>
          <w:sz w:val="24"/>
          <w:szCs w:val="24"/>
        </w:rPr>
        <w:t>-</w:t>
      </w:r>
      <w:r w:rsidRPr="00CA64DA">
        <w:rPr>
          <w:rFonts w:ascii="Arial" w:eastAsia="Arial" w:hAnsi="Arial" w:cs="Arial"/>
          <w:b w:val="0"/>
          <w:sz w:val="24"/>
          <w:szCs w:val="24"/>
        </w:rPr>
        <w:t xml:space="preserve"> Wyroby artystyczne</w:t>
      </w:r>
    </w:p>
    <w:p w:rsidR="00CA64DA" w:rsidRPr="00CA64DA" w:rsidRDefault="00CA64DA" w:rsidP="00CA64DA">
      <w:pPr>
        <w:rPr>
          <w:rFonts w:ascii="Arial" w:hAnsi="Arial"/>
          <w:sz w:val="24"/>
          <w:szCs w:val="24"/>
        </w:rPr>
      </w:pPr>
      <w:r>
        <w:rPr>
          <w:rFonts w:ascii="Arial" w:hAnsi="Arial"/>
          <w:sz w:val="24"/>
          <w:szCs w:val="24"/>
        </w:rPr>
        <w:t xml:space="preserve">92312000-1 - </w:t>
      </w:r>
      <w:r w:rsidRPr="00CA64DA">
        <w:rPr>
          <w:rFonts w:ascii="Arial" w:hAnsi="Arial"/>
          <w:sz w:val="24"/>
          <w:szCs w:val="24"/>
        </w:rPr>
        <w:t>Usługi artystyczne</w:t>
      </w:r>
    </w:p>
    <w:p w:rsidR="00CA64DA" w:rsidRPr="00CA64DA" w:rsidRDefault="00CA64DA" w:rsidP="00CA64DA">
      <w:pPr>
        <w:rPr>
          <w:rFonts w:ascii="Arial" w:hAnsi="Arial"/>
          <w:sz w:val="24"/>
          <w:szCs w:val="24"/>
        </w:rPr>
      </w:pPr>
      <w:r w:rsidRPr="00CA64DA">
        <w:rPr>
          <w:rFonts w:ascii="Arial" w:hAnsi="Arial"/>
          <w:sz w:val="24"/>
          <w:szCs w:val="24"/>
        </w:rPr>
        <w:t xml:space="preserve">92312230-2 - Usługi świadczone przez rzeźbiarzy </w:t>
      </w:r>
    </w:p>
    <w:p w:rsidR="00144531" w:rsidRPr="00953746" w:rsidRDefault="00144531" w:rsidP="00144531">
      <w:pPr>
        <w:spacing w:line="202" w:lineRule="exact"/>
        <w:ind w:right="16"/>
        <w:rPr>
          <w:rFonts w:ascii="Times New Roman" w:eastAsia="Times New Roman" w:hAnsi="Times New Roman"/>
          <w:color w:val="FF0000"/>
          <w:sz w:val="24"/>
        </w:rPr>
      </w:pPr>
    </w:p>
    <w:p w:rsidR="00144531" w:rsidRDefault="00144531" w:rsidP="00144531">
      <w:pPr>
        <w:spacing w:line="199" w:lineRule="exact"/>
        <w:ind w:right="16"/>
        <w:rPr>
          <w:rFonts w:ascii="Times New Roman" w:eastAsia="Times New Roman" w:hAnsi="Times New Roman"/>
          <w:sz w:val="24"/>
        </w:rPr>
      </w:pPr>
    </w:p>
    <w:p w:rsidR="00144531" w:rsidRDefault="00144531" w:rsidP="00144531">
      <w:pPr>
        <w:numPr>
          <w:ilvl w:val="0"/>
          <w:numId w:val="13"/>
        </w:numPr>
        <w:tabs>
          <w:tab w:val="left" w:pos="343"/>
        </w:tabs>
        <w:spacing w:line="0" w:lineRule="atLeast"/>
        <w:ind w:left="0" w:right="16" w:firstLine="0"/>
        <w:rPr>
          <w:rFonts w:ascii="Arial" w:eastAsia="Arial" w:hAnsi="Arial"/>
          <w:sz w:val="24"/>
        </w:rPr>
      </w:pPr>
      <w:r>
        <w:rPr>
          <w:rFonts w:ascii="Arial" w:eastAsia="Arial" w:hAnsi="Arial"/>
          <w:sz w:val="24"/>
        </w:rPr>
        <w:t>Nazwa, adres i dane teleadresowe Beneficjenta.</w:t>
      </w:r>
    </w:p>
    <w:p w:rsidR="00144531" w:rsidRDefault="00144531" w:rsidP="00144531">
      <w:pPr>
        <w:spacing w:line="199" w:lineRule="exact"/>
        <w:ind w:right="16"/>
        <w:rPr>
          <w:rFonts w:ascii="Times New Roman" w:eastAsia="Times New Roman" w:hAnsi="Times New Roman"/>
          <w:sz w:val="24"/>
        </w:rPr>
      </w:pPr>
    </w:p>
    <w:p w:rsidR="00144531" w:rsidRDefault="00144531" w:rsidP="00144531">
      <w:pPr>
        <w:spacing w:line="0" w:lineRule="atLeast"/>
        <w:ind w:right="16"/>
        <w:rPr>
          <w:rFonts w:ascii="Arial" w:eastAsia="Arial" w:hAnsi="Arial"/>
          <w:sz w:val="24"/>
        </w:rPr>
      </w:pPr>
      <w:r>
        <w:rPr>
          <w:rFonts w:ascii="Arial" w:eastAsia="Arial" w:hAnsi="Arial"/>
          <w:sz w:val="24"/>
        </w:rPr>
        <w:t>Urząd Marszałkowski Województwa Zachodniopomorskiego</w:t>
      </w:r>
    </w:p>
    <w:p w:rsidR="00144531" w:rsidRDefault="00144531" w:rsidP="00144531">
      <w:pPr>
        <w:spacing w:line="0" w:lineRule="atLeast"/>
        <w:ind w:right="16"/>
        <w:rPr>
          <w:rFonts w:ascii="Arial" w:eastAsia="Arial" w:hAnsi="Arial"/>
          <w:sz w:val="24"/>
        </w:rPr>
      </w:pPr>
      <w:r>
        <w:rPr>
          <w:rFonts w:ascii="Arial" w:eastAsia="Arial" w:hAnsi="Arial"/>
          <w:sz w:val="24"/>
        </w:rPr>
        <w:t>ul. Korsarzy 34</w:t>
      </w:r>
    </w:p>
    <w:p w:rsidR="00144531" w:rsidRDefault="00144531" w:rsidP="00144531">
      <w:pPr>
        <w:spacing w:line="0" w:lineRule="atLeast"/>
        <w:ind w:right="16"/>
        <w:rPr>
          <w:rFonts w:ascii="Arial" w:eastAsia="Arial" w:hAnsi="Arial"/>
          <w:sz w:val="24"/>
        </w:rPr>
      </w:pPr>
      <w:r>
        <w:rPr>
          <w:rFonts w:ascii="Arial" w:eastAsia="Arial" w:hAnsi="Arial"/>
          <w:sz w:val="24"/>
        </w:rPr>
        <w:t>70-540 Szczecin</w:t>
      </w:r>
    </w:p>
    <w:p w:rsidR="00144531" w:rsidRDefault="00144531" w:rsidP="00144531">
      <w:pPr>
        <w:spacing w:line="0" w:lineRule="atLeast"/>
        <w:ind w:right="16"/>
        <w:rPr>
          <w:rFonts w:ascii="Arial" w:eastAsia="Arial" w:hAnsi="Arial"/>
          <w:sz w:val="24"/>
        </w:rPr>
      </w:pPr>
      <w:r>
        <w:rPr>
          <w:rFonts w:ascii="Arial" w:eastAsia="Arial" w:hAnsi="Arial"/>
          <w:sz w:val="24"/>
        </w:rPr>
        <w:t>tel. +48 91 48 07 215</w:t>
      </w:r>
    </w:p>
    <w:p w:rsidR="00144531" w:rsidRDefault="00144531" w:rsidP="00144531">
      <w:pPr>
        <w:spacing w:line="0" w:lineRule="atLeast"/>
        <w:ind w:right="16"/>
        <w:rPr>
          <w:rFonts w:ascii="Arial" w:eastAsia="Arial" w:hAnsi="Arial"/>
          <w:sz w:val="24"/>
          <w:u w:val="single"/>
        </w:rPr>
      </w:pPr>
      <w:r>
        <w:rPr>
          <w:rFonts w:ascii="Arial" w:eastAsia="Arial" w:hAnsi="Arial"/>
          <w:sz w:val="24"/>
        </w:rPr>
        <w:t xml:space="preserve">adres e-mail: </w:t>
      </w:r>
      <w:hyperlink r:id="rId8" w:history="1">
        <w:r>
          <w:rPr>
            <w:rFonts w:ascii="Arial" w:eastAsia="Arial" w:hAnsi="Arial"/>
            <w:sz w:val="24"/>
            <w:u w:val="single"/>
          </w:rPr>
          <w:t>projekty@wzp.pl</w:t>
        </w:r>
      </w:hyperlink>
    </w:p>
    <w:p w:rsidR="00144531" w:rsidRDefault="00144531" w:rsidP="00144531">
      <w:pPr>
        <w:spacing w:line="276" w:lineRule="exact"/>
        <w:ind w:right="16"/>
        <w:rPr>
          <w:rFonts w:ascii="Times New Roman" w:eastAsia="Times New Roman" w:hAnsi="Times New Roman"/>
          <w:sz w:val="24"/>
        </w:rPr>
      </w:pPr>
    </w:p>
    <w:p w:rsidR="00144531" w:rsidRPr="00144531" w:rsidRDefault="00144531" w:rsidP="00144531">
      <w:pPr>
        <w:spacing w:line="0" w:lineRule="atLeast"/>
        <w:ind w:right="16"/>
        <w:rPr>
          <w:rFonts w:ascii="Arial" w:eastAsia="Arial" w:hAnsi="Arial"/>
          <w:sz w:val="24"/>
          <w:szCs w:val="24"/>
        </w:rPr>
      </w:pPr>
      <w:r w:rsidRPr="00144531">
        <w:rPr>
          <w:rFonts w:ascii="Arial" w:eastAsia="Arial" w:hAnsi="Arial"/>
          <w:sz w:val="24"/>
          <w:szCs w:val="24"/>
        </w:rPr>
        <w:t>Osoba do kontaktu w sprawie zapytania:</w:t>
      </w:r>
    </w:p>
    <w:p w:rsidR="00144531" w:rsidRPr="00144531" w:rsidRDefault="00144531" w:rsidP="00144531">
      <w:pPr>
        <w:spacing w:line="0" w:lineRule="atLeast"/>
        <w:ind w:right="16"/>
        <w:rPr>
          <w:rFonts w:ascii="Arial" w:eastAsia="Arial" w:hAnsi="Arial"/>
          <w:sz w:val="24"/>
          <w:szCs w:val="24"/>
        </w:rPr>
      </w:pPr>
      <w:r w:rsidRPr="00144531">
        <w:rPr>
          <w:rFonts w:ascii="Arial" w:eastAsia="Arial" w:hAnsi="Arial"/>
          <w:sz w:val="24"/>
          <w:szCs w:val="24"/>
        </w:rPr>
        <w:t>Krzysztof Janicki</w:t>
      </w:r>
    </w:p>
    <w:p w:rsidR="00144531" w:rsidRPr="00144531" w:rsidRDefault="00144531" w:rsidP="00144531">
      <w:pPr>
        <w:spacing w:line="11" w:lineRule="exact"/>
        <w:ind w:right="16"/>
        <w:rPr>
          <w:rFonts w:ascii="Times New Roman" w:eastAsia="Times New Roman" w:hAnsi="Times New Roman"/>
          <w:sz w:val="24"/>
          <w:szCs w:val="24"/>
        </w:rPr>
      </w:pPr>
    </w:p>
    <w:p w:rsidR="00144531" w:rsidRDefault="00144531" w:rsidP="00144531">
      <w:pPr>
        <w:spacing w:line="251" w:lineRule="auto"/>
        <w:ind w:right="16"/>
        <w:rPr>
          <w:rFonts w:ascii="Arial" w:eastAsia="Arial" w:hAnsi="Arial"/>
          <w:sz w:val="24"/>
          <w:szCs w:val="24"/>
        </w:rPr>
      </w:pPr>
      <w:r>
        <w:rPr>
          <w:rFonts w:ascii="Arial" w:eastAsia="Arial" w:hAnsi="Arial"/>
          <w:sz w:val="24"/>
          <w:szCs w:val="24"/>
        </w:rPr>
        <w:t>Biuro Projektów Promocyjno-I</w:t>
      </w:r>
      <w:r w:rsidRPr="00144531">
        <w:rPr>
          <w:rFonts w:ascii="Arial" w:eastAsia="Arial" w:hAnsi="Arial"/>
          <w:sz w:val="24"/>
          <w:szCs w:val="24"/>
        </w:rPr>
        <w:t>nformacyjnych</w:t>
      </w:r>
    </w:p>
    <w:p w:rsidR="00144531" w:rsidRPr="00144531" w:rsidRDefault="00144531" w:rsidP="00144531">
      <w:pPr>
        <w:spacing w:line="251" w:lineRule="auto"/>
        <w:ind w:right="16"/>
        <w:rPr>
          <w:rFonts w:ascii="Arial" w:eastAsia="Arial" w:hAnsi="Arial"/>
          <w:sz w:val="24"/>
          <w:szCs w:val="24"/>
        </w:rPr>
      </w:pPr>
      <w:r w:rsidRPr="00144531">
        <w:rPr>
          <w:rFonts w:ascii="Arial" w:eastAsia="Arial" w:hAnsi="Arial"/>
          <w:sz w:val="24"/>
          <w:szCs w:val="24"/>
        </w:rPr>
        <w:t xml:space="preserve"> tel. +48 91 48 07 215</w:t>
      </w:r>
    </w:p>
    <w:p w:rsidR="00144531" w:rsidRDefault="00144531" w:rsidP="00144531">
      <w:pPr>
        <w:spacing w:line="265" w:lineRule="exact"/>
        <w:ind w:right="16"/>
        <w:rPr>
          <w:rFonts w:ascii="Times New Roman" w:eastAsia="Times New Roman" w:hAnsi="Times New Roman"/>
          <w:sz w:val="24"/>
        </w:rPr>
      </w:pPr>
    </w:p>
    <w:p w:rsidR="00144531" w:rsidRDefault="00144531" w:rsidP="00144531">
      <w:pPr>
        <w:tabs>
          <w:tab w:val="left" w:pos="364"/>
        </w:tabs>
        <w:spacing w:line="0" w:lineRule="atLeast"/>
        <w:ind w:right="16"/>
        <w:rPr>
          <w:rFonts w:ascii="Arial" w:eastAsia="Arial" w:hAnsi="Arial"/>
          <w:sz w:val="24"/>
        </w:rPr>
      </w:pPr>
      <w:r>
        <w:rPr>
          <w:rFonts w:ascii="Arial" w:eastAsia="Arial" w:hAnsi="Arial"/>
          <w:sz w:val="24"/>
        </w:rPr>
        <w:t>II.      Opis przedmiotu zamówienia*.</w:t>
      </w:r>
    </w:p>
    <w:p w:rsidR="00144531" w:rsidRDefault="00144531" w:rsidP="00144531">
      <w:pPr>
        <w:spacing w:line="3" w:lineRule="exact"/>
        <w:ind w:right="16"/>
        <w:rPr>
          <w:rFonts w:ascii="Times New Roman" w:eastAsia="Times New Roman" w:hAnsi="Times New Roman"/>
          <w:sz w:val="24"/>
        </w:rPr>
      </w:pPr>
    </w:p>
    <w:p w:rsidR="00144531" w:rsidRDefault="00144531" w:rsidP="00144531">
      <w:pPr>
        <w:spacing w:line="212" w:lineRule="exact"/>
        <w:ind w:right="16"/>
        <w:rPr>
          <w:rFonts w:ascii="Times New Roman" w:eastAsia="Times New Roman" w:hAnsi="Times New Roman"/>
          <w:sz w:val="24"/>
        </w:rPr>
      </w:pPr>
    </w:p>
    <w:p w:rsidR="00144531" w:rsidRPr="00526567" w:rsidRDefault="00144531" w:rsidP="00144531">
      <w:pPr>
        <w:spacing w:after="240"/>
        <w:ind w:right="16"/>
        <w:jc w:val="both"/>
        <w:rPr>
          <w:rFonts w:ascii="Arial" w:hAnsi="Arial"/>
          <w:sz w:val="24"/>
        </w:rPr>
      </w:pPr>
      <w:r>
        <w:rPr>
          <w:rFonts w:ascii="Arial" w:hAnsi="Arial"/>
          <w:sz w:val="24"/>
        </w:rPr>
        <w:t xml:space="preserve">1. </w:t>
      </w:r>
      <w:r w:rsidRPr="00526567">
        <w:rPr>
          <w:rFonts w:ascii="Arial" w:hAnsi="Arial"/>
          <w:sz w:val="24"/>
        </w:rPr>
        <w:t>Przedmiotem zamówienia jest zaprojektowanie, wykonanie oraz transport, montaż i demontaż instalacji artystycznej, zgodnie z poniższymi wymaganiami:</w:t>
      </w:r>
    </w:p>
    <w:p w:rsidR="00144531" w:rsidRPr="00D0164B" w:rsidRDefault="00144531" w:rsidP="00144531">
      <w:pPr>
        <w:pStyle w:val="Nagwek2"/>
        <w:ind w:right="16"/>
        <w:rPr>
          <w:rFonts w:ascii="Arial" w:hAnsi="Arial" w:cs="Arial"/>
          <w:color w:val="auto"/>
          <w:sz w:val="24"/>
          <w:szCs w:val="22"/>
        </w:rPr>
      </w:pPr>
      <w:bookmarkStart w:id="0" w:name="_Toc74915861"/>
      <w:r w:rsidRPr="00D0164B">
        <w:rPr>
          <w:rFonts w:ascii="Arial" w:hAnsi="Arial" w:cs="Arial"/>
          <w:color w:val="auto"/>
          <w:sz w:val="24"/>
          <w:szCs w:val="22"/>
        </w:rPr>
        <w:t>1) Wykonanie Instalacji artystycznej:</w:t>
      </w:r>
      <w:bookmarkEnd w:id="0"/>
    </w:p>
    <w:p w:rsidR="00144531" w:rsidRPr="00D0164B" w:rsidRDefault="00144531" w:rsidP="00144531">
      <w:pPr>
        <w:numPr>
          <w:ilvl w:val="0"/>
          <w:numId w:val="7"/>
        </w:numPr>
        <w:ind w:left="0" w:right="16" w:firstLine="0"/>
        <w:jc w:val="both"/>
        <w:rPr>
          <w:rFonts w:ascii="Arial" w:hAnsi="Arial"/>
          <w:sz w:val="24"/>
          <w:szCs w:val="22"/>
        </w:rPr>
      </w:pPr>
      <w:r w:rsidRPr="00D0164B">
        <w:rPr>
          <w:rFonts w:ascii="Arial" w:hAnsi="Arial"/>
          <w:sz w:val="24"/>
          <w:szCs w:val="22"/>
        </w:rPr>
        <w:t>Instalacja artystyczna ma zostać wykonana na wzór dwóch żurawi portowych.</w:t>
      </w:r>
    </w:p>
    <w:p w:rsidR="00144531" w:rsidRPr="00D0164B" w:rsidRDefault="00144531" w:rsidP="00144531">
      <w:pPr>
        <w:numPr>
          <w:ilvl w:val="0"/>
          <w:numId w:val="7"/>
        </w:numPr>
        <w:ind w:left="0" w:right="16" w:firstLine="0"/>
        <w:jc w:val="both"/>
        <w:rPr>
          <w:rFonts w:ascii="Arial" w:hAnsi="Arial"/>
          <w:sz w:val="24"/>
          <w:szCs w:val="22"/>
        </w:rPr>
      </w:pPr>
      <w:r w:rsidRPr="00D0164B">
        <w:rPr>
          <w:rFonts w:ascii="Arial" w:hAnsi="Arial"/>
          <w:sz w:val="24"/>
          <w:szCs w:val="22"/>
        </w:rPr>
        <w:t>Każdy żuraw powinien mieć, od podstawy do najwyższego punktu instalacji, nie mniej niż 350 cm i nie więcej niż 400 centymetrów wysokości. Żurawie portowe mogą być jednakowe, z zastrzeżeniem, że muszą zostać zrealizowane w lustrzanym odbiciu.</w:t>
      </w:r>
    </w:p>
    <w:p w:rsidR="00144531" w:rsidRPr="00D0164B" w:rsidRDefault="00144531" w:rsidP="00144531">
      <w:pPr>
        <w:numPr>
          <w:ilvl w:val="0"/>
          <w:numId w:val="7"/>
        </w:numPr>
        <w:ind w:left="0" w:right="16" w:firstLine="0"/>
        <w:jc w:val="both"/>
        <w:rPr>
          <w:rFonts w:ascii="Arial" w:hAnsi="Arial"/>
          <w:sz w:val="24"/>
          <w:szCs w:val="22"/>
        </w:rPr>
      </w:pPr>
      <w:r w:rsidRPr="00D0164B">
        <w:rPr>
          <w:rFonts w:ascii="Arial" w:hAnsi="Arial"/>
          <w:sz w:val="24"/>
          <w:szCs w:val="22"/>
        </w:rPr>
        <w:t>Konstrukcja nośna żurawi portowych musi zostać wykonana ze stali czarnej zabezpieczonej antykorozyjnie.</w:t>
      </w:r>
    </w:p>
    <w:p w:rsidR="00144531" w:rsidRPr="00D0164B" w:rsidRDefault="00144531" w:rsidP="00144531">
      <w:pPr>
        <w:numPr>
          <w:ilvl w:val="0"/>
          <w:numId w:val="7"/>
        </w:numPr>
        <w:ind w:left="0" w:right="16" w:firstLine="0"/>
        <w:jc w:val="both"/>
        <w:rPr>
          <w:rFonts w:ascii="Arial" w:hAnsi="Arial"/>
          <w:sz w:val="24"/>
          <w:szCs w:val="22"/>
        </w:rPr>
      </w:pPr>
      <w:r w:rsidRPr="00D0164B">
        <w:rPr>
          <w:rFonts w:ascii="Arial" w:hAnsi="Arial"/>
          <w:sz w:val="24"/>
          <w:szCs w:val="22"/>
        </w:rPr>
        <w:t xml:space="preserve">Żurawie powinny zostać pomalowane na wzór tzw. </w:t>
      </w:r>
      <w:proofErr w:type="spellStart"/>
      <w:r w:rsidRPr="00D0164B">
        <w:rPr>
          <w:rFonts w:ascii="Arial" w:hAnsi="Arial"/>
          <w:sz w:val="24"/>
          <w:szCs w:val="22"/>
        </w:rPr>
        <w:t>Dźwigozaurów</w:t>
      </w:r>
      <w:proofErr w:type="spellEnd"/>
      <w:r w:rsidRPr="00D0164B">
        <w:rPr>
          <w:rFonts w:ascii="Arial" w:hAnsi="Arial"/>
          <w:sz w:val="24"/>
          <w:szCs w:val="22"/>
        </w:rPr>
        <w:t xml:space="preserve"> – żurawi portowych ustawionych na szczecińskiej wyspie </w:t>
      </w:r>
      <w:proofErr w:type="spellStart"/>
      <w:r w:rsidRPr="00D0164B">
        <w:rPr>
          <w:rFonts w:ascii="Arial" w:hAnsi="Arial"/>
          <w:sz w:val="24"/>
          <w:szCs w:val="22"/>
        </w:rPr>
        <w:t>Łasztownia</w:t>
      </w:r>
      <w:proofErr w:type="spellEnd"/>
      <w:r w:rsidRPr="00D0164B">
        <w:rPr>
          <w:rFonts w:ascii="Arial" w:hAnsi="Arial"/>
          <w:sz w:val="24"/>
          <w:szCs w:val="22"/>
        </w:rPr>
        <w:t xml:space="preserve">. Zamawiający dopuszcza zmianę koloru na kolory odpowiadające Systemowi Identyfikacji </w:t>
      </w:r>
      <w:r w:rsidRPr="00D0164B">
        <w:rPr>
          <w:rFonts w:ascii="Arial" w:hAnsi="Arial"/>
          <w:sz w:val="24"/>
          <w:szCs w:val="22"/>
        </w:rPr>
        <w:lastRenderedPageBreak/>
        <w:t xml:space="preserve">Wizualnej Urzędu Marszałkowskiego Województwa Zachodniopomorskiego, </w:t>
      </w:r>
      <w:r>
        <w:rPr>
          <w:rFonts w:ascii="Arial" w:hAnsi="Arial"/>
          <w:sz w:val="24"/>
          <w:szCs w:val="22"/>
        </w:rPr>
        <w:br/>
      </w:r>
      <w:r w:rsidRPr="00D0164B">
        <w:rPr>
          <w:rFonts w:ascii="Arial" w:hAnsi="Arial"/>
          <w:sz w:val="24"/>
          <w:szCs w:val="22"/>
        </w:rPr>
        <w:t>z zastrzeżeniem, że ostateczny kolor zostanie uzgodniony z Zamawiającym.</w:t>
      </w:r>
    </w:p>
    <w:p w:rsidR="00144531" w:rsidRPr="00D0164B" w:rsidRDefault="00144531" w:rsidP="00144531">
      <w:pPr>
        <w:numPr>
          <w:ilvl w:val="0"/>
          <w:numId w:val="7"/>
        </w:numPr>
        <w:ind w:left="0" w:right="16" w:firstLine="0"/>
        <w:jc w:val="both"/>
        <w:rPr>
          <w:rFonts w:ascii="Arial" w:hAnsi="Arial"/>
          <w:sz w:val="24"/>
          <w:szCs w:val="22"/>
        </w:rPr>
      </w:pPr>
      <w:r w:rsidRPr="00D0164B">
        <w:rPr>
          <w:rFonts w:ascii="Arial" w:hAnsi="Arial"/>
          <w:sz w:val="24"/>
          <w:szCs w:val="22"/>
        </w:rPr>
        <w:t xml:space="preserve">Instalacja musi być wyposażona w oświetlenie, które będzie zamontowane na żurawiach, </w:t>
      </w:r>
      <w:r w:rsidRPr="00D0164B">
        <w:rPr>
          <w:rFonts w:ascii="Arial" w:hAnsi="Arial"/>
          <w:sz w:val="24"/>
          <w:szCs w:val="22"/>
        </w:rPr>
        <w:br/>
        <w:t xml:space="preserve">w miarę niewidoczny dla osób korzystających z Instalacji artystycznej. Oświetlenie musi mieć możliwość zmiany kolorów. </w:t>
      </w:r>
    </w:p>
    <w:p w:rsidR="00144531" w:rsidRPr="00D0164B" w:rsidRDefault="00144531" w:rsidP="00144531">
      <w:pPr>
        <w:numPr>
          <w:ilvl w:val="0"/>
          <w:numId w:val="7"/>
        </w:numPr>
        <w:ind w:left="0" w:right="16" w:firstLine="0"/>
        <w:jc w:val="both"/>
        <w:rPr>
          <w:rFonts w:ascii="Arial" w:hAnsi="Arial"/>
          <w:sz w:val="24"/>
          <w:szCs w:val="22"/>
        </w:rPr>
      </w:pPr>
      <w:r w:rsidRPr="00D0164B">
        <w:rPr>
          <w:rFonts w:ascii="Arial" w:hAnsi="Arial"/>
          <w:sz w:val="24"/>
          <w:szCs w:val="22"/>
        </w:rPr>
        <w:t xml:space="preserve">Instalacja artystyczna musi zawierać minimum po dwa </w:t>
      </w:r>
      <w:proofErr w:type="spellStart"/>
      <w:r w:rsidRPr="00D0164B">
        <w:rPr>
          <w:rFonts w:ascii="Arial" w:hAnsi="Arial"/>
          <w:sz w:val="24"/>
          <w:szCs w:val="22"/>
        </w:rPr>
        <w:t>loga</w:t>
      </w:r>
      <w:proofErr w:type="spellEnd"/>
      <w:r w:rsidRPr="00D0164B">
        <w:rPr>
          <w:rFonts w:ascii="Arial" w:hAnsi="Arial"/>
          <w:sz w:val="24"/>
          <w:szCs w:val="22"/>
        </w:rPr>
        <w:t xml:space="preserve"> Pomorza Zachodniego na każdym żurawiu. Materiał, forma, wielkość i ostateczne umiejscowienie logo Pomorza Zachodniego zostanie uzgodniona </w:t>
      </w:r>
      <w:r>
        <w:rPr>
          <w:rFonts w:ascii="Arial" w:hAnsi="Arial"/>
          <w:sz w:val="24"/>
          <w:szCs w:val="22"/>
        </w:rPr>
        <w:br/>
      </w:r>
      <w:r w:rsidRPr="00D0164B">
        <w:rPr>
          <w:rFonts w:ascii="Arial" w:hAnsi="Arial"/>
          <w:sz w:val="24"/>
          <w:szCs w:val="22"/>
        </w:rPr>
        <w:t>z Zamawiającym.</w:t>
      </w:r>
    </w:p>
    <w:p w:rsidR="00144531" w:rsidRPr="00D0164B" w:rsidRDefault="00144531" w:rsidP="00144531">
      <w:pPr>
        <w:numPr>
          <w:ilvl w:val="0"/>
          <w:numId w:val="7"/>
        </w:numPr>
        <w:ind w:left="0" w:right="16" w:firstLine="0"/>
        <w:jc w:val="both"/>
        <w:rPr>
          <w:rFonts w:ascii="Arial" w:hAnsi="Arial"/>
          <w:sz w:val="24"/>
          <w:szCs w:val="22"/>
        </w:rPr>
      </w:pPr>
      <w:r w:rsidRPr="00D0164B">
        <w:rPr>
          <w:rFonts w:ascii="Arial" w:hAnsi="Arial"/>
          <w:sz w:val="24"/>
          <w:szCs w:val="22"/>
        </w:rPr>
        <w:t xml:space="preserve">Pomiędzy żurawiami ma wisieć huśtawka w kształcie ławki z drewnianym siedzeniem </w:t>
      </w:r>
      <w:r w:rsidRPr="00D0164B">
        <w:rPr>
          <w:rFonts w:ascii="Arial" w:hAnsi="Arial"/>
          <w:sz w:val="24"/>
          <w:szCs w:val="22"/>
        </w:rPr>
        <w:br/>
        <w:t>i oparciem, z przeznaczeniem dla 4 osób. Ławka musi być integralną częścią instalacji, tak aby cała Instalacja, tj. 2 żurawie skierowane wysięgnikami do siebie oraz ławka tworzyła całość Instalacji.</w:t>
      </w:r>
    </w:p>
    <w:p w:rsidR="00144531" w:rsidRPr="00D0164B" w:rsidRDefault="00144531" w:rsidP="00144531">
      <w:pPr>
        <w:numPr>
          <w:ilvl w:val="0"/>
          <w:numId w:val="7"/>
        </w:numPr>
        <w:ind w:left="0" w:right="16" w:firstLine="0"/>
        <w:jc w:val="both"/>
        <w:rPr>
          <w:rFonts w:ascii="Arial" w:hAnsi="Arial"/>
          <w:sz w:val="24"/>
          <w:szCs w:val="22"/>
        </w:rPr>
      </w:pPr>
      <w:r w:rsidRPr="00D0164B">
        <w:rPr>
          <w:rFonts w:ascii="Arial" w:hAnsi="Arial"/>
          <w:sz w:val="24"/>
          <w:szCs w:val="22"/>
        </w:rPr>
        <w:t>Huśtawka powinna zostać przymocowana do wysięgników i musi mieć zabezpieczenie lub blokadę uniemożliwiającą zbyt duży zakres huśtania.</w:t>
      </w:r>
    </w:p>
    <w:p w:rsidR="00144531" w:rsidRPr="00D0164B" w:rsidRDefault="00144531" w:rsidP="00144531">
      <w:pPr>
        <w:numPr>
          <w:ilvl w:val="0"/>
          <w:numId w:val="7"/>
        </w:numPr>
        <w:ind w:left="0" w:right="16" w:firstLine="0"/>
        <w:jc w:val="both"/>
        <w:rPr>
          <w:rFonts w:ascii="Arial" w:hAnsi="Arial"/>
          <w:sz w:val="24"/>
          <w:szCs w:val="22"/>
        </w:rPr>
      </w:pPr>
      <w:r w:rsidRPr="00D0164B">
        <w:rPr>
          <w:rFonts w:ascii="Arial" w:hAnsi="Arial"/>
          <w:sz w:val="24"/>
          <w:szCs w:val="22"/>
        </w:rPr>
        <w:t xml:space="preserve">Huśtawka powinna mieć umieszczone logo Pomorza Zachodniego, wykonane na elementach stanowiących oparcie ławki. </w:t>
      </w:r>
    </w:p>
    <w:p w:rsidR="00144531" w:rsidRPr="00D0164B" w:rsidRDefault="00144531" w:rsidP="00144531">
      <w:pPr>
        <w:numPr>
          <w:ilvl w:val="0"/>
          <w:numId w:val="7"/>
        </w:numPr>
        <w:ind w:left="0" w:right="16" w:firstLine="0"/>
        <w:jc w:val="both"/>
        <w:rPr>
          <w:rFonts w:ascii="Arial" w:hAnsi="Arial"/>
          <w:sz w:val="24"/>
          <w:szCs w:val="22"/>
        </w:rPr>
      </w:pPr>
      <w:r w:rsidRPr="00D0164B">
        <w:rPr>
          <w:rFonts w:ascii="Arial" w:hAnsi="Arial"/>
          <w:sz w:val="24"/>
          <w:szCs w:val="22"/>
        </w:rPr>
        <w:t>Każdy element instalacji artystycznej powinien zostać wykonany w taki sposób, aby umożliwić Zamawiającemu własny montaż i demontaż Instalacji. Zastosowane techniki w wykonaniu Instalacji muszą być na tyle proste, by proces montażu i demontażu mogli wykonać pracownicy Zamawiającego lub podwykonawcy.</w:t>
      </w:r>
    </w:p>
    <w:p w:rsidR="00144531" w:rsidRPr="00D0164B" w:rsidRDefault="00144531" w:rsidP="00144531">
      <w:pPr>
        <w:numPr>
          <w:ilvl w:val="0"/>
          <w:numId w:val="7"/>
        </w:numPr>
        <w:ind w:left="0" w:right="16" w:firstLine="0"/>
        <w:jc w:val="both"/>
        <w:rPr>
          <w:rFonts w:ascii="Arial" w:hAnsi="Arial"/>
          <w:sz w:val="24"/>
          <w:szCs w:val="22"/>
        </w:rPr>
      </w:pPr>
      <w:r w:rsidRPr="00D0164B">
        <w:rPr>
          <w:rFonts w:ascii="Arial" w:hAnsi="Arial"/>
          <w:sz w:val="24"/>
          <w:szCs w:val="22"/>
        </w:rPr>
        <w:t xml:space="preserve">Zamontowana Instalacja musi być wykonana w sposób zgodny z projektem, przepisami prawa, bhp i </w:t>
      </w:r>
      <w:proofErr w:type="spellStart"/>
      <w:r w:rsidRPr="00D0164B">
        <w:rPr>
          <w:rFonts w:ascii="Arial" w:hAnsi="Arial"/>
          <w:sz w:val="24"/>
          <w:szCs w:val="22"/>
        </w:rPr>
        <w:t>ppoż</w:t>
      </w:r>
      <w:proofErr w:type="spellEnd"/>
      <w:r w:rsidRPr="00D0164B">
        <w:rPr>
          <w:rFonts w:ascii="Arial" w:hAnsi="Arial"/>
          <w:sz w:val="24"/>
          <w:szCs w:val="22"/>
        </w:rPr>
        <w:t>, oraz w sposób gwarantujący bezpieczeństwo osób użytkujących Instalację.</w:t>
      </w:r>
    </w:p>
    <w:p w:rsidR="00144531" w:rsidRPr="00D0164B" w:rsidRDefault="00144531" w:rsidP="00144531">
      <w:pPr>
        <w:numPr>
          <w:ilvl w:val="0"/>
          <w:numId w:val="7"/>
        </w:numPr>
        <w:ind w:left="0" w:right="16" w:firstLine="0"/>
        <w:jc w:val="both"/>
        <w:rPr>
          <w:rFonts w:ascii="Arial" w:hAnsi="Arial"/>
          <w:sz w:val="24"/>
          <w:szCs w:val="22"/>
        </w:rPr>
      </w:pPr>
      <w:r w:rsidRPr="00D0164B">
        <w:rPr>
          <w:rFonts w:ascii="Arial" w:hAnsi="Arial"/>
          <w:sz w:val="24"/>
          <w:szCs w:val="22"/>
        </w:rPr>
        <w:t>Instalacja musi zostać wykonana w taki sposób, aby być odporna na panujące warunki atmosferyczne (deszcz, grad, śnieg, mróz, silne podmuchy wiatru).</w:t>
      </w:r>
    </w:p>
    <w:p w:rsidR="00144531" w:rsidRPr="00D0164B" w:rsidRDefault="00144531" w:rsidP="00144531">
      <w:pPr>
        <w:numPr>
          <w:ilvl w:val="0"/>
          <w:numId w:val="7"/>
        </w:numPr>
        <w:ind w:left="0" w:right="16" w:firstLine="0"/>
        <w:jc w:val="both"/>
        <w:rPr>
          <w:rFonts w:ascii="Arial" w:hAnsi="Arial"/>
          <w:sz w:val="24"/>
          <w:szCs w:val="22"/>
        </w:rPr>
      </w:pPr>
      <w:r w:rsidRPr="00D0164B">
        <w:rPr>
          <w:rFonts w:ascii="Arial" w:hAnsi="Arial"/>
          <w:sz w:val="24"/>
          <w:szCs w:val="22"/>
        </w:rPr>
        <w:t>Podstawy żurawi portowych muszą być przystosowane do dwóch rodzajów montażu do podłoża:</w:t>
      </w:r>
    </w:p>
    <w:p w:rsidR="00144531" w:rsidRPr="00D0164B" w:rsidRDefault="00144531" w:rsidP="00144531">
      <w:pPr>
        <w:numPr>
          <w:ilvl w:val="1"/>
          <w:numId w:val="8"/>
        </w:numPr>
        <w:ind w:left="0" w:right="16" w:firstLine="0"/>
        <w:jc w:val="both"/>
        <w:rPr>
          <w:rFonts w:ascii="Arial" w:hAnsi="Arial"/>
          <w:sz w:val="24"/>
          <w:szCs w:val="22"/>
        </w:rPr>
      </w:pPr>
      <w:r w:rsidRPr="00D0164B">
        <w:rPr>
          <w:rFonts w:ascii="Arial" w:hAnsi="Arial"/>
          <w:sz w:val="24"/>
          <w:szCs w:val="22"/>
        </w:rPr>
        <w:t>otwory montażowe w podstawie umożliwiające montaż na kotwy,</w:t>
      </w:r>
    </w:p>
    <w:p w:rsidR="00144531" w:rsidRPr="00D0164B" w:rsidRDefault="00144531" w:rsidP="00144531">
      <w:pPr>
        <w:numPr>
          <w:ilvl w:val="1"/>
          <w:numId w:val="8"/>
        </w:numPr>
        <w:ind w:left="0" w:right="16" w:firstLine="0"/>
        <w:jc w:val="both"/>
        <w:rPr>
          <w:rFonts w:ascii="Arial" w:hAnsi="Arial"/>
          <w:sz w:val="24"/>
          <w:szCs w:val="22"/>
        </w:rPr>
      </w:pPr>
      <w:r w:rsidRPr="00D0164B">
        <w:rPr>
          <w:rFonts w:ascii="Arial" w:hAnsi="Arial"/>
          <w:sz w:val="24"/>
          <w:szCs w:val="22"/>
        </w:rPr>
        <w:t xml:space="preserve">podstawa, tzw. kratka, przystosowana do zastosowania obciążenia przez tzw. płyty chodnikowe o wymiarach 35x35 cm lub 50x50 cm. Podstawa musi być przygotowana w taki sposób, aby móc w bezpieczny sposób dociążyć całą Instalację, zapewniając bezpieczne korzystanie z niej przy różnorodnych warunkach atmosferycznych. Jednocześnie tzw. kratki powinny być zamykane na kłódki, tak aby nikt sam nie wyjął płyt. </w:t>
      </w:r>
    </w:p>
    <w:p w:rsidR="00144531" w:rsidRPr="00D0164B" w:rsidRDefault="00144531" w:rsidP="00144531">
      <w:pPr>
        <w:pStyle w:val="Nagwek2"/>
        <w:ind w:right="16"/>
        <w:rPr>
          <w:rFonts w:ascii="Arial" w:hAnsi="Arial" w:cs="Arial"/>
          <w:color w:val="auto"/>
          <w:sz w:val="24"/>
          <w:szCs w:val="22"/>
        </w:rPr>
      </w:pPr>
      <w:bookmarkStart w:id="1" w:name="_Toc74915862"/>
      <w:r w:rsidRPr="00D0164B">
        <w:rPr>
          <w:rFonts w:ascii="Arial" w:hAnsi="Arial" w:cs="Arial"/>
          <w:color w:val="auto"/>
          <w:sz w:val="24"/>
          <w:szCs w:val="22"/>
        </w:rPr>
        <w:t>2) Montaż i transport Instalacji artystycznej</w:t>
      </w:r>
      <w:bookmarkEnd w:id="1"/>
    </w:p>
    <w:p w:rsidR="00144531" w:rsidRPr="00D0164B" w:rsidRDefault="00144531" w:rsidP="00144531">
      <w:pPr>
        <w:numPr>
          <w:ilvl w:val="0"/>
          <w:numId w:val="9"/>
        </w:numPr>
        <w:ind w:left="0" w:right="16" w:firstLine="0"/>
        <w:jc w:val="both"/>
        <w:rPr>
          <w:rFonts w:ascii="Arial" w:hAnsi="Arial"/>
          <w:sz w:val="24"/>
          <w:szCs w:val="22"/>
        </w:rPr>
      </w:pPr>
      <w:r w:rsidRPr="00D0164B">
        <w:rPr>
          <w:rFonts w:ascii="Arial" w:hAnsi="Arial"/>
          <w:sz w:val="24"/>
          <w:szCs w:val="22"/>
        </w:rPr>
        <w:t>W dniu 29.07.2021 r. instalacja musi zostać przetransportowana przez Wykonawcę we wskazane miejsce przez Zamawiającego na terenie Pomorza Zachodniego.</w:t>
      </w:r>
    </w:p>
    <w:p w:rsidR="00144531" w:rsidRPr="00D0164B" w:rsidRDefault="00144531" w:rsidP="00144531">
      <w:pPr>
        <w:numPr>
          <w:ilvl w:val="0"/>
          <w:numId w:val="9"/>
        </w:numPr>
        <w:ind w:left="0" w:right="16" w:firstLine="0"/>
        <w:jc w:val="both"/>
        <w:rPr>
          <w:rFonts w:ascii="Arial" w:hAnsi="Arial"/>
          <w:sz w:val="24"/>
          <w:szCs w:val="22"/>
        </w:rPr>
      </w:pPr>
      <w:r w:rsidRPr="00D0164B">
        <w:rPr>
          <w:rFonts w:ascii="Arial" w:hAnsi="Arial"/>
          <w:sz w:val="24"/>
          <w:szCs w:val="22"/>
        </w:rPr>
        <w:t xml:space="preserve">W dniu 29.07.2021 r. instalacja artystyczna musi zostać zmontowana przez Wykonawcę </w:t>
      </w:r>
      <w:r w:rsidRPr="00D0164B">
        <w:rPr>
          <w:rFonts w:ascii="Arial" w:hAnsi="Arial"/>
          <w:sz w:val="24"/>
          <w:szCs w:val="22"/>
        </w:rPr>
        <w:br/>
        <w:t>i musi zostać przeznaczona do bezpiecznego korzystania przez mieszkańców Pomorza Zachodniego i Polski.</w:t>
      </w:r>
    </w:p>
    <w:p w:rsidR="00144531" w:rsidRPr="00D0164B" w:rsidRDefault="00144531" w:rsidP="00144531">
      <w:pPr>
        <w:numPr>
          <w:ilvl w:val="0"/>
          <w:numId w:val="9"/>
        </w:numPr>
        <w:ind w:left="0" w:right="16" w:firstLine="0"/>
        <w:jc w:val="both"/>
        <w:rPr>
          <w:rFonts w:ascii="Arial" w:hAnsi="Arial"/>
          <w:sz w:val="24"/>
          <w:szCs w:val="22"/>
        </w:rPr>
      </w:pPr>
      <w:r w:rsidRPr="00D0164B">
        <w:rPr>
          <w:rFonts w:ascii="Arial" w:hAnsi="Arial"/>
          <w:sz w:val="24"/>
          <w:szCs w:val="22"/>
        </w:rPr>
        <w:t xml:space="preserve">W dniu 01.08.2021 r. instalacja musi zostać zdemontowana przez Wykonawcę oraz przetransportowana i zmontowana w innym miejscu na Pomorzu Zachodnim, wskazanym uprzednio przez Zamawiającego.  </w:t>
      </w:r>
    </w:p>
    <w:p w:rsidR="00144531" w:rsidRPr="00D0164B" w:rsidRDefault="00144531" w:rsidP="00144531">
      <w:pPr>
        <w:ind w:right="16"/>
        <w:jc w:val="both"/>
        <w:rPr>
          <w:rFonts w:ascii="Arial" w:hAnsi="Arial"/>
          <w:sz w:val="24"/>
          <w:szCs w:val="22"/>
        </w:rPr>
      </w:pPr>
    </w:p>
    <w:p w:rsidR="00144531" w:rsidRPr="00D0164B" w:rsidRDefault="002A5154" w:rsidP="00144531">
      <w:pPr>
        <w:pStyle w:val="Nagwek1"/>
        <w:spacing w:before="0" w:line="276" w:lineRule="auto"/>
        <w:ind w:right="16"/>
        <w:rPr>
          <w:rFonts w:ascii="Arial" w:hAnsi="Arial" w:cs="Arial"/>
          <w:color w:val="auto"/>
          <w:sz w:val="24"/>
          <w:szCs w:val="22"/>
        </w:rPr>
      </w:pPr>
      <w:bookmarkStart w:id="2" w:name="_Toc74915863"/>
      <w:r>
        <w:rPr>
          <w:rFonts w:ascii="Arial" w:hAnsi="Arial" w:cs="Arial"/>
          <w:color w:val="auto"/>
          <w:sz w:val="24"/>
          <w:szCs w:val="22"/>
        </w:rPr>
        <w:t>3)</w:t>
      </w:r>
      <w:r w:rsidR="00144531" w:rsidRPr="00D0164B">
        <w:rPr>
          <w:rFonts w:ascii="Arial" w:hAnsi="Arial" w:cs="Arial"/>
          <w:color w:val="auto"/>
          <w:sz w:val="24"/>
          <w:szCs w:val="22"/>
        </w:rPr>
        <w:t xml:space="preserve"> Okres realizacji zamówienia</w:t>
      </w:r>
      <w:bookmarkEnd w:id="2"/>
    </w:p>
    <w:p w:rsidR="00144531" w:rsidRPr="00D0164B" w:rsidRDefault="00144531" w:rsidP="00144531">
      <w:pPr>
        <w:numPr>
          <w:ilvl w:val="0"/>
          <w:numId w:val="10"/>
        </w:numPr>
        <w:ind w:left="0" w:right="16" w:firstLine="0"/>
        <w:jc w:val="both"/>
        <w:rPr>
          <w:rFonts w:ascii="Arial" w:hAnsi="Arial"/>
          <w:sz w:val="24"/>
          <w:szCs w:val="22"/>
        </w:rPr>
      </w:pPr>
      <w:r w:rsidRPr="00D0164B">
        <w:rPr>
          <w:rFonts w:ascii="Arial" w:hAnsi="Arial"/>
          <w:sz w:val="24"/>
          <w:szCs w:val="22"/>
        </w:rPr>
        <w:t xml:space="preserve">Zamówienie zostanie zrealizowane w okresie: </w:t>
      </w:r>
      <w:r w:rsidRPr="00D0164B">
        <w:rPr>
          <w:rFonts w:ascii="Arial" w:hAnsi="Arial"/>
          <w:b/>
          <w:sz w:val="24"/>
          <w:szCs w:val="22"/>
        </w:rPr>
        <w:t xml:space="preserve">od dnia zawarcia umowy do dnia 1 sierpnia 2021 r., </w:t>
      </w:r>
      <w:r w:rsidRPr="00D0164B">
        <w:rPr>
          <w:rFonts w:ascii="Arial" w:hAnsi="Arial"/>
          <w:sz w:val="24"/>
          <w:szCs w:val="22"/>
        </w:rPr>
        <w:t>z zastrzeżeniem, że wykonanie, transport i montaż instalacji artystycznej we wskazanym przez Zamawiającego miejscu musi mieć miejsce najpóźniej w dniu 29 lipca 2021 r.</w:t>
      </w:r>
    </w:p>
    <w:p w:rsidR="00144531" w:rsidRPr="00D0164B" w:rsidRDefault="00144531" w:rsidP="00144531">
      <w:pPr>
        <w:numPr>
          <w:ilvl w:val="0"/>
          <w:numId w:val="10"/>
        </w:numPr>
        <w:ind w:left="0" w:right="16" w:firstLine="0"/>
        <w:jc w:val="both"/>
        <w:rPr>
          <w:rFonts w:ascii="Arial" w:hAnsi="Arial"/>
          <w:sz w:val="24"/>
          <w:szCs w:val="22"/>
        </w:rPr>
      </w:pPr>
      <w:r w:rsidRPr="00D0164B">
        <w:rPr>
          <w:rFonts w:ascii="Arial" w:hAnsi="Arial"/>
          <w:sz w:val="24"/>
          <w:szCs w:val="22"/>
        </w:rPr>
        <w:t>Zmiany terminów realizacji określonych elementów zamówienia są możliwe wyłącznie po uzyskaniu zgody zamawiającego.</w:t>
      </w:r>
    </w:p>
    <w:p w:rsidR="00144531" w:rsidRPr="00D0164B" w:rsidRDefault="00144531" w:rsidP="00144531">
      <w:pPr>
        <w:ind w:right="16"/>
        <w:jc w:val="both"/>
        <w:rPr>
          <w:rFonts w:ascii="Arial" w:hAnsi="Arial"/>
          <w:sz w:val="24"/>
          <w:szCs w:val="22"/>
        </w:rPr>
      </w:pPr>
    </w:p>
    <w:p w:rsidR="00144531" w:rsidRPr="00D0164B" w:rsidRDefault="002A5154" w:rsidP="00144531">
      <w:pPr>
        <w:pStyle w:val="Nagwek1"/>
        <w:spacing w:before="0"/>
        <w:ind w:right="16"/>
        <w:rPr>
          <w:rFonts w:ascii="Arial" w:hAnsi="Arial" w:cs="Arial"/>
          <w:color w:val="auto"/>
          <w:sz w:val="24"/>
          <w:szCs w:val="22"/>
        </w:rPr>
      </w:pPr>
      <w:bookmarkStart w:id="3" w:name="_Toc74915864"/>
      <w:r>
        <w:rPr>
          <w:rFonts w:ascii="Arial" w:hAnsi="Arial" w:cs="Arial"/>
          <w:color w:val="auto"/>
          <w:sz w:val="24"/>
          <w:szCs w:val="22"/>
        </w:rPr>
        <w:t>4)</w:t>
      </w:r>
      <w:r w:rsidR="00144531" w:rsidRPr="00D0164B">
        <w:rPr>
          <w:rFonts w:ascii="Arial" w:hAnsi="Arial" w:cs="Arial"/>
          <w:color w:val="auto"/>
          <w:sz w:val="24"/>
          <w:szCs w:val="22"/>
        </w:rPr>
        <w:t xml:space="preserve">  Pozostałe wymagania względem przedmiotu zamówienia</w:t>
      </w:r>
      <w:bookmarkEnd w:id="3"/>
    </w:p>
    <w:p w:rsidR="00144531" w:rsidRPr="00D0164B" w:rsidRDefault="00144531" w:rsidP="00144531">
      <w:pPr>
        <w:numPr>
          <w:ilvl w:val="0"/>
          <w:numId w:val="11"/>
        </w:numPr>
        <w:ind w:left="0" w:right="16" w:firstLine="0"/>
        <w:jc w:val="both"/>
        <w:rPr>
          <w:rFonts w:ascii="Arial" w:hAnsi="Arial"/>
          <w:sz w:val="24"/>
          <w:szCs w:val="22"/>
        </w:rPr>
      </w:pPr>
      <w:r w:rsidRPr="00D0164B">
        <w:rPr>
          <w:rFonts w:ascii="Arial" w:hAnsi="Arial"/>
          <w:bCs/>
          <w:sz w:val="24"/>
          <w:szCs w:val="22"/>
        </w:rPr>
        <w:t xml:space="preserve">Wykonawca </w:t>
      </w:r>
      <w:r w:rsidRPr="00D0164B">
        <w:rPr>
          <w:rFonts w:ascii="Arial" w:hAnsi="Arial"/>
          <w:sz w:val="24"/>
          <w:szCs w:val="22"/>
        </w:rPr>
        <w:t>oświadcza, iż posiada wiedzę, kwalifikacje i umiejętności niezbędne dla prawidłowego wykonania przedmiotu zamówienia.</w:t>
      </w:r>
    </w:p>
    <w:p w:rsidR="00144531" w:rsidRPr="00D0164B" w:rsidRDefault="00144531" w:rsidP="00144531">
      <w:pPr>
        <w:numPr>
          <w:ilvl w:val="0"/>
          <w:numId w:val="11"/>
        </w:numPr>
        <w:ind w:left="0" w:right="16" w:firstLine="0"/>
        <w:jc w:val="both"/>
        <w:rPr>
          <w:rFonts w:ascii="Arial" w:hAnsi="Arial"/>
          <w:sz w:val="24"/>
          <w:szCs w:val="22"/>
        </w:rPr>
      </w:pPr>
      <w:r w:rsidRPr="00D0164B">
        <w:rPr>
          <w:rFonts w:ascii="Arial" w:hAnsi="Arial"/>
          <w:sz w:val="24"/>
          <w:szCs w:val="22"/>
        </w:rPr>
        <w:t xml:space="preserve">Projekt Instalacji artystycznej musi zostać uzgodniony i zatwierdzony przez Zamawiającego.  </w:t>
      </w:r>
    </w:p>
    <w:p w:rsidR="00144531" w:rsidRPr="00D0164B" w:rsidRDefault="00144531" w:rsidP="00144531">
      <w:pPr>
        <w:numPr>
          <w:ilvl w:val="0"/>
          <w:numId w:val="11"/>
        </w:numPr>
        <w:ind w:left="0" w:right="16" w:firstLine="0"/>
        <w:jc w:val="both"/>
        <w:rPr>
          <w:rFonts w:ascii="Arial" w:hAnsi="Arial"/>
          <w:sz w:val="24"/>
          <w:szCs w:val="22"/>
        </w:rPr>
      </w:pPr>
      <w:r w:rsidRPr="00D0164B">
        <w:rPr>
          <w:rFonts w:ascii="Arial" w:hAnsi="Arial"/>
          <w:sz w:val="24"/>
          <w:szCs w:val="22"/>
        </w:rPr>
        <w:t>Projekt Instalacji artystycznej musi zostać przedstawiony przez Wykonawcę i musi uzyskać zgodę Zamawiającego w terminie 14 dni od dnia zawarcia umowy.</w:t>
      </w:r>
    </w:p>
    <w:p w:rsidR="00144531" w:rsidRPr="00D0164B" w:rsidRDefault="00144531" w:rsidP="00144531">
      <w:pPr>
        <w:numPr>
          <w:ilvl w:val="0"/>
          <w:numId w:val="11"/>
        </w:numPr>
        <w:ind w:left="0" w:right="16" w:firstLine="0"/>
        <w:jc w:val="both"/>
        <w:rPr>
          <w:rFonts w:ascii="Arial" w:hAnsi="Arial"/>
          <w:sz w:val="24"/>
          <w:szCs w:val="22"/>
        </w:rPr>
      </w:pPr>
      <w:r w:rsidRPr="00D0164B">
        <w:rPr>
          <w:rFonts w:ascii="Arial" w:hAnsi="Arial"/>
          <w:sz w:val="24"/>
          <w:szCs w:val="22"/>
        </w:rPr>
        <w:t>Zamawiający zastrzega możliwość wprowadzania zmian do przygotowanego projektu przez Wykonawcę. Jeżeli uwagi Zamawiającego będą zasadne, Wykonawca musi je uwzględnić.</w:t>
      </w:r>
    </w:p>
    <w:p w:rsidR="00144531" w:rsidRPr="00D0164B" w:rsidRDefault="00144531" w:rsidP="00144531">
      <w:pPr>
        <w:pStyle w:val="Default"/>
        <w:numPr>
          <w:ilvl w:val="0"/>
          <w:numId w:val="11"/>
        </w:numPr>
        <w:ind w:left="0" w:right="16" w:firstLine="0"/>
        <w:jc w:val="both"/>
        <w:rPr>
          <w:rFonts w:ascii="Arial" w:hAnsi="Arial" w:cs="Arial"/>
          <w:szCs w:val="22"/>
        </w:rPr>
      </w:pPr>
      <w:r w:rsidRPr="00D0164B">
        <w:rPr>
          <w:rFonts w:ascii="Arial" w:hAnsi="Arial" w:cs="Arial"/>
          <w:szCs w:val="22"/>
        </w:rPr>
        <w:t xml:space="preserve">Kontakt z Zamawiającym, w tym także otrzymywanie wszelkich akceptacji i odpowiedzi Zamawiającego w ramach realizacji niniejszego zamówienia, jest możliwy w godzinach od 7:30 do 15:30 w dni powszednie od poniedziałku do piątku z wyjątkiem dni ustawowo wolnych od pracy. </w:t>
      </w:r>
    </w:p>
    <w:p w:rsidR="00144531" w:rsidRPr="00D0164B" w:rsidRDefault="00144531" w:rsidP="00144531">
      <w:pPr>
        <w:pStyle w:val="Default"/>
        <w:numPr>
          <w:ilvl w:val="0"/>
          <w:numId w:val="11"/>
        </w:numPr>
        <w:ind w:left="0" w:right="16" w:firstLine="0"/>
        <w:jc w:val="both"/>
        <w:rPr>
          <w:rFonts w:ascii="Arial" w:hAnsi="Arial" w:cs="Arial"/>
          <w:szCs w:val="22"/>
        </w:rPr>
      </w:pPr>
      <w:r w:rsidRPr="00D0164B">
        <w:rPr>
          <w:rFonts w:ascii="Arial" w:hAnsi="Arial" w:cs="Arial"/>
          <w:szCs w:val="22"/>
        </w:rPr>
        <w:t>Na Instalacji artystycznej musi znaleźć się tabliczka z oznaczeniem zgodnym z wytycznymi ujętymi w „Podręczniku wnioskodawcy i beneficjenta programów polityki spójności 2014-2020 w zakresie informacji i promocji”. Tabliczka musi zawierać znak Unii Europejskiej, znak Funduszy Europejskich, flagę Rzeczypospolitej i logo promocyjnym Pomorza Zachodniego.</w:t>
      </w:r>
    </w:p>
    <w:p w:rsidR="00144531" w:rsidRPr="00D0164B" w:rsidRDefault="00144531" w:rsidP="00144531">
      <w:pPr>
        <w:pStyle w:val="Default"/>
        <w:numPr>
          <w:ilvl w:val="0"/>
          <w:numId w:val="11"/>
        </w:numPr>
        <w:ind w:left="0" w:right="16" w:firstLine="0"/>
        <w:jc w:val="both"/>
        <w:rPr>
          <w:rFonts w:ascii="Arial" w:hAnsi="Arial" w:cs="Arial"/>
          <w:szCs w:val="22"/>
        </w:rPr>
      </w:pPr>
      <w:r w:rsidRPr="00D0164B">
        <w:rPr>
          <w:rFonts w:ascii="Arial" w:hAnsi="Arial" w:cs="Arial"/>
          <w:szCs w:val="22"/>
        </w:rPr>
        <w:t xml:space="preserve">Zamawiający po zawarciu umowy z Wykonawcą przekaże odpowiednie </w:t>
      </w:r>
      <w:proofErr w:type="spellStart"/>
      <w:r w:rsidRPr="00D0164B">
        <w:rPr>
          <w:rFonts w:ascii="Arial" w:hAnsi="Arial" w:cs="Arial"/>
          <w:szCs w:val="22"/>
        </w:rPr>
        <w:t>loga</w:t>
      </w:r>
      <w:proofErr w:type="spellEnd"/>
      <w:r w:rsidRPr="00D0164B">
        <w:rPr>
          <w:rFonts w:ascii="Arial" w:hAnsi="Arial" w:cs="Arial"/>
          <w:szCs w:val="22"/>
        </w:rPr>
        <w:t>, które muszą być umieszczone na Instalacji artystycznej.</w:t>
      </w:r>
    </w:p>
    <w:p w:rsidR="00144531" w:rsidRPr="00D0164B" w:rsidRDefault="00144531" w:rsidP="00144531">
      <w:pPr>
        <w:pStyle w:val="Default"/>
        <w:numPr>
          <w:ilvl w:val="0"/>
          <w:numId w:val="11"/>
        </w:numPr>
        <w:ind w:left="0" w:right="16" w:firstLine="0"/>
        <w:jc w:val="both"/>
        <w:rPr>
          <w:rFonts w:ascii="Arial" w:hAnsi="Arial" w:cs="Arial"/>
          <w:color w:val="auto"/>
          <w:szCs w:val="22"/>
        </w:rPr>
      </w:pPr>
      <w:r w:rsidRPr="00D0164B">
        <w:rPr>
          <w:rFonts w:ascii="Arial" w:hAnsi="Arial" w:cs="Arial"/>
          <w:szCs w:val="22"/>
        </w:rPr>
        <w:t>Na uzasadniony wniosek Wykonawcy, Zamawiający może zezwolić na zmianę:</w:t>
      </w:r>
    </w:p>
    <w:p w:rsidR="00144531" w:rsidRPr="00D0164B" w:rsidRDefault="00144531" w:rsidP="00144531">
      <w:pPr>
        <w:pStyle w:val="Default"/>
        <w:numPr>
          <w:ilvl w:val="0"/>
          <w:numId w:val="12"/>
        </w:numPr>
        <w:ind w:left="0" w:right="16" w:firstLine="0"/>
        <w:jc w:val="both"/>
        <w:rPr>
          <w:rFonts w:ascii="Arial" w:hAnsi="Arial" w:cs="Arial"/>
          <w:color w:val="auto"/>
          <w:szCs w:val="22"/>
        </w:rPr>
      </w:pPr>
      <w:r w:rsidRPr="00D0164B">
        <w:rPr>
          <w:rFonts w:ascii="Arial" w:hAnsi="Arial" w:cs="Arial"/>
          <w:color w:val="auto"/>
          <w:szCs w:val="22"/>
        </w:rPr>
        <w:t>w terminie realizacji Instalacji artystycznej,</w:t>
      </w:r>
    </w:p>
    <w:p w:rsidR="00144531" w:rsidRPr="00D0164B" w:rsidRDefault="00144531" w:rsidP="00144531">
      <w:pPr>
        <w:pStyle w:val="Default"/>
        <w:numPr>
          <w:ilvl w:val="0"/>
          <w:numId w:val="12"/>
        </w:numPr>
        <w:ind w:left="0" w:right="16" w:firstLine="0"/>
        <w:jc w:val="both"/>
        <w:rPr>
          <w:rFonts w:ascii="Arial" w:hAnsi="Arial" w:cs="Arial"/>
          <w:color w:val="auto"/>
          <w:szCs w:val="22"/>
        </w:rPr>
      </w:pPr>
      <w:r w:rsidRPr="00D0164B">
        <w:rPr>
          <w:rFonts w:ascii="Arial" w:hAnsi="Arial" w:cs="Arial"/>
          <w:color w:val="auto"/>
          <w:szCs w:val="22"/>
        </w:rPr>
        <w:t>w terminie transportu i montażu Instalacji artystycznej.</w:t>
      </w:r>
    </w:p>
    <w:p w:rsidR="00144531" w:rsidRDefault="00144531" w:rsidP="00144531">
      <w:pPr>
        <w:spacing w:line="200" w:lineRule="exact"/>
        <w:ind w:right="16"/>
        <w:rPr>
          <w:rFonts w:ascii="Times New Roman" w:eastAsia="Times New Roman" w:hAnsi="Times New Roman"/>
        </w:rPr>
      </w:pPr>
    </w:p>
    <w:p w:rsidR="00144531" w:rsidRDefault="00144531" w:rsidP="00144531">
      <w:pPr>
        <w:spacing w:line="283" w:lineRule="exact"/>
        <w:ind w:right="16"/>
        <w:rPr>
          <w:rFonts w:ascii="Times New Roman" w:eastAsia="Times New Roman" w:hAnsi="Times New Roman"/>
        </w:rPr>
      </w:pPr>
    </w:p>
    <w:p w:rsidR="00144531" w:rsidRDefault="002A5154" w:rsidP="00144531">
      <w:pPr>
        <w:spacing w:line="0" w:lineRule="atLeast"/>
        <w:ind w:right="16"/>
        <w:rPr>
          <w:rFonts w:ascii="Arial" w:eastAsia="Arial" w:hAnsi="Arial"/>
          <w:b/>
          <w:sz w:val="24"/>
        </w:rPr>
      </w:pPr>
      <w:r>
        <w:rPr>
          <w:rFonts w:ascii="Arial" w:eastAsia="Arial" w:hAnsi="Arial"/>
          <w:b/>
          <w:sz w:val="24"/>
        </w:rPr>
        <w:t>3</w:t>
      </w:r>
      <w:r w:rsidR="00144531">
        <w:rPr>
          <w:rFonts w:ascii="Arial" w:eastAsia="Arial" w:hAnsi="Arial"/>
          <w:b/>
          <w:sz w:val="24"/>
        </w:rPr>
        <w:t xml:space="preserve">. Warunki udziału w postępowaniu </w:t>
      </w:r>
    </w:p>
    <w:p w:rsidR="00144531" w:rsidRDefault="00144531" w:rsidP="00144531">
      <w:pPr>
        <w:spacing w:line="253" w:lineRule="exact"/>
        <w:ind w:right="16"/>
        <w:rPr>
          <w:rFonts w:ascii="Times New Roman" w:eastAsia="Times New Roman" w:hAnsi="Times New Roman"/>
        </w:rPr>
      </w:pPr>
    </w:p>
    <w:p w:rsidR="00144531" w:rsidRDefault="00144531" w:rsidP="00144531">
      <w:pPr>
        <w:spacing w:line="270" w:lineRule="auto"/>
        <w:ind w:right="16"/>
        <w:jc w:val="both"/>
        <w:rPr>
          <w:rFonts w:ascii="Arial" w:eastAsia="Arial" w:hAnsi="Arial"/>
          <w:sz w:val="24"/>
        </w:rPr>
      </w:pPr>
      <w:r>
        <w:rPr>
          <w:rFonts w:ascii="Arial" w:eastAsia="Arial" w:hAnsi="Arial"/>
          <w:sz w:val="24"/>
        </w:rPr>
        <w:t>W postępowaniu mogą brać udział wykonawcy, którzy nie są powiązani osobowo lub kapitałowo z Zamawiającym, którzy złożą wraz z ofertą oświadczenie o braku powiązań osobowych i kapitałowych.</w:t>
      </w:r>
    </w:p>
    <w:p w:rsidR="00144531" w:rsidRDefault="00144531" w:rsidP="00144531">
      <w:pPr>
        <w:spacing w:line="221" w:lineRule="exact"/>
        <w:ind w:right="16"/>
        <w:rPr>
          <w:rFonts w:ascii="Times New Roman" w:eastAsia="Times New Roman" w:hAnsi="Times New Roman"/>
        </w:rPr>
      </w:pPr>
    </w:p>
    <w:p w:rsidR="00144531" w:rsidRDefault="00144531" w:rsidP="00144531">
      <w:pPr>
        <w:spacing w:line="273" w:lineRule="auto"/>
        <w:ind w:right="16"/>
        <w:jc w:val="both"/>
        <w:rPr>
          <w:rFonts w:ascii="Arial" w:eastAsia="Arial" w:hAnsi="Arial"/>
          <w:sz w:val="24"/>
        </w:rPr>
      </w:pPr>
      <w:r>
        <w:rPr>
          <w:rFonts w:ascii="Arial" w:eastAsia="Arial" w:hAnsi="Arial"/>
          <w:sz w:val="24"/>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rsidR="00144531" w:rsidRDefault="00144531" w:rsidP="00144531">
      <w:pPr>
        <w:spacing w:line="206" w:lineRule="exact"/>
        <w:ind w:right="16"/>
        <w:rPr>
          <w:rFonts w:ascii="Times New Roman" w:eastAsia="Times New Roman" w:hAnsi="Times New Roman"/>
        </w:rPr>
      </w:pPr>
    </w:p>
    <w:p w:rsidR="00144531" w:rsidRDefault="00144531" w:rsidP="00144531">
      <w:pPr>
        <w:numPr>
          <w:ilvl w:val="0"/>
          <w:numId w:val="1"/>
        </w:numPr>
        <w:tabs>
          <w:tab w:val="left" w:pos="564"/>
        </w:tabs>
        <w:spacing w:line="0" w:lineRule="atLeast"/>
        <w:ind w:right="16"/>
        <w:rPr>
          <w:rFonts w:ascii="Arial" w:eastAsia="Arial" w:hAnsi="Arial"/>
          <w:sz w:val="24"/>
        </w:rPr>
      </w:pPr>
      <w:r>
        <w:rPr>
          <w:rFonts w:ascii="Arial" w:eastAsia="Arial" w:hAnsi="Arial"/>
          <w:sz w:val="24"/>
        </w:rPr>
        <w:t>uczestniczeniu w spółce jako wspólnik spółki cywilnej lub spółki osobowej;</w:t>
      </w:r>
    </w:p>
    <w:p w:rsidR="00144531" w:rsidRDefault="00144531" w:rsidP="00144531">
      <w:pPr>
        <w:spacing w:line="242" w:lineRule="exact"/>
        <w:ind w:right="16"/>
        <w:rPr>
          <w:rFonts w:ascii="Arial" w:eastAsia="Arial" w:hAnsi="Arial"/>
          <w:sz w:val="24"/>
        </w:rPr>
      </w:pPr>
    </w:p>
    <w:p w:rsidR="00144531" w:rsidRDefault="00144531" w:rsidP="00144531">
      <w:pPr>
        <w:numPr>
          <w:ilvl w:val="0"/>
          <w:numId w:val="1"/>
        </w:numPr>
        <w:tabs>
          <w:tab w:val="left" w:pos="564"/>
        </w:tabs>
        <w:spacing w:line="0" w:lineRule="atLeast"/>
        <w:ind w:right="16"/>
        <w:rPr>
          <w:rFonts w:ascii="Arial" w:eastAsia="Arial" w:hAnsi="Arial"/>
          <w:sz w:val="24"/>
        </w:rPr>
      </w:pPr>
      <w:r>
        <w:rPr>
          <w:rFonts w:ascii="Arial" w:eastAsia="Arial" w:hAnsi="Arial"/>
          <w:sz w:val="24"/>
        </w:rPr>
        <w:t>posiadaniu co najmniej 10 % udziałów lub akcji;</w:t>
      </w:r>
    </w:p>
    <w:p w:rsidR="00144531" w:rsidRDefault="00144531" w:rsidP="00144531">
      <w:pPr>
        <w:spacing w:line="250" w:lineRule="exact"/>
        <w:ind w:right="16"/>
        <w:rPr>
          <w:rFonts w:ascii="Arial" w:eastAsia="Arial" w:hAnsi="Arial"/>
          <w:sz w:val="24"/>
        </w:rPr>
      </w:pPr>
    </w:p>
    <w:p w:rsidR="00144531" w:rsidRDefault="00144531" w:rsidP="00144531">
      <w:pPr>
        <w:numPr>
          <w:ilvl w:val="0"/>
          <w:numId w:val="1"/>
        </w:numPr>
        <w:tabs>
          <w:tab w:val="left" w:pos="574"/>
        </w:tabs>
        <w:spacing w:line="268" w:lineRule="auto"/>
        <w:ind w:right="16"/>
        <w:rPr>
          <w:rFonts w:ascii="Arial" w:eastAsia="Arial" w:hAnsi="Arial"/>
          <w:sz w:val="24"/>
        </w:rPr>
      </w:pPr>
      <w:r>
        <w:rPr>
          <w:rFonts w:ascii="Arial" w:eastAsia="Arial" w:hAnsi="Arial"/>
          <w:sz w:val="24"/>
        </w:rPr>
        <w:t>pełnieniu funkcji członka organu nadzorczego lub zarządzającego, prokurenta, pełnomocnika;</w:t>
      </w:r>
    </w:p>
    <w:p w:rsidR="00144531" w:rsidRDefault="00144531" w:rsidP="00144531">
      <w:pPr>
        <w:spacing w:line="218" w:lineRule="exact"/>
        <w:ind w:right="16"/>
        <w:rPr>
          <w:rFonts w:ascii="Arial" w:eastAsia="Arial" w:hAnsi="Arial"/>
          <w:sz w:val="24"/>
        </w:rPr>
      </w:pPr>
    </w:p>
    <w:p w:rsidR="00144531" w:rsidRDefault="00144531" w:rsidP="00144531">
      <w:pPr>
        <w:numPr>
          <w:ilvl w:val="0"/>
          <w:numId w:val="1"/>
        </w:numPr>
        <w:tabs>
          <w:tab w:val="left" w:pos="711"/>
        </w:tabs>
        <w:spacing w:line="271" w:lineRule="auto"/>
        <w:ind w:right="16"/>
        <w:jc w:val="both"/>
        <w:rPr>
          <w:rFonts w:ascii="Arial" w:eastAsia="Arial" w:hAnsi="Arial"/>
          <w:sz w:val="24"/>
        </w:rPr>
      </w:pPr>
      <w:r>
        <w:rPr>
          <w:rFonts w:ascii="Arial" w:eastAsia="Arial" w:hAnsi="Arial"/>
          <w:sz w:val="24"/>
        </w:rPr>
        <w:t>pozostawaniu w związku małżeńskim, w stosunku pokrewieństwa lub powinowactwa w linii prostej, pokrewieństwa lub powinowactwa w linii bocznej do drugiego stopnia lub w stosunku przysposobienia, opieki lub kurateli.</w:t>
      </w:r>
    </w:p>
    <w:p w:rsidR="00144531" w:rsidRDefault="00144531" w:rsidP="00144531">
      <w:pPr>
        <w:spacing w:line="217" w:lineRule="exact"/>
        <w:ind w:right="16"/>
        <w:rPr>
          <w:rFonts w:ascii="Times New Roman" w:eastAsia="Times New Roman" w:hAnsi="Times New Roman"/>
        </w:rPr>
      </w:pPr>
    </w:p>
    <w:p w:rsidR="00144531" w:rsidRPr="00144531" w:rsidRDefault="00144531" w:rsidP="00144531">
      <w:pPr>
        <w:spacing w:line="273" w:lineRule="auto"/>
        <w:ind w:right="16"/>
        <w:jc w:val="both"/>
        <w:rPr>
          <w:rFonts w:ascii="Arial" w:eastAsia="Arial" w:hAnsi="Arial"/>
          <w:sz w:val="24"/>
        </w:rPr>
      </w:pPr>
      <w:r>
        <w:rPr>
          <w:rFonts w:ascii="Arial" w:eastAsia="Arial" w:hAnsi="Arial"/>
          <w:sz w:val="24"/>
        </w:rPr>
        <w:t>W celu zapewnienia równego traktowania wykonawców, Zamawiający zastrzega sobie prawo do skontaktowania się z właściwymi wykonawcami w celu uzupełnienia lub wyjaśnienia lub doprecyzowania dokumentów lub oświadczeń składanych do oferty.</w:t>
      </w:r>
    </w:p>
    <w:p w:rsidR="00144531" w:rsidRDefault="00144531" w:rsidP="00144531">
      <w:pPr>
        <w:spacing w:line="292" w:lineRule="exact"/>
        <w:ind w:right="16"/>
        <w:rPr>
          <w:rFonts w:ascii="Times New Roman" w:eastAsia="Times New Roman" w:hAnsi="Times New Roman"/>
        </w:rPr>
      </w:pPr>
    </w:p>
    <w:p w:rsidR="00144531" w:rsidRPr="002A5154" w:rsidRDefault="002A5154" w:rsidP="00144531">
      <w:pPr>
        <w:tabs>
          <w:tab w:val="left" w:pos="336"/>
        </w:tabs>
        <w:spacing w:line="235" w:lineRule="auto"/>
        <w:ind w:right="16"/>
        <w:rPr>
          <w:rFonts w:ascii="Arial" w:eastAsia="Arial" w:hAnsi="Arial"/>
          <w:b/>
          <w:sz w:val="24"/>
        </w:rPr>
      </w:pPr>
      <w:r w:rsidRPr="002A5154">
        <w:rPr>
          <w:rFonts w:ascii="Arial" w:eastAsia="Arial" w:hAnsi="Arial"/>
          <w:b/>
          <w:sz w:val="24"/>
        </w:rPr>
        <w:t>4</w:t>
      </w:r>
      <w:r w:rsidR="00144531" w:rsidRPr="002A5154">
        <w:rPr>
          <w:rFonts w:ascii="Arial" w:eastAsia="Arial" w:hAnsi="Arial"/>
          <w:b/>
          <w:sz w:val="24"/>
        </w:rPr>
        <w:t>. Kryteria oceny oferty oraz informacja o wagach punktowych lub procentowych przypisanych do poszczególnych kryteriów oceny oferty.</w:t>
      </w:r>
    </w:p>
    <w:p w:rsidR="00144531" w:rsidRDefault="00144531" w:rsidP="00144531">
      <w:pPr>
        <w:spacing w:line="17" w:lineRule="exact"/>
        <w:ind w:right="16"/>
        <w:rPr>
          <w:rFonts w:ascii="Arial" w:eastAsia="Arial" w:hAnsi="Arial"/>
          <w:sz w:val="24"/>
        </w:rPr>
      </w:pPr>
    </w:p>
    <w:p w:rsidR="00144531" w:rsidRDefault="00144531" w:rsidP="00144531">
      <w:pPr>
        <w:numPr>
          <w:ilvl w:val="1"/>
          <w:numId w:val="2"/>
        </w:numPr>
        <w:tabs>
          <w:tab w:val="left" w:pos="724"/>
        </w:tabs>
        <w:spacing w:line="0" w:lineRule="atLeast"/>
        <w:ind w:right="16"/>
        <w:rPr>
          <w:rFonts w:ascii="Arial" w:eastAsia="Arial" w:hAnsi="Arial"/>
          <w:sz w:val="24"/>
        </w:rPr>
      </w:pPr>
      <w:r>
        <w:rPr>
          <w:rFonts w:ascii="Arial" w:eastAsia="Arial" w:hAnsi="Arial"/>
          <w:sz w:val="24"/>
        </w:rPr>
        <w:t>Cena – 60 pkt. (60%)</w:t>
      </w:r>
    </w:p>
    <w:p w:rsidR="00144531" w:rsidRPr="00DF543A" w:rsidRDefault="00417202" w:rsidP="00144531">
      <w:pPr>
        <w:numPr>
          <w:ilvl w:val="1"/>
          <w:numId w:val="2"/>
        </w:numPr>
        <w:tabs>
          <w:tab w:val="left" w:pos="724"/>
        </w:tabs>
        <w:spacing w:line="0" w:lineRule="atLeast"/>
        <w:ind w:right="16"/>
        <w:rPr>
          <w:rFonts w:ascii="Arial" w:eastAsia="Arial" w:hAnsi="Arial"/>
          <w:sz w:val="24"/>
        </w:rPr>
      </w:pPr>
      <w:r>
        <w:rPr>
          <w:rFonts w:ascii="Arial" w:eastAsia="Arial" w:hAnsi="Arial"/>
          <w:sz w:val="24"/>
        </w:rPr>
        <w:t xml:space="preserve">Koncepcja </w:t>
      </w:r>
      <w:r w:rsidR="00144531">
        <w:rPr>
          <w:rFonts w:ascii="Arial" w:eastAsia="Arial" w:hAnsi="Arial"/>
          <w:sz w:val="24"/>
        </w:rPr>
        <w:t>instalacji artystycznej - 30 pkt. (30%)</w:t>
      </w:r>
    </w:p>
    <w:p w:rsidR="00144531" w:rsidRPr="00144531" w:rsidRDefault="00144531" w:rsidP="00144531">
      <w:pPr>
        <w:numPr>
          <w:ilvl w:val="2"/>
          <w:numId w:val="3"/>
        </w:numPr>
        <w:tabs>
          <w:tab w:val="left" w:pos="724"/>
        </w:tabs>
        <w:spacing w:line="0" w:lineRule="atLeast"/>
        <w:ind w:right="16"/>
        <w:rPr>
          <w:rFonts w:ascii="Arial" w:eastAsia="Arial" w:hAnsi="Arial"/>
          <w:sz w:val="24"/>
        </w:rPr>
      </w:pPr>
      <w:r>
        <w:rPr>
          <w:rFonts w:ascii="Arial" w:eastAsia="Arial" w:hAnsi="Arial"/>
          <w:sz w:val="24"/>
        </w:rPr>
        <w:t>Doświadczenie osoby skierowanej do realizacji zamówienia - 10 pkt. (10%)</w:t>
      </w:r>
    </w:p>
    <w:p w:rsidR="00144531" w:rsidRDefault="00144531" w:rsidP="00144531">
      <w:pPr>
        <w:tabs>
          <w:tab w:val="left" w:pos="724"/>
        </w:tabs>
        <w:spacing w:line="0" w:lineRule="atLeast"/>
        <w:ind w:right="16"/>
        <w:rPr>
          <w:rFonts w:ascii="Arial" w:eastAsia="Arial" w:hAnsi="Arial"/>
          <w:sz w:val="24"/>
        </w:rPr>
      </w:pPr>
    </w:p>
    <w:p w:rsidR="00144531" w:rsidRPr="002A5154" w:rsidRDefault="002A5154" w:rsidP="00172431">
      <w:pPr>
        <w:tabs>
          <w:tab w:val="left" w:pos="269"/>
        </w:tabs>
        <w:spacing w:line="235" w:lineRule="auto"/>
        <w:ind w:right="16"/>
        <w:jc w:val="both"/>
        <w:rPr>
          <w:rFonts w:ascii="Arial" w:eastAsia="Arial" w:hAnsi="Arial"/>
          <w:b/>
          <w:sz w:val="24"/>
        </w:rPr>
      </w:pPr>
      <w:r w:rsidRPr="002A5154">
        <w:rPr>
          <w:rFonts w:ascii="Arial" w:eastAsia="Arial" w:hAnsi="Arial"/>
          <w:b/>
          <w:sz w:val="24"/>
        </w:rPr>
        <w:t>5</w:t>
      </w:r>
      <w:r w:rsidR="00172431" w:rsidRPr="002A5154">
        <w:rPr>
          <w:rFonts w:ascii="Arial" w:eastAsia="Arial" w:hAnsi="Arial"/>
          <w:b/>
          <w:sz w:val="24"/>
        </w:rPr>
        <w:t xml:space="preserve">. </w:t>
      </w:r>
      <w:r w:rsidR="00144531" w:rsidRPr="002A5154">
        <w:rPr>
          <w:rFonts w:ascii="Arial" w:eastAsia="Arial" w:hAnsi="Arial"/>
          <w:b/>
          <w:sz w:val="24"/>
        </w:rPr>
        <w:t>Opis sposobu przyznawania punktacji za spełnienie danego kryterium oceny oferty.</w:t>
      </w:r>
    </w:p>
    <w:p w:rsidR="00144531" w:rsidRDefault="00144531" w:rsidP="00144531">
      <w:pPr>
        <w:spacing w:line="312" w:lineRule="exact"/>
        <w:ind w:right="16"/>
        <w:rPr>
          <w:rFonts w:ascii="Arial" w:eastAsia="Arial" w:hAnsi="Arial"/>
          <w:sz w:val="24"/>
        </w:rPr>
      </w:pPr>
    </w:p>
    <w:p w:rsidR="00144531" w:rsidRDefault="00144531" w:rsidP="002A5154">
      <w:pPr>
        <w:numPr>
          <w:ilvl w:val="1"/>
          <w:numId w:val="4"/>
        </w:numPr>
        <w:spacing w:line="0" w:lineRule="atLeast"/>
        <w:ind w:right="16"/>
        <w:rPr>
          <w:rFonts w:ascii="Arial" w:eastAsia="Arial" w:hAnsi="Arial"/>
          <w:sz w:val="24"/>
        </w:rPr>
      </w:pPr>
      <w:r>
        <w:rPr>
          <w:rFonts w:ascii="Arial" w:eastAsia="Arial" w:hAnsi="Arial"/>
          <w:sz w:val="24"/>
        </w:rPr>
        <w:t>Kryterium „cena” punkty przyznawane będą na podstawie poniższego wzoru:</w:t>
      </w:r>
    </w:p>
    <w:p w:rsidR="00144531" w:rsidRDefault="00144531" w:rsidP="00144531">
      <w:pPr>
        <w:spacing w:line="293" w:lineRule="exact"/>
        <w:ind w:right="16"/>
        <w:rPr>
          <w:rFonts w:ascii="Times New Roman" w:eastAsia="Times New Roman" w:hAnsi="Times New Roman"/>
        </w:rPr>
      </w:pPr>
    </w:p>
    <w:p w:rsidR="00144531" w:rsidRDefault="00144531" w:rsidP="00144531">
      <w:pPr>
        <w:spacing w:line="0" w:lineRule="atLeast"/>
        <w:ind w:right="16"/>
        <w:rPr>
          <w:rFonts w:ascii="Arial" w:eastAsia="Arial" w:hAnsi="Arial"/>
          <w:sz w:val="24"/>
        </w:rPr>
      </w:pPr>
      <w:r>
        <w:rPr>
          <w:rFonts w:ascii="Arial" w:eastAsia="Arial" w:hAnsi="Arial"/>
          <w:sz w:val="24"/>
        </w:rPr>
        <w:t>Cena brutto oferty najtańszej</w:t>
      </w:r>
    </w:p>
    <w:p w:rsidR="00144531" w:rsidRDefault="00144531" w:rsidP="00144531">
      <w:pPr>
        <w:tabs>
          <w:tab w:val="left" w:pos="4223"/>
        </w:tabs>
        <w:spacing w:line="0" w:lineRule="atLeast"/>
        <w:ind w:right="16"/>
        <w:rPr>
          <w:rFonts w:ascii="Arial" w:eastAsia="Arial" w:hAnsi="Arial"/>
          <w:sz w:val="24"/>
        </w:rPr>
      </w:pPr>
      <w:r>
        <w:rPr>
          <w:rFonts w:ascii="Arial" w:eastAsia="Arial" w:hAnsi="Arial"/>
          <w:sz w:val="24"/>
        </w:rPr>
        <w:t>------------------------------------x 100 x 60% (waga kryterium)</w:t>
      </w:r>
    </w:p>
    <w:p w:rsidR="00144531" w:rsidRDefault="00144531" w:rsidP="00144531">
      <w:pPr>
        <w:spacing w:line="0" w:lineRule="atLeast"/>
        <w:ind w:right="16"/>
        <w:rPr>
          <w:rFonts w:ascii="Arial" w:eastAsia="Arial" w:hAnsi="Arial"/>
          <w:sz w:val="24"/>
        </w:rPr>
      </w:pPr>
      <w:r>
        <w:rPr>
          <w:rFonts w:ascii="Arial" w:eastAsia="Arial" w:hAnsi="Arial"/>
          <w:sz w:val="24"/>
        </w:rPr>
        <w:t>Cena brutto oferty badanej</w:t>
      </w:r>
    </w:p>
    <w:p w:rsidR="00144531" w:rsidRDefault="00144531" w:rsidP="00144531">
      <w:pPr>
        <w:spacing w:line="200" w:lineRule="exact"/>
        <w:ind w:right="16"/>
        <w:rPr>
          <w:rFonts w:ascii="Times New Roman" w:eastAsia="Times New Roman" w:hAnsi="Times New Roman"/>
        </w:rPr>
      </w:pPr>
    </w:p>
    <w:p w:rsidR="00144531" w:rsidRDefault="00144531" w:rsidP="00144531">
      <w:pPr>
        <w:spacing w:line="207" w:lineRule="exact"/>
        <w:ind w:right="16"/>
        <w:rPr>
          <w:rFonts w:ascii="Times New Roman" w:eastAsia="Times New Roman" w:hAnsi="Times New Roman"/>
        </w:rPr>
      </w:pPr>
    </w:p>
    <w:p w:rsidR="00144531" w:rsidRDefault="00144531" w:rsidP="00144531">
      <w:pPr>
        <w:spacing w:line="237" w:lineRule="auto"/>
        <w:ind w:right="16"/>
        <w:jc w:val="both"/>
        <w:rPr>
          <w:rFonts w:ascii="Arial" w:eastAsia="Arial" w:hAnsi="Arial"/>
          <w:sz w:val="24"/>
        </w:rPr>
      </w:pPr>
      <w:r>
        <w:rPr>
          <w:rFonts w:ascii="Arial" w:eastAsia="Arial" w:hAnsi="Arial"/>
          <w:b/>
          <w:sz w:val="24"/>
        </w:rPr>
        <w:t xml:space="preserve">W kryterium „Cena” oferta może uzyskać maksymalnie 60 punktów. Przy czym „cena” z powyższego wzoru </w:t>
      </w:r>
      <w:r>
        <w:rPr>
          <w:rFonts w:ascii="Arial" w:eastAsia="Arial" w:hAnsi="Arial"/>
          <w:sz w:val="24"/>
        </w:rPr>
        <w:t>oznacza liczbę punktów uzyskanych</w:t>
      </w:r>
      <w:r>
        <w:rPr>
          <w:rFonts w:ascii="Arial" w:eastAsia="Arial" w:hAnsi="Arial"/>
          <w:b/>
          <w:sz w:val="24"/>
        </w:rPr>
        <w:t xml:space="preserve"> </w:t>
      </w:r>
      <w:r>
        <w:rPr>
          <w:rFonts w:ascii="Arial" w:eastAsia="Arial" w:hAnsi="Arial"/>
          <w:sz w:val="24"/>
        </w:rPr>
        <w:t>w kryterium cena oferty brutto (z dokładnością do dwóch miejsc po przecinku po zaokrągleniu), 1% = 1 pkt.</w:t>
      </w:r>
    </w:p>
    <w:p w:rsidR="00144531" w:rsidRDefault="00144531" w:rsidP="00144531">
      <w:pPr>
        <w:tabs>
          <w:tab w:val="left" w:pos="724"/>
        </w:tabs>
        <w:spacing w:line="0" w:lineRule="atLeast"/>
        <w:ind w:right="16"/>
        <w:rPr>
          <w:rFonts w:ascii="Arial" w:eastAsia="Arial" w:hAnsi="Arial"/>
          <w:sz w:val="24"/>
        </w:rPr>
      </w:pPr>
    </w:p>
    <w:p w:rsidR="00144531" w:rsidRDefault="00144531" w:rsidP="00144531">
      <w:pPr>
        <w:tabs>
          <w:tab w:val="left" w:pos="724"/>
        </w:tabs>
        <w:spacing w:line="0" w:lineRule="atLeast"/>
        <w:ind w:right="16"/>
        <w:rPr>
          <w:rFonts w:ascii="Arial" w:eastAsia="Arial" w:hAnsi="Arial"/>
          <w:sz w:val="24"/>
        </w:rPr>
      </w:pPr>
      <w:r>
        <w:rPr>
          <w:rFonts w:ascii="Arial" w:eastAsia="Arial" w:hAnsi="Arial"/>
          <w:sz w:val="24"/>
        </w:rPr>
        <w:t>2) Kryterium „</w:t>
      </w:r>
      <w:r w:rsidR="00BB7A35">
        <w:rPr>
          <w:rFonts w:ascii="Arial" w:eastAsia="Arial" w:hAnsi="Arial"/>
          <w:sz w:val="24"/>
        </w:rPr>
        <w:t xml:space="preserve">Koncepcja </w:t>
      </w:r>
      <w:r>
        <w:rPr>
          <w:rFonts w:ascii="Arial" w:eastAsia="Arial" w:hAnsi="Arial"/>
          <w:sz w:val="24"/>
        </w:rPr>
        <w:t>instalacji artystycznej”:</w:t>
      </w:r>
    </w:p>
    <w:p w:rsidR="00144531" w:rsidRDefault="00144531" w:rsidP="00144531">
      <w:pPr>
        <w:tabs>
          <w:tab w:val="left" w:pos="724"/>
        </w:tabs>
        <w:spacing w:line="0" w:lineRule="atLeast"/>
        <w:ind w:right="16"/>
        <w:jc w:val="both"/>
        <w:rPr>
          <w:rFonts w:ascii="Arial" w:eastAsia="Arial" w:hAnsi="Arial"/>
          <w:sz w:val="24"/>
        </w:rPr>
      </w:pPr>
    </w:p>
    <w:p w:rsidR="00144531" w:rsidRDefault="00144531" w:rsidP="00144531">
      <w:pPr>
        <w:spacing w:line="0" w:lineRule="atLeast"/>
        <w:ind w:right="16"/>
        <w:jc w:val="both"/>
        <w:rPr>
          <w:rFonts w:ascii="Arial" w:eastAsia="Arial" w:hAnsi="Arial"/>
          <w:sz w:val="24"/>
        </w:rPr>
      </w:pPr>
      <w:r>
        <w:rPr>
          <w:rFonts w:ascii="Arial" w:eastAsia="Arial" w:hAnsi="Arial"/>
          <w:sz w:val="24"/>
        </w:rPr>
        <w:t>W kryterium „</w:t>
      </w:r>
      <w:r w:rsidR="00BB7A35">
        <w:rPr>
          <w:rFonts w:ascii="Arial" w:eastAsia="Arial" w:hAnsi="Arial"/>
          <w:sz w:val="24"/>
        </w:rPr>
        <w:t>Koncepcja</w:t>
      </w:r>
      <w:r>
        <w:rPr>
          <w:rFonts w:ascii="Arial" w:eastAsia="Arial" w:hAnsi="Arial"/>
          <w:sz w:val="24"/>
        </w:rPr>
        <w:t xml:space="preserve"> instalacji artystycznej” oferta może uzyskać maksymalnie 30 punktów, które stanowić będą maksymalnie 30% kryterium oceny oferty. </w:t>
      </w:r>
    </w:p>
    <w:p w:rsidR="00144531" w:rsidRDefault="00144531" w:rsidP="00144531">
      <w:pPr>
        <w:spacing w:line="0" w:lineRule="atLeast"/>
        <w:ind w:right="16"/>
        <w:jc w:val="both"/>
        <w:rPr>
          <w:rFonts w:ascii="Arial" w:eastAsia="Arial" w:hAnsi="Arial"/>
          <w:sz w:val="24"/>
        </w:rPr>
      </w:pPr>
    </w:p>
    <w:p w:rsidR="00144531" w:rsidRDefault="00144531" w:rsidP="00144531">
      <w:pPr>
        <w:spacing w:line="0" w:lineRule="atLeast"/>
        <w:ind w:right="16"/>
        <w:jc w:val="both"/>
        <w:rPr>
          <w:rFonts w:ascii="Arial" w:eastAsia="Arial" w:hAnsi="Arial"/>
          <w:sz w:val="24"/>
        </w:rPr>
      </w:pPr>
      <w:r>
        <w:rPr>
          <w:rFonts w:ascii="Arial" w:eastAsia="Arial" w:hAnsi="Arial"/>
          <w:sz w:val="24"/>
        </w:rPr>
        <w:t xml:space="preserve">Wykonawca na potrzeby oceny oferty, zobowiązany jest do dostarczenia wraz </w:t>
      </w:r>
      <w:r>
        <w:rPr>
          <w:rFonts w:ascii="Arial" w:eastAsia="Arial" w:hAnsi="Arial"/>
          <w:sz w:val="24"/>
        </w:rPr>
        <w:br/>
        <w:t xml:space="preserve">z ofertą </w:t>
      </w:r>
      <w:r w:rsidR="00BB7A35">
        <w:rPr>
          <w:rFonts w:ascii="Arial" w:eastAsia="Arial" w:hAnsi="Arial"/>
          <w:sz w:val="24"/>
        </w:rPr>
        <w:t xml:space="preserve">opisowej koncepcji instalacji artystycznej oraz </w:t>
      </w:r>
      <w:r>
        <w:rPr>
          <w:rFonts w:ascii="Arial" w:eastAsia="Arial" w:hAnsi="Arial"/>
          <w:sz w:val="24"/>
        </w:rPr>
        <w:t xml:space="preserve">wizualizacji instalacji artystycznej w formie PDF lub JPG. </w:t>
      </w:r>
    </w:p>
    <w:p w:rsidR="00144531" w:rsidRDefault="00144531" w:rsidP="00144531">
      <w:pPr>
        <w:spacing w:line="0" w:lineRule="atLeast"/>
        <w:ind w:right="16"/>
        <w:jc w:val="both"/>
        <w:rPr>
          <w:rFonts w:ascii="Arial" w:eastAsia="Arial" w:hAnsi="Arial"/>
          <w:sz w:val="24"/>
        </w:rPr>
      </w:pPr>
    </w:p>
    <w:p w:rsidR="00144531" w:rsidRDefault="00144531" w:rsidP="00144531">
      <w:pPr>
        <w:spacing w:line="0" w:lineRule="atLeast"/>
        <w:ind w:right="16"/>
        <w:jc w:val="both"/>
        <w:rPr>
          <w:rFonts w:ascii="Arial" w:eastAsia="Arial" w:hAnsi="Arial"/>
          <w:sz w:val="24"/>
        </w:rPr>
      </w:pPr>
      <w:r>
        <w:rPr>
          <w:rFonts w:ascii="Arial" w:eastAsia="Arial" w:hAnsi="Arial"/>
          <w:sz w:val="24"/>
        </w:rPr>
        <w:t>Ocenie podlegać będą:</w:t>
      </w:r>
    </w:p>
    <w:p w:rsidR="00144531" w:rsidRDefault="00144531" w:rsidP="00144531">
      <w:pPr>
        <w:spacing w:line="0" w:lineRule="atLeast"/>
        <w:ind w:right="16"/>
        <w:jc w:val="both"/>
        <w:rPr>
          <w:rFonts w:ascii="Arial" w:eastAsia="Arial" w:hAnsi="Arial"/>
          <w:sz w:val="24"/>
        </w:rPr>
      </w:pPr>
    </w:p>
    <w:p w:rsidR="00BB7A35" w:rsidRDefault="00BB7A35" w:rsidP="00144531">
      <w:pPr>
        <w:spacing w:line="0" w:lineRule="atLeast"/>
        <w:ind w:right="16"/>
        <w:jc w:val="both"/>
        <w:rPr>
          <w:rFonts w:ascii="Arial" w:eastAsia="Arial" w:hAnsi="Arial"/>
          <w:sz w:val="24"/>
        </w:rPr>
      </w:pPr>
      <w:r>
        <w:rPr>
          <w:rFonts w:ascii="Arial" w:eastAsia="Arial" w:hAnsi="Arial"/>
          <w:sz w:val="24"/>
        </w:rPr>
        <w:t xml:space="preserve">a) przygotowanie wizualizacji instalacji artystycznej, w tym: </w:t>
      </w:r>
    </w:p>
    <w:p w:rsidR="002C37CE" w:rsidRDefault="00BB7A35" w:rsidP="00144531">
      <w:pPr>
        <w:spacing w:line="0" w:lineRule="atLeast"/>
        <w:ind w:right="16"/>
        <w:jc w:val="both"/>
        <w:rPr>
          <w:rFonts w:ascii="Arial" w:eastAsia="Arial" w:hAnsi="Arial"/>
          <w:sz w:val="24"/>
        </w:rPr>
      </w:pPr>
      <w:r>
        <w:rPr>
          <w:rFonts w:ascii="Arial" w:eastAsia="Arial" w:hAnsi="Arial"/>
          <w:sz w:val="24"/>
        </w:rPr>
        <w:t>- s</w:t>
      </w:r>
      <w:r w:rsidR="002834F2">
        <w:rPr>
          <w:rFonts w:ascii="Arial" w:eastAsia="Arial" w:hAnsi="Arial"/>
          <w:sz w:val="24"/>
        </w:rPr>
        <w:t>posób przygotowania wizualizacji instalacji artystycznej, w tym jej walory artystyczne i estetyczne</w:t>
      </w:r>
      <w:r w:rsidR="002C37CE">
        <w:rPr>
          <w:rFonts w:ascii="Arial" w:eastAsia="Arial" w:hAnsi="Arial"/>
          <w:sz w:val="24"/>
        </w:rPr>
        <w:t>, które mają prezentować walory i potencjał gospodarczy Pomorza Zachodniego,</w:t>
      </w:r>
    </w:p>
    <w:p w:rsidR="002C37CE" w:rsidRDefault="002C37CE" w:rsidP="00144531">
      <w:pPr>
        <w:spacing w:line="0" w:lineRule="atLeast"/>
        <w:ind w:right="16"/>
        <w:jc w:val="both"/>
        <w:rPr>
          <w:rFonts w:ascii="Arial" w:eastAsia="Arial" w:hAnsi="Arial"/>
          <w:sz w:val="24"/>
        </w:rPr>
      </w:pPr>
      <w:r>
        <w:rPr>
          <w:rFonts w:ascii="Arial" w:eastAsia="Arial" w:hAnsi="Arial"/>
          <w:sz w:val="24"/>
        </w:rPr>
        <w:t>- oryginalność projektu i sposób jego przedstawienia,</w:t>
      </w:r>
    </w:p>
    <w:p w:rsidR="002834F2" w:rsidRDefault="002C37CE" w:rsidP="00144531">
      <w:pPr>
        <w:spacing w:line="0" w:lineRule="atLeast"/>
        <w:ind w:right="16"/>
        <w:jc w:val="both"/>
        <w:rPr>
          <w:rFonts w:ascii="Arial" w:eastAsia="Arial" w:hAnsi="Arial"/>
          <w:sz w:val="24"/>
        </w:rPr>
      </w:pPr>
      <w:r>
        <w:rPr>
          <w:rFonts w:ascii="Arial" w:eastAsia="Arial" w:hAnsi="Arial"/>
          <w:sz w:val="24"/>
        </w:rPr>
        <w:t xml:space="preserve">- </w:t>
      </w:r>
      <w:r w:rsidR="00E91EAE">
        <w:rPr>
          <w:rFonts w:ascii="Arial" w:eastAsia="Arial" w:hAnsi="Arial"/>
          <w:sz w:val="24"/>
        </w:rPr>
        <w:t>zgodnoś</w:t>
      </w:r>
      <w:r w:rsidR="00FC726B">
        <w:rPr>
          <w:rFonts w:ascii="Arial" w:eastAsia="Arial" w:hAnsi="Arial"/>
          <w:sz w:val="24"/>
        </w:rPr>
        <w:t xml:space="preserve">ć </w:t>
      </w:r>
      <w:r w:rsidR="002834F2">
        <w:rPr>
          <w:rFonts w:ascii="Arial" w:eastAsia="Arial" w:hAnsi="Arial"/>
          <w:sz w:val="24"/>
        </w:rPr>
        <w:t xml:space="preserve">względem zapisów OPZ oraz </w:t>
      </w:r>
      <w:r>
        <w:rPr>
          <w:rFonts w:ascii="Arial" w:eastAsia="Arial" w:hAnsi="Arial"/>
          <w:sz w:val="24"/>
        </w:rPr>
        <w:t xml:space="preserve">nawiązanie do </w:t>
      </w:r>
      <w:r w:rsidR="00BB7A35">
        <w:rPr>
          <w:rFonts w:ascii="Arial" w:eastAsia="Arial" w:hAnsi="Arial"/>
          <w:sz w:val="24"/>
        </w:rPr>
        <w:t xml:space="preserve">wyglądu </w:t>
      </w:r>
      <w:r w:rsidR="002834F2">
        <w:rPr>
          <w:rFonts w:ascii="Arial" w:eastAsia="Arial" w:hAnsi="Arial"/>
          <w:sz w:val="24"/>
        </w:rPr>
        <w:t xml:space="preserve">żurawi portowych znajdujących się na </w:t>
      </w:r>
      <w:r w:rsidR="00BB7A35">
        <w:rPr>
          <w:rFonts w:ascii="Arial" w:eastAsia="Arial" w:hAnsi="Arial"/>
          <w:sz w:val="24"/>
        </w:rPr>
        <w:t xml:space="preserve">wyspie </w:t>
      </w:r>
      <w:proofErr w:type="spellStart"/>
      <w:r w:rsidR="00BB7A35">
        <w:rPr>
          <w:rFonts w:ascii="Arial" w:eastAsia="Arial" w:hAnsi="Arial"/>
          <w:sz w:val="24"/>
        </w:rPr>
        <w:t>Łasztownia</w:t>
      </w:r>
      <w:proofErr w:type="spellEnd"/>
      <w:r w:rsidR="00BB7A35">
        <w:rPr>
          <w:rFonts w:ascii="Arial" w:eastAsia="Arial" w:hAnsi="Arial"/>
          <w:sz w:val="24"/>
        </w:rPr>
        <w:t xml:space="preserve"> w Szczecinie,</w:t>
      </w:r>
    </w:p>
    <w:p w:rsidR="002834F2" w:rsidRDefault="00BB7A35" w:rsidP="00144531">
      <w:pPr>
        <w:spacing w:line="0" w:lineRule="atLeast"/>
        <w:ind w:right="16"/>
        <w:jc w:val="both"/>
        <w:rPr>
          <w:rFonts w:ascii="Arial" w:eastAsia="Arial" w:hAnsi="Arial"/>
          <w:sz w:val="24"/>
        </w:rPr>
      </w:pPr>
      <w:r>
        <w:rPr>
          <w:rFonts w:ascii="Arial" w:eastAsia="Arial" w:hAnsi="Arial"/>
          <w:sz w:val="24"/>
        </w:rPr>
        <w:t>-</w:t>
      </w:r>
      <w:r w:rsidR="002834F2">
        <w:rPr>
          <w:rFonts w:ascii="Arial" w:eastAsia="Arial" w:hAnsi="Arial"/>
          <w:sz w:val="24"/>
        </w:rPr>
        <w:t xml:space="preserve"> zachowanie proporcji</w:t>
      </w:r>
      <w:r w:rsidR="002C37CE">
        <w:rPr>
          <w:rFonts w:ascii="Arial" w:eastAsia="Arial" w:hAnsi="Arial"/>
          <w:sz w:val="24"/>
        </w:rPr>
        <w:t xml:space="preserve"> żurawi i huśtawki, jako całości instalacji artystycznej,</w:t>
      </w:r>
    </w:p>
    <w:p w:rsidR="002834F2" w:rsidRDefault="00BB7A35" w:rsidP="00144531">
      <w:pPr>
        <w:spacing w:line="0" w:lineRule="atLeast"/>
        <w:ind w:right="16"/>
        <w:jc w:val="both"/>
        <w:rPr>
          <w:rFonts w:ascii="Arial" w:eastAsia="Arial" w:hAnsi="Arial"/>
          <w:sz w:val="24"/>
        </w:rPr>
      </w:pPr>
      <w:r>
        <w:rPr>
          <w:rFonts w:ascii="Arial" w:eastAsia="Arial" w:hAnsi="Arial"/>
          <w:sz w:val="24"/>
        </w:rPr>
        <w:t>-</w:t>
      </w:r>
      <w:r w:rsidR="002834F2">
        <w:rPr>
          <w:rFonts w:ascii="Arial" w:eastAsia="Arial" w:hAnsi="Arial"/>
          <w:sz w:val="24"/>
        </w:rPr>
        <w:t xml:space="preserve"> umiejscowienie, formę i wielkość logo Pomorza Zachodniego na żu</w:t>
      </w:r>
      <w:r>
        <w:rPr>
          <w:rFonts w:ascii="Arial" w:eastAsia="Arial" w:hAnsi="Arial"/>
          <w:sz w:val="24"/>
        </w:rPr>
        <w:t>rawiach portowych oraz huśtawce,</w:t>
      </w:r>
      <w:r w:rsidR="002834F2">
        <w:rPr>
          <w:rFonts w:ascii="Arial" w:eastAsia="Arial" w:hAnsi="Arial"/>
          <w:sz w:val="24"/>
        </w:rPr>
        <w:t xml:space="preserve"> </w:t>
      </w:r>
    </w:p>
    <w:p w:rsidR="00BB7A35" w:rsidRDefault="00BB7A35" w:rsidP="00144531">
      <w:pPr>
        <w:spacing w:line="0" w:lineRule="atLeast"/>
        <w:ind w:right="16"/>
        <w:jc w:val="both"/>
        <w:rPr>
          <w:rFonts w:ascii="Arial" w:eastAsia="Arial" w:hAnsi="Arial"/>
          <w:sz w:val="24"/>
        </w:rPr>
      </w:pPr>
      <w:r>
        <w:rPr>
          <w:rFonts w:ascii="Arial" w:eastAsia="Arial" w:hAnsi="Arial"/>
          <w:sz w:val="24"/>
        </w:rPr>
        <w:t xml:space="preserve">- </w:t>
      </w:r>
      <w:r w:rsidR="002834F2">
        <w:rPr>
          <w:rFonts w:ascii="Arial" w:eastAsia="Arial" w:hAnsi="Arial"/>
          <w:sz w:val="24"/>
        </w:rPr>
        <w:t xml:space="preserve">sposób </w:t>
      </w:r>
      <w:r w:rsidR="002C37CE">
        <w:rPr>
          <w:rFonts w:ascii="Arial" w:eastAsia="Arial" w:hAnsi="Arial"/>
          <w:sz w:val="24"/>
        </w:rPr>
        <w:t>pomalowania instalacji artystycznej przedstawiony</w:t>
      </w:r>
      <w:r w:rsidR="00E91EAE">
        <w:rPr>
          <w:rFonts w:ascii="Arial" w:eastAsia="Arial" w:hAnsi="Arial"/>
          <w:sz w:val="24"/>
        </w:rPr>
        <w:t xml:space="preserve"> na</w:t>
      </w:r>
      <w:r w:rsidR="002834F2">
        <w:rPr>
          <w:rFonts w:ascii="Arial" w:eastAsia="Arial" w:hAnsi="Arial"/>
          <w:sz w:val="24"/>
        </w:rPr>
        <w:t xml:space="preserve"> wizual</w:t>
      </w:r>
      <w:r w:rsidR="002C37CE">
        <w:rPr>
          <w:rFonts w:ascii="Arial" w:eastAsia="Arial" w:hAnsi="Arial"/>
          <w:sz w:val="24"/>
        </w:rPr>
        <w:t>izacji,</w:t>
      </w:r>
    </w:p>
    <w:p w:rsidR="00BB7A35" w:rsidRDefault="002C37CE" w:rsidP="00144531">
      <w:pPr>
        <w:spacing w:line="0" w:lineRule="atLeast"/>
        <w:ind w:right="16"/>
        <w:jc w:val="both"/>
        <w:rPr>
          <w:rFonts w:ascii="Arial" w:eastAsia="Arial" w:hAnsi="Arial"/>
          <w:sz w:val="24"/>
        </w:rPr>
      </w:pPr>
      <w:r>
        <w:rPr>
          <w:rFonts w:ascii="Arial" w:eastAsia="Arial" w:hAnsi="Arial"/>
          <w:sz w:val="24"/>
        </w:rPr>
        <w:t>- kształt,</w:t>
      </w:r>
      <w:r w:rsidR="00BB7A35">
        <w:rPr>
          <w:rFonts w:ascii="Arial" w:eastAsia="Arial" w:hAnsi="Arial"/>
          <w:sz w:val="24"/>
        </w:rPr>
        <w:t xml:space="preserve"> wielkość</w:t>
      </w:r>
      <w:r>
        <w:rPr>
          <w:rFonts w:ascii="Arial" w:eastAsia="Arial" w:hAnsi="Arial"/>
          <w:sz w:val="24"/>
        </w:rPr>
        <w:t>, funkcjonalność</w:t>
      </w:r>
      <w:r w:rsidR="00BB7A35">
        <w:rPr>
          <w:rFonts w:ascii="Arial" w:eastAsia="Arial" w:hAnsi="Arial"/>
          <w:sz w:val="24"/>
        </w:rPr>
        <w:t xml:space="preserve"> ławki stanowiącej huśtawkę,</w:t>
      </w:r>
    </w:p>
    <w:p w:rsidR="002C37CE" w:rsidRDefault="002C37CE" w:rsidP="00144531">
      <w:pPr>
        <w:spacing w:line="0" w:lineRule="atLeast"/>
        <w:ind w:right="16"/>
        <w:jc w:val="both"/>
        <w:rPr>
          <w:rFonts w:ascii="Arial" w:eastAsia="Arial" w:hAnsi="Arial"/>
          <w:sz w:val="24"/>
        </w:rPr>
      </w:pPr>
    </w:p>
    <w:p w:rsidR="00BB7A35" w:rsidRDefault="00BB7A35" w:rsidP="00144531">
      <w:pPr>
        <w:spacing w:line="0" w:lineRule="atLeast"/>
        <w:ind w:right="16"/>
        <w:jc w:val="both"/>
        <w:rPr>
          <w:rFonts w:ascii="Arial" w:eastAsia="Arial" w:hAnsi="Arial"/>
          <w:sz w:val="24"/>
        </w:rPr>
      </w:pPr>
      <w:r>
        <w:rPr>
          <w:rFonts w:ascii="Arial" w:eastAsia="Arial" w:hAnsi="Arial"/>
          <w:sz w:val="24"/>
        </w:rPr>
        <w:t xml:space="preserve">Zamawiający przyzna za wizualizację instalacji </w:t>
      </w:r>
      <w:r w:rsidR="002C37CE">
        <w:rPr>
          <w:rFonts w:ascii="Arial" w:eastAsia="Arial" w:hAnsi="Arial"/>
          <w:sz w:val="24"/>
        </w:rPr>
        <w:t>od 0 do 20 punktów.</w:t>
      </w:r>
    </w:p>
    <w:p w:rsidR="002C37CE" w:rsidRDefault="002C37CE" w:rsidP="00144531">
      <w:pPr>
        <w:spacing w:line="0" w:lineRule="atLeast"/>
        <w:ind w:right="16"/>
        <w:jc w:val="both"/>
        <w:rPr>
          <w:rFonts w:ascii="Arial" w:eastAsia="Arial" w:hAnsi="Arial"/>
          <w:sz w:val="24"/>
        </w:rPr>
      </w:pPr>
    </w:p>
    <w:p w:rsidR="00BB7A35" w:rsidRDefault="002C37CE" w:rsidP="00144531">
      <w:pPr>
        <w:spacing w:line="0" w:lineRule="atLeast"/>
        <w:ind w:right="16"/>
        <w:jc w:val="both"/>
        <w:rPr>
          <w:rFonts w:ascii="Arial" w:eastAsia="Arial" w:hAnsi="Arial"/>
          <w:sz w:val="24"/>
        </w:rPr>
      </w:pPr>
      <w:r>
        <w:rPr>
          <w:rFonts w:ascii="Arial" w:eastAsia="Arial" w:hAnsi="Arial"/>
          <w:sz w:val="24"/>
        </w:rPr>
        <w:t>Zamawiający przyzna maksymalną liczbę punktów (20) za przygotowanie wizualizacji, która będzie</w:t>
      </w:r>
      <w:r w:rsidR="00183372">
        <w:rPr>
          <w:rFonts w:ascii="Arial" w:eastAsia="Arial" w:hAnsi="Arial"/>
          <w:sz w:val="24"/>
        </w:rPr>
        <w:t xml:space="preserve"> w</w:t>
      </w:r>
      <w:r>
        <w:rPr>
          <w:rFonts w:ascii="Arial" w:eastAsia="Arial" w:hAnsi="Arial"/>
          <w:sz w:val="24"/>
        </w:rPr>
        <w:t xml:space="preserve"> sposób najbardziej atrakcyjny i estetyczny prezentować walory i potencjał </w:t>
      </w:r>
      <w:r w:rsidR="00183372">
        <w:rPr>
          <w:rFonts w:ascii="Arial" w:eastAsia="Arial" w:hAnsi="Arial"/>
          <w:sz w:val="24"/>
        </w:rPr>
        <w:t>gospodarczy Pomorza Zachodniego.</w:t>
      </w:r>
      <w:r>
        <w:rPr>
          <w:rFonts w:ascii="Arial" w:eastAsia="Arial" w:hAnsi="Arial"/>
          <w:sz w:val="24"/>
        </w:rPr>
        <w:t xml:space="preserve"> </w:t>
      </w:r>
      <w:r w:rsidR="00183372">
        <w:rPr>
          <w:rFonts w:ascii="Arial" w:eastAsia="Arial" w:hAnsi="Arial"/>
          <w:sz w:val="24"/>
        </w:rPr>
        <w:t>O</w:t>
      </w:r>
      <w:r>
        <w:rPr>
          <w:rFonts w:ascii="Arial" w:eastAsia="Arial" w:hAnsi="Arial"/>
          <w:sz w:val="24"/>
        </w:rPr>
        <w:t>ryginalność i sposób przedstawienia w najbardziej adekwatny sposób będą wyczerpywały wymagania Zamawiającego wskazane</w:t>
      </w:r>
      <w:r w:rsidR="00183372">
        <w:rPr>
          <w:rFonts w:ascii="Arial" w:eastAsia="Arial" w:hAnsi="Arial"/>
          <w:sz w:val="24"/>
        </w:rPr>
        <w:t xml:space="preserve"> w Opisie przedmiotu zamówienia.</w:t>
      </w:r>
      <w:r>
        <w:rPr>
          <w:rFonts w:ascii="Arial" w:eastAsia="Arial" w:hAnsi="Arial"/>
          <w:sz w:val="24"/>
        </w:rPr>
        <w:t xml:space="preserve"> </w:t>
      </w:r>
      <w:r w:rsidR="00183372">
        <w:rPr>
          <w:rFonts w:ascii="Arial" w:eastAsia="Arial" w:hAnsi="Arial"/>
          <w:sz w:val="24"/>
        </w:rPr>
        <w:t>Wygląd</w:t>
      </w:r>
      <w:r>
        <w:rPr>
          <w:rFonts w:ascii="Arial" w:eastAsia="Arial" w:hAnsi="Arial"/>
          <w:sz w:val="24"/>
        </w:rPr>
        <w:t xml:space="preserve"> żurawi portowych przedstawionych na wizualizacji będzie w największym stopniu odpowiadać żurawiom portowym znajdującym się na wyspie </w:t>
      </w:r>
      <w:proofErr w:type="spellStart"/>
      <w:r>
        <w:rPr>
          <w:rFonts w:ascii="Arial" w:eastAsia="Arial" w:hAnsi="Arial"/>
          <w:sz w:val="24"/>
        </w:rPr>
        <w:t>Łasztownia</w:t>
      </w:r>
      <w:proofErr w:type="spellEnd"/>
      <w:r>
        <w:rPr>
          <w:rFonts w:ascii="Arial" w:eastAsia="Arial" w:hAnsi="Arial"/>
          <w:sz w:val="24"/>
        </w:rPr>
        <w:t xml:space="preserve"> </w:t>
      </w:r>
      <w:r>
        <w:rPr>
          <w:rFonts w:ascii="Arial" w:eastAsia="Arial" w:hAnsi="Arial"/>
          <w:sz w:val="24"/>
        </w:rPr>
        <w:br/>
        <w:t xml:space="preserve">w Szczecinie, proporcje żurawi do huśtawki muszą być przedstawione w sposób taki, aby żurawie były większe a huśtawka mniejsza od konstrukcji, umiejscowienie, wygląd oraz proporcja umieszczonych logo Pomorza Zachodniego na żurawiach portowych oraz huśtawce muszą być w jak najlepszy sposób dostosowane do instalacji artystycznej a instalacja artystyczna będzie jednoznacznie utożsamiana </w:t>
      </w:r>
      <w:r>
        <w:rPr>
          <w:rFonts w:ascii="Arial" w:eastAsia="Arial" w:hAnsi="Arial"/>
          <w:sz w:val="24"/>
        </w:rPr>
        <w:br/>
        <w:t>z Pomorzem Zachodnim. Logo muszą być estetyczne, trwałe i jednocześnie widoczne przy robieniu zdjęć osób korzystających z instalacji artystycznej. Sposób pomalowania instalacji artystycznej na wizualizacji musi</w:t>
      </w:r>
      <w:r w:rsidR="00183372">
        <w:rPr>
          <w:rFonts w:ascii="Arial" w:eastAsia="Arial" w:hAnsi="Arial"/>
          <w:sz w:val="24"/>
        </w:rPr>
        <w:t xml:space="preserve"> w </w:t>
      </w:r>
      <w:r>
        <w:rPr>
          <w:rFonts w:ascii="Arial" w:eastAsia="Arial" w:hAnsi="Arial"/>
          <w:sz w:val="24"/>
        </w:rPr>
        <w:t xml:space="preserve">najlepszy sposób odpowiadać żurawiom portowym umiejscowionym na wyspie </w:t>
      </w:r>
      <w:proofErr w:type="spellStart"/>
      <w:r>
        <w:rPr>
          <w:rFonts w:ascii="Arial" w:eastAsia="Arial" w:hAnsi="Arial"/>
          <w:sz w:val="24"/>
        </w:rPr>
        <w:t>Łasztownia</w:t>
      </w:r>
      <w:proofErr w:type="spellEnd"/>
      <w:r>
        <w:rPr>
          <w:rFonts w:ascii="Arial" w:eastAsia="Arial" w:hAnsi="Arial"/>
          <w:sz w:val="24"/>
        </w:rPr>
        <w:t xml:space="preserve"> </w:t>
      </w:r>
      <w:r>
        <w:rPr>
          <w:rFonts w:ascii="Arial" w:eastAsia="Arial" w:hAnsi="Arial"/>
          <w:sz w:val="24"/>
        </w:rPr>
        <w:br/>
        <w:t xml:space="preserve">w Szczecinie. Kształt, wielkość i funkcjonalność ławki stanowiącej huśtawkę musi być najbardziej odpowiadająca wymaganiom Zamawiającego wskazanym w OPZ. Ławka ma być przeznaczona do wygodnego korzystania przez 4 osoby, jednocześnie ławka nie powinna być zbyt duża względem żurawi portowych. </w:t>
      </w:r>
    </w:p>
    <w:p w:rsidR="002C37CE" w:rsidRDefault="002C37CE" w:rsidP="00144531">
      <w:pPr>
        <w:spacing w:line="0" w:lineRule="atLeast"/>
        <w:ind w:right="16"/>
        <w:jc w:val="both"/>
        <w:rPr>
          <w:rFonts w:ascii="Arial" w:eastAsia="Arial" w:hAnsi="Arial"/>
          <w:sz w:val="24"/>
        </w:rPr>
      </w:pPr>
    </w:p>
    <w:p w:rsidR="002C37CE" w:rsidRDefault="002C37CE" w:rsidP="00144531">
      <w:pPr>
        <w:spacing w:line="0" w:lineRule="atLeast"/>
        <w:ind w:right="16"/>
        <w:jc w:val="both"/>
        <w:rPr>
          <w:rFonts w:ascii="Arial" w:eastAsia="Arial" w:hAnsi="Arial"/>
          <w:sz w:val="24"/>
        </w:rPr>
      </w:pPr>
      <w:r>
        <w:rPr>
          <w:rFonts w:ascii="Arial" w:eastAsia="Arial" w:hAnsi="Arial"/>
          <w:sz w:val="24"/>
        </w:rPr>
        <w:t xml:space="preserve">Zamawiający przyzna minimalną liczbę punktów (0) za przygotowanie nieatrakcyjnej </w:t>
      </w:r>
      <w:r>
        <w:rPr>
          <w:rFonts w:ascii="Arial" w:eastAsia="Arial" w:hAnsi="Arial"/>
          <w:sz w:val="24"/>
        </w:rPr>
        <w:br/>
        <w:t xml:space="preserve">i nieestetycznej wizualizacji, która w sposób minimalny będzie prezentować walory </w:t>
      </w:r>
      <w:r>
        <w:rPr>
          <w:rFonts w:ascii="Arial" w:eastAsia="Arial" w:hAnsi="Arial"/>
          <w:sz w:val="24"/>
        </w:rPr>
        <w:br/>
        <w:t xml:space="preserve">i potencjał gospodarczy Pomorza Zachodniego. Oryginalność i sposób przedstawienia wizualizacji nie będzie adekwatny do wymagań Zamawiającego wskazanych w OPZ. Wygląd żurawi portowych w minimalnym stopniu będzie odpowiadać wyglądowi żurawi portowych umiejscowionych na wyspie </w:t>
      </w:r>
      <w:proofErr w:type="spellStart"/>
      <w:r>
        <w:rPr>
          <w:rFonts w:ascii="Arial" w:eastAsia="Arial" w:hAnsi="Arial"/>
          <w:sz w:val="24"/>
        </w:rPr>
        <w:t>Łasztownia</w:t>
      </w:r>
      <w:proofErr w:type="spellEnd"/>
      <w:r>
        <w:rPr>
          <w:rFonts w:ascii="Arial" w:eastAsia="Arial" w:hAnsi="Arial"/>
          <w:sz w:val="24"/>
        </w:rPr>
        <w:t xml:space="preserve"> </w:t>
      </w:r>
      <w:r>
        <w:rPr>
          <w:rFonts w:ascii="Arial" w:eastAsia="Arial" w:hAnsi="Arial"/>
          <w:sz w:val="24"/>
        </w:rPr>
        <w:br/>
        <w:t xml:space="preserve">w Szczecinie. Proporcja żurawie względem huśtawki będzie przedstawiony w taki sposób, że żurawie portowe będą podobnej wielkości do huśtawki. Umiejscowienie, wygląd oraz proporcja umieszczonych logo Pomorza Zachodniego na żurawiach oraz huśtawce nie będą wizualnie dostosowane do wizualizacji instalacji artystycznej. Nie będą widoczne, lub będą mało widoczne na instalacji, przez co instalacja artystyczna nie będzie utożsamiana z Pomorzem Zachodnim.  Logo nie będą estetycznie umiejscowione i trwałe. Sposób pomalowania instalacji artystycznej na wizualizacji w najmniejszym stopniu odpowiada barwom żurawi portowych umiejscowionych na wyspie </w:t>
      </w:r>
      <w:proofErr w:type="spellStart"/>
      <w:r>
        <w:rPr>
          <w:rFonts w:ascii="Arial" w:eastAsia="Arial" w:hAnsi="Arial"/>
          <w:sz w:val="24"/>
        </w:rPr>
        <w:t>Łasztownia</w:t>
      </w:r>
      <w:proofErr w:type="spellEnd"/>
      <w:r>
        <w:rPr>
          <w:rFonts w:ascii="Arial" w:eastAsia="Arial" w:hAnsi="Arial"/>
          <w:sz w:val="24"/>
        </w:rPr>
        <w:t xml:space="preserve"> w Szczecinie. Kształt, wielkość </w:t>
      </w:r>
      <w:r>
        <w:rPr>
          <w:rFonts w:ascii="Arial" w:eastAsia="Arial" w:hAnsi="Arial"/>
          <w:sz w:val="24"/>
        </w:rPr>
        <w:br/>
        <w:t xml:space="preserve">i funkcjonalność ławki stanowiącej huśtawkę spełnia w najmniejszym wymaganiom OPZ i Zamawiającego. Ławka jest za duża lub zbyt mała. </w:t>
      </w:r>
    </w:p>
    <w:p w:rsidR="002C37CE" w:rsidRDefault="002C37CE" w:rsidP="00144531">
      <w:pPr>
        <w:spacing w:line="0" w:lineRule="atLeast"/>
        <w:ind w:right="16"/>
        <w:jc w:val="both"/>
        <w:rPr>
          <w:rFonts w:ascii="Arial" w:eastAsia="Arial" w:hAnsi="Arial"/>
          <w:sz w:val="24"/>
        </w:rPr>
      </w:pPr>
    </w:p>
    <w:p w:rsidR="002C37CE" w:rsidRDefault="00BB7A35" w:rsidP="00144531">
      <w:pPr>
        <w:spacing w:line="0" w:lineRule="atLeast"/>
        <w:ind w:right="16"/>
        <w:jc w:val="both"/>
        <w:rPr>
          <w:rFonts w:ascii="Arial" w:eastAsia="Arial" w:hAnsi="Arial"/>
          <w:sz w:val="24"/>
        </w:rPr>
      </w:pPr>
      <w:r>
        <w:rPr>
          <w:rFonts w:ascii="Arial" w:eastAsia="Arial" w:hAnsi="Arial"/>
          <w:sz w:val="24"/>
        </w:rPr>
        <w:t xml:space="preserve">b) </w:t>
      </w:r>
      <w:r w:rsidR="002C37CE">
        <w:rPr>
          <w:rFonts w:ascii="Arial" w:eastAsia="Arial" w:hAnsi="Arial"/>
          <w:sz w:val="24"/>
        </w:rPr>
        <w:t>funkcjonalność instalacji artystycznej, w tym:</w:t>
      </w:r>
    </w:p>
    <w:p w:rsidR="00BB7A35" w:rsidRDefault="002C37CE" w:rsidP="00144531">
      <w:pPr>
        <w:spacing w:line="0" w:lineRule="atLeast"/>
        <w:ind w:right="16"/>
        <w:jc w:val="both"/>
        <w:rPr>
          <w:rFonts w:ascii="Arial" w:eastAsia="Arial" w:hAnsi="Arial"/>
          <w:sz w:val="24"/>
        </w:rPr>
      </w:pPr>
      <w:r>
        <w:rPr>
          <w:rFonts w:ascii="Arial" w:eastAsia="Arial" w:hAnsi="Arial"/>
          <w:sz w:val="24"/>
        </w:rPr>
        <w:t xml:space="preserve">- </w:t>
      </w:r>
      <w:r w:rsidR="00BB7A35">
        <w:rPr>
          <w:rFonts w:ascii="Arial" w:eastAsia="Arial" w:hAnsi="Arial"/>
          <w:sz w:val="24"/>
        </w:rPr>
        <w:t>opis sposobu montażu, demontażu i transportu instalacji artystycznej, w tym określenie szacowanego czasu jego montażu i demontażu przez osoby wskazane przez Zamawiającego (konstrukcja nie może wymagać spec</w:t>
      </w:r>
      <w:r>
        <w:rPr>
          <w:rFonts w:ascii="Arial" w:eastAsia="Arial" w:hAnsi="Arial"/>
          <w:sz w:val="24"/>
        </w:rPr>
        <w:t>jalnego sprzętu do jej montażu),</w:t>
      </w:r>
    </w:p>
    <w:p w:rsidR="00BB7A35" w:rsidRDefault="00BB7A35" w:rsidP="00144531">
      <w:pPr>
        <w:spacing w:line="0" w:lineRule="atLeast"/>
        <w:ind w:right="16"/>
        <w:jc w:val="both"/>
        <w:rPr>
          <w:rFonts w:ascii="Arial" w:eastAsia="Arial" w:hAnsi="Arial"/>
          <w:sz w:val="24"/>
        </w:rPr>
      </w:pPr>
      <w:r>
        <w:rPr>
          <w:rFonts w:ascii="Arial" w:eastAsia="Arial" w:hAnsi="Arial"/>
          <w:sz w:val="24"/>
        </w:rPr>
        <w:t>-</w:t>
      </w:r>
      <w:r w:rsidR="002C37CE">
        <w:rPr>
          <w:rFonts w:ascii="Arial" w:eastAsia="Arial" w:hAnsi="Arial"/>
          <w:sz w:val="24"/>
        </w:rPr>
        <w:t xml:space="preserve"> materiał</w:t>
      </w:r>
      <w:r>
        <w:rPr>
          <w:rFonts w:ascii="Arial" w:eastAsia="Arial" w:hAnsi="Arial"/>
          <w:sz w:val="24"/>
        </w:rPr>
        <w:t xml:space="preserve">, z którego </w:t>
      </w:r>
      <w:r w:rsidR="002C37CE">
        <w:rPr>
          <w:rFonts w:ascii="Arial" w:eastAsia="Arial" w:hAnsi="Arial"/>
          <w:sz w:val="24"/>
        </w:rPr>
        <w:t>wykonana zostanie huśtawka, w tym jego trwałość i odporność na warunki atmosferyczne,</w:t>
      </w:r>
    </w:p>
    <w:p w:rsidR="002C37CE" w:rsidRDefault="002C37CE" w:rsidP="00144531">
      <w:pPr>
        <w:spacing w:line="0" w:lineRule="atLeast"/>
        <w:ind w:right="16"/>
        <w:jc w:val="both"/>
        <w:rPr>
          <w:rFonts w:ascii="Arial" w:eastAsia="Arial" w:hAnsi="Arial"/>
          <w:sz w:val="24"/>
        </w:rPr>
      </w:pPr>
      <w:r>
        <w:rPr>
          <w:rFonts w:ascii="Arial" w:eastAsia="Arial" w:hAnsi="Arial"/>
          <w:sz w:val="24"/>
        </w:rPr>
        <w:t>- opis materiałów, z których wykonane zostaną żurawie portowe,</w:t>
      </w:r>
    </w:p>
    <w:p w:rsidR="002C37CE" w:rsidRDefault="002C37CE" w:rsidP="00144531">
      <w:pPr>
        <w:spacing w:line="0" w:lineRule="atLeast"/>
        <w:ind w:right="16"/>
        <w:jc w:val="both"/>
        <w:rPr>
          <w:rFonts w:ascii="Arial" w:eastAsia="Arial" w:hAnsi="Arial"/>
          <w:sz w:val="24"/>
        </w:rPr>
      </w:pPr>
      <w:r>
        <w:rPr>
          <w:rFonts w:ascii="Arial" w:eastAsia="Arial" w:hAnsi="Arial"/>
          <w:sz w:val="24"/>
        </w:rPr>
        <w:t>- sposób konserwacji instalacji artystycznej,</w:t>
      </w:r>
    </w:p>
    <w:p w:rsidR="002C37CE" w:rsidRDefault="002C37CE" w:rsidP="00144531">
      <w:pPr>
        <w:spacing w:line="0" w:lineRule="atLeast"/>
        <w:ind w:right="16"/>
        <w:jc w:val="both"/>
        <w:rPr>
          <w:rFonts w:ascii="Arial" w:eastAsia="Arial" w:hAnsi="Arial"/>
          <w:sz w:val="24"/>
        </w:rPr>
      </w:pPr>
      <w:r>
        <w:rPr>
          <w:rFonts w:ascii="Arial" w:eastAsia="Arial" w:hAnsi="Arial"/>
          <w:sz w:val="24"/>
        </w:rPr>
        <w:t xml:space="preserve">- opis materiałów, z których wykonane będzie połączenie huśtawki do żurawi portowych, </w:t>
      </w:r>
    </w:p>
    <w:p w:rsidR="002C37CE" w:rsidRDefault="002C37CE" w:rsidP="00144531">
      <w:pPr>
        <w:spacing w:line="0" w:lineRule="atLeast"/>
        <w:ind w:right="16"/>
        <w:jc w:val="both"/>
        <w:rPr>
          <w:rFonts w:ascii="Arial" w:eastAsia="Arial" w:hAnsi="Arial"/>
          <w:sz w:val="24"/>
        </w:rPr>
      </w:pPr>
      <w:r>
        <w:rPr>
          <w:rFonts w:ascii="Arial" w:eastAsia="Arial" w:hAnsi="Arial"/>
          <w:sz w:val="24"/>
        </w:rPr>
        <w:t xml:space="preserve">- opis </w:t>
      </w:r>
      <w:r>
        <w:rPr>
          <w:rFonts w:ascii="Arial" w:hAnsi="Arial"/>
          <w:sz w:val="24"/>
          <w:szCs w:val="22"/>
        </w:rPr>
        <w:t>blokady uniemożliwiającej</w:t>
      </w:r>
      <w:r w:rsidRPr="00D0164B">
        <w:rPr>
          <w:rFonts w:ascii="Arial" w:hAnsi="Arial"/>
          <w:sz w:val="24"/>
          <w:szCs w:val="22"/>
        </w:rPr>
        <w:t xml:space="preserve"> zbyt duży zakres huśtania</w:t>
      </w:r>
      <w:r>
        <w:rPr>
          <w:rFonts w:ascii="Arial" w:hAnsi="Arial"/>
          <w:sz w:val="24"/>
          <w:szCs w:val="22"/>
        </w:rPr>
        <w:t xml:space="preserve">. </w:t>
      </w:r>
    </w:p>
    <w:p w:rsidR="002C37CE" w:rsidRDefault="002C37CE" w:rsidP="00144531">
      <w:pPr>
        <w:spacing w:line="0" w:lineRule="atLeast"/>
        <w:ind w:right="16"/>
        <w:jc w:val="both"/>
        <w:rPr>
          <w:rFonts w:ascii="Arial" w:eastAsia="Arial" w:hAnsi="Arial"/>
          <w:sz w:val="24"/>
        </w:rPr>
      </w:pPr>
    </w:p>
    <w:p w:rsidR="002C37CE" w:rsidRDefault="002C37CE" w:rsidP="002C37CE">
      <w:pPr>
        <w:spacing w:line="0" w:lineRule="atLeast"/>
        <w:ind w:right="16"/>
        <w:jc w:val="both"/>
        <w:rPr>
          <w:rFonts w:ascii="Arial" w:eastAsia="Arial" w:hAnsi="Arial"/>
          <w:sz w:val="24"/>
        </w:rPr>
      </w:pPr>
      <w:r>
        <w:rPr>
          <w:rFonts w:ascii="Arial" w:eastAsia="Arial" w:hAnsi="Arial"/>
          <w:sz w:val="24"/>
        </w:rPr>
        <w:t>Zamawiający przyzna za funkcjonalność instalacji od 0 do 10 punktów.</w:t>
      </w:r>
    </w:p>
    <w:p w:rsidR="002C37CE" w:rsidRDefault="002C37CE" w:rsidP="002C37CE">
      <w:pPr>
        <w:spacing w:line="0" w:lineRule="atLeast"/>
        <w:ind w:right="16"/>
        <w:jc w:val="both"/>
        <w:rPr>
          <w:rFonts w:ascii="Arial" w:eastAsia="Arial" w:hAnsi="Arial"/>
          <w:sz w:val="24"/>
        </w:rPr>
      </w:pPr>
    </w:p>
    <w:p w:rsidR="002C37CE" w:rsidRDefault="002C37CE" w:rsidP="002C37CE">
      <w:pPr>
        <w:spacing w:line="0" w:lineRule="atLeast"/>
        <w:ind w:right="16"/>
        <w:jc w:val="both"/>
        <w:rPr>
          <w:rFonts w:ascii="Arial" w:eastAsia="Arial" w:hAnsi="Arial"/>
          <w:sz w:val="24"/>
        </w:rPr>
      </w:pPr>
      <w:r>
        <w:rPr>
          <w:rFonts w:ascii="Arial" w:eastAsia="Arial" w:hAnsi="Arial"/>
          <w:sz w:val="24"/>
        </w:rPr>
        <w:t xml:space="preserve">Zamawiający przyzna maksymalną liczbę punktów (10) za opis sposobu montażu, demontażu i transportu instalacji artystycznej, w tym określenie szacowanego czasu jego montażu i demontażu przez osoby wskazane przez Zamawiającego w sposób najbardziej czytelny, jasny i wyczerpujący. Zamawiający nie będzie miał wątpliwości co do sposobu montażu, demontażu i transportu instalacji. Opis materiału, z którego wykonana zostanie huśtawka, w tym jego trwałość i odporność na warunki atmosferyczne będzie najbardziej jasny i czytelny dla Zamawiającego. Zamawiający nie będzie miał wątpliwości, z jakiego materiału ma zostać wykonana huśtawka. Materiał będzie zdaniem Zamawiającego najbardziej odpowiedni i gwarantujący trwałość instalacji artystycznej. Opis materiałów, z których wykonane zostaną żurawie portowe będą w najlepszy sposób wyjaśniać Zamawiającego z czego dokładnie wykonana zostanie instalacja artystyczna. Materiały wskazane przez Wykonawcę będą gwarantować największą trwałość i odporność instalacji artystycznej na złe warunki atmosferyczne. Opis sposobu konserwacji instalacji artystycznej będzie jasny i czytelny dla Zamawiającego. Sam proces konserwacji instalacji będzie łatwy i nieskomplikowany dla Zamawiającego. Opis materiałów, </w:t>
      </w:r>
      <w:r>
        <w:rPr>
          <w:rFonts w:ascii="Arial" w:eastAsia="Arial" w:hAnsi="Arial"/>
          <w:sz w:val="24"/>
        </w:rPr>
        <w:br/>
        <w:t>z których wykonane będzie połączenie huśtawki do żurawi portowych będzie najbardziej jasny i czytelny dla Zamawiającego. Wykorzystane, przy połączeniu huśtawki do żurawi, materiały będą gwarantowały największą trwałość. Opis blokady uniemożliwiający zbyt duży zakres huśtania będzie jasny i czytelny dla Zamawiającego. Zamawiający nie będzie miał żadnych wątpliwości, co do zakresu jej huśtania.</w:t>
      </w:r>
    </w:p>
    <w:p w:rsidR="002C37CE" w:rsidRDefault="002C37CE" w:rsidP="00144531">
      <w:pPr>
        <w:spacing w:line="0" w:lineRule="atLeast"/>
        <w:ind w:right="16"/>
        <w:jc w:val="both"/>
        <w:rPr>
          <w:rFonts w:ascii="Arial" w:eastAsia="Arial" w:hAnsi="Arial"/>
          <w:sz w:val="24"/>
        </w:rPr>
      </w:pPr>
    </w:p>
    <w:p w:rsidR="002C37CE" w:rsidRDefault="002C37CE" w:rsidP="00144531">
      <w:pPr>
        <w:spacing w:line="0" w:lineRule="atLeast"/>
        <w:ind w:right="16"/>
        <w:jc w:val="both"/>
        <w:rPr>
          <w:rFonts w:ascii="Arial" w:eastAsia="Arial" w:hAnsi="Arial"/>
          <w:sz w:val="24"/>
        </w:rPr>
      </w:pPr>
      <w:r>
        <w:rPr>
          <w:rFonts w:ascii="Arial" w:eastAsia="Arial" w:hAnsi="Arial"/>
          <w:sz w:val="24"/>
        </w:rPr>
        <w:t xml:space="preserve">Zamawiający przyzna minimalną liczbę punktów (0) za opis sposobu montażu, demontażu i transportu instalacji artystycznej, w tym określenie szacowanego czasu jego montażu i demontażu przez osoby wskazane przez Zamawiającego w sposób najmniej czytelny i najmniej wyczerpujący dla Zamawiającego. Zamawiający na podstawie opisu nie będzie dysponował odpowiednią wiedzą na temat tego, jak ma wyglądać proces wskazany powyżej. Opis materiału, z którego wykonana zostanie huśtawka, w tym jego trwałość i odporność na warunki atmosferyczne będzie nie będzie jasny i czytelny dla Zamawiającego. Zamawiający nie będzie potrafił ocenić czy materiały, które zostaną wykorzystane przy realizacji huśtawki będą faktycznie trwałe i odporne na warunki atmosferyczne. Opis materiałów, z których wykonane zostaną żurawie portowe w stopniu minimalnym wyjaśnią Zamawiającemu, z czego wykonana będzie konstrukcja żurawi portowych. Materiały, które zaproponuje Wykonawca nie będą gwarantowały trwałości i odporności instalacji artystycznej na złe warunki atmosferyczne. Opis sposobu konserwacji instalacji artystycznej nie będzie jasny, czytelny i łatwy dla Zamawiającego. Opis materiałów, z których wykonane będzie połączenie huśtawki do żurawi portowych nie będzie jasny </w:t>
      </w:r>
      <w:r>
        <w:rPr>
          <w:rFonts w:ascii="Arial" w:eastAsia="Arial" w:hAnsi="Arial"/>
          <w:sz w:val="24"/>
        </w:rPr>
        <w:br/>
        <w:t>i czytelny dla Zamawiającego. Wykorzystane, przy połączeniu huśtawki do żurawi, materiały nie będą gwarantowały trwałości. Opis blokady uniemożliwiający zbyt duży zakres huśtania nie będzie jasny i czytelny dla Zamawiającego. Zamawiający nie będzie miał pełnej wiedzy, jak zostanie określony zakres huśtania.</w:t>
      </w:r>
    </w:p>
    <w:p w:rsidR="002C37CE" w:rsidRDefault="002C37CE" w:rsidP="00144531">
      <w:pPr>
        <w:spacing w:line="0" w:lineRule="atLeast"/>
        <w:ind w:right="16"/>
        <w:jc w:val="both"/>
        <w:rPr>
          <w:rFonts w:ascii="Arial" w:eastAsia="Arial" w:hAnsi="Arial"/>
          <w:sz w:val="24"/>
        </w:rPr>
      </w:pPr>
    </w:p>
    <w:p w:rsidR="00144531" w:rsidRDefault="00144531" w:rsidP="00144531">
      <w:pPr>
        <w:spacing w:line="0" w:lineRule="atLeast"/>
        <w:ind w:right="16"/>
        <w:jc w:val="both"/>
        <w:rPr>
          <w:rFonts w:ascii="Arial" w:eastAsia="Arial" w:hAnsi="Arial"/>
          <w:sz w:val="24"/>
        </w:rPr>
      </w:pPr>
    </w:p>
    <w:p w:rsidR="00144531" w:rsidRDefault="00144531" w:rsidP="00144531">
      <w:pPr>
        <w:spacing w:line="0" w:lineRule="atLeast"/>
        <w:ind w:right="16"/>
        <w:rPr>
          <w:rFonts w:ascii="Arial" w:eastAsia="Arial" w:hAnsi="Arial"/>
          <w:sz w:val="24"/>
        </w:rPr>
      </w:pPr>
      <w:r>
        <w:rPr>
          <w:rFonts w:ascii="Arial" w:eastAsia="Arial" w:hAnsi="Arial"/>
          <w:sz w:val="24"/>
        </w:rPr>
        <w:t>obliczane według wzoru:</w:t>
      </w:r>
    </w:p>
    <w:p w:rsidR="00144531" w:rsidRDefault="00144531" w:rsidP="00144531">
      <w:pPr>
        <w:spacing w:line="0" w:lineRule="atLeast"/>
        <w:ind w:right="16"/>
        <w:jc w:val="both"/>
        <w:rPr>
          <w:rFonts w:ascii="Arial" w:eastAsia="Arial" w:hAnsi="Arial"/>
          <w:sz w:val="24"/>
        </w:rPr>
      </w:pPr>
    </w:p>
    <w:p w:rsidR="00144531" w:rsidRDefault="00144531" w:rsidP="00144531">
      <w:pPr>
        <w:numPr>
          <w:ilvl w:val="0"/>
          <w:numId w:val="5"/>
        </w:numPr>
        <w:tabs>
          <w:tab w:val="left" w:pos="685"/>
        </w:tabs>
        <w:spacing w:line="237" w:lineRule="auto"/>
        <w:ind w:right="16"/>
        <w:rPr>
          <w:rFonts w:ascii="Times New Roman" w:eastAsia="Times New Roman" w:hAnsi="Times New Roman"/>
        </w:rPr>
      </w:pPr>
      <w:r>
        <w:rPr>
          <w:rFonts w:ascii="Arial" w:eastAsia="Arial" w:hAnsi="Arial"/>
          <w:sz w:val="24"/>
        </w:rPr>
        <w:t>Średnia ocena członków komisji oceniającej ofertę tj. zsumowanie wszystkich punktów przydzielonych przez poszczególnych oceniających pracowników merytorycznych zamawiającego, a następnie podzielenie sumy punktów przez liczbę oceniających członków komisji. Każdy z oceniających przyzna od 0 do 30 pkt.</w:t>
      </w:r>
    </w:p>
    <w:p w:rsidR="00144531" w:rsidRPr="00E91EAE" w:rsidRDefault="00144531" w:rsidP="00144531">
      <w:pPr>
        <w:numPr>
          <w:ilvl w:val="0"/>
          <w:numId w:val="6"/>
        </w:numPr>
        <w:tabs>
          <w:tab w:val="left" w:pos="705"/>
        </w:tabs>
        <w:spacing w:line="236" w:lineRule="auto"/>
        <w:ind w:right="16"/>
        <w:rPr>
          <w:rFonts w:ascii="Arial" w:eastAsia="Arial" w:hAnsi="Arial"/>
          <w:sz w:val="24"/>
        </w:rPr>
      </w:pPr>
      <w:r>
        <w:rPr>
          <w:rFonts w:ascii="Arial" w:eastAsia="Arial" w:hAnsi="Arial"/>
          <w:sz w:val="24"/>
        </w:rPr>
        <w:t>Po zsumowaniu wszystkich ocen i podzielenia przez liczbę oceniających - za kryterium „</w:t>
      </w:r>
      <w:r w:rsidR="00BB7A35">
        <w:rPr>
          <w:rFonts w:ascii="Arial" w:eastAsia="Arial" w:hAnsi="Arial"/>
          <w:sz w:val="24"/>
        </w:rPr>
        <w:t>Koncepcja</w:t>
      </w:r>
      <w:r>
        <w:rPr>
          <w:rFonts w:ascii="Arial" w:eastAsia="Arial" w:hAnsi="Arial"/>
          <w:sz w:val="24"/>
        </w:rPr>
        <w:t xml:space="preserve"> instalacji artystycznej</w:t>
      </w:r>
      <w:r w:rsidR="00BB7A35">
        <w:rPr>
          <w:rFonts w:ascii="Arial" w:eastAsia="Arial" w:hAnsi="Arial"/>
          <w:sz w:val="24"/>
        </w:rPr>
        <w:t xml:space="preserve">” oferta Wykonawcy może </w:t>
      </w:r>
      <w:r>
        <w:rPr>
          <w:rFonts w:ascii="Arial" w:eastAsia="Arial" w:hAnsi="Arial"/>
          <w:sz w:val="24"/>
        </w:rPr>
        <w:t>maksymalnie uzyskać 30 punktów.</w:t>
      </w:r>
    </w:p>
    <w:p w:rsidR="00144531" w:rsidRDefault="00144531" w:rsidP="00144531">
      <w:pPr>
        <w:tabs>
          <w:tab w:val="left" w:pos="705"/>
        </w:tabs>
        <w:spacing w:line="236" w:lineRule="auto"/>
        <w:ind w:right="16"/>
        <w:rPr>
          <w:rFonts w:ascii="Arial" w:eastAsia="Arial" w:hAnsi="Arial"/>
          <w:sz w:val="24"/>
        </w:rPr>
      </w:pPr>
    </w:p>
    <w:p w:rsidR="00144531" w:rsidRDefault="00144531" w:rsidP="00144531">
      <w:pPr>
        <w:spacing w:line="0" w:lineRule="atLeast"/>
        <w:ind w:right="16"/>
        <w:rPr>
          <w:rFonts w:ascii="Arial" w:eastAsia="Arial" w:hAnsi="Arial"/>
          <w:sz w:val="24"/>
        </w:rPr>
      </w:pPr>
      <w:r>
        <w:rPr>
          <w:rFonts w:ascii="Arial" w:eastAsia="Arial" w:hAnsi="Arial"/>
          <w:sz w:val="24"/>
        </w:rPr>
        <w:t>3) Kryterium „doświadczenie osoby skierowanej do realizacji zamówienia”</w:t>
      </w:r>
    </w:p>
    <w:p w:rsidR="00144531" w:rsidRDefault="00144531" w:rsidP="00144531">
      <w:pPr>
        <w:tabs>
          <w:tab w:val="left" w:pos="705"/>
        </w:tabs>
        <w:spacing w:line="236" w:lineRule="auto"/>
        <w:ind w:right="16"/>
        <w:rPr>
          <w:rFonts w:ascii="Arial" w:eastAsia="Arial" w:hAnsi="Arial"/>
          <w:sz w:val="24"/>
        </w:rPr>
      </w:pPr>
    </w:p>
    <w:p w:rsidR="00144531" w:rsidRDefault="00144531" w:rsidP="00144531">
      <w:pPr>
        <w:tabs>
          <w:tab w:val="left" w:pos="705"/>
        </w:tabs>
        <w:spacing w:line="236" w:lineRule="auto"/>
        <w:ind w:right="16"/>
        <w:rPr>
          <w:rFonts w:ascii="Arial" w:eastAsia="Arial" w:hAnsi="Arial"/>
          <w:sz w:val="24"/>
        </w:rPr>
      </w:pPr>
      <w:r>
        <w:rPr>
          <w:rFonts w:ascii="Arial" w:eastAsia="Arial" w:hAnsi="Arial"/>
          <w:sz w:val="24"/>
        </w:rPr>
        <w:t xml:space="preserve">0 pkt – osoba kierująca zespołem, który </w:t>
      </w:r>
      <w:r w:rsidRPr="00FC726B">
        <w:rPr>
          <w:rFonts w:ascii="Arial" w:eastAsia="Arial" w:hAnsi="Arial"/>
          <w:b/>
          <w:sz w:val="24"/>
          <w:u w:val="single"/>
        </w:rPr>
        <w:t>nie wykonał</w:t>
      </w:r>
      <w:r>
        <w:rPr>
          <w:rFonts w:ascii="Arial" w:eastAsia="Arial" w:hAnsi="Arial"/>
          <w:sz w:val="24"/>
        </w:rPr>
        <w:t xml:space="preserve"> w okresie ostatnich </w:t>
      </w:r>
      <w:r w:rsidR="00BB7A35">
        <w:rPr>
          <w:rFonts w:ascii="Arial" w:eastAsia="Arial" w:hAnsi="Arial"/>
          <w:sz w:val="24"/>
        </w:rPr>
        <w:t>5</w:t>
      </w:r>
      <w:r>
        <w:rPr>
          <w:rFonts w:ascii="Arial" w:eastAsia="Arial" w:hAnsi="Arial"/>
          <w:sz w:val="24"/>
        </w:rPr>
        <w:t xml:space="preserve"> lat żadnej instalacji artystycznej wykonanej z metalu.</w:t>
      </w:r>
    </w:p>
    <w:p w:rsidR="00144531" w:rsidRDefault="00144531" w:rsidP="00144531">
      <w:pPr>
        <w:tabs>
          <w:tab w:val="left" w:pos="705"/>
        </w:tabs>
        <w:spacing w:line="236" w:lineRule="auto"/>
        <w:ind w:right="16"/>
        <w:rPr>
          <w:rFonts w:ascii="Arial" w:eastAsia="Arial" w:hAnsi="Arial"/>
          <w:sz w:val="24"/>
        </w:rPr>
      </w:pPr>
      <w:r>
        <w:rPr>
          <w:rFonts w:ascii="Arial" w:eastAsia="Arial" w:hAnsi="Arial"/>
          <w:sz w:val="24"/>
        </w:rPr>
        <w:t xml:space="preserve">10 pkt - osoba kierująca zespołem, który </w:t>
      </w:r>
      <w:r w:rsidRPr="00FC726B">
        <w:rPr>
          <w:rFonts w:ascii="Arial" w:eastAsia="Arial" w:hAnsi="Arial"/>
          <w:b/>
          <w:sz w:val="24"/>
          <w:u w:val="single"/>
        </w:rPr>
        <w:t xml:space="preserve">wykonał </w:t>
      </w:r>
      <w:r>
        <w:rPr>
          <w:rFonts w:ascii="Arial" w:eastAsia="Arial" w:hAnsi="Arial"/>
          <w:sz w:val="24"/>
        </w:rPr>
        <w:t xml:space="preserve">w okresie ostatnich </w:t>
      </w:r>
      <w:r w:rsidR="00BB7A35">
        <w:rPr>
          <w:rFonts w:ascii="Arial" w:eastAsia="Arial" w:hAnsi="Arial"/>
          <w:sz w:val="24"/>
        </w:rPr>
        <w:t>5</w:t>
      </w:r>
      <w:r>
        <w:rPr>
          <w:rFonts w:ascii="Arial" w:eastAsia="Arial" w:hAnsi="Arial"/>
          <w:sz w:val="24"/>
        </w:rPr>
        <w:t xml:space="preserve"> lat co najmniej dwie instalacje artystyczne wykonane z metalu.</w:t>
      </w:r>
    </w:p>
    <w:p w:rsidR="00144531" w:rsidRDefault="00144531" w:rsidP="00144531">
      <w:pPr>
        <w:tabs>
          <w:tab w:val="left" w:pos="705"/>
        </w:tabs>
        <w:spacing w:line="236" w:lineRule="auto"/>
        <w:ind w:right="16"/>
        <w:rPr>
          <w:rFonts w:ascii="Arial" w:eastAsia="Arial" w:hAnsi="Arial"/>
          <w:sz w:val="24"/>
        </w:rPr>
      </w:pPr>
    </w:p>
    <w:p w:rsidR="00144531" w:rsidRDefault="00144531" w:rsidP="00144531">
      <w:pPr>
        <w:spacing w:line="235" w:lineRule="auto"/>
        <w:ind w:right="16"/>
        <w:jc w:val="both"/>
        <w:rPr>
          <w:rFonts w:ascii="Arial" w:eastAsia="Arial" w:hAnsi="Arial"/>
          <w:sz w:val="24"/>
        </w:rPr>
      </w:pPr>
      <w:r>
        <w:rPr>
          <w:rFonts w:ascii="Arial" w:eastAsia="Arial" w:hAnsi="Arial"/>
          <w:sz w:val="24"/>
        </w:rPr>
        <w:t xml:space="preserve">Ocena spełniania przedstawionego powyżej kryterium oceny ofert zostanie dokonana na podstawie oświadczenia składanego w formularzu ofertowym, wraz z załączonymi </w:t>
      </w:r>
      <w:r w:rsidR="00172431">
        <w:rPr>
          <w:rFonts w:ascii="Arial" w:eastAsia="Arial" w:hAnsi="Arial"/>
          <w:sz w:val="24"/>
        </w:rPr>
        <w:t>zdjęciami potwierdzającymi wykonanie instalacj</w:t>
      </w:r>
      <w:r>
        <w:rPr>
          <w:rFonts w:ascii="Arial" w:eastAsia="Arial" w:hAnsi="Arial"/>
          <w:sz w:val="24"/>
        </w:rPr>
        <w:t>i</w:t>
      </w:r>
      <w:r w:rsidR="00172431">
        <w:rPr>
          <w:rFonts w:ascii="Arial" w:eastAsia="Arial" w:hAnsi="Arial"/>
          <w:sz w:val="24"/>
        </w:rPr>
        <w:t xml:space="preserve"> artystycznych</w:t>
      </w:r>
      <w:r>
        <w:rPr>
          <w:rFonts w:ascii="Arial" w:eastAsia="Arial" w:hAnsi="Arial"/>
          <w:sz w:val="24"/>
        </w:rPr>
        <w:t xml:space="preserve">. </w:t>
      </w:r>
    </w:p>
    <w:p w:rsidR="00144531" w:rsidRDefault="00144531" w:rsidP="00144531">
      <w:pPr>
        <w:tabs>
          <w:tab w:val="left" w:pos="705"/>
        </w:tabs>
        <w:spacing w:line="236" w:lineRule="auto"/>
        <w:ind w:right="16"/>
        <w:rPr>
          <w:rFonts w:ascii="Arial" w:eastAsia="Arial" w:hAnsi="Arial"/>
          <w:sz w:val="24"/>
        </w:rPr>
      </w:pPr>
    </w:p>
    <w:p w:rsidR="00144531" w:rsidRDefault="00144531" w:rsidP="00144531">
      <w:pPr>
        <w:spacing w:line="0" w:lineRule="atLeast"/>
        <w:ind w:right="16"/>
        <w:rPr>
          <w:rFonts w:ascii="Arial" w:eastAsia="Arial" w:hAnsi="Arial"/>
          <w:sz w:val="24"/>
        </w:rPr>
      </w:pPr>
      <w:r>
        <w:rPr>
          <w:rFonts w:ascii="Arial" w:eastAsia="Arial" w:hAnsi="Arial"/>
          <w:sz w:val="24"/>
        </w:rPr>
        <w:t>Punktacje będą zaokrąglane z dokładnością do dwóch miejsc po przecinku.</w:t>
      </w:r>
    </w:p>
    <w:p w:rsidR="00144531" w:rsidRDefault="00144531" w:rsidP="00144531">
      <w:pPr>
        <w:spacing w:line="287" w:lineRule="exact"/>
        <w:ind w:right="16"/>
        <w:rPr>
          <w:rFonts w:ascii="Times New Roman" w:eastAsia="Times New Roman" w:hAnsi="Times New Roman"/>
        </w:rPr>
      </w:pPr>
    </w:p>
    <w:p w:rsidR="00144531" w:rsidRDefault="00144531" w:rsidP="00144531">
      <w:pPr>
        <w:spacing w:line="266" w:lineRule="auto"/>
        <w:ind w:right="16"/>
        <w:rPr>
          <w:rFonts w:ascii="Arial" w:eastAsia="Arial" w:hAnsi="Arial"/>
          <w:sz w:val="24"/>
        </w:rPr>
      </w:pPr>
      <w:r>
        <w:rPr>
          <w:rFonts w:ascii="Arial" w:eastAsia="Arial" w:hAnsi="Arial"/>
          <w:sz w:val="24"/>
        </w:rPr>
        <w:t>Niniejsze zapytanie nie jest postępowaniem o udzielenie zamówienia w rozumieniu przepisów ustawy Prawo zamówień publicznych.</w:t>
      </w:r>
    </w:p>
    <w:p w:rsidR="00144531" w:rsidRDefault="00144531" w:rsidP="00144531">
      <w:pPr>
        <w:tabs>
          <w:tab w:val="left" w:pos="705"/>
        </w:tabs>
        <w:spacing w:line="236" w:lineRule="auto"/>
        <w:ind w:right="16"/>
        <w:rPr>
          <w:rFonts w:ascii="Arial" w:eastAsia="Arial" w:hAnsi="Arial"/>
          <w:sz w:val="24"/>
        </w:rPr>
      </w:pPr>
    </w:p>
    <w:p w:rsidR="00144531" w:rsidRDefault="002A5154" w:rsidP="00144531">
      <w:pPr>
        <w:spacing w:line="0" w:lineRule="atLeast"/>
        <w:ind w:right="16"/>
        <w:rPr>
          <w:rFonts w:ascii="Arial" w:eastAsia="Arial" w:hAnsi="Arial"/>
          <w:sz w:val="24"/>
        </w:rPr>
      </w:pPr>
      <w:r>
        <w:rPr>
          <w:rFonts w:ascii="Arial" w:eastAsia="Arial" w:hAnsi="Arial"/>
          <w:sz w:val="24"/>
        </w:rPr>
        <w:t>6</w:t>
      </w:r>
      <w:r w:rsidR="00E91EAE">
        <w:rPr>
          <w:rFonts w:ascii="Arial" w:eastAsia="Arial" w:hAnsi="Arial"/>
          <w:sz w:val="24"/>
        </w:rPr>
        <w:t xml:space="preserve">. </w:t>
      </w:r>
      <w:r w:rsidR="00144531">
        <w:rPr>
          <w:rFonts w:ascii="Arial" w:eastAsia="Arial" w:hAnsi="Arial"/>
          <w:sz w:val="24"/>
        </w:rPr>
        <w:t>Zamawiający zastrzega sobie również prawo do:</w:t>
      </w:r>
    </w:p>
    <w:p w:rsidR="00144531" w:rsidRDefault="00144531" w:rsidP="00144531">
      <w:pPr>
        <w:spacing w:line="242" w:lineRule="exact"/>
        <w:ind w:right="16"/>
        <w:rPr>
          <w:rFonts w:ascii="Times New Roman" w:eastAsia="Times New Roman" w:hAnsi="Times New Roman"/>
        </w:rPr>
      </w:pPr>
    </w:p>
    <w:p w:rsidR="00144531" w:rsidRDefault="00144531" w:rsidP="00144531">
      <w:pPr>
        <w:numPr>
          <w:ilvl w:val="0"/>
          <w:numId w:val="14"/>
        </w:numPr>
        <w:tabs>
          <w:tab w:val="left" w:pos="720"/>
        </w:tabs>
        <w:spacing w:line="0" w:lineRule="atLeast"/>
        <w:ind w:right="16"/>
        <w:rPr>
          <w:rFonts w:ascii="Arial" w:eastAsia="Arial" w:hAnsi="Arial"/>
          <w:sz w:val="24"/>
        </w:rPr>
      </w:pPr>
      <w:r>
        <w:rPr>
          <w:rFonts w:ascii="Arial" w:eastAsia="Arial" w:hAnsi="Arial"/>
          <w:sz w:val="24"/>
        </w:rPr>
        <w:t>negocjacji  przed wyborem oferty na następujących zasadach:</w:t>
      </w:r>
    </w:p>
    <w:p w:rsidR="00144531" w:rsidRDefault="00144531" w:rsidP="00144531">
      <w:pPr>
        <w:spacing w:line="51" w:lineRule="exact"/>
        <w:ind w:right="16"/>
        <w:rPr>
          <w:rFonts w:ascii="Arial" w:eastAsia="Arial" w:hAnsi="Arial"/>
          <w:sz w:val="24"/>
        </w:rPr>
      </w:pPr>
    </w:p>
    <w:p w:rsidR="00144531" w:rsidRDefault="00144531" w:rsidP="00144531">
      <w:pPr>
        <w:spacing w:line="275" w:lineRule="auto"/>
        <w:ind w:right="16"/>
        <w:jc w:val="both"/>
        <w:rPr>
          <w:rFonts w:ascii="Arial" w:eastAsia="Arial" w:hAnsi="Arial"/>
          <w:sz w:val="24"/>
        </w:rPr>
      </w:pPr>
      <w:r>
        <w:rPr>
          <w:rFonts w:ascii="Arial" w:eastAsia="Arial" w:hAnsi="Arial"/>
          <w:sz w:val="24"/>
        </w:rPr>
        <w:t>Jeżeli nie można wybrać najkorzystniejszej oferty z uwagi na to, że dwie lub więcej ofert przedstawia taki sam bilans ceny i innych kryteriów oceny ofert, zamawiający wybiera ofertę z najniższą ceną, a jeżeli zostały złożone oferty o takiej samej cenie, zamawiający wzywa wykonawców, którzy złożyli te oferty, do złożenia w terminie określonym przez zamawiającego ofert dodatkowych;</w:t>
      </w:r>
    </w:p>
    <w:p w:rsidR="00144531" w:rsidRDefault="00144531" w:rsidP="00144531">
      <w:pPr>
        <w:numPr>
          <w:ilvl w:val="0"/>
          <w:numId w:val="14"/>
        </w:numPr>
        <w:tabs>
          <w:tab w:val="left" w:pos="720"/>
        </w:tabs>
        <w:spacing w:line="0" w:lineRule="atLeast"/>
        <w:ind w:right="16"/>
        <w:rPr>
          <w:rFonts w:ascii="Arial" w:eastAsia="Arial" w:hAnsi="Arial"/>
          <w:sz w:val="24"/>
        </w:rPr>
      </w:pPr>
      <w:r>
        <w:rPr>
          <w:rFonts w:ascii="Arial" w:eastAsia="Arial" w:hAnsi="Arial"/>
          <w:sz w:val="24"/>
        </w:rPr>
        <w:t>rezygnacji z realizacji zadania bez wyboru którejkolwiek ze złożonych ofert;</w:t>
      </w:r>
    </w:p>
    <w:p w:rsidR="00144531" w:rsidRDefault="00144531" w:rsidP="00144531">
      <w:pPr>
        <w:spacing w:line="40" w:lineRule="exact"/>
        <w:ind w:right="16"/>
        <w:rPr>
          <w:rFonts w:ascii="Arial" w:eastAsia="Arial" w:hAnsi="Arial"/>
          <w:sz w:val="24"/>
        </w:rPr>
      </w:pPr>
    </w:p>
    <w:p w:rsidR="00144531" w:rsidRDefault="00144531" w:rsidP="00144531">
      <w:pPr>
        <w:numPr>
          <w:ilvl w:val="0"/>
          <w:numId w:val="14"/>
        </w:numPr>
        <w:tabs>
          <w:tab w:val="left" w:pos="720"/>
        </w:tabs>
        <w:spacing w:line="0" w:lineRule="atLeast"/>
        <w:ind w:right="16"/>
        <w:rPr>
          <w:rFonts w:ascii="Arial" w:eastAsia="Arial" w:hAnsi="Arial"/>
          <w:sz w:val="24"/>
        </w:rPr>
      </w:pPr>
      <w:r>
        <w:rPr>
          <w:rFonts w:ascii="Arial" w:eastAsia="Arial" w:hAnsi="Arial"/>
          <w:sz w:val="24"/>
        </w:rPr>
        <w:t>rezygnacji z części zadania bez podania przyczyny.</w:t>
      </w:r>
    </w:p>
    <w:p w:rsidR="00144531" w:rsidRDefault="00144531" w:rsidP="00144531">
      <w:pPr>
        <w:spacing w:line="347" w:lineRule="exact"/>
        <w:ind w:right="16"/>
        <w:rPr>
          <w:rFonts w:ascii="Times New Roman" w:eastAsia="Times New Roman" w:hAnsi="Times New Roman"/>
        </w:rPr>
      </w:pPr>
    </w:p>
    <w:p w:rsidR="00EE3FF2" w:rsidRDefault="00144531" w:rsidP="00EE3FF2">
      <w:pPr>
        <w:spacing w:line="236" w:lineRule="auto"/>
        <w:ind w:right="16"/>
        <w:jc w:val="both"/>
        <w:rPr>
          <w:rFonts w:ascii="Arial" w:eastAsia="Arial" w:hAnsi="Arial"/>
          <w:sz w:val="24"/>
        </w:rPr>
      </w:pPr>
      <w:r>
        <w:rPr>
          <w:rFonts w:ascii="Arial" w:eastAsia="Arial" w:hAnsi="Arial"/>
          <w:sz w:val="24"/>
        </w:rPr>
        <w:t>Zamawiający zastrzega, że całościowa oferowana cena za realizację zadania stanowi informację publiczną w rozumieniu przepisów Ustawy o dostępie do informacji publicznej i w przypadku zastrzeżenia jej przez oferenta jako tajemnicy</w:t>
      </w:r>
      <w:r w:rsidR="002834F2">
        <w:rPr>
          <w:rFonts w:ascii="Arial" w:eastAsia="Arial" w:hAnsi="Arial"/>
          <w:sz w:val="24"/>
        </w:rPr>
        <w:t xml:space="preserve"> przedsiębiorstwa lub tajemnicy przedsiębiorcy, zastrzeżenie zostanie uznane za nieskuteczne.</w:t>
      </w:r>
      <w:bookmarkStart w:id="4" w:name="page6"/>
      <w:bookmarkEnd w:id="4"/>
    </w:p>
    <w:p w:rsidR="00EE3FF2" w:rsidRDefault="00EE3FF2" w:rsidP="00EE3FF2">
      <w:pPr>
        <w:spacing w:line="236" w:lineRule="auto"/>
        <w:ind w:right="16"/>
        <w:jc w:val="both"/>
        <w:rPr>
          <w:rFonts w:ascii="Arial" w:eastAsia="Arial" w:hAnsi="Arial"/>
          <w:sz w:val="24"/>
        </w:rPr>
      </w:pPr>
    </w:p>
    <w:p w:rsidR="00144531" w:rsidRDefault="002A5154" w:rsidP="00EE3FF2">
      <w:pPr>
        <w:spacing w:line="236" w:lineRule="auto"/>
        <w:ind w:right="16"/>
        <w:jc w:val="both"/>
        <w:rPr>
          <w:rFonts w:ascii="Arial" w:eastAsia="Arial" w:hAnsi="Arial"/>
          <w:sz w:val="24"/>
        </w:rPr>
      </w:pPr>
      <w:r>
        <w:rPr>
          <w:rFonts w:ascii="Arial" w:eastAsia="Arial" w:hAnsi="Arial"/>
          <w:sz w:val="24"/>
        </w:rPr>
        <w:t>7</w:t>
      </w:r>
      <w:r w:rsidR="00144531">
        <w:rPr>
          <w:rFonts w:ascii="Arial" w:eastAsia="Arial" w:hAnsi="Arial"/>
          <w:sz w:val="24"/>
        </w:rPr>
        <w:t xml:space="preserve"> . Termin składania ofert.</w:t>
      </w:r>
    </w:p>
    <w:p w:rsidR="00144531" w:rsidRDefault="00144531" w:rsidP="00144531">
      <w:pPr>
        <w:spacing w:line="19" w:lineRule="exact"/>
        <w:ind w:right="16"/>
        <w:rPr>
          <w:rFonts w:ascii="Times New Roman" w:eastAsia="Times New Roman" w:hAnsi="Times New Roman"/>
        </w:rPr>
      </w:pPr>
    </w:p>
    <w:p w:rsidR="00144531" w:rsidRDefault="00445F2B" w:rsidP="00144531">
      <w:pPr>
        <w:spacing w:line="0" w:lineRule="atLeast"/>
        <w:ind w:right="16"/>
        <w:rPr>
          <w:rFonts w:ascii="Arial" w:eastAsia="Arial" w:hAnsi="Arial"/>
          <w:sz w:val="24"/>
        </w:rPr>
      </w:pPr>
      <w:r>
        <w:rPr>
          <w:rFonts w:ascii="Arial" w:eastAsia="Arial" w:hAnsi="Arial"/>
          <w:sz w:val="24"/>
        </w:rPr>
        <w:t>29</w:t>
      </w:r>
      <w:r w:rsidR="00144531">
        <w:rPr>
          <w:rFonts w:ascii="Arial" w:eastAsia="Arial" w:hAnsi="Arial"/>
          <w:sz w:val="24"/>
        </w:rPr>
        <w:t>.06.2021 r.</w:t>
      </w:r>
    </w:p>
    <w:p w:rsidR="00144531" w:rsidRDefault="00144531" w:rsidP="00144531">
      <w:pPr>
        <w:spacing w:line="312" w:lineRule="exact"/>
        <w:ind w:right="16"/>
        <w:rPr>
          <w:rFonts w:ascii="Times New Roman" w:eastAsia="Times New Roman" w:hAnsi="Times New Roman"/>
        </w:rPr>
      </w:pPr>
    </w:p>
    <w:p w:rsidR="00144531" w:rsidRDefault="002A5154" w:rsidP="00144531">
      <w:pPr>
        <w:spacing w:line="0" w:lineRule="atLeast"/>
        <w:ind w:right="16"/>
        <w:rPr>
          <w:rFonts w:ascii="Arial" w:eastAsia="Arial" w:hAnsi="Arial"/>
          <w:sz w:val="24"/>
        </w:rPr>
      </w:pPr>
      <w:r>
        <w:rPr>
          <w:rFonts w:ascii="Arial" w:eastAsia="Arial" w:hAnsi="Arial"/>
          <w:sz w:val="24"/>
        </w:rPr>
        <w:t>8</w:t>
      </w:r>
      <w:r w:rsidR="00144531">
        <w:rPr>
          <w:rFonts w:ascii="Arial" w:eastAsia="Arial" w:hAnsi="Arial"/>
          <w:sz w:val="24"/>
        </w:rPr>
        <w:t>. Termin realizacji umowy.</w:t>
      </w:r>
    </w:p>
    <w:p w:rsidR="00144531" w:rsidRDefault="00144531" w:rsidP="00144531">
      <w:pPr>
        <w:spacing w:line="17" w:lineRule="exact"/>
        <w:ind w:right="16"/>
        <w:rPr>
          <w:rFonts w:ascii="Times New Roman" w:eastAsia="Times New Roman" w:hAnsi="Times New Roman"/>
        </w:rPr>
      </w:pPr>
    </w:p>
    <w:p w:rsidR="00144531" w:rsidRDefault="00144531" w:rsidP="00144531">
      <w:pPr>
        <w:spacing w:line="0" w:lineRule="atLeast"/>
        <w:ind w:right="16"/>
        <w:rPr>
          <w:rFonts w:ascii="Arial" w:eastAsia="Arial" w:hAnsi="Arial"/>
          <w:sz w:val="24"/>
        </w:rPr>
      </w:pPr>
      <w:r>
        <w:rPr>
          <w:rFonts w:ascii="Arial" w:eastAsia="Arial" w:hAnsi="Arial"/>
          <w:sz w:val="24"/>
        </w:rPr>
        <w:t>Od dnia zawarcia umowy do 01.08.2021 r.</w:t>
      </w:r>
    </w:p>
    <w:p w:rsidR="00144531" w:rsidRDefault="00144531" w:rsidP="00144531">
      <w:pPr>
        <w:spacing w:line="202" w:lineRule="exact"/>
        <w:ind w:right="16"/>
        <w:rPr>
          <w:rFonts w:ascii="Times New Roman" w:eastAsia="Times New Roman" w:hAnsi="Times New Roman"/>
        </w:rPr>
      </w:pPr>
    </w:p>
    <w:p w:rsidR="00144531" w:rsidRDefault="002A5154" w:rsidP="00172431">
      <w:pPr>
        <w:tabs>
          <w:tab w:val="left" w:pos="264"/>
        </w:tabs>
        <w:spacing w:line="0" w:lineRule="atLeast"/>
        <w:ind w:right="16"/>
        <w:rPr>
          <w:rFonts w:ascii="Arial" w:eastAsia="Arial" w:hAnsi="Arial"/>
          <w:sz w:val="24"/>
        </w:rPr>
      </w:pPr>
      <w:r>
        <w:rPr>
          <w:rFonts w:ascii="Arial" w:eastAsia="Arial" w:hAnsi="Arial"/>
          <w:sz w:val="24"/>
        </w:rPr>
        <w:t>9</w:t>
      </w:r>
      <w:r w:rsidR="00172431">
        <w:rPr>
          <w:rFonts w:ascii="Arial" w:eastAsia="Arial" w:hAnsi="Arial"/>
          <w:sz w:val="24"/>
        </w:rPr>
        <w:t xml:space="preserve">. </w:t>
      </w:r>
      <w:r w:rsidR="00144531">
        <w:rPr>
          <w:rFonts w:ascii="Arial" w:eastAsia="Arial" w:hAnsi="Arial"/>
          <w:sz w:val="24"/>
        </w:rPr>
        <w:t>Informacje na temat zakazu powiązań osobowych lub kapitałowych</w:t>
      </w:r>
    </w:p>
    <w:p w:rsidR="00144531" w:rsidRDefault="00144531" w:rsidP="00144531">
      <w:pPr>
        <w:spacing w:line="28" w:lineRule="exact"/>
        <w:ind w:right="16"/>
        <w:rPr>
          <w:rFonts w:ascii="Times New Roman" w:eastAsia="Times New Roman" w:hAnsi="Times New Roman"/>
        </w:rPr>
      </w:pPr>
    </w:p>
    <w:p w:rsidR="00172431" w:rsidRDefault="00172431" w:rsidP="00144531">
      <w:pPr>
        <w:spacing w:line="235" w:lineRule="auto"/>
        <w:ind w:right="16"/>
        <w:rPr>
          <w:rFonts w:ascii="Arial" w:eastAsia="Arial" w:hAnsi="Arial"/>
          <w:sz w:val="24"/>
        </w:rPr>
      </w:pPr>
    </w:p>
    <w:p w:rsidR="00144531" w:rsidRDefault="00144531" w:rsidP="00144531">
      <w:pPr>
        <w:spacing w:line="235" w:lineRule="auto"/>
        <w:ind w:right="16"/>
        <w:rPr>
          <w:rFonts w:ascii="Arial" w:eastAsia="Arial" w:hAnsi="Arial"/>
          <w:sz w:val="24"/>
        </w:rPr>
      </w:pPr>
      <w:r>
        <w:rPr>
          <w:rFonts w:ascii="Arial" w:eastAsia="Arial" w:hAnsi="Arial"/>
          <w:sz w:val="24"/>
        </w:rPr>
        <w:t>Wykonawca oświadcza brak powiązań osobowych lub kapitałowych z Zamawiającym w formularzu ofertowym.</w:t>
      </w:r>
    </w:p>
    <w:p w:rsidR="00172431" w:rsidRDefault="00172431" w:rsidP="00172431">
      <w:pPr>
        <w:tabs>
          <w:tab w:val="left" w:pos="269"/>
        </w:tabs>
        <w:spacing w:line="238" w:lineRule="auto"/>
        <w:ind w:right="16"/>
        <w:rPr>
          <w:rFonts w:ascii="Times New Roman" w:eastAsia="Times New Roman" w:hAnsi="Times New Roman"/>
        </w:rPr>
      </w:pPr>
    </w:p>
    <w:p w:rsidR="00144531" w:rsidRPr="00144531" w:rsidRDefault="002A5154" w:rsidP="00172431">
      <w:pPr>
        <w:tabs>
          <w:tab w:val="left" w:pos="269"/>
        </w:tabs>
        <w:spacing w:line="238" w:lineRule="auto"/>
        <w:ind w:right="16"/>
        <w:rPr>
          <w:rFonts w:ascii="Arial" w:eastAsia="Arial" w:hAnsi="Arial"/>
          <w:sz w:val="24"/>
          <w:szCs w:val="24"/>
        </w:rPr>
      </w:pPr>
      <w:r>
        <w:rPr>
          <w:rFonts w:ascii="Arial" w:eastAsia="Times New Roman" w:hAnsi="Arial"/>
          <w:sz w:val="24"/>
        </w:rPr>
        <w:t>10</w:t>
      </w:r>
      <w:r w:rsidR="00172431" w:rsidRPr="00172431">
        <w:rPr>
          <w:rFonts w:ascii="Arial" w:eastAsia="Times New Roman" w:hAnsi="Arial"/>
          <w:sz w:val="24"/>
        </w:rPr>
        <w:t>.</w:t>
      </w:r>
      <w:r w:rsidR="00172431" w:rsidRPr="00172431">
        <w:rPr>
          <w:rFonts w:ascii="Times New Roman" w:eastAsia="Times New Roman" w:hAnsi="Times New Roman"/>
          <w:sz w:val="24"/>
        </w:rPr>
        <w:t xml:space="preserve"> </w:t>
      </w:r>
      <w:r w:rsidR="00144531">
        <w:rPr>
          <w:rFonts w:ascii="Arial" w:eastAsia="Arial" w:hAnsi="Arial"/>
          <w:sz w:val="24"/>
        </w:rPr>
        <w:t xml:space="preserve">Określenie warunków istotnych zmian umowy zawartej w wyniku </w:t>
      </w:r>
      <w:r w:rsidR="00144531" w:rsidRPr="00144531">
        <w:rPr>
          <w:rFonts w:ascii="Arial" w:eastAsia="Arial" w:hAnsi="Arial"/>
          <w:sz w:val="24"/>
          <w:szCs w:val="24"/>
        </w:rPr>
        <w:t>przeprowadzonego postępowania o udzielenie zamówienia w postaci jednoznacznych postanowień umownych, które określają ich zakres i charakter oraz warunki wprowadzenia zmian (o ile przewiduje się możliwość zmiany takiej umowy).</w:t>
      </w:r>
    </w:p>
    <w:p w:rsidR="00144531" w:rsidRPr="00144531" w:rsidRDefault="00144531" w:rsidP="00144531">
      <w:pPr>
        <w:spacing w:line="278" w:lineRule="exact"/>
        <w:ind w:right="16"/>
        <w:rPr>
          <w:rFonts w:ascii="Times New Roman" w:eastAsia="Times New Roman" w:hAnsi="Times New Roman"/>
          <w:sz w:val="24"/>
          <w:szCs w:val="24"/>
        </w:rPr>
      </w:pPr>
    </w:p>
    <w:p w:rsidR="00144531" w:rsidRPr="00144531" w:rsidRDefault="00144531" w:rsidP="00144531">
      <w:pPr>
        <w:spacing w:line="0" w:lineRule="atLeast"/>
        <w:ind w:right="16"/>
        <w:rPr>
          <w:rFonts w:ascii="Arial" w:eastAsia="Arial" w:hAnsi="Arial"/>
          <w:sz w:val="24"/>
          <w:szCs w:val="24"/>
        </w:rPr>
      </w:pPr>
      <w:r w:rsidRPr="00144531">
        <w:rPr>
          <w:rFonts w:ascii="Arial" w:eastAsia="Arial" w:hAnsi="Arial"/>
          <w:sz w:val="24"/>
          <w:szCs w:val="24"/>
        </w:rPr>
        <w:t>Zamawiający nie przewiduje istotnych zmian umowy.</w:t>
      </w:r>
    </w:p>
    <w:p w:rsidR="00144531" w:rsidRPr="00144531" w:rsidRDefault="00144531" w:rsidP="00144531">
      <w:pPr>
        <w:tabs>
          <w:tab w:val="left" w:pos="705"/>
        </w:tabs>
        <w:spacing w:line="236" w:lineRule="auto"/>
        <w:ind w:right="16"/>
        <w:rPr>
          <w:rFonts w:ascii="Arial" w:eastAsia="Arial" w:hAnsi="Arial"/>
          <w:sz w:val="24"/>
          <w:szCs w:val="24"/>
        </w:rPr>
      </w:pPr>
    </w:p>
    <w:p w:rsidR="00144531" w:rsidRDefault="002A5154" w:rsidP="00172431">
      <w:pPr>
        <w:tabs>
          <w:tab w:val="left" w:pos="406"/>
        </w:tabs>
        <w:spacing w:line="431" w:lineRule="auto"/>
        <w:ind w:right="16"/>
        <w:rPr>
          <w:rFonts w:ascii="Arial" w:eastAsia="Arial" w:hAnsi="Arial"/>
          <w:sz w:val="24"/>
          <w:szCs w:val="24"/>
        </w:rPr>
      </w:pPr>
      <w:r>
        <w:rPr>
          <w:rFonts w:ascii="Arial" w:eastAsia="Arial" w:hAnsi="Arial"/>
          <w:sz w:val="24"/>
          <w:szCs w:val="24"/>
        </w:rPr>
        <w:t>11</w:t>
      </w:r>
      <w:r w:rsidR="00172431">
        <w:rPr>
          <w:rFonts w:ascii="Arial" w:eastAsia="Arial" w:hAnsi="Arial"/>
          <w:sz w:val="24"/>
          <w:szCs w:val="24"/>
        </w:rPr>
        <w:t xml:space="preserve">. </w:t>
      </w:r>
      <w:r w:rsidR="00144531" w:rsidRPr="00144531">
        <w:rPr>
          <w:rFonts w:ascii="Arial" w:eastAsia="Arial" w:hAnsi="Arial"/>
          <w:sz w:val="24"/>
          <w:szCs w:val="24"/>
        </w:rPr>
        <w:t>Informacje o możliwości skł</w:t>
      </w:r>
      <w:r w:rsidR="00144531">
        <w:rPr>
          <w:rFonts w:ascii="Arial" w:eastAsia="Arial" w:hAnsi="Arial"/>
          <w:sz w:val="24"/>
          <w:szCs w:val="24"/>
        </w:rPr>
        <w:t xml:space="preserve">adania ofert częściowych (jeśli </w:t>
      </w:r>
      <w:r w:rsidR="00144531" w:rsidRPr="00144531">
        <w:rPr>
          <w:rFonts w:ascii="Arial" w:eastAsia="Arial" w:hAnsi="Arial"/>
          <w:sz w:val="24"/>
          <w:szCs w:val="24"/>
        </w:rPr>
        <w:t xml:space="preserve">dotyczy). </w:t>
      </w:r>
    </w:p>
    <w:p w:rsidR="00144531" w:rsidRPr="00144531" w:rsidRDefault="00144531" w:rsidP="00144531">
      <w:pPr>
        <w:tabs>
          <w:tab w:val="left" w:pos="406"/>
        </w:tabs>
        <w:spacing w:line="431" w:lineRule="auto"/>
        <w:ind w:right="16"/>
        <w:rPr>
          <w:rFonts w:ascii="Arial" w:eastAsia="Arial" w:hAnsi="Arial"/>
          <w:sz w:val="24"/>
          <w:szCs w:val="24"/>
        </w:rPr>
      </w:pPr>
      <w:r w:rsidRPr="00144531">
        <w:rPr>
          <w:rFonts w:ascii="Arial" w:eastAsia="Arial" w:hAnsi="Arial"/>
          <w:sz w:val="24"/>
          <w:szCs w:val="24"/>
        </w:rPr>
        <w:t>Zamawiający nie przewiduje możliwości składania ofert częściowych.</w:t>
      </w:r>
    </w:p>
    <w:p w:rsidR="00144531" w:rsidRPr="00144531" w:rsidRDefault="00144531" w:rsidP="00144531">
      <w:pPr>
        <w:spacing w:line="2" w:lineRule="exact"/>
        <w:ind w:right="16"/>
        <w:rPr>
          <w:rFonts w:ascii="Arial" w:eastAsia="Arial" w:hAnsi="Arial"/>
          <w:sz w:val="24"/>
          <w:szCs w:val="24"/>
        </w:rPr>
      </w:pPr>
    </w:p>
    <w:p w:rsidR="00144531" w:rsidRPr="00144531" w:rsidRDefault="002A5154" w:rsidP="00172431">
      <w:pPr>
        <w:tabs>
          <w:tab w:val="left" w:pos="399"/>
        </w:tabs>
        <w:spacing w:line="236" w:lineRule="auto"/>
        <w:ind w:right="16"/>
        <w:jc w:val="both"/>
        <w:rPr>
          <w:rFonts w:ascii="Arial" w:eastAsia="Arial" w:hAnsi="Arial"/>
          <w:sz w:val="24"/>
          <w:szCs w:val="24"/>
        </w:rPr>
      </w:pPr>
      <w:r>
        <w:rPr>
          <w:rFonts w:ascii="Arial" w:eastAsia="Arial" w:hAnsi="Arial"/>
          <w:sz w:val="24"/>
          <w:szCs w:val="24"/>
        </w:rPr>
        <w:t>12</w:t>
      </w:r>
      <w:r w:rsidR="00172431">
        <w:rPr>
          <w:rFonts w:ascii="Arial" w:eastAsia="Arial" w:hAnsi="Arial"/>
          <w:sz w:val="24"/>
          <w:szCs w:val="24"/>
        </w:rPr>
        <w:t xml:space="preserve">. </w:t>
      </w:r>
      <w:r w:rsidR="00144531" w:rsidRPr="00144531">
        <w:rPr>
          <w:rFonts w:ascii="Arial" w:eastAsia="Arial" w:hAnsi="Arial"/>
          <w:sz w:val="24"/>
          <w:szCs w:val="24"/>
        </w:rPr>
        <w:t>Opis sposobu przedstawiania ofert wariantowych oraz minimalne warunki, jakim muszą odpowiadać oferty wariantowe wraz z wybranymi kryteriami oceny, jeżeli zamawiający wymaga lub dopuszcza ich składanie.</w:t>
      </w:r>
    </w:p>
    <w:p w:rsidR="00144531" w:rsidRPr="00144531" w:rsidRDefault="00144531" w:rsidP="00144531">
      <w:pPr>
        <w:spacing w:line="203" w:lineRule="exact"/>
        <w:ind w:right="16"/>
        <w:rPr>
          <w:rFonts w:ascii="Times New Roman" w:eastAsia="Times New Roman" w:hAnsi="Times New Roman"/>
          <w:sz w:val="24"/>
          <w:szCs w:val="24"/>
        </w:rPr>
      </w:pPr>
    </w:p>
    <w:p w:rsidR="00144531" w:rsidRPr="00144531" w:rsidRDefault="00144531" w:rsidP="00144531">
      <w:pPr>
        <w:spacing w:line="0" w:lineRule="atLeast"/>
        <w:ind w:right="16"/>
        <w:rPr>
          <w:rFonts w:ascii="Arial" w:eastAsia="Arial" w:hAnsi="Arial"/>
          <w:sz w:val="24"/>
          <w:szCs w:val="24"/>
        </w:rPr>
      </w:pPr>
      <w:r w:rsidRPr="00144531">
        <w:rPr>
          <w:rFonts w:ascii="Arial" w:eastAsia="Arial" w:hAnsi="Arial"/>
          <w:sz w:val="24"/>
          <w:szCs w:val="24"/>
        </w:rPr>
        <w:t>Zamawiający nie dopuszcza składania ofert wariantowych.</w:t>
      </w:r>
    </w:p>
    <w:p w:rsidR="00144531" w:rsidRPr="00144531" w:rsidRDefault="00144531" w:rsidP="00144531">
      <w:pPr>
        <w:spacing w:line="210" w:lineRule="exact"/>
        <w:ind w:right="16"/>
        <w:rPr>
          <w:rFonts w:ascii="Times New Roman" w:eastAsia="Times New Roman" w:hAnsi="Times New Roman"/>
          <w:sz w:val="24"/>
          <w:szCs w:val="24"/>
        </w:rPr>
      </w:pPr>
    </w:p>
    <w:p w:rsidR="00144531" w:rsidRPr="00144531" w:rsidRDefault="002A5154" w:rsidP="00172431">
      <w:pPr>
        <w:tabs>
          <w:tab w:val="left" w:pos="399"/>
        </w:tabs>
        <w:spacing w:line="236" w:lineRule="auto"/>
        <w:ind w:right="16"/>
        <w:rPr>
          <w:rFonts w:ascii="Arial" w:eastAsia="Arial" w:hAnsi="Arial"/>
          <w:sz w:val="24"/>
          <w:szCs w:val="24"/>
        </w:rPr>
      </w:pPr>
      <w:r>
        <w:rPr>
          <w:rFonts w:ascii="Arial" w:eastAsia="Arial" w:hAnsi="Arial"/>
          <w:sz w:val="24"/>
          <w:szCs w:val="24"/>
        </w:rPr>
        <w:t>13</w:t>
      </w:r>
      <w:r w:rsidR="00172431">
        <w:rPr>
          <w:rFonts w:ascii="Arial" w:eastAsia="Arial" w:hAnsi="Arial"/>
          <w:sz w:val="24"/>
          <w:szCs w:val="24"/>
        </w:rPr>
        <w:t xml:space="preserve">. </w:t>
      </w:r>
      <w:r w:rsidR="00144531" w:rsidRPr="00144531">
        <w:rPr>
          <w:rFonts w:ascii="Arial" w:eastAsia="Arial" w:hAnsi="Arial"/>
          <w:sz w:val="24"/>
          <w:szCs w:val="24"/>
        </w:rPr>
        <w:t>Informacje o planowanych zamówieniach polegających na powtórzeniu podobnych usług lub robót budowlanych, ich zakres oraz warunki na jakich zostaną udzielone, jeżeli zamawiający przewiduje ich udzielenie***.</w:t>
      </w:r>
    </w:p>
    <w:p w:rsidR="00144531" w:rsidRPr="00144531" w:rsidRDefault="00144531" w:rsidP="00144531">
      <w:pPr>
        <w:spacing w:line="215" w:lineRule="exact"/>
        <w:ind w:right="16"/>
        <w:rPr>
          <w:rFonts w:ascii="Times New Roman" w:eastAsia="Times New Roman" w:hAnsi="Times New Roman"/>
          <w:sz w:val="24"/>
          <w:szCs w:val="24"/>
        </w:rPr>
      </w:pPr>
    </w:p>
    <w:p w:rsidR="00144531" w:rsidRPr="00144531" w:rsidRDefault="00144531" w:rsidP="00144531">
      <w:pPr>
        <w:spacing w:line="235" w:lineRule="auto"/>
        <w:ind w:right="16"/>
        <w:rPr>
          <w:rFonts w:ascii="Arial" w:eastAsia="Arial" w:hAnsi="Arial"/>
          <w:sz w:val="24"/>
          <w:szCs w:val="24"/>
        </w:rPr>
      </w:pPr>
      <w:r w:rsidRPr="00144531">
        <w:rPr>
          <w:rFonts w:ascii="Arial" w:eastAsia="Arial" w:hAnsi="Arial"/>
          <w:sz w:val="24"/>
          <w:szCs w:val="24"/>
        </w:rPr>
        <w:t>Zamawiający nie przewiduje udzielenia zamówienia polegającego na powtórzeniu podobnych usług.</w:t>
      </w:r>
    </w:p>
    <w:p w:rsidR="00144531" w:rsidRPr="00144531" w:rsidRDefault="00144531" w:rsidP="00144531">
      <w:pPr>
        <w:spacing w:line="211" w:lineRule="exact"/>
        <w:ind w:right="16"/>
        <w:rPr>
          <w:rFonts w:ascii="Times New Roman" w:eastAsia="Times New Roman" w:hAnsi="Times New Roman"/>
          <w:sz w:val="24"/>
          <w:szCs w:val="24"/>
        </w:rPr>
      </w:pPr>
    </w:p>
    <w:p w:rsidR="00144531" w:rsidRPr="00144531" w:rsidRDefault="002A5154" w:rsidP="00172431">
      <w:pPr>
        <w:tabs>
          <w:tab w:val="left" w:pos="397"/>
        </w:tabs>
        <w:spacing w:line="235" w:lineRule="auto"/>
        <w:ind w:right="16"/>
        <w:rPr>
          <w:rFonts w:ascii="Arial" w:eastAsia="Arial" w:hAnsi="Arial"/>
          <w:sz w:val="24"/>
          <w:szCs w:val="24"/>
        </w:rPr>
      </w:pPr>
      <w:r>
        <w:rPr>
          <w:rFonts w:ascii="Arial" w:eastAsia="Arial" w:hAnsi="Arial"/>
          <w:sz w:val="24"/>
          <w:szCs w:val="24"/>
        </w:rPr>
        <w:t>14</w:t>
      </w:r>
      <w:r w:rsidR="00172431">
        <w:rPr>
          <w:rFonts w:ascii="Arial" w:eastAsia="Arial" w:hAnsi="Arial"/>
          <w:sz w:val="24"/>
          <w:szCs w:val="24"/>
        </w:rPr>
        <w:t xml:space="preserve">. </w:t>
      </w:r>
      <w:r w:rsidR="00144531" w:rsidRPr="00144531">
        <w:rPr>
          <w:rFonts w:ascii="Arial" w:eastAsia="Arial" w:hAnsi="Arial"/>
          <w:sz w:val="24"/>
          <w:szCs w:val="24"/>
        </w:rPr>
        <w:t>Wykaz dokumentów oraz oświadczeń niezbędnych do złożenia wraz z ofertą</w:t>
      </w:r>
      <w:r w:rsidR="00144531" w:rsidRPr="00144531">
        <w:rPr>
          <w:rFonts w:ascii="Arial" w:eastAsia="Arial" w:hAnsi="Arial"/>
          <w:i/>
          <w:sz w:val="24"/>
          <w:szCs w:val="24"/>
        </w:rPr>
        <w:t>.</w:t>
      </w:r>
    </w:p>
    <w:p w:rsidR="00144531" w:rsidRDefault="00144531" w:rsidP="00144531">
      <w:pPr>
        <w:tabs>
          <w:tab w:val="left" w:pos="705"/>
        </w:tabs>
        <w:spacing w:line="236" w:lineRule="auto"/>
        <w:ind w:right="16"/>
        <w:rPr>
          <w:rFonts w:ascii="Arial" w:eastAsia="Arial" w:hAnsi="Arial"/>
          <w:sz w:val="24"/>
        </w:rPr>
      </w:pPr>
    </w:p>
    <w:p w:rsidR="00144531" w:rsidRDefault="00144531" w:rsidP="00144531">
      <w:pPr>
        <w:spacing w:line="0" w:lineRule="atLeast"/>
        <w:ind w:right="16"/>
        <w:rPr>
          <w:rFonts w:ascii="Arial" w:eastAsia="Arial" w:hAnsi="Arial"/>
          <w:sz w:val="24"/>
        </w:rPr>
      </w:pPr>
      <w:r>
        <w:rPr>
          <w:rFonts w:ascii="Arial" w:eastAsia="Arial" w:hAnsi="Arial"/>
          <w:sz w:val="24"/>
        </w:rPr>
        <w:t>Termin związania ofertą upływa po 30 dniach licząc od terminu składania ofert.</w:t>
      </w:r>
    </w:p>
    <w:p w:rsidR="00144531" w:rsidRDefault="00144531" w:rsidP="00144531">
      <w:pPr>
        <w:spacing w:line="212" w:lineRule="exact"/>
        <w:ind w:right="16"/>
        <w:rPr>
          <w:rFonts w:ascii="Times New Roman" w:eastAsia="Times New Roman" w:hAnsi="Times New Roman"/>
        </w:rPr>
      </w:pPr>
    </w:p>
    <w:p w:rsidR="00144531" w:rsidRDefault="00144531" w:rsidP="002834F2">
      <w:pPr>
        <w:spacing w:line="235" w:lineRule="auto"/>
        <w:ind w:right="16"/>
        <w:rPr>
          <w:rFonts w:ascii="Arial" w:eastAsia="Arial" w:hAnsi="Arial"/>
          <w:sz w:val="24"/>
        </w:rPr>
      </w:pPr>
      <w:r>
        <w:rPr>
          <w:rFonts w:ascii="Arial" w:eastAsia="Arial" w:hAnsi="Arial"/>
          <w:sz w:val="24"/>
        </w:rPr>
        <w:t xml:space="preserve">Ofertę można złożyć w bazie konkurencyjności lub w formie elektronicznej na adres e-mail: </w:t>
      </w:r>
      <w:hyperlink r:id="rId9" w:history="1">
        <w:r>
          <w:rPr>
            <w:rFonts w:ascii="Arial" w:eastAsia="Arial" w:hAnsi="Arial"/>
            <w:color w:val="0563C1"/>
            <w:sz w:val="24"/>
            <w:u w:val="single"/>
          </w:rPr>
          <w:t>projekty@wzp.pl</w:t>
        </w:r>
        <w:r>
          <w:rPr>
            <w:rFonts w:ascii="Arial" w:eastAsia="Arial" w:hAnsi="Arial"/>
            <w:sz w:val="24"/>
            <w:u w:val="single"/>
          </w:rPr>
          <w:t xml:space="preserve"> </w:t>
        </w:r>
      </w:hyperlink>
      <w:r>
        <w:rPr>
          <w:rFonts w:ascii="Arial" w:eastAsia="Arial" w:hAnsi="Arial"/>
          <w:sz w:val="24"/>
        </w:rPr>
        <w:t xml:space="preserve">nie później niż do </w:t>
      </w:r>
      <w:r w:rsidR="00417202">
        <w:rPr>
          <w:rFonts w:ascii="Arial" w:eastAsia="Arial" w:hAnsi="Arial"/>
          <w:sz w:val="24"/>
        </w:rPr>
        <w:t xml:space="preserve">godziny </w:t>
      </w:r>
      <w:r w:rsidR="002348EC">
        <w:rPr>
          <w:rFonts w:ascii="Arial" w:eastAsia="Arial" w:hAnsi="Arial"/>
          <w:sz w:val="24"/>
        </w:rPr>
        <w:t>07:00</w:t>
      </w:r>
      <w:r w:rsidR="00417202">
        <w:rPr>
          <w:rFonts w:ascii="Arial" w:eastAsia="Arial" w:hAnsi="Arial"/>
          <w:sz w:val="24"/>
        </w:rPr>
        <w:t xml:space="preserve"> w dniu</w:t>
      </w:r>
      <w:r w:rsidR="002348EC">
        <w:rPr>
          <w:rFonts w:ascii="Arial" w:eastAsia="Arial" w:hAnsi="Arial"/>
          <w:sz w:val="24"/>
        </w:rPr>
        <w:t xml:space="preserve"> 30</w:t>
      </w:r>
      <w:r>
        <w:rPr>
          <w:rFonts w:ascii="Arial" w:eastAsia="Arial" w:hAnsi="Arial"/>
          <w:sz w:val="24"/>
        </w:rPr>
        <w:t>.06.2021 r</w:t>
      </w:r>
      <w:r w:rsidR="002834F2">
        <w:rPr>
          <w:rFonts w:ascii="Arial" w:eastAsia="Arial" w:hAnsi="Arial"/>
          <w:sz w:val="24"/>
        </w:rPr>
        <w:t>.</w:t>
      </w:r>
    </w:p>
    <w:p w:rsidR="002834F2" w:rsidRDefault="002834F2" w:rsidP="002834F2">
      <w:pPr>
        <w:spacing w:line="235" w:lineRule="auto"/>
        <w:ind w:right="16"/>
        <w:rPr>
          <w:rFonts w:ascii="Arial" w:eastAsia="Arial" w:hAnsi="Arial"/>
          <w:sz w:val="24"/>
        </w:rPr>
      </w:pPr>
    </w:p>
    <w:p w:rsidR="002834F2" w:rsidRDefault="002834F2" w:rsidP="002834F2">
      <w:pPr>
        <w:tabs>
          <w:tab w:val="left" w:pos="272"/>
        </w:tabs>
        <w:spacing w:line="236" w:lineRule="auto"/>
        <w:ind w:right="16"/>
        <w:rPr>
          <w:rFonts w:ascii="Arial" w:eastAsia="Arial" w:hAnsi="Arial"/>
          <w:sz w:val="24"/>
        </w:rPr>
      </w:pPr>
      <w:r>
        <w:rPr>
          <w:rFonts w:ascii="Arial" w:eastAsia="Arial" w:hAnsi="Arial"/>
          <w:sz w:val="24"/>
        </w:rPr>
        <w:t>Załącznik:</w:t>
      </w:r>
    </w:p>
    <w:p w:rsidR="008F690A" w:rsidRDefault="002A5154" w:rsidP="00445F2B">
      <w:pPr>
        <w:spacing w:line="235" w:lineRule="auto"/>
        <w:ind w:right="16"/>
      </w:pPr>
      <w:r>
        <w:rPr>
          <w:rFonts w:ascii="Arial" w:eastAsia="Arial" w:hAnsi="Arial"/>
          <w:sz w:val="24"/>
        </w:rPr>
        <w:t>1.Formularz ofertowy</w:t>
      </w:r>
      <w:bookmarkStart w:id="5" w:name="page7"/>
      <w:bookmarkStart w:id="6" w:name="_GoBack"/>
      <w:bookmarkEnd w:id="5"/>
      <w:bookmarkEnd w:id="6"/>
    </w:p>
    <w:sectPr w:rsidR="008F690A" w:rsidSect="008F690A">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A35" w:rsidRDefault="00BB7A35" w:rsidP="002834F2">
      <w:r>
        <w:separator/>
      </w:r>
    </w:p>
  </w:endnote>
  <w:endnote w:type="continuationSeparator" w:id="0">
    <w:p w:rsidR="00BB7A35" w:rsidRDefault="00BB7A35" w:rsidP="002834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0800018"/>
      <w:docPartObj>
        <w:docPartGallery w:val="Page Numbers (Bottom of Page)"/>
        <w:docPartUnique/>
      </w:docPartObj>
    </w:sdtPr>
    <w:sdtEndPr>
      <w:rPr>
        <w:b/>
        <w:sz w:val="24"/>
        <w:szCs w:val="24"/>
      </w:rPr>
    </w:sdtEndPr>
    <w:sdtContent>
      <w:p w:rsidR="00BB7A35" w:rsidRDefault="00BB7A35">
        <w:pPr>
          <w:pStyle w:val="Stopka"/>
          <w:jc w:val="right"/>
        </w:pPr>
        <w:r>
          <w:t xml:space="preserve">Strona </w:t>
        </w:r>
        <w:r w:rsidR="00190090">
          <w:rPr>
            <w:b/>
            <w:sz w:val="24"/>
            <w:szCs w:val="24"/>
          </w:rPr>
          <w:fldChar w:fldCharType="begin"/>
        </w:r>
        <w:r>
          <w:rPr>
            <w:b/>
          </w:rPr>
          <w:instrText>PAGE</w:instrText>
        </w:r>
        <w:r w:rsidR="00190090">
          <w:rPr>
            <w:b/>
            <w:sz w:val="24"/>
            <w:szCs w:val="24"/>
          </w:rPr>
          <w:fldChar w:fldCharType="separate"/>
        </w:r>
        <w:r w:rsidR="002348EC">
          <w:rPr>
            <w:b/>
            <w:noProof/>
          </w:rPr>
          <w:t>8</w:t>
        </w:r>
        <w:r w:rsidR="00190090">
          <w:rPr>
            <w:b/>
            <w:sz w:val="24"/>
            <w:szCs w:val="24"/>
          </w:rPr>
          <w:fldChar w:fldCharType="end"/>
        </w:r>
        <w:r>
          <w:t xml:space="preserve"> z </w:t>
        </w:r>
        <w:r w:rsidR="00190090">
          <w:rPr>
            <w:b/>
            <w:sz w:val="24"/>
            <w:szCs w:val="24"/>
          </w:rPr>
          <w:fldChar w:fldCharType="begin"/>
        </w:r>
        <w:r>
          <w:rPr>
            <w:b/>
          </w:rPr>
          <w:instrText>NUMPAGES</w:instrText>
        </w:r>
        <w:r w:rsidR="00190090">
          <w:rPr>
            <w:b/>
            <w:sz w:val="24"/>
            <w:szCs w:val="24"/>
          </w:rPr>
          <w:fldChar w:fldCharType="separate"/>
        </w:r>
        <w:r w:rsidR="002348EC">
          <w:rPr>
            <w:b/>
            <w:noProof/>
          </w:rPr>
          <w:t>8</w:t>
        </w:r>
        <w:r w:rsidR="00190090">
          <w:rPr>
            <w:b/>
            <w:sz w:val="24"/>
            <w:szCs w:val="24"/>
          </w:rPr>
          <w:fldChar w:fldCharType="end"/>
        </w:r>
      </w:p>
    </w:sdtContent>
  </w:sdt>
  <w:p w:rsidR="00BB7A35" w:rsidRDefault="00BB7A3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A35" w:rsidRDefault="00BB7A35" w:rsidP="002834F2">
      <w:r>
        <w:separator/>
      </w:r>
    </w:p>
  </w:footnote>
  <w:footnote w:type="continuationSeparator" w:id="0">
    <w:p w:rsidR="00BB7A35" w:rsidRDefault="00BB7A35" w:rsidP="002834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109CF92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0DED7262"/>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7FDCC232"/>
    <w:lvl w:ilvl="0" w:tplc="FFFFFFFF">
      <w:start w:val="1"/>
      <w:numFmt w:val="decimal"/>
      <w:lvlText w:val="%1"/>
      <w:lvlJc w:val="left"/>
    </w:lvl>
    <w:lvl w:ilvl="1" w:tplc="FFFFFFFF">
      <w:start w:val="1"/>
      <w:numFmt w:val="decimal"/>
      <w:lvlText w:val="%2"/>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1BEFD79E"/>
    <w:lvl w:ilvl="0" w:tplc="FFFFFFFF">
      <w:start w:val="5"/>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C"/>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D"/>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E"/>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F"/>
    <w:multiLevelType w:val="hybridMultilevel"/>
    <w:tmpl w:val="3F2DBA30"/>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0"/>
    <w:multiLevelType w:val="hybridMultilevel"/>
    <w:tmpl w:val="7C83E458"/>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1"/>
    <w:multiLevelType w:val="hybridMultilevel"/>
    <w:tmpl w:val="257130A2"/>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2"/>
    <w:multiLevelType w:val="hybridMultilevel"/>
    <w:tmpl w:val="62BBD95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3"/>
    <w:multiLevelType w:val="hybridMultilevel"/>
    <w:tmpl w:val="436C6124"/>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5"/>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6"/>
    <w:multiLevelType w:val="hybridMultilevel"/>
    <w:tmpl w:val="721DA31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511130B"/>
    <w:multiLevelType w:val="hybridMultilevel"/>
    <w:tmpl w:val="720CBA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1F299E"/>
    <w:multiLevelType w:val="hybridMultilevel"/>
    <w:tmpl w:val="9B847FCE"/>
    <w:lvl w:ilvl="0" w:tplc="04150013">
      <w:start w:val="1"/>
      <w:numFmt w:val="upperRoman"/>
      <w:lvlText w:val="%1."/>
      <w:lvlJc w:val="right"/>
      <w:pPr>
        <w:ind w:left="724" w:hanging="360"/>
      </w:p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16">
    <w:nsid w:val="269139DE"/>
    <w:multiLevelType w:val="hybridMultilevel"/>
    <w:tmpl w:val="61D82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7213225"/>
    <w:multiLevelType w:val="hybridMultilevel"/>
    <w:tmpl w:val="EA488F10"/>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49E1672"/>
    <w:multiLevelType w:val="hybridMultilevel"/>
    <w:tmpl w:val="7C08CE5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nsid w:val="6EE04933"/>
    <w:multiLevelType w:val="hybridMultilevel"/>
    <w:tmpl w:val="DF4295A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71993802"/>
    <w:multiLevelType w:val="hybridMultilevel"/>
    <w:tmpl w:val="64FA645A"/>
    <w:lvl w:ilvl="0" w:tplc="04150017">
      <w:start w:val="1"/>
      <w:numFmt w:val="lowerLetter"/>
      <w:lvlText w:val="%1)"/>
      <w:lvlJc w:val="left"/>
      <w:pPr>
        <w:ind w:left="720" w:hanging="360"/>
      </w:pPr>
    </w:lvl>
    <w:lvl w:ilvl="1" w:tplc="FBC0A03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0"/>
  </w:num>
  <w:num w:numId="8">
    <w:abstractNumId w:val="17"/>
  </w:num>
  <w:num w:numId="9">
    <w:abstractNumId w:val="16"/>
  </w:num>
  <w:num w:numId="10">
    <w:abstractNumId w:val="19"/>
  </w:num>
  <w:num w:numId="11">
    <w:abstractNumId w:val="14"/>
  </w:num>
  <w:num w:numId="12">
    <w:abstractNumId w:val="18"/>
  </w:num>
  <w:num w:numId="13">
    <w:abstractNumId w:val="1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footnotePr>
    <w:footnote w:id="-1"/>
    <w:footnote w:id="0"/>
  </w:footnotePr>
  <w:endnotePr>
    <w:endnote w:id="-1"/>
    <w:endnote w:id="0"/>
  </w:endnotePr>
  <w:compat/>
  <w:rsids>
    <w:rsidRoot w:val="00144531"/>
    <w:rsid w:val="000B5D36"/>
    <w:rsid w:val="00144531"/>
    <w:rsid w:val="00172431"/>
    <w:rsid w:val="00183372"/>
    <w:rsid w:val="00190090"/>
    <w:rsid w:val="002348EC"/>
    <w:rsid w:val="002834F2"/>
    <w:rsid w:val="002A5154"/>
    <w:rsid w:val="002C37CE"/>
    <w:rsid w:val="003F41D2"/>
    <w:rsid w:val="00417202"/>
    <w:rsid w:val="00445F2B"/>
    <w:rsid w:val="008F690A"/>
    <w:rsid w:val="00A94EB4"/>
    <w:rsid w:val="00BB7A35"/>
    <w:rsid w:val="00CA64DA"/>
    <w:rsid w:val="00DD0F53"/>
    <w:rsid w:val="00DE5EF5"/>
    <w:rsid w:val="00E91EAE"/>
    <w:rsid w:val="00EE3FF2"/>
    <w:rsid w:val="00EE6A0D"/>
    <w:rsid w:val="00EF7895"/>
    <w:rsid w:val="00F16A90"/>
    <w:rsid w:val="00FC726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4531"/>
    <w:pPr>
      <w:spacing w:after="0" w:line="240" w:lineRule="auto"/>
    </w:pPr>
    <w:rPr>
      <w:rFonts w:ascii="Calibri" w:eastAsia="Calibri" w:hAnsi="Calibri" w:cs="Arial"/>
      <w:sz w:val="20"/>
      <w:szCs w:val="20"/>
      <w:lang w:eastAsia="pl-PL"/>
    </w:rPr>
  </w:style>
  <w:style w:type="paragraph" w:styleId="Nagwek1">
    <w:name w:val="heading 1"/>
    <w:basedOn w:val="Normalny"/>
    <w:next w:val="Normalny"/>
    <w:link w:val="Nagwek1Znak"/>
    <w:uiPriority w:val="9"/>
    <w:qFormat/>
    <w:rsid w:val="00144531"/>
    <w:pPr>
      <w:keepNext/>
      <w:keepLines/>
      <w:spacing w:before="480"/>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
    <w:unhideWhenUsed/>
    <w:qFormat/>
    <w:rsid w:val="00144531"/>
    <w:pPr>
      <w:keepNext/>
      <w:keepLines/>
      <w:spacing w:before="200"/>
      <w:outlineLvl w:val="1"/>
    </w:pPr>
    <w:rPr>
      <w:rFonts w:ascii="Cambria" w:eastAsia="Times New Roman" w:hAnsi="Cambria" w:cs="Times New Roman"/>
      <w:b/>
      <w:bCs/>
      <w:color w:val="4F81BD"/>
      <w:sz w:val="26"/>
      <w:szCs w:val="26"/>
    </w:rPr>
  </w:style>
  <w:style w:type="paragraph" w:styleId="Nagwek3">
    <w:name w:val="heading 3"/>
    <w:basedOn w:val="Normalny"/>
    <w:next w:val="Normalny"/>
    <w:link w:val="Nagwek3Znak"/>
    <w:uiPriority w:val="9"/>
    <w:unhideWhenUsed/>
    <w:qFormat/>
    <w:rsid w:val="00144531"/>
    <w:pPr>
      <w:keepNext/>
      <w:spacing w:before="240" w:after="60"/>
      <w:outlineLvl w:val="2"/>
    </w:pPr>
    <w:rPr>
      <w:rFonts w:ascii="Cambria" w:eastAsia="Times New Roman" w:hAnsi="Cambria"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44531"/>
    <w:rPr>
      <w:rFonts w:ascii="Cambria" w:eastAsia="Times New Roman" w:hAnsi="Cambria" w:cs="Times New Roman"/>
      <w:b/>
      <w:bCs/>
      <w:color w:val="365F91"/>
      <w:sz w:val="28"/>
      <w:szCs w:val="28"/>
      <w:lang w:eastAsia="pl-PL"/>
    </w:rPr>
  </w:style>
  <w:style w:type="character" w:customStyle="1" w:styleId="Nagwek2Znak">
    <w:name w:val="Nagłówek 2 Znak"/>
    <w:basedOn w:val="Domylnaczcionkaakapitu"/>
    <w:link w:val="Nagwek2"/>
    <w:uiPriority w:val="9"/>
    <w:rsid w:val="00144531"/>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rsid w:val="00144531"/>
    <w:rPr>
      <w:rFonts w:ascii="Cambria" w:eastAsia="Times New Roman" w:hAnsi="Cambria" w:cs="Times New Roman"/>
      <w:b/>
      <w:bCs/>
      <w:sz w:val="26"/>
      <w:szCs w:val="26"/>
      <w:lang w:eastAsia="pl-PL"/>
    </w:rPr>
  </w:style>
  <w:style w:type="paragraph" w:customStyle="1" w:styleId="Default">
    <w:name w:val="Default"/>
    <w:rsid w:val="00144531"/>
    <w:pPr>
      <w:autoSpaceDE w:val="0"/>
      <w:autoSpaceDN w:val="0"/>
      <w:adjustRightInd w:val="0"/>
      <w:spacing w:after="0" w:line="240" w:lineRule="auto"/>
    </w:pPr>
    <w:rPr>
      <w:rFonts w:ascii="Calibri" w:eastAsia="Calibri" w:hAnsi="Calibri" w:cs="Calibri"/>
      <w:color w:val="000000"/>
      <w:sz w:val="24"/>
      <w:szCs w:val="24"/>
      <w:lang w:eastAsia="pl-PL"/>
    </w:rPr>
  </w:style>
  <w:style w:type="paragraph" w:styleId="Nagwek">
    <w:name w:val="header"/>
    <w:basedOn w:val="Normalny"/>
    <w:link w:val="NagwekZnak"/>
    <w:uiPriority w:val="99"/>
    <w:semiHidden/>
    <w:unhideWhenUsed/>
    <w:rsid w:val="002834F2"/>
    <w:pPr>
      <w:tabs>
        <w:tab w:val="center" w:pos="4536"/>
        <w:tab w:val="right" w:pos="9072"/>
      </w:tabs>
    </w:pPr>
  </w:style>
  <w:style w:type="character" w:customStyle="1" w:styleId="NagwekZnak">
    <w:name w:val="Nagłówek Znak"/>
    <w:basedOn w:val="Domylnaczcionkaakapitu"/>
    <w:link w:val="Nagwek"/>
    <w:uiPriority w:val="99"/>
    <w:semiHidden/>
    <w:rsid w:val="002834F2"/>
    <w:rPr>
      <w:rFonts w:ascii="Calibri" w:eastAsia="Calibri" w:hAnsi="Calibri" w:cs="Arial"/>
      <w:sz w:val="20"/>
      <w:szCs w:val="20"/>
      <w:lang w:eastAsia="pl-PL"/>
    </w:rPr>
  </w:style>
  <w:style w:type="paragraph" w:styleId="Stopka">
    <w:name w:val="footer"/>
    <w:basedOn w:val="Normalny"/>
    <w:link w:val="StopkaZnak"/>
    <w:uiPriority w:val="99"/>
    <w:unhideWhenUsed/>
    <w:rsid w:val="002834F2"/>
    <w:pPr>
      <w:tabs>
        <w:tab w:val="center" w:pos="4536"/>
        <w:tab w:val="right" w:pos="9072"/>
      </w:tabs>
    </w:pPr>
  </w:style>
  <w:style w:type="character" w:customStyle="1" w:styleId="StopkaZnak">
    <w:name w:val="Stopka Znak"/>
    <w:basedOn w:val="Domylnaczcionkaakapitu"/>
    <w:link w:val="Stopka"/>
    <w:uiPriority w:val="99"/>
    <w:rsid w:val="002834F2"/>
    <w:rPr>
      <w:rFonts w:ascii="Calibri" w:eastAsia="Calibri" w:hAnsi="Calibri" w:cs="Arial"/>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jekty@wzp.p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jekty@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4179</TotalTime>
  <Pages>8</Pages>
  <Words>2898</Words>
  <Characters>17390</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kjanicki</dc:creator>
  <cp:lastModifiedBy>kjanicki</cp:lastModifiedBy>
  <cp:revision>11</cp:revision>
  <dcterms:created xsi:type="dcterms:W3CDTF">2021-06-18T12:04:00Z</dcterms:created>
  <dcterms:modified xsi:type="dcterms:W3CDTF">2021-06-21T13:01:00Z</dcterms:modified>
</cp:coreProperties>
</file>