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5E" w:rsidRPr="00F111C5" w:rsidRDefault="00A1295E" w:rsidP="001E5A5F">
      <w:pPr>
        <w:spacing w:line="360" w:lineRule="auto"/>
        <w:ind w:left="708"/>
        <w:rPr>
          <w:rFonts w:ascii="Myriad Pro" w:hAnsi="Myriad Pro"/>
          <w:b/>
          <w:sz w:val="28"/>
          <w:szCs w:val="28"/>
          <w:lang w:val="pl-PL"/>
        </w:rPr>
      </w:pPr>
    </w:p>
    <w:p w:rsidR="00CB18B1" w:rsidRPr="00F111C5" w:rsidRDefault="001E5A5F" w:rsidP="00060DAB">
      <w:pPr>
        <w:spacing w:line="360" w:lineRule="auto"/>
        <w:ind w:left="2832"/>
        <w:rPr>
          <w:rFonts w:ascii="Myriad Pro" w:hAnsi="Myriad Pro"/>
          <w:b/>
          <w:sz w:val="28"/>
          <w:szCs w:val="28"/>
          <w:lang w:val="pl-PL"/>
        </w:rPr>
      </w:pPr>
      <w:r w:rsidRPr="00F111C5">
        <w:rPr>
          <w:rFonts w:ascii="Myriad Pro" w:hAnsi="Myriad Pro"/>
          <w:b/>
          <w:sz w:val="28"/>
          <w:szCs w:val="28"/>
          <w:lang w:val="pl-PL"/>
        </w:rPr>
        <w:t xml:space="preserve">Zapytanie ofertowe </w:t>
      </w:r>
    </w:p>
    <w:p w:rsidR="00CB18B1" w:rsidRPr="00E63ED5" w:rsidRDefault="00CB18B1" w:rsidP="00CB18B1">
      <w:pPr>
        <w:spacing w:before="120" w:after="120" w:line="276" w:lineRule="auto"/>
        <w:jc w:val="both"/>
        <w:rPr>
          <w:rFonts w:asciiTheme="minorHAnsi" w:hAnsiTheme="minorHAnsi" w:cstheme="minorHAnsi"/>
          <w:b/>
          <w:u w:val="single"/>
          <w:lang w:val="pl-PL"/>
        </w:rPr>
      </w:pPr>
      <w:r w:rsidRPr="00E63ED5">
        <w:rPr>
          <w:rFonts w:asciiTheme="minorHAnsi" w:hAnsiTheme="minorHAnsi" w:cstheme="minorHAnsi"/>
          <w:b/>
          <w:u w:val="single"/>
          <w:lang w:val="pl-PL"/>
        </w:rPr>
        <w:t>Zamawiający:</w:t>
      </w:r>
    </w:p>
    <w:p w:rsidR="00CB18B1" w:rsidRPr="00F111C5" w:rsidRDefault="00CB18B1" w:rsidP="00CB18B1">
      <w:pPr>
        <w:spacing w:before="120" w:after="120" w:line="276" w:lineRule="auto"/>
        <w:jc w:val="both"/>
        <w:rPr>
          <w:rFonts w:asciiTheme="minorHAnsi" w:hAnsiTheme="minorHAnsi" w:cstheme="minorHAnsi"/>
          <w:lang w:val="pl-PL"/>
        </w:rPr>
      </w:pPr>
      <w:r w:rsidRPr="00F111C5">
        <w:rPr>
          <w:rFonts w:asciiTheme="minorHAnsi" w:hAnsiTheme="minorHAnsi" w:cstheme="minorHAnsi"/>
          <w:lang w:val="pl-PL"/>
        </w:rPr>
        <w:t>Województwo Zachodniopomorskie z siedzibą Urzędu Marszałkowskiego w Szczecinie, 70- 540 Szczecin, ul. Korsarzy 34</w:t>
      </w:r>
    </w:p>
    <w:p w:rsidR="00CB18B1" w:rsidRPr="00F111C5" w:rsidRDefault="00CB18B1" w:rsidP="00CB18B1">
      <w:pPr>
        <w:spacing w:before="120" w:after="120" w:line="276" w:lineRule="auto"/>
        <w:jc w:val="both"/>
        <w:rPr>
          <w:rFonts w:asciiTheme="minorHAnsi" w:hAnsiTheme="minorHAnsi" w:cstheme="minorHAnsi"/>
          <w:lang w:val="pl-PL"/>
        </w:rPr>
      </w:pPr>
      <w:r w:rsidRPr="00F111C5">
        <w:rPr>
          <w:rFonts w:asciiTheme="minorHAnsi" w:hAnsiTheme="minorHAnsi" w:cstheme="minorHAnsi"/>
          <w:lang w:val="pl-PL"/>
        </w:rPr>
        <w:t>zwraca się z prośbą o prze</w:t>
      </w:r>
      <w:r w:rsidR="00B7038A">
        <w:rPr>
          <w:rFonts w:asciiTheme="minorHAnsi" w:hAnsiTheme="minorHAnsi" w:cstheme="minorHAnsi"/>
          <w:lang w:val="pl-PL"/>
        </w:rPr>
        <w:t>dstawienie</w:t>
      </w:r>
      <w:r w:rsidRPr="00F111C5">
        <w:rPr>
          <w:rFonts w:asciiTheme="minorHAnsi" w:hAnsiTheme="minorHAnsi" w:cstheme="minorHAnsi"/>
          <w:lang w:val="pl-PL"/>
        </w:rPr>
        <w:t xml:space="preserve"> oferty cenowej </w:t>
      </w:r>
      <w:r w:rsidR="00B7038A">
        <w:rPr>
          <w:rFonts w:asciiTheme="minorHAnsi" w:hAnsiTheme="minorHAnsi" w:cstheme="minorHAnsi"/>
          <w:lang w:val="pl-PL"/>
        </w:rPr>
        <w:t xml:space="preserve">dotyczącej </w:t>
      </w:r>
      <w:r w:rsidRPr="00F111C5">
        <w:rPr>
          <w:rFonts w:asciiTheme="minorHAnsi" w:hAnsiTheme="minorHAnsi" w:cstheme="minorHAnsi"/>
          <w:lang w:val="pl-PL"/>
        </w:rPr>
        <w:t>:</w:t>
      </w:r>
    </w:p>
    <w:p w:rsidR="001E5A5F" w:rsidRPr="00E63ED5" w:rsidRDefault="00CB18B1" w:rsidP="00F111C5">
      <w:pPr>
        <w:spacing w:line="360" w:lineRule="auto"/>
        <w:jc w:val="both"/>
        <w:rPr>
          <w:rFonts w:ascii="Myriad Pro" w:hAnsi="Myriad Pro"/>
          <w:b/>
          <w:lang w:val="pl-PL"/>
        </w:rPr>
      </w:pPr>
      <w:r w:rsidRPr="00F111C5">
        <w:rPr>
          <w:rFonts w:ascii="Myriad Pro" w:hAnsi="Myriad Pro"/>
          <w:lang w:val="pl-PL"/>
        </w:rPr>
        <w:t>“</w:t>
      </w:r>
      <w:r w:rsidRPr="00E63ED5">
        <w:rPr>
          <w:rFonts w:ascii="Myriad Pro" w:hAnsi="Myriad Pro"/>
          <w:b/>
          <w:lang w:val="pl-PL"/>
        </w:rPr>
        <w:t>Zorganizowani</w:t>
      </w:r>
      <w:r w:rsidR="00B7038A">
        <w:rPr>
          <w:rFonts w:ascii="Myriad Pro" w:hAnsi="Myriad Pro"/>
          <w:b/>
          <w:lang w:val="pl-PL"/>
        </w:rPr>
        <w:t>a</w:t>
      </w:r>
      <w:r w:rsidRPr="00E63ED5">
        <w:rPr>
          <w:rFonts w:ascii="Myriad Pro" w:hAnsi="Myriad Pro"/>
          <w:b/>
          <w:lang w:val="pl-PL"/>
        </w:rPr>
        <w:t xml:space="preserve"> i przeprowadzeni</w:t>
      </w:r>
      <w:r w:rsidR="00B7038A">
        <w:rPr>
          <w:rFonts w:ascii="Myriad Pro" w:hAnsi="Myriad Pro"/>
          <w:b/>
          <w:lang w:val="pl-PL"/>
        </w:rPr>
        <w:t>a</w:t>
      </w:r>
      <w:r w:rsidRPr="00E63ED5">
        <w:rPr>
          <w:rFonts w:ascii="Myriad Pro" w:hAnsi="Myriad Pro"/>
          <w:b/>
          <w:lang w:val="pl-PL"/>
        </w:rPr>
        <w:t xml:space="preserve"> 3-dniowej wizyty studyjnej na terenie województwa zachodniopomorskiego”</w:t>
      </w:r>
      <w:r w:rsidR="00B7038A">
        <w:rPr>
          <w:rFonts w:ascii="Myriad Pro" w:hAnsi="Myriad Pro"/>
          <w:b/>
          <w:lang w:val="pl-PL"/>
        </w:rPr>
        <w:t>.</w:t>
      </w:r>
    </w:p>
    <w:p w:rsidR="005C6987" w:rsidRPr="00494E5C" w:rsidRDefault="005C6987" w:rsidP="006F5036">
      <w:pPr>
        <w:spacing w:before="120" w:after="120" w:line="276" w:lineRule="auto"/>
        <w:jc w:val="both"/>
        <w:rPr>
          <w:rFonts w:ascii="Myriad Pro" w:hAnsi="Myriad Pro"/>
          <w:color w:val="000000"/>
          <w:lang w:val="pl-PL"/>
        </w:rPr>
      </w:pPr>
    </w:p>
    <w:p w:rsidR="001E5A5F" w:rsidRPr="00494E5C" w:rsidRDefault="005C6987" w:rsidP="00060DAB">
      <w:pPr>
        <w:pStyle w:val="Akapitzlist"/>
        <w:numPr>
          <w:ilvl w:val="0"/>
          <w:numId w:val="38"/>
        </w:numPr>
        <w:spacing w:before="120" w:after="120" w:line="276" w:lineRule="auto"/>
        <w:jc w:val="both"/>
        <w:rPr>
          <w:rFonts w:ascii="Myriad Pro" w:eastAsia="Calibri" w:hAnsi="Myriad Pro"/>
          <w:b/>
          <w:bCs/>
          <w:color w:val="000000"/>
          <w:u w:val="single"/>
          <w:lang w:val="pl-PL" w:eastAsia="en-US"/>
        </w:rPr>
      </w:pPr>
      <w:r w:rsidRPr="00494E5C">
        <w:rPr>
          <w:rFonts w:ascii="Myriad Pro" w:eastAsia="Calibri" w:hAnsi="Myriad Pro"/>
          <w:b/>
          <w:bCs/>
          <w:color w:val="000000"/>
          <w:u w:val="single"/>
          <w:lang w:val="pl-PL" w:eastAsia="en-US"/>
        </w:rPr>
        <w:t>Przedmiot</w:t>
      </w:r>
      <w:r w:rsidR="001E5A5F" w:rsidRPr="00494E5C">
        <w:rPr>
          <w:rFonts w:ascii="Myriad Pro" w:eastAsia="Calibri" w:hAnsi="Myriad Pro"/>
          <w:b/>
          <w:bCs/>
          <w:color w:val="000000"/>
          <w:u w:val="single"/>
          <w:lang w:val="pl-PL" w:eastAsia="en-US"/>
        </w:rPr>
        <w:t xml:space="preserve"> </w:t>
      </w:r>
      <w:r w:rsidRPr="00494E5C">
        <w:rPr>
          <w:rFonts w:ascii="Myriad Pro" w:eastAsia="Calibri" w:hAnsi="Myriad Pro"/>
          <w:b/>
          <w:bCs/>
          <w:color w:val="000000"/>
          <w:u w:val="single"/>
          <w:lang w:val="pl-PL" w:eastAsia="en-US"/>
        </w:rPr>
        <w:t>zamówienia</w:t>
      </w:r>
      <w:r w:rsidR="001E5A5F" w:rsidRPr="00494E5C">
        <w:rPr>
          <w:rFonts w:ascii="Myriad Pro" w:eastAsia="Calibri" w:hAnsi="Myriad Pro"/>
          <w:b/>
          <w:bCs/>
          <w:color w:val="000000"/>
          <w:u w:val="single"/>
          <w:lang w:val="pl-PL" w:eastAsia="en-US"/>
        </w:rPr>
        <w:t>:</w:t>
      </w:r>
    </w:p>
    <w:p w:rsidR="00CB18B1" w:rsidRPr="00494E5C" w:rsidRDefault="001E5A5F">
      <w:pPr>
        <w:spacing w:before="120" w:after="120" w:line="276" w:lineRule="auto"/>
        <w:jc w:val="both"/>
        <w:rPr>
          <w:rFonts w:ascii="Myriad Pro" w:eastAsia="Calibri" w:hAnsi="Myriad Pro"/>
          <w:bCs/>
          <w:color w:val="000000"/>
          <w:lang w:val="pl-PL" w:eastAsia="en-US"/>
        </w:rPr>
      </w:pPr>
      <w:r w:rsidRPr="00494E5C">
        <w:rPr>
          <w:rFonts w:ascii="Myriad Pro" w:eastAsia="Calibri" w:hAnsi="Myriad Pro"/>
          <w:bCs/>
          <w:color w:val="000000"/>
          <w:lang w:val="pl-PL" w:eastAsia="en-US"/>
        </w:rPr>
        <w:t>Przedmiotem zapytania</w:t>
      </w:r>
      <w:r w:rsidR="005C6987" w:rsidRPr="00494E5C">
        <w:rPr>
          <w:rFonts w:ascii="Myriad Pro" w:eastAsia="Calibri" w:hAnsi="Myriad Pro"/>
          <w:bCs/>
          <w:color w:val="000000"/>
          <w:lang w:val="pl-PL" w:eastAsia="en-US"/>
        </w:rPr>
        <w:t xml:space="preserve"> są usługi w zakresie organizacji </w:t>
      </w:r>
      <w:r w:rsidR="000564B3" w:rsidRPr="00494E5C">
        <w:rPr>
          <w:rFonts w:ascii="Myriad Pro" w:eastAsia="Calibri" w:hAnsi="Myriad Pro"/>
          <w:bCs/>
          <w:color w:val="000000"/>
          <w:lang w:val="pl-PL" w:eastAsia="en-US"/>
        </w:rPr>
        <w:t>i przeprowadzenia</w:t>
      </w:r>
      <w:r w:rsidR="005C6987" w:rsidRPr="00494E5C">
        <w:rPr>
          <w:rFonts w:ascii="Myriad Pro" w:eastAsia="Calibri" w:hAnsi="Myriad Pro"/>
          <w:bCs/>
          <w:color w:val="000000"/>
          <w:lang w:val="pl-PL" w:eastAsia="en-US"/>
        </w:rPr>
        <w:t xml:space="preserve"> </w:t>
      </w:r>
      <w:r w:rsidR="000564B3" w:rsidRPr="00494E5C">
        <w:rPr>
          <w:rFonts w:ascii="Myriad Pro" w:eastAsia="Calibri" w:hAnsi="Myriad Pro"/>
          <w:bCs/>
          <w:color w:val="000000"/>
          <w:lang w:val="pl-PL" w:eastAsia="en-US"/>
        </w:rPr>
        <w:t xml:space="preserve">3-dniowej </w:t>
      </w:r>
      <w:r w:rsidR="005C6987" w:rsidRPr="00494E5C">
        <w:rPr>
          <w:rFonts w:ascii="Myriad Pro" w:eastAsia="Calibri" w:hAnsi="Myriad Pro"/>
          <w:bCs/>
          <w:color w:val="000000"/>
          <w:lang w:val="pl-PL" w:eastAsia="en-US"/>
        </w:rPr>
        <w:t xml:space="preserve">wizyty studyjnej </w:t>
      </w:r>
      <w:r w:rsidR="000564B3" w:rsidRPr="00494E5C">
        <w:rPr>
          <w:rFonts w:ascii="Myriad Pro" w:eastAsia="Calibri" w:hAnsi="Myriad Pro"/>
          <w:bCs/>
          <w:color w:val="000000"/>
          <w:lang w:val="pl-PL" w:eastAsia="en-US"/>
        </w:rPr>
        <w:t>dla przedstawicieli urzędów marszałkowskich zajmujących się tematyką rewitalizacji ( Zespołów ds. rewitalizacji), przedstawicieli Ministerstwa Funduszy i Polityki Regionalnej oraz Narodowego Instytutu Dziedzictwa</w:t>
      </w:r>
      <w:r w:rsidR="0061674F" w:rsidRPr="00494E5C">
        <w:rPr>
          <w:rFonts w:ascii="Myriad Pro" w:eastAsia="Calibri" w:hAnsi="Myriad Pro"/>
          <w:bCs/>
          <w:color w:val="000000"/>
          <w:lang w:val="pl-PL" w:eastAsia="en-US"/>
        </w:rPr>
        <w:t>.</w:t>
      </w:r>
      <w:r w:rsidR="000564B3" w:rsidRPr="00494E5C">
        <w:rPr>
          <w:rFonts w:ascii="Myriad Pro" w:eastAsia="Calibri" w:hAnsi="Myriad Pro"/>
          <w:bCs/>
          <w:color w:val="000000"/>
          <w:lang w:val="pl-PL" w:eastAsia="en-US"/>
        </w:rPr>
        <w:t xml:space="preserve">                       </w:t>
      </w:r>
    </w:p>
    <w:p w:rsidR="00791A91" w:rsidRDefault="00CB18B1">
      <w:pPr>
        <w:spacing w:before="120" w:after="120" w:line="276" w:lineRule="auto"/>
        <w:jc w:val="both"/>
        <w:rPr>
          <w:rFonts w:ascii="Myriad Pro" w:eastAsia="Calibri" w:hAnsi="Myriad Pro"/>
          <w:bCs/>
          <w:color w:val="000000"/>
          <w:lang w:val="pl-PL" w:eastAsia="en-US"/>
        </w:rPr>
      </w:pPr>
      <w:r w:rsidRPr="00494E5C">
        <w:rPr>
          <w:rFonts w:ascii="Myriad Pro" w:eastAsia="Calibri" w:hAnsi="Myriad Pro"/>
          <w:bCs/>
          <w:color w:val="000000"/>
          <w:lang w:val="pl-PL" w:eastAsia="en-US"/>
        </w:rPr>
        <w:t xml:space="preserve">Zlecana usługa realizowana jest </w:t>
      </w:r>
      <w:r w:rsidR="005C6987" w:rsidRPr="00494E5C">
        <w:rPr>
          <w:rFonts w:ascii="Myriad Pro" w:eastAsia="Calibri" w:hAnsi="Myriad Pro"/>
          <w:bCs/>
          <w:color w:val="000000"/>
          <w:lang w:val="pl-PL" w:eastAsia="en-US"/>
        </w:rPr>
        <w:t>w ramach projektu pt.: „</w:t>
      </w:r>
      <w:r w:rsidR="005C6987" w:rsidRPr="00494E5C">
        <w:rPr>
          <w:rFonts w:ascii="Myriad Pro" w:hAnsi="Myriad Pro"/>
          <w:lang w:val="pl-PL"/>
        </w:rPr>
        <w:t>Wzmacnianie zd</w:t>
      </w:r>
      <w:r w:rsidR="005F7A07" w:rsidRPr="00494E5C">
        <w:rPr>
          <w:rFonts w:ascii="Myriad Pro" w:hAnsi="Myriad Pro"/>
          <w:lang w:val="pl-PL"/>
        </w:rPr>
        <w:t>olności gmin do programowania i </w:t>
      </w:r>
      <w:r w:rsidR="005C6987" w:rsidRPr="00494E5C">
        <w:rPr>
          <w:rFonts w:ascii="Myriad Pro" w:hAnsi="Myriad Pro"/>
          <w:lang w:val="pl-PL"/>
        </w:rPr>
        <w:t>wdrażania działań rewitalizacyjnych”.</w:t>
      </w:r>
      <w:r w:rsidR="001E5A5F" w:rsidRPr="00494E5C">
        <w:rPr>
          <w:rFonts w:ascii="Myriad Pro" w:hAnsi="Myriad Pro"/>
          <w:lang w:val="pl-PL"/>
        </w:rPr>
        <w:t xml:space="preserve"> </w:t>
      </w:r>
      <w:r w:rsidR="005C6987" w:rsidRPr="00494E5C">
        <w:rPr>
          <w:rFonts w:ascii="Myriad Pro" w:eastAsia="Calibri" w:hAnsi="Myriad Pro"/>
          <w:bCs/>
          <w:color w:val="000000"/>
          <w:lang w:val="pl-PL" w:eastAsia="en-US"/>
        </w:rPr>
        <w:t>Projekt, a tym samym przedmiot zamówienia jest współfinansowany ze środków Unii Europejskiej w ramach</w:t>
      </w:r>
      <w:r w:rsidR="005C6987" w:rsidRPr="00494E5C">
        <w:rPr>
          <w:rFonts w:ascii="Myriad Pro" w:hAnsi="Myriad Pro"/>
          <w:lang w:val="pl-PL"/>
        </w:rPr>
        <w:t xml:space="preserve"> Funduszu Spójności, w ramach POPT 2014-2020 oraz budżetu państwa, </w:t>
      </w:r>
      <w:r w:rsidR="005C6987" w:rsidRPr="00494E5C">
        <w:rPr>
          <w:rFonts w:ascii="Myriad Pro" w:eastAsia="Calibri" w:hAnsi="Myriad Pro"/>
          <w:bCs/>
          <w:color w:val="000000"/>
          <w:lang w:val="pl-PL" w:eastAsia="en-US"/>
        </w:rPr>
        <w:t>nr umowy dotacji DPT/BDG-II/POPT/218/19 z dnia 9 grudnia 2019 r.</w:t>
      </w:r>
    </w:p>
    <w:p w:rsidR="00A72638" w:rsidRPr="00494E5C" w:rsidRDefault="00A72638">
      <w:pPr>
        <w:spacing w:before="120" w:after="120" w:line="276" w:lineRule="auto"/>
        <w:jc w:val="both"/>
        <w:rPr>
          <w:rFonts w:ascii="Myriad Pro" w:eastAsia="Calibri" w:hAnsi="Myriad Pro"/>
          <w:bCs/>
          <w:color w:val="000000"/>
          <w:lang w:val="pl-PL" w:eastAsia="en-US"/>
        </w:rPr>
      </w:pPr>
    </w:p>
    <w:p w:rsidR="00A72638" w:rsidRPr="008C09B5" w:rsidRDefault="00A72638" w:rsidP="00E63ED5">
      <w:pPr>
        <w:pStyle w:val="Akapitzlist"/>
        <w:numPr>
          <w:ilvl w:val="0"/>
          <w:numId w:val="38"/>
        </w:numPr>
        <w:spacing w:before="120" w:after="120" w:line="276" w:lineRule="auto"/>
        <w:rPr>
          <w:rFonts w:asciiTheme="minorHAnsi" w:hAnsiTheme="minorHAnsi" w:cstheme="minorHAnsi"/>
          <w:b/>
          <w:lang w:val="pl-PL"/>
        </w:rPr>
      </w:pPr>
      <w:r w:rsidRPr="008C09B5">
        <w:rPr>
          <w:rFonts w:asciiTheme="minorHAnsi" w:hAnsiTheme="minorHAnsi" w:cstheme="minorHAnsi"/>
          <w:b/>
          <w:lang w:val="pl-PL"/>
        </w:rPr>
        <w:t>Kod CPV:</w:t>
      </w:r>
    </w:p>
    <w:p w:rsidR="0061674F" w:rsidRPr="008C09B5" w:rsidRDefault="00A72638" w:rsidP="00E63ED5">
      <w:pPr>
        <w:spacing w:before="120" w:after="120" w:line="276" w:lineRule="auto"/>
        <w:ind w:firstLine="360"/>
        <w:jc w:val="both"/>
        <w:rPr>
          <w:rFonts w:asciiTheme="minorHAnsi" w:hAnsiTheme="minorHAnsi" w:cstheme="minorHAnsi"/>
          <w:lang w:val="pl-PL"/>
        </w:rPr>
      </w:pPr>
      <w:r w:rsidRPr="008C09B5">
        <w:rPr>
          <w:rFonts w:asciiTheme="minorHAnsi" w:hAnsiTheme="minorHAnsi" w:cstheme="minorHAnsi"/>
          <w:lang w:val="pl-PL"/>
        </w:rPr>
        <w:t>80500000-9 – usługi szkoleniowe;</w:t>
      </w:r>
    </w:p>
    <w:p w:rsidR="00A72638" w:rsidRPr="008C09B5" w:rsidRDefault="00A72638" w:rsidP="00E63ED5">
      <w:pPr>
        <w:spacing w:before="120" w:after="120" w:line="276" w:lineRule="auto"/>
        <w:ind w:firstLine="360"/>
        <w:jc w:val="both"/>
        <w:rPr>
          <w:rFonts w:asciiTheme="minorHAnsi" w:hAnsiTheme="minorHAnsi" w:cstheme="minorHAnsi"/>
          <w:lang w:val="pl-PL"/>
        </w:rPr>
      </w:pPr>
      <w:r w:rsidRPr="008C09B5">
        <w:rPr>
          <w:rFonts w:asciiTheme="minorHAnsi" w:hAnsiTheme="minorHAnsi" w:cstheme="minorHAnsi"/>
          <w:lang w:val="pl-PL"/>
        </w:rPr>
        <w:t>80000000-4 – usługi edukacyjne i szkoleniowe;</w:t>
      </w:r>
    </w:p>
    <w:p w:rsidR="00A72638" w:rsidRPr="008C09B5" w:rsidRDefault="00A72638" w:rsidP="00E63ED5">
      <w:pPr>
        <w:spacing w:before="120" w:after="120" w:line="276" w:lineRule="auto"/>
        <w:ind w:firstLine="360"/>
        <w:jc w:val="both"/>
        <w:rPr>
          <w:rFonts w:asciiTheme="minorHAnsi" w:hAnsiTheme="minorHAnsi" w:cstheme="minorHAnsi"/>
          <w:lang w:val="pl-PL"/>
        </w:rPr>
      </w:pPr>
      <w:r w:rsidRPr="008C09B5">
        <w:rPr>
          <w:rFonts w:asciiTheme="minorHAnsi" w:hAnsiTheme="minorHAnsi" w:cstheme="minorHAnsi"/>
          <w:lang w:val="pl-PL"/>
        </w:rPr>
        <w:t>79952000-2 – usługi w zakresie organizacji imprez.</w:t>
      </w:r>
    </w:p>
    <w:p w:rsidR="00A72638" w:rsidRPr="00494E5C" w:rsidRDefault="00A72638" w:rsidP="00E63ED5">
      <w:pPr>
        <w:spacing w:before="120" w:after="120" w:line="276" w:lineRule="auto"/>
        <w:ind w:firstLine="360"/>
        <w:jc w:val="both"/>
        <w:rPr>
          <w:rFonts w:ascii="Myriad Pro" w:eastAsia="Calibri" w:hAnsi="Myriad Pro"/>
          <w:b/>
          <w:bCs/>
          <w:color w:val="000000"/>
          <w:lang w:val="pl-PL" w:eastAsia="en-US"/>
        </w:rPr>
      </w:pPr>
    </w:p>
    <w:p w:rsidR="00CB18B1" w:rsidRPr="00494E5C" w:rsidRDefault="00CB18B1" w:rsidP="00060DAB">
      <w:pPr>
        <w:pStyle w:val="Akapitzlist"/>
        <w:numPr>
          <w:ilvl w:val="0"/>
          <w:numId w:val="38"/>
        </w:numPr>
        <w:autoSpaceDE w:val="0"/>
        <w:autoSpaceDN w:val="0"/>
        <w:adjustRightInd w:val="0"/>
        <w:spacing w:before="120" w:after="120" w:line="276" w:lineRule="auto"/>
        <w:jc w:val="both"/>
        <w:rPr>
          <w:rFonts w:ascii="Myriad Pro" w:eastAsia="Calibri" w:hAnsi="Myriad Pro"/>
          <w:color w:val="000000"/>
          <w:u w:val="single"/>
          <w:lang w:val="pl-PL" w:eastAsia="en-US"/>
        </w:rPr>
      </w:pPr>
      <w:r w:rsidRPr="00F111C5">
        <w:rPr>
          <w:rFonts w:ascii="Myriad Pro" w:hAnsi="Myriad Pro" w:cstheme="minorHAnsi"/>
          <w:b/>
          <w:lang w:val="pl-PL"/>
        </w:rPr>
        <w:t>Szczegółowy opis przedmiotu zamówienia:</w:t>
      </w:r>
    </w:p>
    <w:p w:rsidR="000C7C8E" w:rsidRPr="00494E5C" w:rsidRDefault="000C7C8E" w:rsidP="00060DAB">
      <w:pPr>
        <w:pStyle w:val="Akapitzlist"/>
        <w:autoSpaceDE w:val="0"/>
        <w:autoSpaceDN w:val="0"/>
        <w:adjustRightInd w:val="0"/>
        <w:spacing w:before="120" w:after="120" w:line="276" w:lineRule="auto"/>
        <w:ind w:left="1080"/>
        <w:jc w:val="both"/>
        <w:rPr>
          <w:rFonts w:ascii="Myriad Pro" w:eastAsia="Calibri" w:hAnsi="Myriad Pro"/>
          <w:color w:val="000000"/>
          <w:u w:val="single"/>
          <w:lang w:val="pl-PL" w:eastAsia="en-US"/>
        </w:rPr>
      </w:pPr>
    </w:p>
    <w:p w:rsidR="005C6987" w:rsidRPr="00494E5C" w:rsidRDefault="005F7A07" w:rsidP="00060DAB">
      <w:pPr>
        <w:pStyle w:val="Akapitzlist"/>
        <w:numPr>
          <w:ilvl w:val="0"/>
          <w:numId w:val="41"/>
        </w:numPr>
        <w:autoSpaceDE w:val="0"/>
        <w:autoSpaceDN w:val="0"/>
        <w:adjustRightInd w:val="0"/>
        <w:spacing w:before="120" w:after="120" w:line="276" w:lineRule="auto"/>
        <w:jc w:val="both"/>
        <w:rPr>
          <w:rFonts w:ascii="Myriad Pro" w:eastAsia="Calibri" w:hAnsi="Myriad Pro"/>
          <w:color w:val="000000"/>
          <w:u w:val="single"/>
          <w:lang w:val="pl-PL" w:eastAsia="en-US"/>
        </w:rPr>
      </w:pPr>
      <w:r w:rsidRPr="00494E5C">
        <w:rPr>
          <w:rFonts w:ascii="Myriad Pro" w:eastAsia="Calibri" w:hAnsi="Myriad Pro"/>
          <w:b/>
          <w:bCs/>
          <w:color w:val="000000"/>
          <w:u w:val="single"/>
          <w:lang w:val="pl-PL" w:eastAsia="en-US"/>
        </w:rPr>
        <w:t>Liczba</w:t>
      </w:r>
      <w:r w:rsidR="005C6987" w:rsidRPr="00494E5C">
        <w:rPr>
          <w:rFonts w:ascii="Myriad Pro" w:eastAsia="Calibri" w:hAnsi="Myriad Pro"/>
          <w:b/>
          <w:bCs/>
          <w:color w:val="000000"/>
          <w:u w:val="single"/>
          <w:lang w:val="pl-PL" w:eastAsia="en-US"/>
        </w:rPr>
        <w:t xml:space="preserve"> osób:</w:t>
      </w:r>
    </w:p>
    <w:p w:rsidR="00B7038A" w:rsidRPr="00494E5C" w:rsidRDefault="005C6987">
      <w:pPr>
        <w:spacing w:before="120" w:after="120" w:line="276" w:lineRule="auto"/>
        <w:ind w:right="117"/>
        <w:jc w:val="both"/>
        <w:rPr>
          <w:rFonts w:ascii="Myriad Pro" w:eastAsia="Calibri" w:hAnsi="Myriad Pro"/>
          <w:b/>
          <w:bCs/>
          <w:color w:val="000000"/>
          <w:lang w:val="pl-PL" w:eastAsia="en-US"/>
        </w:rPr>
      </w:pPr>
      <w:r w:rsidRPr="00494E5C">
        <w:rPr>
          <w:rFonts w:ascii="Myriad Pro" w:eastAsia="Calibri" w:hAnsi="Myriad Pro"/>
          <w:color w:val="000000"/>
          <w:lang w:val="pl-PL" w:eastAsia="en-US"/>
        </w:rPr>
        <w:t>U</w:t>
      </w:r>
      <w:r w:rsidRPr="00494E5C">
        <w:rPr>
          <w:rFonts w:ascii="Myriad Pro" w:eastAsia="Calibri" w:hAnsi="Myriad Pro"/>
          <w:bCs/>
          <w:color w:val="000000"/>
          <w:lang w:val="pl-PL" w:eastAsia="en-US"/>
        </w:rPr>
        <w:t xml:space="preserve">sługi w zakresie organizacji </w:t>
      </w:r>
      <w:r w:rsidR="000564B3" w:rsidRPr="00494E5C">
        <w:rPr>
          <w:rFonts w:ascii="Myriad Pro" w:eastAsia="Calibri" w:hAnsi="Myriad Pro"/>
          <w:bCs/>
          <w:color w:val="000000"/>
          <w:lang w:val="pl-PL" w:eastAsia="en-US"/>
        </w:rPr>
        <w:t>i przeprowadzenia</w:t>
      </w:r>
      <w:r w:rsidRPr="00494E5C">
        <w:rPr>
          <w:rFonts w:ascii="Myriad Pro" w:eastAsia="Calibri" w:hAnsi="Myriad Pro"/>
          <w:bCs/>
          <w:color w:val="000000"/>
          <w:lang w:val="pl-PL" w:eastAsia="en-US"/>
        </w:rPr>
        <w:t xml:space="preserve"> wizyty studyjnej</w:t>
      </w:r>
      <w:r w:rsidRPr="00494E5C">
        <w:rPr>
          <w:rFonts w:ascii="Myriad Pro" w:eastAsia="Calibri" w:hAnsi="Myriad Pro"/>
          <w:color w:val="000000"/>
          <w:lang w:val="pl-PL" w:eastAsia="en-US"/>
        </w:rPr>
        <w:t xml:space="preserve"> </w:t>
      </w:r>
      <w:r w:rsidRPr="00494E5C">
        <w:rPr>
          <w:rFonts w:ascii="Myriad Pro" w:hAnsi="Myriad Pro"/>
          <w:lang w:val="pl-PL"/>
        </w:rPr>
        <w:t xml:space="preserve">dla przedstawicieli urzędów marszałkowskich zajmujących się tematyką rewitalizacji (Zespołów ds. rewitalizacji) oraz przedstawicieli Ministerstwa Funduszy i Polityki Regionalnej </w:t>
      </w:r>
      <w:r w:rsidRPr="00494E5C">
        <w:rPr>
          <w:rFonts w:ascii="Myriad Pro" w:eastAsia="Calibri" w:hAnsi="Myriad Pro"/>
          <w:color w:val="000000"/>
          <w:lang w:val="pl-PL" w:eastAsia="en-US"/>
        </w:rPr>
        <w:t>przewidziane są dla min. 2</w:t>
      </w:r>
      <w:r w:rsidR="00FC7D1F" w:rsidRPr="00494E5C">
        <w:rPr>
          <w:rFonts w:ascii="Myriad Pro" w:eastAsia="Calibri" w:hAnsi="Myriad Pro"/>
          <w:color w:val="000000"/>
          <w:lang w:val="pl-PL" w:eastAsia="en-US"/>
        </w:rPr>
        <w:t>5</w:t>
      </w:r>
      <w:r w:rsidRPr="00494E5C">
        <w:rPr>
          <w:rFonts w:ascii="Myriad Pro" w:eastAsia="Calibri" w:hAnsi="Myriad Pro"/>
          <w:color w:val="000000"/>
          <w:lang w:val="pl-PL" w:eastAsia="en-US"/>
        </w:rPr>
        <w:t xml:space="preserve">, a max. 45 </w:t>
      </w:r>
      <w:r w:rsidR="000564B3" w:rsidRPr="00494E5C">
        <w:rPr>
          <w:rFonts w:ascii="Myriad Pro" w:eastAsia="Calibri" w:hAnsi="Myriad Pro"/>
          <w:color w:val="000000"/>
          <w:lang w:val="pl-PL" w:eastAsia="en-US"/>
        </w:rPr>
        <w:t>osób</w:t>
      </w:r>
      <w:r w:rsidRPr="00494E5C">
        <w:rPr>
          <w:rFonts w:ascii="Myriad Pro" w:eastAsia="Calibri" w:hAnsi="Myriad Pro"/>
          <w:color w:val="000000"/>
          <w:lang w:val="pl-PL" w:eastAsia="en-US"/>
        </w:rPr>
        <w:t>.</w:t>
      </w:r>
      <w:r w:rsidR="00CA2D1A" w:rsidRPr="00494E5C">
        <w:rPr>
          <w:rFonts w:ascii="Myriad Pro" w:hAnsi="Myriad Pro"/>
          <w:lang w:val="pl-PL"/>
        </w:rPr>
        <w:t xml:space="preserve"> Rekrutację </w:t>
      </w:r>
      <w:r w:rsidR="00B7038A">
        <w:rPr>
          <w:rFonts w:ascii="Myriad Pro" w:hAnsi="Myriad Pro"/>
          <w:lang w:val="pl-PL"/>
        </w:rPr>
        <w:t xml:space="preserve">uczestników wizyty studyjnej </w:t>
      </w:r>
      <w:r w:rsidR="00CA2D1A" w:rsidRPr="00494E5C">
        <w:rPr>
          <w:rFonts w:ascii="Myriad Pro" w:hAnsi="Myriad Pro"/>
          <w:lang w:val="pl-PL"/>
        </w:rPr>
        <w:t xml:space="preserve">przeprowadza Zamawiający. Liczbę uczestników </w:t>
      </w:r>
      <w:r w:rsidR="000564B3" w:rsidRPr="00494E5C">
        <w:rPr>
          <w:rFonts w:ascii="Myriad Pro" w:hAnsi="Myriad Pro"/>
          <w:lang w:val="pl-PL"/>
        </w:rPr>
        <w:t xml:space="preserve">wizyty studyjnej </w:t>
      </w:r>
      <w:r w:rsidR="00CA2D1A" w:rsidRPr="00494E5C">
        <w:rPr>
          <w:rFonts w:ascii="Myriad Pro" w:hAnsi="Myriad Pro"/>
          <w:lang w:val="pl-PL"/>
        </w:rPr>
        <w:t>Zamawiający poda Wykonawcy najpóźniej 7 dni przed planowanym terminem wizyty.</w:t>
      </w:r>
    </w:p>
    <w:p w:rsidR="005C6987" w:rsidRPr="00494E5C" w:rsidRDefault="005C6987" w:rsidP="00060DAB">
      <w:pPr>
        <w:pStyle w:val="Akapitzlist"/>
        <w:numPr>
          <w:ilvl w:val="0"/>
          <w:numId w:val="41"/>
        </w:numPr>
        <w:autoSpaceDE w:val="0"/>
        <w:autoSpaceDN w:val="0"/>
        <w:adjustRightInd w:val="0"/>
        <w:spacing w:before="120" w:after="120" w:line="276" w:lineRule="auto"/>
        <w:jc w:val="both"/>
        <w:rPr>
          <w:rFonts w:ascii="Myriad Pro" w:eastAsia="Calibri" w:hAnsi="Myriad Pro"/>
          <w:color w:val="000000"/>
          <w:u w:val="single"/>
          <w:lang w:val="pl-PL" w:eastAsia="en-US"/>
        </w:rPr>
      </w:pPr>
      <w:r w:rsidRPr="00494E5C">
        <w:rPr>
          <w:rFonts w:ascii="Myriad Pro" w:eastAsia="Calibri" w:hAnsi="Myriad Pro"/>
          <w:b/>
          <w:bCs/>
          <w:color w:val="000000"/>
          <w:u w:val="single"/>
          <w:lang w:val="pl-PL" w:eastAsia="en-US"/>
        </w:rPr>
        <w:t>Termin realizacji zamówienia</w:t>
      </w:r>
      <w:r w:rsidRPr="00494E5C">
        <w:rPr>
          <w:rFonts w:ascii="Myriad Pro" w:eastAsia="Calibri" w:hAnsi="Myriad Pro"/>
          <w:b/>
          <w:color w:val="000000"/>
          <w:u w:val="single"/>
          <w:lang w:val="pl-PL" w:eastAsia="en-US"/>
        </w:rPr>
        <w:t xml:space="preserve">: </w:t>
      </w:r>
    </w:p>
    <w:p w:rsidR="005C6987" w:rsidRPr="00494E5C" w:rsidRDefault="00B7038A">
      <w:pPr>
        <w:autoSpaceDE w:val="0"/>
        <w:autoSpaceDN w:val="0"/>
        <w:adjustRightInd w:val="0"/>
        <w:spacing w:before="120" w:after="120" w:line="276" w:lineRule="auto"/>
        <w:jc w:val="both"/>
        <w:rPr>
          <w:rFonts w:ascii="Myriad Pro" w:eastAsia="Calibri" w:hAnsi="Myriad Pro"/>
          <w:color w:val="000000"/>
          <w:lang w:val="pl-PL" w:eastAsia="en-US"/>
        </w:rPr>
      </w:pPr>
      <w:r>
        <w:rPr>
          <w:rFonts w:ascii="Myriad Pro" w:eastAsia="Calibri" w:hAnsi="Myriad Pro"/>
          <w:color w:val="000000"/>
          <w:lang w:val="pl-PL" w:eastAsia="en-US"/>
        </w:rPr>
        <w:t>22</w:t>
      </w:r>
      <w:r w:rsidR="005C6987" w:rsidRPr="00494E5C">
        <w:rPr>
          <w:rFonts w:ascii="Myriad Pro" w:eastAsia="Calibri" w:hAnsi="Myriad Pro"/>
          <w:color w:val="000000"/>
          <w:lang w:val="pl-PL" w:eastAsia="en-US"/>
        </w:rPr>
        <w:t>-</w:t>
      </w:r>
      <w:r>
        <w:rPr>
          <w:rFonts w:ascii="Myriad Pro" w:eastAsia="Calibri" w:hAnsi="Myriad Pro"/>
          <w:color w:val="000000"/>
          <w:lang w:val="pl-PL" w:eastAsia="en-US"/>
        </w:rPr>
        <w:t>24</w:t>
      </w:r>
      <w:r w:rsidR="005C6987" w:rsidRPr="00494E5C">
        <w:rPr>
          <w:rFonts w:ascii="Myriad Pro" w:eastAsia="Calibri" w:hAnsi="Myriad Pro"/>
          <w:color w:val="000000"/>
          <w:lang w:val="pl-PL" w:eastAsia="en-US"/>
        </w:rPr>
        <w:t xml:space="preserve"> </w:t>
      </w:r>
      <w:r w:rsidR="00DD2CFF" w:rsidRPr="00494E5C">
        <w:rPr>
          <w:rFonts w:ascii="Myriad Pro" w:eastAsia="Calibri" w:hAnsi="Myriad Pro"/>
          <w:color w:val="000000"/>
          <w:lang w:val="pl-PL" w:eastAsia="en-US"/>
        </w:rPr>
        <w:t>czerwca</w:t>
      </w:r>
      <w:r w:rsidR="005C4388" w:rsidRPr="00494E5C">
        <w:rPr>
          <w:rFonts w:ascii="Myriad Pro" w:eastAsia="Calibri" w:hAnsi="Myriad Pro"/>
          <w:color w:val="000000"/>
          <w:lang w:val="pl-PL" w:eastAsia="en-US"/>
        </w:rPr>
        <w:t xml:space="preserve"> 2021</w:t>
      </w:r>
      <w:r w:rsidR="005C6987" w:rsidRPr="00494E5C">
        <w:rPr>
          <w:rFonts w:ascii="Myriad Pro" w:eastAsia="Calibri" w:hAnsi="Myriad Pro"/>
          <w:color w:val="000000"/>
          <w:lang w:val="pl-PL" w:eastAsia="en-US"/>
        </w:rPr>
        <w:t xml:space="preserve"> r.  (</w:t>
      </w:r>
      <w:r w:rsidR="00DD2CFF" w:rsidRPr="00494E5C">
        <w:rPr>
          <w:rFonts w:ascii="Myriad Pro" w:eastAsia="Calibri" w:hAnsi="Myriad Pro"/>
          <w:color w:val="000000"/>
          <w:lang w:val="pl-PL" w:eastAsia="en-US"/>
        </w:rPr>
        <w:t>3</w:t>
      </w:r>
      <w:r w:rsidR="005C6987" w:rsidRPr="00494E5C">
        <w:rPr>
          <w:rFonts w:ascii="Myriad Pro" w:eastAsia="Calibri" w:hAnsi="Myriad Pro"/>
          <w:color w:val="000000"/>
          <w:lang w:val="pl-PL" w:eastAsia="en-US"/>
        </w:rPr>
        <w:t xml:space="preserve"> dni, </w:t>
      </w:r>
      <w:r w:rsidR="00DD2CFF" w:rsidRPr="00494E5C">
        <w:rPr>
          <w:rFonts w:ascii="Myriad Pro" w:eastAsia="Calibri" w:hAnsi="Myriad Pro"/>
          <w:color w:val="000000"/>
          <w:lang w:val="pl-PL" w:eastAsia="en-US"/>
        </w:rPr>
        <w:t>2</w:t>
      </w:r>
      <w:r w:rsidR="005C6987" w:rsidRPr="00494E5C">
        <w:rPr>
          <w:rFonts w:ascii="Myriad Pro" w:eastAsia="Calibri" w:hAnsi="Myriad Pro"/>
          <w:color w:val="000000"/>
          <w:lang w:val="pl-PL" w:eastAsia="en-US"/>
        </w:rPr>
        <w:t xml:space="preserve"> nocleg</w:t>
      </w:r>
      <w:r w:rsidR="00DD2CFF" w:rsidRPr="00494E5C">
        <w:rPr>
          <w:rFonts w:ascii="Myriad Pro" w:eastAsia="Calibri" w:hAnsi="Myriad Pro"/>
          <w:color w:val="000000"/>
          <w:lang w:val="pl-PL" w:eastAsia="en-US"/>
        </w:rPr>
        <w:t>i</w:t>
      </w:r>
      <w:r w:rsidR="005C6987" w:rsidRPr="00494E5C">
        <w:rPr>
          <w:rFonts w:ascii="Myriad Pro" w:eastAsia="Calibri" w:hAnsi="Myriad Pro"/>
          <w:color w:val="000000"/>
          <w:lang w:val="pl-PL" w:eastAsia="en-US"/>
        </w:rPr>
        <w:t xml:space="preserve">). </w:t>
      </w:r>
    </w:p>
    <w:p w:rsidR="005C6987" w:rsidRPr="00494E5C" w:rsidRDefault="007623F0">
      <w:pPr>
        <w:autoSpaceDE w:val="0"/>
        <w:autoSpaceDN w:val="0"/>
        <w:adjustRightInd w:val="0"/>
        <w:spacing w:before="120" w:after="120" w:line="276" w:lineRule="auto"/>
        <w:jc w:val="both"/>
        <w:rPr>
          <w:rFonts w:ascii="Myriad Pro" w:eastAsia="Calibri" w:hAnsi="Myriad Pro"/>
          <w:color w:val="000000"/>
          <w:lang w:val="pl-PL" w:eastAsia="en-US"/>
        </w:rPr>
      </w:pPr>
      <w:r w:rsidRPr="00494E5C">
        <w:rPr>
          <w:rFonts w:ascii="Myriad Pro" w:eastAsia="Calibri" w:hAnsi="Myriad Pro"/>
          <w:color w:val="000000"/>
          <w:lang w:val="pl-PL" w:eastAsia="en-US"/>
        </w:rPr>
        <w:t xml:space="preserve">Rozpoczęcie wizyty </w:t>
      </w:r>
      <w:r w:rsidR="00DD2CFF" w:rsidRPr="00494E5C">
        <w:rPr>
          <w:rFonts w:ascii="Myriad Pro" w:eastAsia="Calibri" w:hAnsi="Myriad Pro"/>
          <w:color w:val="000000"/>
          <w:lang w:val="pl-PL" w:eastAsia="en-US"/>
        </w:rPr>
        <w:t xml:space="preserve"> </w:t>
      </w:r>
      <w:r w:rsidR="00B7038A">
        <w:rPr>
          <w:rFonts w:ascii="Myriad Pro" w:eastAsia="Calibri" w:hAnsi="Myriad Pro"/>
          <w:color w:val="000000"/>
          <w:lang w:val="pl-PL" w:eastAsia="en-US"/>
        </w:rPr>
        <w:t>22</w:t>
      </w:r>
      <w:r w:rsidR="005C6987" w:rsidRPr="00494E5C">
        <w:rPr>
          <w:rFonts w:ascii="Myriad Pro" w:eastAsia="Calibri" w:hAnsi="Myriad Pro"/>
          <w:color w:val="000000"/>
          <w:lang w:val="pl-PL" w:eastAsia="en-US"/>
        </w:rPr>
        <w:t>.0</w:t>
      </w:r>
      <w:r w:rsidR="00DD2CFF" w:rsidRPr="00494E5C">
        <w:rPr>
          <w:rFonts w:ascii="Myriad Pro" w:eastAsia="Calibri" w:hAnsi="Myriad Pro"/>
          <w:color w:val="000000"/>
          <w:lang w:val="pl-PL" w:eastAsia="en-US"/>
        </w:rPr>
        <w:t>6</w:t>
      </w:r>
      <w:r w:rsidR="005C6987" w:rsidRPr="00494E5C">
        <w:rPr>
          <w:rFonts w:ascii="Myriad Pro" w:eastAsia="Calibri" w:hAnsi="Myriad Pro"/>
          <w:color w:val="000000"/>
          <w:lang w:val="pl-PL" w:eastAsia="en-US"/>
        </w:rPr>
        <w:t>.202</w:t>
      </w:r>
      <w:r w:rsidR="005C4388" w:rsidRPr="00494E5C">
        <w:rPr>
          <w:rFonts w:ascii="Myriad Pro" w:eastAsia="Calibri" w:hAnsi="Myriad Pro"/>
          <w:color w:val="000000"/>
          <w:lang w:val="pl-PL" w:eastAsia="en-US"/>
        </w:rPr>
        <w:t>1</w:t>
      </w:r>
      <w:r w:rsidR="005C6987" w:rsidRPr="00494E5C">
        <w:rPr>
          <w:rFonts w:ascii="Myriad Pro" w:eastAsia="Calibri" w:hAnsi="Myriad Pro"/>
          <w:color w:val="000000"/>
          <w:lang w:val="pl-PL" w:eastAsia="en-US"/>
        </w:rPr>
        <w:t xml:space="preserve"> r.</w:t>
      </w:r>
      <w:r w:rsidRPr="00494E5C">
        <w:rPr>
          <w:rFonts w:ascii="Myriad Pro" w:eastAsia="Calibri" w:hAnsi="Myriad Pro"/>
          <w:color w:val="000000"/>
          <w:lang w:val="pl-PL" w:eastAsia="en-US"/>
        </w:rPr>
        <w:t xml:space="preserve"> -</w:t>
      </w:r>
      <w:r w:rsidR="005C6987" w:rsidRPr="00494E5C">
        <w:rPr>
          <w:rFonts w:ascii="Myriad Pro" w:eastAsia="Calibri" w:hAnsi="Myriad Pro"/>
          <w:color w:val="000000"/>
          <w:lang w:val="pl-PL" w:eastAsia="en-US"/>
        </w:rPr>
        <w:t xml:space="preserve"> </w:t>
      </w:r>
      <w:r w:rsidR="00DD2CFF" w:rsidRPr="00494E5C">
        <w:rPr>
          <w:rFonts w:ascii="Myriad Pro" w:eastAsia="Calibri" w:hAnsi="Myriad Pro"/>
          <w:color w:val="000000"/>
          <w:lang w:val="pl-PL" w:eastAsia="en-US"/>
        </w:rPr>
        <w:t>Szczecin</w:t>
      </w:r>
      <w:r w:rsidR="005C6987" w:rsidRPr="00494E5C">
        <w:rPr>
          <w:rFonts w:ascii="Myriad Pro" w:eastAsia="Calibri" w:hAnsi="Myriad Pro"/>
          <w:color w:val="000000"/>
          <w:lang w:val="pl-PL" w:eastAsia="en-US"/>
        </w:rPr>
        <w:t xml:space="preserve">; </w:t>
      </w:r>
    </w:p>
    <w:p w:rsidR="00A1295E" w:rsidRDefault="007623F0">
      <w:pPr>
        <w:autoSpaceDE w:val="0"/>
        <w:autoSpaceDN w:val="0"/>
        <w:adjustRightInd w:val="0"/>
        <w:spacing w:before="120" w:after="120" w:line="276" w:lineRule="auto"/>
        <w:jc w:val="both"/>
        <w:rPr>
          <w:rFonts w:ascii="Myriad Pro" w:eastAsia="Calibri" w:hAnsi="Myriad Pro"/>
          <w:color w:val="000000"/>
          <w:lang w:val="pl-PL" w:eastAsia="en-US"/>
        </w:rPr>
      </w:pPr>
      <w:r w:rsidRPr="00494E5C">
        <w:rPr>
          <w:rFonts w:ascii="Myriad Pro" w:eastAsia="Calibri" w:hAnsi="Myriad Pro"/>
          <w:color w:val="000000"/>
          <w:lang w:val="pl-PL" w:eastAsia="en-US"/>
        </w:rPr>
        <w:t>Zakończenie (powrót)</w:t>
      </w:r>
      <w:r w:rsidR="005C6987" w:rsidRPr="00494E5C">
        <w:rPr>
          <w:rFonts w:ascii="Myriad Pro" w:eastAsia="Calibri" w:hAnsi="Myriad Pro"/>
          <w:color w:val="000000"/>
          <w:lang w:val="pl-PL" w:eastAsia="en-US"/>
        </w:rPr>
        <w:t xml:space="preserve"> </w:t>
      </w:r>
      <w:r w:rsidR="00B7038A">
        <w:rPr>
          <w:rFonts w:ascii="Myriad Pro" w:eastAsia="Calibri" w:hAnsi="Myriad Pro"/>
          <w:color w:val="000000"/>
          <w:lang w:val="pl-PL" w:eastAsia="en-US"/>
        </w:rPr>
        <w:t>24</w:t>
      </w:r>
      <w:r w:rsidR="005C6987" w:rsidRPr="00494E5C">
        <w:rPr>
          <w:rFonts w:ascii="Myriad Pro" w:eastAsia="Calibri" w:hAnsi="Myriad Pro"/>
          <w:color w:val="000000"/>
          <w:lang w:val="pl-PL" w:eastAsia="en-US"/>
        </w:rPr>
        <w:t>.0</w:t>
      </w:r>
      <w:r w:rsidR="00DD2CFF" w:rsidRPr="00494E5C">
        <w:rPr>
          <w:rFonts w:ascii="Myriad Pro" w:eastAsia="Calibri" w:hAnsi="Myriad Pro"/>
          <w:color w:val="000000"/>
          <w:lang w:val="pl-PL" w:eastAsia="en-US"/>
        </w:rPr>
        <w:t>6</w:t>
      </w:r>
      <w:r w:rsidR="005C6987" w:rsidRPr="00494E5C">
        <w:rPr>
          <w:rFonts w:ascii="Myriad Pro" w:eastAsia="Calibri" w:hAnsi="Myriad Pro"/>
          <w:color w:val="000000"/>
          <w:lang w:val="pl-PL" w:eastAsia="en-US"/>
        </w:rPr>
        <w:t>.202</w:t>
      </w:r>
      <w:r w:rsidR="005C4388" w:rsidRPr="00494E5C">
        <w:rPr>
          <w:rFonts w:ascii="Myriad Pro" w:eastAsia="Calibri" w:hAnsi="Myriad Pro"/>
          <w:color w:val="000000"/>
          <w:lang w:val="pl-PL" w:eastAsia="en-US"/>
        </w:rPr>
        <w:t>1</w:t>
      </w:r>
      <w:r w:rsidR="005C6987" w:rsidRPr="00494E5C">
        <w:rPr>
          <w:rFonts w:ascii="Myriad Pro" w:eastAsia="Calibri" w:hAnsi="Myriad Pro"/>
          <w:color w:val="000000"/>
          <w:lang w:val="pl-PL" w:eastAsia="en-US"/>
        </w:rPr>
        <w:t xml:space="preserve"> r. w godzinach </w:t>
      </w:r>
      <w:r w:rsidR="00DD2CFF" w:rsidRPr="00494E5C">
        <w:rPr>
          <w:rFonts w:ascii="Myriad Pro" w:eastAsia="Calibri" w:hAnsi="Myriad Pro"/>
          <w:color w:val="000000"/>
          <w:lang w:val="pl-PL" w:eastAsia="en-US"/>
        </w:rPr>
        <w:t>południowych</w:t>
      </w:r>
      <w:r w:rsidR="005C6987" w:rsidRPr="00494E5C">
        <w:rPr>
          <w:rFonts w:ascii="Myriad Pro" w:eastAsia="Calibri" w:hAnsi="Myriad Pro"/>
          <w:color w:val="000000"/>
          <w:lang w:val="pl-PL" w:eastAsia="en-US"/>
        </w:rPr>
        <w:t xml:space="preserve"> </w:t>
      </w:r>
      <w:r w:rsidR="00DD2CFF" w:rsidRPr="00494E5C">
        <w:rPr>
          <w:rFonts w:ascii="Myriad Pro" w:eastAsia="Calibri" w:hAnsi="Myriad Pro"/>
          <w:color w:val="000000"/>
          <w:lang w:val="pl-PL" w:eastAsia="en-US"/>
        </w:rPr>
        <w:t>z miejscowości nadmorskiej do Szczecina</w:t>
      </w:r>
    </w:p>
    <w:p w:rsidR="00B7038A" w:rsidRDefault="00B7038A">
      <w:pPr>
        <w:autoSpaceDE w:val="0"/>
        <w:autoSpaceDN w:val="0"/>
        <w:adjustRightInd w:val="0"/>
        <w:spacing w:before="120" w:after="120" w:line="276" w:lineRule="auto"/>
        <w:jc w:val="both"/>
        <w:rPr>
          <w:rFonts w:ascii="Myriad Pro" w:eastAsia="Calibri" w:hAnsi="Myriad Pro"/>
          <w:color w:val="000000"/>
          <w:lang w:val="pl-PL" w:eastAsia="en-US"/>
        </w:rPr>
      </w:pPr>
    </w:p>
    <w:p w:rsidR="00B7038A" w:rsidRDefault="00B7038A">
      <w:pPr>
        <w:autoSpaceDE w:val="0"/>
        <w:autoSpaceDN w:val="0"/>
        <w:adjustRightInd w:val="0"/>
        <w:spacing w:before="120" w:after="120" w:line="276" w:lineRule="auto"/>
        <w:jc w:val="both"/>
        <w:rPr>
          <w:rFonts w:ascii="Myriad Pro" w:eastAsia="Calibri" w:hAnsi="Myriad Pro"/>
          <w:color w:val="000000"/>
          <w:lang w:val="pl-PL" w:eastAsia="en-US"/>
        </w:rPr>
      </w:pPr>
    </w:p>
    <w:p w:rsidR="00B7038A" w:rsidRPr="00494E5C" w:rsidRDefault="00B7038A">
      <w:pPr>
        <w:autoSpaceDE w:val="0"/>
        <w:autoSpaceDN w:val="0"/>
        <w:adjustRightInd w:val="0"/>
        <w:spacing w:before="120" w:after="120" w:line="276" w:lineRule="auto"/>
        <w:jc w:val="both"/>
        <w:rPr>
          <w:rFonts w:ascii="Myriad Pro" w:eastAsia="Calibri" w:hAnsi="Myriad Pro"/>
          <w:b/>
          <w:color w:val="000000"/>
          <w:u w:val="single"/>
          <w:lang w:val="pl-PL" w:eastAsia="en-US"/>
        </w:rPr>
      </w:pPr>
    </w:p>
    <w:p w:rsidR="00B270A7" w:rsidRPr="00494E5C" w:rsidRDefault="00B270A7" w:rsidP="00060DAB">
      <w:pPr>
        <w:pStyle w:val="Akapitzlist"/>
        <w:numPr>
          <w:ilvl w:val="0"/>
          <w:numId w:val="41"/>
        </w:numPr>
        <w:autoSpaceDE w:val="0"/>
        <w:autoSpaceDN w:val="0"/>
        <w:adjustRightInd w:val="0"/>
        <w:spacing w:before="120" w:after="120" w:line="276" w:lineRule="auto"/>
        <w:jc w:val="both"/>
        <w:rPr>
          <w:rFonts w:ascii="Myriad Pro" w:eastAsia="Calibri" w:hAnsi="Myriad Pro"/>
          <w:b/>
          <w:color w:val="000000"/>
          <w:u w:val="single"/>
          <w:lang w:val="pl-PL" w:eastAsia="en-US"/>
        </w:rPr>
      </w:pPr>
      <w:r w:rsidRPr="00494E5C">
        <w:rPr>
          <w:rFonts w:ascii="Myriad Pro" w:eastAsia="Calibri" w:hAnsi="Myriad Pro"/>
          <w:b/>
          <w:color w:val="000000"/>
          <w:u w:val="single"/>
          <w:lang w:val="pl-PL" w:eastAsia="en-US"/>
        </w:rPr>
        <w:lastRenderedPageBreak/>
        <w:t>Miejsce realizacji wizyty studyjnej:</w:t>
      </w:r>
    </w:p>
    <w:p w:rsidR="00A1295E" w:rsidRPr="00494E5C" w:rsidRDefault="00DD2CFF">
      <w:pPr>
        <w:spacing w:before="120" w:after="120" w:line="276" w:lineRule="auto"/>
        <w:jc w:val="both"/>
        <w:rPr>
          <w:rFonts w:ascii="Myriad Pro" w:hAnsi="Myriad Pro"/>
          <w:lang w:val="pl-PL"/>
        </w:rPr>
      </w:pPr>
      <w:r w:rsidRPr="00494E5C">
        <w:rPr>
          <w:rFonts w:ascii="Myriad Pro" w:hAnsi="Myriad Pro"/>
          <w:lang w:val="pl-PL"/>
        </w:rPr>
        <w:t xml:space="preserve">Wizyta odbędzie się na terenie województwa zachodniopomorskiego. W trakcie wizyty uczestnicy odwiedzą co najmniej </w:t>
      </w:r>
      <w:r w:rsidR="00EE11F5" w:rsidRPr="00494E5C">
        <w:rPr>
          <w:rFonts w:ascii="Myriad Pro" w:hAnsi="Myriad Pro"/>
          <w:lang w:val="pl-PL"/>
        </w:rPr>
        <w:t>3</w:t>
      </w:r>
      <w:r w:rsidRPr="00494E5C">
        <w:rPr>
          <w:rFonts w:ascii="Myriad Pro" w:hAnsi="Myriad Pro"/>
          <w:lang w:val="pl-PL"/>
        </w:rPr>
        <w:t xml:space="preserve"> mie</w:t>
      </w:r>
      <w:r w:rsidR="009C0C39" w:rsidRPr="00494E5C">
        <w:rPr>
          <w:rFonts w:ascii="Myriad Pro" w:hAnsi="Myriad Pro"/>
          <w:lang w:val="pl-PL"/>
        </w:rPr>
        <w:t xml:space="preserve">jscowości </w:t>
      </w:r>
      <w:r w:rsidR="00EE11F5" w:rsidRPr="00494E5C">
        <w:rPr>
          <w:rFonts w:ascii="Myriad Pro" w:hAnsi="Myriad Pro"/>
          <w:lang w:val="pl-PL"/>
        </w:rPr>
        <w:t>związane</w:t>
      </w:r>
      <w:r w:rsidR="00196387" w:rsidRPr="00494E5C">
        <w:rPr>
          <w:rFonts w:ascii="Myriad Pro" w:hAnsi="Myriad Pro"/>
          <w:lang w:val="pl-PL"/>
        </w:rPr>
        <w:t xml:space="preserve"> z tematyką rewitalizacji </w:t>
      </w:r>
      <w:r w:rsidR="009C0C39" w:rsidRPr="00494E5C">
        <w:rPr>
          <w:rFonts w:ascii="Myriad Pro" w:hAnsi="Myriad Pro"/>
          <w:lang w:val="pl-PL"/>
        </w:rPr>
        <w:t xml:space="preserve">oraz </w:t>
      </w:r>
      <w:r w:rsidRPr="00494E5C">
        <w:rPr>
          <w:rFonts w:ascii="Myriad Pro" w:hAnsi="Myriad Pro"/>
          <w:lang w:val="pl-PL"/>
        </w:rPr>
        <w:t>Szczecin i jedn</w:t>
      </w:r>
      <w:r w:rsidR="00CA2D1A" w:rsidRPr="00494E5C">
        <w:rPr>
          <w:rFonts w:ascii="Myriad Pro" w:hAnsi="Myriad Pro"/>
          <w:lang w:val="pl-PL"/>
        </w:rPr>
        <w:t>ą</w:t>
      </w:r>
      <w:r w:rsidR="00B7422F" w:rsidRPr="00494E5C">
        <w:rPr>
          <w:rFonts w:ascii="Myriad Pro" w:hAnsi="Myriad Pro"/>
          <w:lang w:val="pl-PL"/>
        </w:rPr>
        <w:t xml:space="preserve"> z </w:t>
      </w:r>
      <w:r w:rsidRPr="00494E5C">
        <w:rPr>
          <w:rFonts w:ascii="Myriad Pro" w:hAnsi="Myriad Pro"/>
          <w:lang w:val="pl-PL"/>
        </w:rPr>
        <w:t xml:space="preserve">miejscowości nadmorskich (jako miejsca noclegu). </w:t>
      </w:r>
    </w:p>
    <w:p w:rsidR="008043ED" w:rsidRPr="00494E5C" w:rsidRDefault="008043ED" w:rsidP="00060DAB">
      <w:pPr>
        <w:pStyle w:val="Akapitzlist"/>
        <w:numPr>
          <w:ilvl w:val="0"/>
          <w:numId w:val="41"/>
        </w:numPr>
        <w:spacing w:before="120" w:after="120" w:line="276" w:lineRule="auto"/>
        <w:jc w:val="both"/>
        <w:rPr>
          <w:rFonts w:ascii="Myriad Pro" w:hAnsi="Myriad Pro"/>
          <w:b/>
          <w:u w:val="single"/>
          <w:lang w:val="pl-PL"/>
        </w:rPr>
      </w:pPr>
      <w:r w:rsidRPr="00494E5C">
        <w:rPr>
          <w:rFonts w:ascii="Myriad Pro" w:hAnsi="Myriad Pro"/>
          <w:b/>
          <w:u w:val="single"/>
          <w:lang w:val="pl-PL"/>
        </w:rPr>
        <w:t>Cel wizyty studyjnej:</w:t>
      </w:r>
    </w:p>
    <w:p w:rsidR="008043ED" w:rsidRPr="00494E5C" w:rsidRDefault="008043ED">
      <w:pPr>
        <w:spacing w:before="120" w:after="120" w:line="276" w:lineRule="auto"/>
        <w:ind w:right="117"/>
        <w:jc w:val="both"/>
        <w:rPr>
          <w:rFonts w:ascii="Myriad Pro" w:hAnsi="Myriad Pro"/>
          <w:color w:val="000000" w:themeColor="text1"/>
          <w:lang w:val="pl-PL"/>
        </w:rPr>
      </w:pPr>
      <w:r w:rsidRPr="00494E5C">
        <w:rPr>
          <w:rFonts w:ascii="Myriad Pro" w:hAnsi="Myriad Pro"/>
          <w:color w:val="000000" w:themeColor="text1"/>
          <w:lang w:val="pl-PL"/>
        </w:rPr>
        <w:t>Celem organizacji wizyty studyjnej jest zapoznanie przedstawicieli Zespołów ds. rewitalizacji (funkcjonujących w strukturach urzędów marszałkowskich wszystkich województw)</w:t>
      </w:r>
      <w:r w:rsidR="00771C49" w:rsidRPr="00494E5C">
        <w:rPr>
          <w:rFonts w:ascii="Myriad Pro" w:hAnsi="Myriad Pro"/>
          <w:color w:val="000000" w:themeColor="text1"/>
          <w:lang w:val="pl-PL"/>
        </w:rPr>
        <w:t xml:space="preserve">, </w:t>
      </w:r>
      <w:r w:rsidRPr="00494E5C">
        <w:rPr>
          <w:rFonts w:ascii="Myriad Pro" w:hAnsi="Myriad Pro"/>
          <w:color w:val="000000" w:themeColor="text1"/>
          <w:lang w:val="pl-PL"/>
        </w:rPr>
        <w:t xml:space="preserve">przedstawicieli Ministerstwa Funduszy i Polityki Regionalnej </w:t>
      </w:r>
      <w:r w:rsidR="00771C49" w:rsidRPr="00494E5C">
        <w:rPr>
          <w:rFonts w:ascii="Myriad Pro" w:hAnsi="Myriad Pro"/>
          <w:color w:val="000000" w:themeColor="text1"/>
          <w:lang w:val="pl-PL"/>
        </w:rPr>
        <w:t>oraz</w:t>
      </w:r>
      <w:r w:rsidR="000564B3" w:rsidRPr="00494E5C">
        <w:rPr>
          <w:rFonts w:ascii="Myriad Pro" w:hAnsi="Myriad Pro"/>
          <w:color w:val="000000" w:themeColor="text1"/>
          <w:lang w:val="pl-PL"/>
        </w:rPr>
        <w:t xml:space="preserve"> N</w:t>
      </w:r>
      <w:r w:rsidR="00771C49" w:rsidRPr="00494E5C">
        <w:rPr>
          <w:rFonts w:ascii="Myriad Pro" w:hAnsi="Myriad Pro"/>
          <w:color w:val="000000" w:themeColor="text1"/>
          <w:lang w:val="pl-PL"/>
        </w:rPr>
        <w:t xml:space="preserve">arodowego Instytutu </w:t>
      </w:r>
      <w:r w:rsidR="000564B3" w:rsidRPr="00494E5C">
        <w:rPr>
          <w:rFonts w:ascii="Myriad Pro" w:hAnsi="Myriad Pro"/>
          <w:color w:val="000000" w:themeColor="text1"/>
          <w:lang w:val="pl-PL"/>
        </w:rPr>
        <w:t>D</w:t>
      </w:r>
      <w:r w:rsidR="00771C49" w:rsidRPr="00494E5C">
        <w:rPr>
          <w:rFonts w:ascii="Myriad Pro" w:hAnsi="Myriad Pro"/>
          <w:color w:val="000000" w:themeColor="text1"/>
          <w:lang w:val="pl-PL"/>
        </w:rPr>
        <w:t>ziedzictwa</w:t>
      </w:r>
      <w:r w:rsidR="000564B3" w:rsidRPr="00494E5C">
        <w:rPr>
          <w:rFonts w:ascii="Myriad Pro" w:hAnsi="Myriad Pro"/>
          <w:color w:val="000000" w:themeColor="text1"/>
          <w:lang w:val="pl-PL"/>
        </w:rPr>
        <w:t xml:space="preserve"> </w:t>
      </w:r>
      <w:r w:rsidRPr="00494E5C">
        <w:rPr>
          <w:rFonts w:ascii="Myriad Pro" w:hAnsi="Myriad Pro"/>
          <w:color w:val="000000" w:themeColor="text1"/>
          <w:lang w:val="pl-PL"/>
        </w:rPr>
        <w:t>z dobrymi praktykami realizowanymi w regionie Pomorza Zachodniego. W szczególności uczestnicy wizyty będą mieli okazję poznać efekty projektów:</w:t>
      </w:r>
    </w:p>
    <w:p w:rsidR="008043ED" w:rsidRPr="00494E5C" w:rsidRDefault="008043ED">
      <w:pPr>
        <w:pStyle w:val="Akapitzlist"/>
        <w:numPr>
          <w:ilvl w:val="0"/>
          <w:numId w:val="9"/>
        </w:numPr>
        <w:spacing w:before="120" w:after="120" w:line="276" w:lineRule="auto"/>
        <w:jc w:val="both"/>
        <w:rPr>
          <w:rFonts w:ascii="Myriad Pro" w:hAnsi="Myriad Pro"/>
          <w:color w:val="1C1E21"/>
          <w:shd w:val="clear" w:color="auto" w:fill="FFFFFF"/>
          <w:lang w:val="pl-PL"/>
        </w:rPr>
      </w:pPr>
      <w:r w:rsidRPr="00494E5C">
        <w:rPr>
          <w:rFonts w:ascii="Myriad Pro" w:hAnsi="Myriad Pro"/>
          <w:color w:val="1C1E21"/>
          <w:shd w:val="clear" w:color="auto" w:fill="FFFFFF"/>
          <w:lang w:val="pl-PL"/>
        </w:rPr>
        <w:t>Rewitalizacja na terenie gmin województwa zachodniopomorskiego znajdujących się w Specjalnej Strefie Włączenia;</w:t>
      </w:r>
    </w:p>
    <w:p w:rsidR="008043ED" w:rsidRPr="00494E5C" w:rsidRDefault="008043ED">
      <w:pPr>
        <w:pStyle w:val="Akapitzlist"/>
        <w:numPr>
          <w:ilvl w:val="1"/>
          <w:numId w:val="9"/>
        </w:numPr>
        <w:spacing w:before="120" w:after="120" w:line="276" w:lineRule="auto"/>
        <w:jc w:val="both"/>
        <w:rPr>
          <w:rFonts w:ascii="Myriad Pro" w:hAnsi="Myriad Pro"/>
          <w:color w:val="1C1E21"/>
          <w:shd w:val="clear" w:color="auto" w:fill="FFFFFF"/>
          <w:lang w:val="pl-PL"/>
        </w:rPr>
      </w:pPr>
      <w:r w:rsidRPr="00494E5C">
        <w:rPr>
          <w:rFonts w:ascii="Myriad Pro" w:hAnsi="Myriad Pro"/>
          <w:color w:val="1C1E21"/>
          <w:shd w:val="clear" w:color="auto" w:fill="FFFFFF"/>
          <w:lang w:val="pl-PL"/>
        </w:rPr>
        <w:t>Społeczna rewitalizacja;</w:t>
      </w:r>
    </w:p>
    <w:p w:rsidR="008043ED" w:rsidRPr="00494E5C" w:rsidRDefault="008043ED">
      <w:pPr>
        <w:pStyle w:val="Akapitzlist"/>
        <w:numPr>
          <w:ilvl w:val="1"/>
          <w:numId w:val="9"/>
        </w:numPr>
        <w:spacing w:before="120" w:after="120" w:line="276" w:lineRule="auto"/>
        <w:jc w:val="both"/>
        <w:rPr>
          <w:rFonts w:ascii="Myriad Pro" w:hAnsi="Myriad Pro"/>
          <w:color w:val="1C1E21"/>
          <w:shd w:val="clear" w:color="auto" w:fill="FFFFFF"/>
          <w:lang w:val="pl-PL"/>
        </w:rPr>
      </w:pPr>
      <w:r w:rsidRPr="00494E5C">
        <w:rPr>
          <w:rFonts w:ascii="Myriad Pro" w:hAnsi="Myriad Pro"/>
          <w:color w:val="1C1E21"/>
          <w:shd w:val="clear" w:color="auto" w:fill="FFFFFF"/>
          <w:lang w:val="pl-PL"/>
        </w:rPr>
        <w:t>Poszukiwacze zaginionych inicjatyw;</w:t>
      </w:r>
    </w:p>
    <w:p w:rsidR="008043ED" w:rsidRPr="00494E5C" w:rsidRDefault="008043ED">
      <w:pPr>
        <w:pStyle w:val="Akapitzlist"/>
        <w:numPr>
          <w:ilvl w:val="1"/>
          <w:numId w:val="9"/>
        </w:numPr>
        <w:spacing w:before="120" w:after="120" w:line="276" w:lineRule="auto"/>
        <w:jc w:val="both"/>
        <w:rPr>
          <w:rFonts w:ascii="Myriad Pro" w:hAnsi="Myriad Pro"/>
          <w:color w:val="1C1E21"/>
          <w:shd w:val="clear" w:color="auto" w:fill="FFFFFF"/>
          <w:lang w:val="pl-PL"/>
        </w:rPr>
      </w:pPr>
      <w:r w:rsidRPr="00494E5C">
        <w:rPr>
          <w:rFonts w:ascii="Myriad Pro" w:hAnsi="Myriad Pro"/>
          <w:color w:val="1C1E21"/>
          <w:shd w:val="clear" w:color="auto" w:fill="FFFFFF"/>
          <w:lang w:val="pl-PL"/>
        </w:rPr>
        <w:t>Rewitalizacja szansa na aktywną integrację;</w:t>
      </w:r>
    </w:p>
    <w:p w:rsidR="008043ED" w:rsidRPr="00494E5C" w:rsidRDefault="008043ED">
      <w:pPr>
        <w:pStyle w:val="Akapitzlist"/>
        <w:numPr>
          <w:ilvl w:val="0"/>
          <w:numId w:val="9"/>
        </w:numPr>
        <w:spacing w:before="120" w:after="120" w:line="276" w:lineRule="auto"/>
        <w:jc w:val="both"/>
        <w:rPr>
          <w:rFonts w:ascii="Myriad Pro" w:hAnsi="Myriad Pro"/>
          <w:color w:val="1C1E21"/>
          <w:shd w:val="clear" w:color="auto" w:fill="FFFFFF"/>
          <w:lang w:val="pl-PL"/>
        </w:rPr>
      </w:pPr>
      <w:r w:rsidRPr="00494E5C">
        <w:rPr>
          <w:rFonts w:ascii="Myriad Pro" w:hAnsi="Myriad Pro"/>
          <w:color w:val="1C1E21"/>
          <w:shd w:val="clear" w:color="auto" w:fill="FFFFFF"/>
          <w:lang w:val="pl-PL"/>
        </w:rPr>
        <w:t>Rewitalizacja obszaru przestrzeni publicznej i zabudowy śródmiejskiego odcinka Alei Wojska Polskiego w Szczecinie (Modelowa rewitalizacja miast).</w:t>
      </w:r>
    </w:p>
    <w:p w:rsidR="00023823" w:rsidRPr="00494E5C" w:rsidRDefault="008043ED" w:rsidP="00060DAB">
      <w:pPr>
        <w:pStyle w:val="Tekstpodstawowy"/>
        <w:spacing w:before="120" w:after="120" w:line="276" w:lineRule="auto"/>
        <w:ind w:right="120"/>
        <w:jc w:val="both"/>
        <w:rPr>
          <w:rFonts w:ascii="Myriad Pro" w:hAnsi="Myriad Pro" w:cs="Times New Roman"/>
          <w:color w:val="000000" w:themeColor="text1"/>
        </w:rPr>
      </w:pPr>
      <w:r w:rsidRPr="00494E5C">
        <w:rPr>
          <w:rFonts w:ascii="Myriad Pro" w:hAnsi="Myriad Pro" w:cs="Times New Roman"/>
          <w:color w:val="000000" w:themeColor="text1"/>
        </w:rPr>
        <w:t>W ramach wizyty odbędą się spacery studyjne, warsztaty terenowe, dyskusje panelowe oraz prezentacje multimedialne projektów połączone z dyskusją.</w:t>
      </w:r>
    </w:p>
    <w:p w:rsidR="00E207DA" w:rsidRPr="00494E5C" w:rsidRDefault="00E207DA" w:rsidP="00060DAB">
      <w:pPr>
        <w:pStyle w:val="Tekstpodstawowy"/>
        <w:numPr>
          <w:ilvl w:val="0"/>
          <w:numId w:val="41"/>
        </w:numPr>
        <w:spacing w:before="120" w:after="120" w:line="276" w:lineRule="auto"/>
        <w:ind w:right="120"/>
        <w:jc w:val="both"/>
        <w:rPr>
          <w:rFonts w:ascii="Myriad Pro" w:hAnsi="Myriad Pro" w:cs="Times New Roman"/>
          <w:b/>
          <w:color w:val="000000" w:themeColor="text1"/>
          <w:u w:val="single"/>
        </w:rPr>
      </w:pPr>
      <w:r w:rsidRPr="00494E5C">
        <w:rPr>
          <w:rFonts w:ascii="Myriad Pro" w:hAnsi="Myriad Pro" w:cs="Times New Roman"/>
          <w:b/>
          <w:color w:val="000000" w:themeColor="text1"/>
          <w:u w:val="single"/>
        </w:rPr>
        <w:t>Agenda wizyty studyjnej:</w:t>
      </w:r>
    </w:p>
    <w:p w:rsidR="00E207DA" w:rsidRPr="00494E5C" w:rsidRDefault="00E207DA" w:rsidP="00F111C5">
      <w:pPr>
        <w:pStyle w:val="Tekstpodstawowy"/>
        <w:spacing w:before="120" w:after="120" w:line="276" w:lineRule="auto"/>
        <w:ind w:right="120"/>
        <w:jc w:val="both"/>
        <w:rPr>
          <w:rFonts w:ascii="Myriad Pro" w:hAnsi="Myriad Pro" w:cs="Times New Roman"/>
          <w:u w:val="single"/>
        </w:rPr>
      </w:pPr>
      <w:r w:rsidRPr="00494E5C">
        <w:rPr>
          <w:rFonts w:ascii="Myriad Pro" w:hAnsi="Myriad Pro" w:cs="Times New Roman"/>
          <w:u w:val="single"/>
        </w:rPr>
        <w:t>W pierwszym dniu spotkania przewiduje się:</w:t>
      </w:r>
    </w:p>
    <w:p w:rsidR="00E207DA" w:rsidRPr="00494E5C" w:rsidRDefault="00E207DA" w:rsidP="00F111C5">
      <w:pPr>
        <w:pStyle w:val="Tekstpodstawowy"/>
        <w:numPr>
          <w:ilvl w:val="0"/>
          <w:numId w:val="10"/>
        </w:numPr>
        <w:spacing w:before="120" w:after="120" w:line="276" w:lineRule="auto"/>
        <w:ind w:left="714" w:hanging="357"/>
        <w:jc w:val="both"/>
        <w:rPr>
          <w:rFonts w:ascii="Myriad Pro" w:hAnsi="Myriad Pro" w:cs="Times New Roman"/>
          <w:color w:val="000000" w:themeColor="text1"/>
        </w:rPr>
      </w:pPr>
      <w:r w:rsidRPr="00494E5C">
        <w:rPr>
          <w:rFonts w:ascii="Myriad Pro" w:hAnsi="Myriad Pro" w:cs="Times New Roman"/>
          <w:color w:val="000000" w:themeColor="text1"/>
        </w:rPr>
        <w:t xml:space="preserve">powitanie uczestników przez przedstawiciela Zarządu Województwa </w:t>
      </w:r>
      <w:r w:rsidR="00771C49" w:rsidRPr="00494E5C">
        <w:rPr>
          <w:rFonts w:ascii="Myriad Pro" w:hAnsi="Myriad Pro" w:cs="Times New Roman"/>
          <w:color w:val="000000" w:themeColor="text1"/>
        </w:rPr>
        <w:t xml:space="preserve">Zachodniopomorskiego </w:t>
      </w:r>
      <w:r w:rsidRPr="00494E5C">
        <w:rPr>
          <w:rFonts w:ascii="Myriad Pro" w:hAnsi="Myriad Pro" w:cs="Times New Roman"/>
          <w:color w:val="000000" w:themeColor="text1"/>
        </w:rPr>
        <w:t>na terenie Zamku Książąt Pomorskich w Szczecinie,</w:t>
      </w:r>
    </w:p>
    <w:p w:rsidR="00E207DA" w:rsidRPr="00494E5C" w:rsidRDefault="00E207DA" w:rsidP="00F111C5">
      <w:pPr>
        <w:pStyle w:val="Tekstpodstawowy"/>
        <w:numPr>
          <w:ilvl w:val="0"/>
          <w:numId w:val="10"/>
        </w:numPr>
        <w:spacing w:before="120" w:after="120" w:line="276" w:lineRule="auto"/>
        <w:ind w:left="714" w:hanging="357"/>
        <w:jc w:val="both"/>
        <w:rPr>
          <w:rFonts w:ascii="Myriad Pro" w:hAnsi="Myriad Pro" w:cs="Times New Roman"/>
          <w:color w:val="000000" w:themeColor="text1"/>
        </w:rPr>
      </w:pPr>
      <w:r w:rsidRPr="00494E5C">
        <w:rPr>
          <w:rFonts w:ascii="Myriad Pro" w:hAnsi="Myriad Pro" w:cs="Times New Roman"/>
          <w:color w:val="000000" w:themeColor="text1"/>
        </w:rPr>
        <w:t xml:space="preserve">prezentację </w:t>
      </w:r>
      <w:r w:rsidRPr="00494E5C">
        <w:rPr>
          <w:rFonts w:ascii="Myriad Pro" w:hAnsi="Myriad Pro" w:cs="Times New Roman"/>
          <w:color w:val="1C1E21"/>
          <w:shd w:val="clear" w:color="auto" w:fill="FFFFFF"/>
        </w:rPr>
        <w:t>rewitalizacji obszaru przestrzeni publicznej i zabudowy śródmiejskiego odcinka Alei Wojska Polskiego w Szczecinie – spacer studyjny, dyskusja z przedstawicielami Gminy Miasto Szczecin</w:t>
      </w:r>
      <w:r w:rsidRPr="00494E5C">
        <w:rPr>
          <w:rFonts w:ascii="Myriad Pro" w:hAnsi="Myriad Pro" w:cs="Times New Roman"/>
          <w:color w:val="000000" w:themeColor="text1"/>
        </w:rPr>
        <w:t>,</w:t>
      </w:r>
    </w:p>
    <w:p w:rsidR="00E207DA" w:rsidRPr="00494E5C" w:rsidRDefault="00E207DA" w:rsidP="00F111C5">
      <w:pPr>
        <w:pStyle w:val="Tekstpodstawowy"/>
        <w:numPr>
          <w:ilvl w:val="0"/>
          <w:numId w:val="10"/>
        </w:numPr>
        <w:spacing w:before="120" w:after="120" w:line="276" w:lineRule="auto"/>
        <w:ind w:left="714" w:hanging="357"/>
        <w:jc w:val="both"/>
        <w:rPr>
          <w:rFonts w:ascii="Myriad Pro" w:hAnsi="Myriad Pro" w:cs="Times New Roman"/>
          <w:color w:val="000000" w:themeColor="text1"/>
        </w:rPr>
      </w:pPr>
      <w:r w:rsidRPr="00494E5C">
        <w:rPr>
          <w:rFonts w:ascii="Myriad Pro" w:hAnsi="Myriad Pro" w:cs="Times New Roman"/>
          <w:color w:val="000000" w:themeColor="text1"/>
        </w:rPr>
        <w:t>obiad,</w:t>
      </w:r>
    </w:p>
    <w:p w:rsidR="00E207DA" w:rsidRPr="00494E5C" w:rsidRDefault="00E207DA" w:rsidP="00F111C5">
      <w:pPr>
        <w:pStyle w:val="Tekstpodstawowy"/>
        <w:numPr>
          <w:ilvl w:val="0"/>
          <w:numId w:val="10"/>
        </w:numPr>
        <w:spacing w:before="120" w:after="120" w:line="276" w:lineRule="auto"/>
        <w:ind w:left="714" w:hanging="357"/>
        <w:jc w:val="both"/>
        <w:rPr>
          <w:rFonts w:ascii="Myriad Pro" w:hAnsi="Myriad Pro" w:cs="Times New Roman"/>
          <w:color w:val="000000" w:themeColor="text1"/>
        </w:rPr>
      </w:pPr>
      <w:r w:rsidRPr="00494E5C">
        <w:rPr>
          <w:rFonts w:ascii="Myriad Pro" w:hAnsi="Myriad Pro" w:cs="Times New Roman"/>
          <w:color w:val="000000" w:themeColor="text1"/>
        </w:rPr>
        <w:t>zwiedzanie miasta ze szczególnym uwzględnieniem miejsc objętych dotychczas rewitalizacją;</w:t>
      </w:r>
    </w:p>
    <w:p w:rsidR="00E207DA" w:rsidRPr="00494E5C" w:rsidRDefault="00E207DA" w:rsidP="00F111C5">
      <w:pPr>
        <w:pStyle w:val="Tekstpodstawowy"/>
        <w:numPr>
          <w:ilvl w:val="0"/>
          <w:numId w:val="10"/>
        </w:numPr>
        <w:tabs>
          <w:tab w:val="left" w:pos="1276"/>
        </w:tabs>
        <w:spacing w:before="120" w:after="120" w:line="276" w:lineRule="auto"/>
        <w:ind w:left="714" w:hanging="357"/>
        <w:jc w:val="both"/>
        <w:rPr>
          <w:rFonts w:ascii="Myriad Pro" w:hAnsi="Myriad Pro" w:cs="Times New Roman"/>
          <w:color w:val="000000" w:themeColor="text1"/>
        </w:rPr>
      </w:pPr>
      <w:r w:rsidRPr="00494E5C">
        <w:rPr>
          <w:rFonts w:ascii="Myriad Pro" w:hAnsi="Myriad Pro" w:cs="Times New Roman"/>
          <w:color w:val="000000" w:themeColor="text1"/>
        </w:rPr>
        <w:t>kolacja w na terenie „Starego Miasta” w Szczecinie,</w:t>
      </w:r>
    </w:p>
    <w:p w:rsidR="00E207DA" w:rsidRPr="00494E5C" w:rsidRDefault="00E207DA" w:rsidP="00F111C5">
      <w:pPr>
        <w:pStyle w:val="Tekstpodstawowy"/>
        <w:numPr>
          <w:ilvl w:val="0"/>
          <w:numId w:val="10"/>
        </w:numPr>
        <w:spacing w:before="120" w:after="120" w:line="276" w:lineRule="auto"/>
        <w:ind w:left="714" w:hanging="357"/>
        <w:jc w:val="both"/>
        <w:rPr>
          <w:rFonts w:ascii="Myriad Pro" w:hAnsi="Myriad Pro" w:cs="Times New Roman"/>
          <w:color w:val="FF0000"/>
        </w:rPr>
      </w:pPr>
      <w:r w:rsidRPr="00494E5C">
        <w:rPr>
          <w:rFonts w:ascii="Myriad Pro" w:hAnsi="Myriad Pro" w:cs="Times New Roman"/>
          <w:color w:val="000000" w:themeColor="text1"/>
        </w:rPr>
        <w:t>nocleg ze śniadaniem – (rezerwacja miejsc noclegowych w hotelu w Szczecinie –  usługę noclegową wraz ze śniadaniem każdy z uczestników opłaci w ramach delegacji).</w:t>
      </w:r>
    </w:p>
    <w:p w:rsidR="00E207DA" w:rsidRPr="00494E5C" w:rsidRDefault="00E207DA" w:rsidP="00F111C5">
      <w:pPr>
        <w:pStyle w:val="Tekstpodstawowy"/>
        <w:spacing w:before="120" w:after="120" w:line="276" w:lineRule="auto"/>
        <w:ind w:right="120"/>
        <w:jc w:val="both"/>
        <w:rPr>
          <w:rFonts w:ascii="Myriad Pro" w:hAnsi="Myriad Pro" w:cs="Times New Roman"/>
          <w:u w:val="single"/>
        </w:rPr>
      </w:pPr>
      <w:r w:rsidRPr="00494E5C">
        <w:rPr>
          <w:rFonts w:ascii="Myriad Pro" w:hAnsi="Myriad Pro" w:cs="Times New Roman"/>
          <w:u w:val="single"/>
        </w:rPr>
        <w:t>W drugim dniu wizyty przewiduje się:</w:t>
      </w:r>
    </w:p>
    <w:p w:rsidR="00E207DA" w:rsidRPr="00494E5C" w:rsidRDefault="00E207DA" w:rsidP="00F111C5">
      <w:pPr>
        <w:pStyle w:val="Tekstpodstawowy"/>
        <w:numPr>
          <w:ilvl w:val="0"/>
          <w:numId w:val="11"/>
        </w:numPr>
        <w:tabs>
          <w:tab w:val="left" w:pos="1276"/>
        </w:tabs>
        <w:spacing w:before="120" w:after="120" w:line="276" w:lineRule="auto"/>
        <w:ind w:left="714" w:hanging="357"/>
        <w:jc w:val="both"/>
        <w:rPr>
          <w:rFonts w:ascii="Myriad Pro" w:hAnsi="Myriad Pro" w:cs="Times New Roman"/>
        </w:rPr>
      </w:pPr>
      <w:r w:rsidRPr="00494E5C">
        <w:rPr>
          <w:rFonts w:ascii="Myriad Pro" w:hAnsi="Myriad Pro" w:cs="Times New Roman"/>
        </w:rPr>
        <w:t xml:space="preserve">zaprezentowanie przedsięwzięć rewitalizacyjnych i społeczności zaangażowanych w ich realizację </w:t>
      </w:r>
      <w:r w:rsidR="00B7038A">
        <w:rPr>
          <w:rFonts w:ascii="Myriad Pro" w:hAnsi="Myriad Pro" w:cs="Times New Roman"/>
        </w:rPr>
        <w:t xml:space="preserve">           </w:t>
      </w:r>
      <w:r w:rsidRPr="00494E5C">
        <w:rPr>
          <w:rFonts w:ascii="Myriad Pro" w:hAnsi="Myriad Pro" w:cs="Times New Roman"/>
        </w:rPr>
        <w:t xml:space="preserve">w gminach województwa zachodniopomorskiego, przedstawienie przykładów i zagadnień mających odzwierciedlić specyfikę miast i gmin województwa zachodniopomorskiego  (m.in. obecność terenów popegeerowskich, wysoki udział gruntów pozostających w Zasobie </w:t>
      </w:r>
      <w:r w:rsidR="00771C49" w:rsidRPr="00494E5C">
        <w:rPr>
          <w:rFonts w:ascii="Myriad Pro" w:hAnsi="Myriad Pro" w:cs="Times New Roman"/>
        </w:rPr>
        <w:t>KOWR</w:t>
      </w:r>
      <w:r w:rsidRPr="00494E5C">
        <w:rPr>
          <w:rFonts w:ascii="Myriad Pro" w:hAnsi="Myriad Pro" w:cs="Times New Roman"/>
        </w:rPr>
        <w:t>);</w:t>
      </w:r>
    </w:p>
    <w:p w:rsidR="00E207DA" w:rsidRPr="00494E5C" w:rsidRDefault="00E207DA" w:rsidP="00F111C5">
      <w:pPr>
        <w:pStyle w:val="Tekstpodstawowy"/>
        <w:numPr>
          <w:ilvl w:val="0"/>
          <w:numId w:val="11"/>
        </w:numPr>
        <w:tabs>
          <w:tab w:val="left" w:pos="1276"/>
        </w:tabs>
        <w:spacing w:before="120" w:after="120" w:line="276" w:lineRule="auto"/>
        <w:ind w:left="714" w:hanging="357"/>
        <w:jc w:val="both"/>
        <w:rPr>
          <w:rFonts w:ascii="Myriad Pro" w:hAnsi="Myriad Pro" w:cs="Times New Roman"/>
        </w:rPr>
      </w:pPr>
      <w:r w:rsidRPr="00494E5C">
        <w:rPr>
          <w:rFonts w:ascii="Myriad Pro" w:hAnsi="Myriad Pro" w:cs="Times New Roman"/>
        </w:rPr>
        <w:t>obiad;</w:t>
      </w:r>
    </w:p>
    <w:p w:rsidR="00E207DA" w:rsidRPr="00494E5C" w:rsidRDefault="00E207DA" w:rsidP="00F111C5">
      <w:pPr>
        <w:pStyle w:val="Tekstpodstawowy"/>
        <w:numPr>
          <w:ilvl w:val="0"/>
          <w:numId w:val="11"/>
        </w:numPr>
        <w:tabs>
          <w:tab w:val="left" w:pos="1276"/>
        </w:tabs>
        <w:spacing w:before="120" w:after="120" w:line="276" w:lineRule="auto"/>
        <w:ind w:left="714" w:hanging="357"/>
        <w:jc w:val="both"/>
        <w:rPr>
          <w:rFonts w:ascii="Myriad Pro" w:hAnsi="Myriad Pro" w:cs="Times New Roman"/>
        </w:rPr>
      </w:pPr>
      <w:r w:rsidRPr="00494E5C">
        <w:rPr>
          <w:rFonts w:ascii="Myriad Pro" w:hAnsi="Myriad Pro" w:cs="Times New Roman"/>
        </w:rPr>
        <w:t>uroczystą kolację;</w:t>
      </w:r>
    </w:p>
    <w:p w:rsidR="00771C49" w:rsidRPr="00494E5C" w:rsidRDefault="00E207DA" w:rsidP="00F111C5">
      <w:pPr>
        <w:pStyle w:val="Tekstpodstawowy"/>
        <w:numPr>
          <w:ilvl w:val="0"/>
          <w:numId w:val="11"/>
        </w:numPr>
        <w:spacing w:before="120" w:after="120" w:line="276" w:lineRule="auto"/>
        <w:ind w:left="714" w:hanging="357"/>
        <w:jc w:val="both"/>
        <w:rPr>
          <w:rFonts w:ascii="Myriad Pro" w:hAnsi="Myriad Pro" w:cs="Times New Roman"/>
          <w:color w:val="FF0000"/>
        </w:rPr>
      </w:pPr>
      <w:r w:rsidRPr="00494E5C">
        <w:rPr>
          <w:rFonts w:ascii="Myriad Pro" w:hAnsi="Myriad Pro" w:cs="Times New Roman"/>
        </w:rPr>
        <w:t xml:space="preserve">nocleg ze śniadaniem – </w:t>
      </w:r>
      <w:r w:rsidR="000564B3" w:rsidRPr="00494E5C">
        <w:rPr>
          <w:rFonts w:ascii="Myriad Pro" w:hAnsi="Myriad Pro" w:cs="Times New Roman"/>
        </w:rPr>
        <w:t>(</w:t>
      </w:r>
      <w:r w:rsidRPr="00494E5C">
        <w:rPr>
          <w:rFonts w:ascii="Myriad Pro" w:hAnsi="Myriad Pro" w:cs="Times New Roman"/>
        </w:rPr>
        <w:t>rezerwacja miejsc noclegowych w jednej z miejscowości nadmorskiej województwa zachodniopomorskiego - usługę noclegową wraz ze śniadaniem każdy z uczestników opłaci w ramach delegacji).</w:t>
      </w:r>
    </w:p>
    <w:p w:rsidR="00E207DA" w:rsidRPr="00494E5C" w:rsidRDefault="00E207DA" w:rsidP="00F111C5">
      <w:pPr>
        <w:pStyle w:val="Tekstpodstawowy"/>
        <w:spacing w:before="120" w:after="120" w:line="276" w:lineRule="auto"/>
        <w:ind w:right="120"/>
        <w:jc w:val="both"/>
        <w:rPr>
          <w:rFonts w:ascii="Myriad Pro" w:hAnsi="Myriad Pro" w:cs="Times New Roman"/>
          <w:u w:val="single"/>
        </w:rPr>
      </w:pPr>
      <w:r w:rsidRPr="00494E5C">
        <w:rPr>
          <w:rFonts w:ascii="Myriad Pro" w:hAnsi="Myriad Pro" w:cs="Times New Roman"/>
          <w:u w:val="single"/>
        </w:rPr>
        <w:lastRenderedPageBreak/>
        <w:t>W trzecim dniu wizyty przewiduje się:</w:t>
      </w:r>
    </w:p>
    <w:p w:rsidR="00E207DA" w:rsidRPr="00494E5C" w:rsidRDefault="00E207DA" w:rsidP="00F111C5">
      <w:pPr>
        <w:pStyle w:val="Tekstpodstawowy"/>
        <w:numPr>
          <w:ilvl w:val="0"/>
          <w:numId w:val="12"/>
        </w:numPr>
        <w:spacing w:before="120" w:after="120" w:line="276" w:lineRule="auto"/>
        <w:ind w:left="714" w:hanging="357"/>
        <w:jc w:val="both"/>
        <w:rPr>
          <w:rFonts w:ascii="Myriad Pro" w:hAnsi="Myriad Pro" w:cs="Times New Roman"/>
        </w:rPr>
      </w:pPr>
      <w:r w:rsidRPr="00494E5C">
        <w:rPr>
          <w:rFonts w:ascii="Myriad Pro" w:hAnsi="Myriad Pro" w:cs="Times New Roman"/>
        </w:rPr>
        <w:t>zaprezentowanie przedsięwzięć rewitalizacyjnych i społeczności zaangażowanych w ich realizację w gminach województwa zachodniopomorskiego, przedstawienie przykładów i zagadnień mających odzwierciedlić specyfikę miast i gmin województwa zachodniopomorskiego  (m.in. obecność terenów popegeerowskich, wysoki udział gruntów pozostających w Zasobie WRSP) – ciąg dalszy;</w:t>
      </w:r>
    </w:p>
    <w:p w:rsidR="00E207DA" w:rsidRDefault="00E207DA" w:rsidP="00F111C5">
      <w:pPr>
        <w:pStyle w:val="Tekstpodstawowy"/>
        <w:numPr>
          <w:ilvl w:val="0"/>
          <w:numId w:val="12"/>
        </w:numPr>
        <w:spacing w:before="120" w:after="120" w:line="276" w:lineRule="auto"/>
        <w:ind w:left="714" w:hanging="357"/>
        <w:jc w:val="both"/>
        <w:rPr>
          <w:rFonts w:ascii="Myriad Pro" w:hAnsi="Myriad Pro" w:cs="Times New Roman"/>
        </w:rPr>
      </w:pPr>
      <w:r w:rsidRPr="00494E5C">
        <w:rPr>
          <w:rFonts w:ascii="Myriad Pro" w:hAnsi="Myriad Pro" w:cs="Times New Roman"/>
        </w:rPr>
        <w:t>obiad;</w:t>
      </w:r>
    </w:p>
    <w:p w:rsidR="00494E5C" w:rsidRPr="008C09B5" w:rsidRDefault="008C09B5" w:rsidP="008C09B5">
      <w:pPr>
        <w:pStyle w:val="Tekstpodstawowy"/>
        <w:numPr>
          <w:ilvl w:val="0"/>
          <w:numId w:val="12"/>
        </w:numPr>
        <w:spacing w:before="120" w:after="120" w:line="276" w:lineRule="auto"/>
        <w:ind w:left="714" w:hanging="357"/>
        <w:jc w:val="both"/>
        <w:rPr>
          <w:rFonts w:ascii="Myriad Pro" w:hAnsi="Myriad Pro" w:cs="Times New Roman"/>
        </w:rPr>
      </w:pPr>
      <w:r w:rsidRPr="008C09B5">
        <w:rPr>
          <w:rFonts w:ascii="Myriad Pro" w:hAnsi="Myriad Pro"/>
        </w:rPr>
        <w:t>powrót do Szczecina.</w:t>
      </w:r>
    </w:p>
    <w:p w:rsidR="000C7C8E" w:rsidRPr="00F111C5" w:rsidRDefault="005C6987" w:rsidP="00F111C5">
      <w:pPr>
        <w:pStyle w:val="Akapitzlist"/>
        <w:numPr>
          <w:ilvl w:val="0"/>
          <w:numId w:val="41"/>
        </w:numPr>
        <w:autoSpaceDE w:val="0"/>
        <w:autoSpaceDN w:val="0"/>
        <w:adjustRightInd w:val="0"/>
        <w:spacing w:before="120" w:after="120" w:line="276" w:lineRule="auto"/>
        <w:jc w:val="both"/>
        <w:rPr>
          <w:rFonts w:ascii="Myriad Pro" w:eastAsia="Calibri" w:hAnsi="Myriad Pro"/>
          <w:b/>
          <w:bCs/>
          <w:color w:val="000000"/>
          <w:u w:val="single"/>
          <w:lang w:val="pl-PL" w:eastAsia="en-US"/>
        </w:rPr>
      </w:pPr>
      <w:r w:rsidRPr="00494E5C">
        <w:rPr>
          <w:rFonts w:ascii="Myriad Pro" w:eastAsia="Calibri" w:hAnsi="Myriad Pro"/>
          <w:b/>
          <w:bCs/>
          <w:color w:val="000000"/>
          <w:u w:val="single"/>
          <w:lang w:val="pl-PL" w:eastAsia="en-US"/>
        </w:rPr>
        <w:t>Zakwaterowanie i wyżywienie:</w:t>
      </w:r>
    </w:p>
    <w:p w:rsidR="00810094" w:rsidRPr="00F111C5" w:rsidRDefault="000906A1" w:rsidP="00F111C5">
      <w:pPr>
        <w:spacing w:before="120" w:after="120" w:line="276" w:lineRule="auto"/>
        <w:jc w:val="both"/>
        <w:rPr>
          <w:rFonts w:ascii="Myriad Pro" w:hAnsi="Myriad Pro" w:cs="Arial"/>
          <w:lang w:val="pl-PL"/>
        </w:rPr>
      </w:pPr>
      <w:r w:rsidRPr="00F111C5">
        <w:rPr>
          <w:rFonts w:ascii="Myriad Pro" w:hAnsi="Myriad Pro"/>
          <w:lang w:val="pl-PL"/>
        </w:rPr>
        <w:t>Wyko</w:t>
      </w:r>
      <w:r w:rsidRPr="00F111C5">
        <w:rPr>
          <w:rFonts w:ascii="Myriad Pro" w:hAnsi="Myriad Pro"/>
          <w:spacing w:val="-4"/>
          <w:lang w:val="pl-PL"/>
        </w:rPr>
        <w:t>n</w:t>
      </w:r>
      <w:r w:rsidRPr="00F111C5">
        <w:rPr>
          <w:rFonts w:ascii="Myriad Pro" w:hAnsi="Myriad Pro"/>
          <w:lang w:val="pl-PL"/>
        </w:rPr>
        <w:t xml:space="preserve">awca w ramach realizacji usług objętych przedmiotem umowy zapewni </w:t>
      </w:r>
      <w:r w:rsidRPr="00F111C5">
        <w:rPr>
          <w:rFonts w:ascii="Myriad Pro" w:hAnsi="Myriad Pro"/>
          <w:u w:val="single"/>
          <w:lang w:val="pl-PL"/>
        </w:rPr>
        <w:t xml:space="preserve">rezerwację </w:t>
      </w:r>
      <w:r w:rsidRPr="00F111C5">
        <w:rPr>
          <w:rFonts w:ascii="Myriad Pro" w:hAnsi="Myriad Pro"/>
          <w:lang w:val="pl-PL"/>
        </w:rPr>
        <w:t xml:space="preserve"> uczestnikom  trzydniowej wizyty studyjnej, noclegu na </w:t>
      </w:r>
      <w:r w:rsidR="00E33FC6" w:rsidRPr="00F111C5">
        <w:rPr>
          <w:rFonts w:ascii="Myriad Pro" w:hAnsi="Myriad Pro"/>
          <w:lang w:val="pl-PL"/>
        </w:rPr>
        <w:t>I</w:t>
      </w:r>
      <w:r w:rsidRPr="00F111C5">
        <w:rPr>
          <w:rFonts w:ascii="Myriad Pro" w:hAnsi="Myriad Pro"/>
          <w:lang w:val="pl-PL"/>
        </w:rPr>
        <w:t xml:space="preserve"> dobę hotelową w centrum </w:t>
      </w:r>
      <w:r w:rsidR="00B7422F" w:rsidRPr="00F111C5">
        <w:rPr>
          <w:rFonts w:ascii="Myriad Pro" w:hAnsi="Myriad Pro"/>
          <w:lang w:val="pl-PL"/>
        </w:rPr>
        <w:t>miasta</w:t>
      </w:r>
      <w:r w:rsidRPr="00F111C5">
        <w:rPr>
          <w:rFonts w:ascii="Myriad Pro" w:hAnsi="Myriad Pro"/>
          <w:lang w:val="pl-PL"/>
        </w:rPr>
        <w:t xml:space="preserve"> Szczecin</w:t>
      </w:r>
      <w:r w:rsidR="00B7422F" w:rsidRPr="00F111C5">
        <w:rPr>
          <w:rFonts w:ascii="Myriad Pro" w:hAnsi="Myriad Pro"/>
          <w:lang w:val="pl-PL"/>
        </w:rPr>
        <w:t xml:space="preserve"> dla </w:t>
      </w:r>
      <w:r w:rsidR="00400875" w:rsidRPr="00F111C5">
        <w:rPr>
          <w:rFonts w:ascii="Myriad Pro" w:hAnsi="Myriad Pro"/>
          <w:lang w:val="pl-PL"/>
        </w:rPr>
        <w:t xml:space="preserve">max. </w:t>
      </w:r>
      <w:r w:rsidR="00B7422F" w:rsidRPr="00F111C5">
        <w:rPr>
          <w:rFonts w:ascii="Myriad Pro" w:hAnsi="Myriad Pro"/>
          <w:lang w:val="pl-PL"/>
        </w:rPr>
        <w:t>32 uczestników</w:t>
      </w:r>
      <w:r w:rsidRPr="00F111C5">
        <w:rPr>
          <w:rFonts w:ascii="Myriad Pro" w:hAnsi="Myriad Pro"/>
          <w:lang w:val="pl-PL"/>
        </w:rPr>
        <w:t xml:space="preserve"> </w:t>
      </w:r>
      <w:r w:rsidR="00EE11F5" w:rsidRPr="00F111C5">
        <w:rPr>
          <w:rFonts w:ascii="Myriad Pro" w:hAnsi="Myriad Pro"/>
          <w:lang w:val="pl-PL"/>
        </w:rPr>
        <w:t xml:space="preserve">wizyty studyjnej, </w:t>
      </w:r>
      <w:r w:rsidRPr="00F111C5">
        <w:rPr>
          <w:rFonts w:ascii="Myriad Pro" w:hAnsi="Myriad Pro"/>
          <w:lang w:val="pl-PL"/>
        </w:rPr>
        <w:t xml:space="preserve">oraz na </w:t>
      </w:r>
      <w:r w:rsidR="00E33FC6" w:rsidRPr="00F111C5">
        <w:rPr>
          <w:rFonts w:ascii="Myriad Pro" w:hAnsi="Myriad Pro"/>
          <w:lang w:val="pl-PL"/>
        </w:rPr>
        <w:t>II</w:t>
      </w:r>
      <w:r w:rsidRPr="00F111C5">
        <w:rPr>
          <w:rFonts w:ascii="Myriad Pro" w:hAnsi="Myriad Pro"/>
          <w:lang w:val="pl-PL"/>
        </w:rPr>
        <w:t xml:space="preserve"> dobę w jednej z miejscowości nad</w:t>
      </w:r>
      <w:r w:rsidR="00B7422F" w:rsidRPr="00F111C5">
        <w:rPr>
          <w:rFonts w:ascii="Myriad Pro" w:hAnsi="Myriad Pro"/>
          <w:lang w:val="pl-PL"/>
        </w:rPr>
        <w:t>morskich</w:t>
      </w:r>
      <w:r w:rsidRPr="00F111C5">
        <w:rPr>
          <w:rFonts w:ascii="Myriad Pro" w:hAnsi="Myriad Pro"/>
          <w:lang w:val="pl-PL"/>
        </w:rPr>
        <w:t xml:space="preserve"> województwa zachodniopomorskiego dla </w:t>
      </w:r>
      <w:r w:rsidR="000564B3" w:rsidRPr="00F111C5">
        <w:rPr>
          <w:rFonts w:ascii="Myriad Pro" w:hAnsi="Myriad Pro"/>
          <w:lang w:val="pl-PL"/>
        </w:rPr>
        <w:t xml:space="preserve">max. </w:t>
      </w:r>
      <w:r w:rsidR="00EE11F5" w:rsidRPr="00F111C5">
        <w:rPr>
          <w:rFonts w:ascii="Myriad Pro" w:hAnsi="Myriad Pro"/>
          <w:lang w:val="pl-PL"/>
        </w:rPr>
        <w:t>4</w:t>
      </w:r>
      <w:r w:rsidR="000564B3" w:rsidRPr="00F111C5">
        <w:rPr>
          <w:rFonts w:ascii="Myriad Pro" w:hAnsi="Myriad Pro"/>
          <w:lang w:val="pl-PL"/>
        </w:rPr>
        <w:t>5</w:t>
      </w:r>
      <w:r w:rsidRPr="00F111C5">
        <w:rPr>
          <w:rFonts w:ascii="Myriad Pro" w:hAnsi="Myriad Pro"/>
          <w:lang w:val="pl-PL"/>
        </w:rPr>
        <w:t xml:space="preserve"> uczestników spotkania wizyty studyjnej.</w:t>
      </w:r>
      <w:r w:rsidR="00810094" w:rsidRPr="00F111C5">
        <w:rPr>
          <w:rFonts w:ascii="Myriad Pro" w:hAnsi="Myriad Pro" w:cs="Arial"/>
          <w:lang w:val="pl-PL"/>
        </w:rPr>
        <w:t xml:space="preserve"> </w:t>
      </w:r>
      <w:r w:rsidR="00400875" w:rsidRPr="00F111C5">
        <w:rPr>
          <w:rFonts w:ascii="Myriad Pro" w:hAnsi="Myriad Pro" w:cs="Arial"/>
          <w:lang w:val="pl-PL"/>
        </w:rPr>
        <w:t xml:space="preserve">Dodatkowo Wykonawca zapewni </w:t>
      </w:r>
      <w:r w:rsidR="00400875" w:rsidRPr="00E63ED5">
        <w:rPr>
          <w:rFonts w:ascii="Myriad Pro" w:hAnsi="Myriad Pro" w:cs="Arial"/>
          <w:u w:val="single"/>
          <w:lang w:val="pl-PL"/>
        </w:rPr>
        <w:t xml:space="preserve">rezerwację noclegu w przeddzień wizyty wg potrzeb </w:t>
      </w:r>
      <w:r w:rsidR="00B7038A" w:rsidRPr="00E63ED5">
        <w:rPr>
          <w:rFonts w:ascii="Myriad Pro" w:hAnsi="Myriad Pro" w:cs="Arial"/>
          <w:u w:val="single"/>
          <w:lang w:val="pl-PL"/>
        </w:rPr>
        <w:t xml:space="preserve">oraz </w:t>
      </w:r>
      <w:r w:rsidR="00400875" w:rsidRPr="00E63ED5">
        <w:rPr>
          <w:rFonts w:ascii="Myriad Pro" w:hAnsi="Myriad Pro" w:cs="Arial"/>
          <w:u w:val="single"/>
          <w:lang w:val="pl-PL"/>
        </w:rPr>
        <w:t xml:space="preserve">wg wskazań </w:t>
      </w:r>
      <w:r w:rsidR="00B7038A" w:rsidRPr="00E63ED5">
        <w:rPr>
          <w:rFonts w:ascii="Myriad Pro" w:hAnsi="Myriad Pro" w:cs="Arial"/>
          <w:u w:val="single"/>
          <w:lang w:val="pl-PL"/>
        </w:rPr>
        <w:t>Z</w:t>
      </w:r>
      <w:r w:rsidR="00400875" w:rsidRPr="00E63ED5">
        <w:rPr>
          <w:rFonts w:ascii="Myriad Pro" w:hAnsi="Myriad Pro" w:cs="Arial"/>
          <w:u w:val="single"/>
          <w:lang w:val="pl-PL"/>
        </w:rPr>
        <w:t>amawiającego</w:t>
      </w:r>
      <w:r w:rsidR="00400875" w:rsidRPr="00F111C5">
        <w:rPr>
          <w:rFonts w:ascii="Myriad Pro" w:hAnsi="Myriad Pro" w:cs="Arial"/>
          <w:lang w:val="pl-PL"/>
        </w:rPr>
        <w:t xml:space="preserve"> (nie więcej jak dla 32 uczestników).</w:t>
      </w:r>
    </w:p>
    <w:p w:rsidR="00BA2ED2" w:rsidRPr="00F111C5" w:rsidRDefault="00810094" w:rsidP="00F111C5">
      <w:pPr>
        <w:spacing w:before="120" w:after="120" w:line="276" w:lineRule="auto"/>
        <w:jc w:val="both"/>
        <w:rPr>
          <w:rFonts w:ascii="Myriad Pro" w:hAnsi="Myriad Pro"/>
          <w:lang w:val="pl-PL"/>
        </w:rPr>
      </w:pPr>
      <w:r w:rsidRPr="00F111C5">
        <w:rPr>
          <w:rFonts w:ascii="Myriad Pro" w:hAnsi="Myriad Pro"/>
          <w:lang w:val="pl-PL"/>
        </w:rPr>
        <w:t>O liczbie uczestników Zamawiający poinformuje Wykonawcę najpóźniej 7 dni przed planowanym terminem wizyty.</w:t>
      </w:r>
      <w:r w:rsidR="00B616CB" w:rsidRPr="00F111C5">
        <w:rPr>
          <w:rFonts w:ascii="Myriad Pro" w:hAnsi="Myriad Pro"/>
          <w:lang w:val="pl-PL"/>
        </w:rPr>
        <w:t xml:space="preserve"> </w:t>
      </w:r>
      <w:r w:rsidR="00B7422F" w:rsidRPr="00F111C5">
        <w:rPr>
          <w:rFonts w:ascii="Myriad Pro" w:hAnsi="Myriad Pro"/>
          <w:lang w:val="pl-PL"/>
        </w:rPr>
        <w:t>Koszty związane z zakwaterowaniem pokryją u</w:t>
      </w:r>
      <w:r w:rsidRPr="00F111C5">
        <w:rPr>
          <w:rFonts w:ascii="Myriad Pro" w:hAnsi="Myriad Pro"/>
          <w:lang w:val="pl-PL"/>
        </w:rPr>
        <w:t>czestnicy spotkania w dniu przyjazdu</w:t>
      </w:r>
      <w:r w:rsidR="00B7422F" w:rsidRPr="00F111C5">
        <w:rPr>
          <w:rFonts w:ascii="Myriad Pro" w:hAnsi="Myriad Pro"/>
          <w:lang w:val="pl-PL"/>
        </w:rPr>
        <w:t xml:space="preserve"> do hotelu</w:t>
      </w:r>
      <w:r w:rsidRPr="00F111C5">
        <w:rPr>
          <w:rFonts w:ascii="Myriad Pro" w:hAnsi="Myriad Pro"/>
          <w:lang w:val="pl-PL"/>
        </w:rPr>
        <w:t>.</w:t>
      </w:r>
    </w:p>
    <w:p w:rsidR="00BA2ED2" w:rsidRPr="00F111C5" w:rsidRDefault="00193F35" w:rsidP="00F111C5">
      <w:pPr>
        <w:spacing w:before="120" w:after="120" w:line="276" w:lineRule="auto"/>
        <w:jc w:val="both"/>
        <w:rPr>
          <w:rFonts w:ascii="Myriad Pro" w:hAnsi="Myriad Pro"/>
          <w:lang w:val="pl-PL"/>
        </w:rPr>
      </w:pPr>
      <w:r w:rsidRPr="00F111C5">
        <w:rPr>
          <w:rFonts w:ascii="Myriad Pro" w:hAnsi="Myriad Pro"/>
          <w:lang w:val="pl-PL"/>
        </w:rPr>
        <w:t xml:space="preserve">Cena za miejsce w pokoju </w:t>
      </w:r>
      <w:r w:rsidR="000F080E" w:rsidRPr="00F111C5">
        <w:rPr>
          <w:rFonts w:ascii="Myriad Pro" w:hAnsi="Myriad Pro"/>
          <w:lang w:val="pl-PL"/>
        </w:rPr>
        <w:t xml:space="preserve">1-osobowym / </w:t>
      </w:r>
      <w:r w:rsidRPr="00F111C5">
        <w:rPr>
          <w:rFonts w:ascii="Myriad Pro" w:hAnsi="Myriad Pro"/>
          <w:lang w:val="pl-PL"/>
        </w:rPr>
        <w:t xml:space="preserve">2-osobowym </w:t>
      </w:r>
      <w:r w:rsidR="000F080E" w:rsidRPr="00F111C5">
        <w:rPr>
          <w:rFonts w:ascii="Myriad Pro" w:hAnsi="Myriad Pro"/>
          <w:lang w:val="pl-PL"/>
        </w:rPr>
        <w:t xml:space="preserve">(do wykorzystania pojedynczego) </w:t>
      </w:r>
      <w:r w:rsidRPr="00F111C5">
        <w:rPr>
          <w:rFonts w:ascii="Myriad Pro" w:hAnsi="Myriad Pro"/>
          <w:lang w:val="pl-PL"/>
        </w:rPr>
        <w:t>wraz ze śniadaniem nie może przekraczać 300 zł brutto/ osoba;</w:t>
      </w:r>
    </w:p>
    <w:p w:rsidR="00BA2ED2" w:rsidRPr="00F111C5" w:rsidRDefault="005C6987" w:rsidP="00F111C5">
      <w:pPr>
        <w:spacing w:before="120" w:after="120" w:line="276" w:lineRule="auto"/>
        <w:jc w:val="both"/>
        <w:rPr>
          <w:rFonts w:ascii="Myriad Pro" w:hAnsi="Myriad Pro"/>
          <w:lang w:val="pl-PL"/>
        </w:rPr>
      </w:pPr>
      <w:r w:rsidRPr="00F111C5">
        <w:rPr>
          <w:rFonts w:ascii="Myriad Pro" w:eastAsia="Calibri" w:hAnsi="Myriad Pro"/>
          <w:color w:val="000000"/>
          <w:lang w:val="pl-PL" w:eastAsia="en-US"/>
        </w:rPr>
        <w:t>W trakcie noclegów wszyscy uczestnicy wyjazdu winni być zakwaterowani na terenie jednego hotelu.</w:t>
      </w:r>
    </w:p>
    <w:p w:rsidR="00BA2ED2" w:rsidRPr="00F111C5" w:rsidRDefault="005C6987" w:rsidP="00F111C5">
      <w:pPr>
        <w:spacing w:before="120" w:after="120" w:line="276" w:lineRule="auto"/>
        <w:jc w:val="both"/>
        <w:rPr>
          <w:rFonts w:ascii="Myriad Pro" w:hAnsi="Myriad Pro"/>
          <w:lang w:val="pl-PL"/>
        </w:rPr>
      </w:pPr>
      <w:r w:rsidRPr="00F111C5">
        <w:rPr>
          <w:rFonts w:ascii="Myriad Pro" w:eastAsia="Calibri" w:hAnsi="Myriad Pro"/>
          <w:color w:val="000000"/>
          <w:lang w:val="pl-PL" w:eastAsia="en-US"/>
        </w:rPr>
        <w:t xml:space="preserve">Uczestnicy winni zostać zakwaterowani w pokojach </w:t>
      </w:r>
      <w:r w:rsidR="00A10C0A" w:rsidRPr="00F111C5">
        <w:rPr>
          <w:rFonts w:ascii="Myriad Pro" w:eastAsia="Calibri" w:hAnsi="Myriad Pro"/>
          <w:color w:val="000000"/>
          <w:lang w:val="pl-PL" w:eastAsia="en-US"/>
        </w:rPr>
        <w:t>jedno</w:t>
      </w:r>
      <w:r w:rsidRPr="00F111C5">
        <w:rPr>
          <w:rFonts w:ascii="Myriad Pro" w:eastAsia="Calibri" w:hAnsi="Myriad Pro"/>
          <w:color w:val="000000"/>
          <w:lang w:val="pl-PL" w:eastAsia="en-US"/>
        </w:rPr>
        <w:t xml:space="preserve"> i/lub </w:t>
      </w:r>
      <w:r w:rsidR="00A10C0A" w:rsidRPr="00F111C5">
        <w:rPr>
          <w:rFonts w:ascii="Myriad Pro" w:eastAsia="Calibri" w:hAnsi="Myriad Pro"/>
          <w:color w:val="000000"/>
          <w:lang w:val="pl-PL" w:eastAsia="en-US"/>
        </w:rPr>
        <w:t>dwu</w:t>
      </w:r>
      <w:r w:rsidRPr="00F111C5">
        <w:rPr>
          <w:rFonts w:ascii="Myriad Pro" w:eastAsia="Calibri" w:hAnsi="Myriad Pro"/>
          <w:color w:val="000000"/>
          <w:lang w:val="pl-PL" w:eastAsia="en-US"/>
        </w:rPr>
        <w:t xml:space="preserve">osobowych </w:t>
      </w:r>
      <w:r w:rsidR="000F080E" w:rsidRPr="00F111C5">
        <w:rPr>
          <w:rFonts w:ascii="Myriad Pro" w:hAnsi="Myriad Pro"/>
          <w:lang w:val="pl-PL"/>
        </w:rPr>
        <w:t xml:space="preserve">(do wykorzystania pojedynczego) </w:t>
      </w:r>
      <w:r w:rsidRPr="00F111C5">
        <w:rPr>
          <w:rFonts w:ascii="Myriad Pro" w:eastAsia="Calibri" w:hAnsi="Myriad Pro"/>
          <w:color w:val="000000"/>
          <w:lang w:val="pl-PL" w:eastAsia="en-US"/>
        </w:rPr>
        <w:t xml:space="preserve">w minimum 3-gwiazdkowym hotelu. </w:t>
      </w:r>
    </w:p>
    <w:p w:rsidR="00BA2ED2" w:rsidRPr="00F111C5" w:rsidRDefault="005C6987" w:rsidP="00F111C5">
      <w:pPr>
        <w:spacing w:before="120" w:after="120" w:line="276" w:lineRule="auto"/>
        <w:jc w:val="both"/>
        <w:rPr>
          <w:rFonts w:ascii="Myriad Pro" w:hAnsi="Myriad Pro"/>
          <w:lang w:val="pl-PL"/>
        </w:rPr>
      </w:pPr>
      <w:r w:rsidRPr="00F111C5">
        <w:rPr>
          <w:rFonts w:ascii="Myriad Pro" w:eastAsia="Calibri" w:hAnsi="Myriad Pro"/>
          <w:lang w:val="pl-PL" w:eastAsia="en-US"/>
        </w:rPr>
        <w:t xml:space="preserve">Wykonawca zobowiązany jest do przedstawienia </w:t>
      </w:r>
      <w:r w:rsidR="00B45420">
        <w:rPr>
          <w:rFonts w:ascii="Myriad Pro" w:eastAsia="Calibri" w:hAnsi="Myriad Pro"/>
          <w:lang w:val="pl-PL" w:eastAsia="en-US"/>
        </w:rPr>
        <w:t>Zamawiającemu</w:t>
      </w:r>
      <w:r w:rsidR="00EB7FCB" w:rsidRPr="00F111C5">
        <w:rPr>
          <w:rFonts w:ascii="Myriad Pro" w:eastAsia="Calibri" w:hAnsi="Myriad Pro"/>
          <w:lang w:val="pl-PL" w:eastAsia="en-US"/>
        </w:rPr>
        <w:t xml:space="preserve"> propozycji obiektów </w:t>
      </w:r>
      <w:r w:rsidRPr="00F111C5">
        <w:rPr>
          <w:rFonts w:ascii="Myriad Pro" w:eastAsia="Calibri" w:hAnsi="Myriad Pro"/>
          <w:lang w:val="pl-PL" w:eastAsia="en-US"/>
        </w:rPr>
        <w:t>hotel</w:t>
      </w:r>
      <w:r w:rsidR="00EB7FCB" w:rsidRPr="00F111C5">
        <w:rPr>
          <w:rFonts w:ascii="Myriad Pro" w:eastAsia="Calibri" w:hAnsi="Myriad Pro"/>
          <w:lang w:val="pl-PL" w:eastAsia="en-US"/>
        </w:rPr>
        <w:t>owych</w:t>
      </w:r>
      <w:r w:rsidRPr="00F111C5">
        <w:rPr>
          <w:rFonts w:ascii="Myriad Pro" w:eastAsia="Calibri" w:hAnsi="Myriad Pro"/>
          <w:lang w:val="pl-PL" w:eastAsia="en-US"/>
        </w:rPr>
        <w:t xml:space="preserve">, w </w:t>
      </w:r>
      <w:r w:rsidR="00BA2ED2" w:rsidRPr="00F111C5">
        <w:rPr>
          <w:rFonts w:ascii="Myriad Pro" w:eastAsia="Calibri" w:hAnsi="Myriad Pro"/>
          <w:lang w:val="pl-PL" w:eastAsia="en-US"/>
        </w:rPr>
        <w:t>każdej z</w:t>
      </w:r>
      <w:r w:rsidR="00400875" w:rsidRPr="00494E5C">
        <w:rPr>
          <w:rFonts w:ascii="Myriad Pro" w:eastAsia="Calibri" w:hAnsi="Myriad Pro"/>
          <w:lang w:val="pl-PL" w:eastAsia="en-US"/>
        </w:rPr>
        <w:t> </w:t>
      </w:r>
      <w:r w:rsidR="00BA2ED2" w:rsidRPr="00F111C5">
        <w:rPr>
          <w:rFonts w:ascii="Myriad Pro" w:eastAsia="Calibri" w:hAnsi="Myriad Pro"/>
          <w:lang w:val="pl-PL" w:eastAsia="en-US"/>
        </w:rPr>
        <w:t>miejscowości (Szczecin oraz</w:t>
      </w:r>
      <w:r w:rsidR="00EB7FCB" w:rsidRPr="00F111C5">
        <w:rPr>
          <w:rFonts w:ascii="Myriad Pro" w:eastAsia="Calibri" w:hAnsi="Myriad Pro"/>
          <w:lang w:val="pl-PL" w:eastAsia="en-US"/>
        </w:rPr>
        <w:t xml:space="preserve"> miejscowość nadmorska)</w:t>
      </w:r>
      <w:r w:rsidR="00BA2ED2" w:rsidRPr="00F111C5">
        <w:rPr>
          <w:rFonts w:ascii="Myriad Pro" w:eastAsia="Calibri" w:hAnsi="Myriad Pro"/>
          <w:lang w:val="pl-PL" w:eastAsia="en-US"/>
        </w:rPr>
        <w:t>,</w:t>
      </w:r>
      <w:r w:rsidR="00EB7FCB" w:rsidRPr="00F111C5">
        <w:rPr>
          <w:rFonts w:ascii="Myriad Pro" w:eastAsia="Calibri" w:hAnsi="Myriad Pro"/>
          <w:lang w:val="pl-PL" w:eastAsia="en-US"/>
        </w:rPr>
        <w:t xml:space="preserve"> w </w:t>
      </w:r>
      <w:r w:rsidRPr="00F111C5">
        <w:rPr>
          <w:rFonts w:ascii="Myriad Pro" w:eastAsia="Calibri" w:hAnsi="Myriad Pro"/>
          <w:lang w:val="pl-PL" w:eastAsia="en-US"/>
        </w:rPr>
        <w:t xml:space="preserve">których zostanie </w:t>
      </w:r>
      <w:r w:rsidR="00F80A74" w:rsidRPr="00F111C5">
        <w:rPr>
          <w:rFonts w:ascii="Myriad Pro" w:eastAsia="Calibri" w:hAnsi="Myriad Pro"/>
          <w:lang w:val="pl-PL" w:eastAsia="en-US"/>
        </w:rPr>
        <w:t>do</w:t>
      </w:r>
      <w:r w:rsidRPr="00F111C5">
        <w:rPr>
          <w:rFonts w:ascii="Myriad Pro" w:eastAsia="Calibri" w:hAnsi="Myriad Pro"/>
          <w:lang w:val="pl-PL" w:eastAsia="en-US"/>
        </w:rPr>
        <w:t xml:space="preserve">konana rezerwacja noclegów w celu potwierdzenia, iż </w:t>
      </w:r>
      <w:r w:rsidR="00EB7FCB" w:rsidRPr="00F111C5">
        <w:rPr>
          <w:rFonts w:ascii="Myriad Pro" w:eastAsia="Calibri" w:hAnsi="Myriad Pro"/>
          <w:lang w:val="pl-PL" w:eastAsia="en-US"/>
        </w:rPr>
        <w:t>są</w:t>
      </w:r>
      <w:r w:rsidRPr="00F111C5">
        <w:rPr>
          <w:rFonts w:ascii="Myriad Pro" w:eastAsia="Calibri" w:hAnsi="Myriad Pro"/>
          <w:lang w:val="pl-PL" w:eastAsia="en-US"/>
        </w:rPr>
        <w:t xml:space="preserve"> to obiekt</w:t>
      </w:r>
      <w:r w:rsidR="00EB7FCB" w:rsidRPr="00F111C5">
        <w:rPr>
          <w:rFonts w:ascii="Myriad Pro" w:eastAsia="Calibri" w:hAnsi="Myriad Pro"/>
          <w:lang w:val="pl-PL" w:eastAsia="en-US"/>
        </w:rPr>
        <w:t>y</w:t>
      </w:r>
      <w:r w:rsidRPr="00F111C5">
        <w:rPr>
          <w:rFonts w:ascii="Myriad Pro" w:eastAsia="Calibri" w:hAnsi="Myriad Pro"/>
          <w:lang w:val="pl-PL" w:eastAsia="en-US"/>
        </w:rPr>
        <w:t xml:space="preserve"> o standardzie min. 3-gwiazdkowym.</w:t>
      </w:r>
    </w:p>
    <w:p w:rsidR="00BA2ED2" w:rsidRPr="00F111C5" w:rsidRDefault="005C6987" w:rsidP="00F111C5">
      <w:pPr>
        <w:spacing w:before="120" w:after="120" w:line="276" w:lineRule="auto"/>
        <w:jc w:val="both"/>
        <w:rPr>
          <w:rFonts w:ascii="Myriad Pro" w:hAnsi="Myriad Pro"/>
          <w:lang w:val="pl-PL"/>
        </w:rPr>
      </w:pPr>
      <w:r w:rsidRPr="00F111C5">
        <w:rPr>
          <w:rFonts w:ascii="Myriad Pro" w:eastAsia="Calibri" w:hAnsi="Myriad Pro"/>
          <w:color w:val="000000"/>
          <w:lang w:val="pl-PL" w:eastAsia="en-US"/>
        </w:rPr>
        <w:t xml:space="preserve">W cenie noclegu winny zostać uwzględnione śniadania (łącznie </w:t>
      </w:r>
      <w:r w:rsidR="00FC200A" w:rsidRPr="00F111C5">
        <w:rPr>
          <w:rFonts w:ascii="Myriad Pro" w:eastAsia="Calibri" w:hAnsi="Myriad Pro"/>
          <w:color w:val="000000"/>
          <w:lang w:val="pl-PL" w:eastAsia="en-US"/>
        </w:rPr>
        <w:t>2</w:t>
      </w:r>
      <w:r w:rsidRPr="00F111C5">
        <w:rPr>
          <w:rFonts w:ascii="Myriad Pro" w:eastAsia="Calibri" w:hAnsi="Myriad Pro"/>
          <w:color w:val="000000"/>
          <w:lang w:val="pl-PL" w:eastAsia="en-US"/>
        </w:rPr>
        <w:t xml:space="preserve"> śniada</w:t>
      </w:r>
      <w:r w:rsidR="00FC200A" w:rsidRPr="00F111C5">
        <w:rPr>
          <w:rFonts w:ascii="Myriad Pro" w:eastAsia="Calibri" w:hAnsi="Myriad Pro"/>
          <w:color w:val="000000"/>
          <w:lang w:val="pl-PL" w:eastAsia="en-US"/>
        </w:rPr>
        <w:t>nia</w:t>
      </w:r>
      <w:r w:rsidRPr="00F111C5">
        <w:rPr>
          <w:rFonts w:ascii="Myriad Pro" w:eastAsia="Calibri" w:hAnsi="Myriad Pro"/>
          <w:color w:val="000000"/>
          <w:lang w:val="pl-PL" w:eastAsia="en-US"/>
        </w:rPr>
        <w:t xml:space="preserve"> w dniach </w:t>
      </w:r>
      <w:r w:rsidR="004711D3">
        <w:rPr>
          <w:rFonts w:ascii="Myriad Pro" w:eastAsia="Calibri" w:hAnsi="Myriad Pro"/>
          <w:color w:val="000000"/>
          <w:lang w:val="pl-PL" w:eastAsia="en-US"/>
        </w:rPr>
        <w:t>23</w:t>
      </w:r>
      <w:r w:rsidRPr="00F111C5">
        <w:rPr>
          <w:rFonts w:ascii="Myriad Pro" w:eastAsia="Calibri" w:hAnsi="Myriad Pro"/>
          <w:color w:val="000000"/>
          <w:lang w:val="pl-PL" w:eastAsia="en-US"/>
        </w:rPr>
        <w:t xml:space="preserve">, </w:t>
      </w:r>
      <w:r w:rsidR="004711D3">
        <w:rPr>
          <w:rFonts w:ascii="Myriad Pro" w:eastAsia="Calibri" w:hAnsi="Myriad Pro"/>
          <w:color w:val="000000"/>
          <w:lang w:val="pl-PL" w:eastAsia="en-US"/>
        </w:rPr>
        <w:t>24</w:t>
      </w:r>
      <w:r w:rsidRPr="00F111C5">
        <w:rPr>
          <w:rFonts w:ascii="Myriad Pro" w:eastAsia="Calibri" w:hAnsi="Myriad Pro"/>
          <w:color w:val="000000"/>
          <w:lang w:val="pl-PL" w:eastAsia="en-US"/>
        </w:rPr>
        <w:t xml:space="preserve"> </w:t>
      </w:r>
      <w:r w:rsidR="00FC200A" w:rsidRPr="00F111C5">
        <w:rPr>
          <w:rFonts w:ascii="Myriad Pro" w:eastAsia="Calibri" w:hAnsi="Myriad Pro"/>
          <w:color w:val="000000"/>
          <w:lang w:val="pl-PL" w:eastAsia="en-US"/>
        </w:rPr>
        <w:t>czerwca</w:t>
      </w:r>
      <w:r w:rsidRPr="00F111C5">
        <w:rPr>
          <w:rFonts w:ascii="Myriad Pro" w:eastAsia="Calibri" w:hAnsi="Myriad Pro"/>
          <w:color w:val="000000"/>
          <w:lang w:val="pl-PL" w:eastAsia="en-US"/>
        </w:rPr>
        <w:t xml:space="preserve"> 202</w:t>
      </w:r>
      <w:r w:rsidR="000F080E" w:rsidRPr="00F111C5">
        <w:rPr>
          <w:rFonts w:ascii="Myriad Pro" w:eastAsia="Calibri" w:hAnsi="Myriad Pro"/>
          <w:color w:val="000000"/>
          <w:lang w:val="pl-PL" w:eastAsia="en-US"/>
        </w:rPr>
        <w:t>1</w:t>
      </w:r>
      <w:r w:rsidRPr="00F111C5">
        <w:rPr>
          <w:rFonts w:ascii="Myriad Pro" w:eastAsia="Calibri" w:hAnsi="Myriad Pro"/>
          <w:color w:val="000000"/>
          <w:lang w:val="pl-PL" w:eastAsia="en-US"/>
        </w:rPr>
        <w:t>) w</w:t>
      </w:r>
      <w:r w:rsidR="00400875" w:rsidRPr="00494E5C">
        <w:rPr>
          <w:rFonts w:ascii="Myriad Pro" w:eastAsia="Calibri" w:hAnsi="Myriad Pro"/>
          <w:color w:val="000000"/>
          <w:lang w:val="pl-PL" w:eastAsia="en-US"/>
        </w:rPr>
        <w:t> </w:t>
      </w:r>
      <w:r w:rsidRPr="00F111C5">
        <w:rPr>
          <w:rFonts w:ascii="Myriad Pro" w:eastAsia="Calibri" w:hAnsi="Myriad Pro"/>
          <w:color w:val="000000"/>
          <w:lang w:val="pl-PL" w:eastAsia="en-US"/>
        </w:rPr>
        <w:t>formie szwedzkiego stołu.</w:t>
      </w:r>
    </w:p>
    <w:p w:rsidR="006F5036" w:rsidRPr="00F111C5" w:rsidRDefault="005C6987" w:rsidP="00F111C5">
      <w:pPr>
        <w:spacing w:before="120" w:after="120" w:line="276" w:lineRule="auto"/>
        <w:jc w:val="both"/>
        <w:rPr>
          <w:rFonts w:ascii="Myriad Pro" w:hAnsi="Myriad Pro"/>
          <w:lang w:val="pl-PL"/>
        </w:rPr>
      </w:pPr>
      <w:r w:rsidRPr="00F111C5">
        <w:rPr>
          <w:rFonts w:ascii="Myriad Pro" w:eastAsia="Calibri" w:hAnsi="Myriad Pro"/>
          <w:color w:val="000000"/>
          <w:lang w:val="pl-PL" w:eastAsia="en-US"/>
        </w:rPr>
        <w:t>Wykonawca zapewni</w:t>
      </w:r>
      <w:r w:rsidR="00EE11F5" w:rsidRPr="00F111C5">
        <w:rPr>
          <w:rFonts w:ascii="Myriad Pro" w:eastAsia="Calibri" w:hAnsi="Myriad Pro"/>
          <w:color w:val="000000"/>
          <w:lang w:val="pl-PL" w:eastAsia="en-US"/>
        </w:rPr>
        <w:t xml:space="preserve"> dla </w:t>
      </w:r>
      <w:r w:rsidR="000F080E" w:rsidRPr="00F111C5">
        <w:rPr>
          <w:rFonts w:ascii="Myriad Pro" w:eastAsia="Calibri" w:hAnsi="Myriad Pro"/>
          <w:color w:val="000000"/>
          <w:lang w:val="pl-PL" w:eastAsia="en-US"/>
        </w:rPr>
        <w:t xml:space="preserve">max. </w:t>
      </w:r>
      <w:r w:rsidR="00EE11F5" w:rsidRPr="00F111C5">
        <w:rPr>
          <w:rFonts w:ascii="Myriad Pro" w:eastAsia="Calibri" w:hAnsi="Myriad Pro"/>
          <w:color w:val="000000"/>
          <w:lang w:val="pl-PL" w:eastAsia="en-US"/>
        </w:rPr>
        <w:t>4</w:t>
      </w:r>
      <w:r w:rsidR="000F080E" w:rsidRPr="00F111C5">
        <w:rPr>
          <w:rFonts w:ascii="Myriad Pro" w:eastAsia="Calibri" w:hAnsi="Myriad Pro"/>
          <w:color w:val="000000"/>
          <w:lang w:val="pl-PL" w:eastAsia="en-US"/>
        </w:rPr>
        <w:t>5</w:t>
      </w:r>
      <w:r w:rsidR="00EE11F5" w:rsidRPr="00F111C5">
        <w:rPr>
          <w:rFonts w:ascii="Myriad Pro" w:eastAsia="Calibri" w:hAnsi="Myriad Pro"/>
          <w:color w:val="000000"/>
          <w:lang w:val="pl-PL" w:eastAsia="en-US"/>
        </w:rPr>
        <w:t xml:space="preserve"> uczestników</w:t>
      </w:r>
      <w:r w:rsidR="00D67963" w:rsidRPr="00F111C5">
        <w:rPr>
          <w:rFonts w:ascii="Myriad Pro" w:eastAsia="Calibri" w:hAnsi="Myriad Pro"/>
          <w:color w:val="000000"/>
          <w:lang w:val="pl-PL" w:eastAsia="en-US"/>
        </w:rPr>
        <w:t xml:space="preserve"> </w:t>
      </w:r>
      <w:r w:rsidRPr="00F111C5">
        <w:rPr>
          <w:rFonts w:ascii="Myriad Pro" w:eastAsia="Calibri" w:hAnsi="Myriad Pro"/>
          <w:color w:val="000000"/>
          <w:lang w:val="pl-PL" w:eastAsia="en-US"/>
        </w:rPr>
        <w:t>wyjazdu obiad</w:t>
      </w:r>
      <w:r w:rsidR="00D67963" w:rsidRPr="00F111C5">
        <w:rPr>
          <w:rFonts w:ascii="Myriad Pro" w:eastAsia="Calibri" w:hAnsi="Myriad Pro"/>
          <w:color w:val="000000"/>
          <w:lang w:val="pl-PL" w:eastAsia="en-US"/>
        </w:rPr>
        <w:t xml:space="preserve"> </w:t>
      </w:r>
      <w:r w:rsidRPr="00F111C5">
        <w:rPr>
          <w:rFonts w:ascii="Myriad Pro" w:eastAsia="Calibri" w:hAnsi="Myriad Pro"/>
          <w:color w:val="000000"/>
          <w:lang w:val="pl-PL" w:eastAsia="en-US"/>
        </w:rPr>
        <w:t xml:space="preserve">(w </w:t>
      </w:r>
      <w:r w:rsidR="00BA2ED2" w:rsidRPr="00F111C5">
        <w:rPr>
          <w:rFonts w:ascii="Myriad Pro" w:eastAsia="Calibri" w:hAnsi="Myriad Pro"/>
          <w:color w:val="000000"/>
          <w:lang w:val="pl-PL" w:eastAsia="en-US"/>
        </w:rPr>
        <w:t>każdym z 3 dni</w:t>
      </w:r>
      <w:r w:rsidRPr="00F111C5">
        <w:rPr>
          <w:rFonts w:ascii="Myriad Pro" w:eastAsia="Calibri" w:hAnsi="Myriad Pro"/>
          <w:color w:val="000000"/>
          <w:lang w:val="pl-PL" w:eastAsia="en-US"/>
        </w:rPr>
        <w:t xml:space="preserve"> </w:t>
      </w:r>
      <w:r w:rsidR="00BA2ED2" w:rsidRPr="00F111C5">
        <w:rPr>
          <w:rFonts w:ascii="Myriad Pro" w:eastAsia="Calibri" w:hAnsi="Myriad Pro"/>
          <w:color w:val="000000"/>
          <w:lang w:val="pl-PL" w:eastAsia="en-US"/>
        </w:rPr>
        <w:t>wizyty) składający</w:t>
      </w:r>
      <w:r w:rsidRPr="00F111C5">
        <w:rPr>
          <w:rFonts w:ascii="Myriad Pro" w:eastAsia="Calibri" w:hAnsi="Myriad Pro"/>
          <w:color w:val="000000"/>
          <w:lang w:val="pl-PL" w:eastAsia="en-US"/>
        </w:rPr>
        <w:t xml:space="preserve"> się przynajmniej z dwóch dań. Danie główne do wyboru z co najmniej dwóch zestawów (w tym jeden wegetariański),</w:t>
      </w:r>
      <w:r w:rsidR="00D67963" w:rsidRPr="00F111C5">
        <w:rPr>
          <w:rFonts w:ascii="Myriad Pro" w:eastAsia="Calibri" w:hAnsi="Myriad Pro"/>
          <w:color w:val="000000"/>
          <w:lang w:val="pl-PL" w:eastAsia="en-US"/>
        </w:rPr>
        <w:t xml:space="preserve"> deser,</w:t>
      </w:r>
      <w:r w:rsidRPr="00F111C5">
        <w:rPr>
          <w:rFonts w:ascii="Myriad Pro" w:eastAsia="Calibri" w:hAnsi="Myriad Pro"/>
          <w:color w:val="000000"/>
          <w:lang w:val="pl-PL" w:eastAsia="en-US"/>
        </w:rPr>
        <w:t xml:space="preserve"> napój zimny (&gt;250 ml) do wyboru. </w:t>
      </w:r>
    </w:p>
    <w:p w:rsidR="006F5036" w:rsidRPr="00F111C5" w:rsidRDefault="00566CA5" w:rsidP="00F111C5">
      <w:pPr>
        <w:spacing w:before="120" w:after="120" w:line="276" w:lineRule="auto"/>
        <w:jc w:val="both"/>
        <w:rPr>
          <w:rFonts w:ascii="Myriad Pro" w:hAnsi="Myriad Pro"/>
          <w:lang w:val="pl-PL"/>
        </w:rPr>
      </w:pPr>
      <w:r w:rsidRPr="00F111C5">
        <w:rPr>
          <w:rFonts w:ascii="Myriad Pro" w:eastAsia="Calibri" w:hAnsi="Myriad Pro"/>
          <w:color w:val="000000"/>
          <w:lang w:val="pl-PL" w:eastAsia="en-US"/>
        </w:rPr>
        <w:t>Wykonawca zapewni</w:t>
      </w:r>
      <w:r w:rsidR="00EE11F5" w:rsidRPr="00F111C5">
        <w:rPr>
          <w:rFonts w:ascii="Myriad Pro" w:eastAsia="Calibri" w:hAnsi="Myriad Pro"/>
          <w:color w:val="000000"/>
          <w:lang w:val="pl-PL" w:eastAsia="en-US"/>
        </w:rPr>
        <w:t xml:space="preserve"> dla </w:t>
      </w:r>
      <w:r w:rsidR="000F080E" w:rsidRPr="00F111C5">
        <w:rPr>
          <w:rFonts w:ascii="Myriad Pro" w:eastAsia="Calibri" w:hAnsi="Myriad Pro"/>
          <w:color w:val="000000"/>
          <w:lang w:val="pl-PL" w:eastAsia="en-US"/>
        </w:rPr>
        <w:t xml:space="preserve">max. </w:t>
      </w:r>
      <w:r w:rsidR="00EE11F5" w:rsidRPr="00F111C5">
        <w:rPr>
          <w:rFonts w:ascii="Myriad Pro" w:eastAsia="Calibri" w:hAnsi="Myriad Pro"/>
          <w:color w:val="000000"/>
          <w:lang w:val="pl-PL" w:eastAsia="en-US"/>
        </w:rPr>
        <w:t>4</w:t>
      </w:r>
      <w:r w:rsidR="000F080E" w:rsidRPr="00F111C5">
        <w:rPr>
          <w:rFonts w:ascii="Myriad Pro" w:eastAsia="Calibri" w:hAnsi="Myriad Pro"/>
          <w:color w:val="000000"/>
          <w:lang w:val="pl-PL" w:eastAsia="en-US"/>
        </w:rPr>
        <w:t>5</w:t>
      </w:r>
      <w:r w:rsidR="00BA2ED2" w:rsidRPr="00F111C5">
        <w:rPr>
          <w:rFonts w:ascii="Myriad Pro" w:eastAsia="Calibri" w:hAnsi="Myriad Pro"/>
          <w:color w:val="000000"/>
          <w:lang w:val="pl-PL" w:eastAsia="en-US"/>
        </w:rPr>
        <w:t xml:space="preserve"> </w:t>
      </w:r>
      <w:r w:rsidR="00EE11F5" w:rsidRPr="00F111C5">
        <w:rPr>
          <w:rFonts w:ascii="Myriad Pro" w:eastAsia="Calibri" w:hAnsi="Myriad Pro"/>
          <w:color w:val="000000"/>
          <w:lang w:val="pl-PL" w:eastAsia="en-US"/>
        </w:rPr>
        <w:t>uczestników</w:t>
      </w:r>
      <w:r w:rsidRPr="00F111C5">
        <w:rPr>
          <w:rFonts w:ascii="Myriad Pro" w:eastAsia="Calibri" w:hAnsi="Myriad Pro"/>
          <w:color w:val="000000"/>
          <w:lang w:val="pl-PL" w:eastAsia="en-US"/>
        </w:rPr>
        <w:t xml:space="preserve"> wyjazdu</w:t>
      </w:r>
      <w:r w:rsidR="00BC3026" w:rsidRPr="00F111C5">
        <w:rPr>
          <w:rFonts w:ascii="Myriad Pro" w:eastAsia="Calibri" w:hAnsi="Myriad Pro"/>
          <w:color w:val="000000"/>
          <w:lang w:val="pl-PL" w:eastAsia="en-US"/>
        </w:rPr>
        <w:t>:</w:t>
      </w:r>
    </w:p>
    <w:p w:rsidR="00A1295E" w:rsidRPr="00F111C5" w:rsidRDefault="006F5036" w:rsidP="00F111C5">
      <w:pPr>
        <w:pStyle w:val="Akapitzlist"/>
        <w:numPr>
          <w:ilvl w:val="0"/>
          <w:numId w:val="43"/>
        </w:numPr>
        <w:spacing w:before="120" w:after="120" w:line="276" w:lineRule="auto"/>
        <w:jc w:val="both"/>
        <w:rPr>
          <w:rFonts w:ascii="Myriad Pro" w:hAnsi="Myriad Pro"/>
          <w:lang w:val="pl-PL"/>
        </w:rPr>
      </w:pPr>
      <w:r w:rsidRPr="00F111C5">
        <w:rPr>
          <w:rFonts w:ascii="Myriad Pro" w:eastAsia="Calibri" w:hAnsi="Myriad Pro"/>
          <w:color w:val="000000"/>
          <w:lang w:val="pl-PL" w:eastAsia="en-US"/>
        </w:rPr>
        <w:t>k</w:t>
      </w:r>
      <w:r w:rsidRPr="00F111C5">
        <w:rPr>
          <w:rFonts w:ascii="Myriad Pro" w:hAnsi="Myriad Pro"/>
          <w:lang w:val="pl-PL"/>
        </w:rPr>
        <w:t xml:space="preserve">olację w pierwszym dniu wizyty ( </w:t>
      </w:r>
      <w:r w:rsidR="004711D3">
        <w:rPr>
          <w:rFonts w:ascii="Myriad Pro" w:hAnsi="Myriad Pro"/>
          <w:lang w:val="pl-PL"/>
        </w:rPr>
        <w:t xml:space="preserve">22 </w:t>
      </w:r>
      <w:r w:rsidRPr="00F111C5">
        <w:rPr>
          <w:rFonts w:ascii="Myriad Pro" w:hAnsi="Myriad Pro"/>
          <w:lang w:val="pl-PL"/>
        </w:rPr>
        <w:t>czerwca 202</w:t>
      </w:r>
      <w:r w:rsidR="000F080E" w:rsidRPr="00F111C5">
        <w:rPr>
          <w:rFonts w:ascii="Myriad Pro" w:hAnsi="Myriad Pro"/>
          <w:lang w:val="pl-PL"/>
        </w:rPr>
        <w:t>1</w:t>
      </w:r>
      <w:r w:rsidRPr="00F111C5">
        <w:rPr>
          <w:rFonts w:ascii="Myriad Pro" w:hAnsi="Myriad Pro"/>
          <w:lang w:val="pl-PL"/>
        </w:rPr>
        <w:t xml:space="preserve"> r.) – dania serw</w:t>
      </w:r>
      <w:r w:rsidR="008C09B5">
        <w:rPr>
          <w:rFonts w:ascii="Myriad Pro" w:hAnsi="Myriad Pro"/>
          <w:lang w:val="pl-PL"/>
        </w:rPr>
        <w:t>owane do stolika (co najmniej 3 </w:t>
      </w:r>
      <w:r w:rsidRPr="00F111C5">
        <w:rPr>
          <w:rFonts w:ascii="Myriad Pro" w:hAnsi="Myriad Pro"/>
          <w:lang w:val="pl-PL"/>
        </w:rPr>
        <w:t>do wyboru, w tym jedno wegetariańskie), deser, kawa z ekspresu, herbata, dodatki (mleko krowie, mleko roślinne, cukier, cytryna), soki, woda mineralna. Usługa będzie zrealizowana w restauracji znajdującej się w centrum Szczecina (poza hotelem).</w:t>
      </w:r>
    </w:p>
    <w:p w:rsidR="006F5036" w:rsidRPr="00F111C5" w:rsidRDefault="006F5036" w:rsidP="00F111C5">
      <w:pPr>
        <w:spacing w:before="120" w:after="120" w:line="276" w:lineRule="auto"/>
        <w:ind w:left="360"/>
        <w:jc w:val="both"/>
        <w:rPr>
          <w:rFonts w:ascii="Myriad Pro" w:hAnsi="Myriad Pro"/>
          <w:lang w:val="pl-PL"/>
        </w:rPr>
      </w:pPr>
      <w:r w:rsidRPr="00F111C5">
        <w:rPr>
          <w:rFonts w:ascii="Myriad Pro" w:hAnsi="Myriad Pro"/>
          <w:lang w:val="pl-PL"/>
        </w:rPr>
        <w:t xml:space="preserve">oraz </w:t>
      </w:r>
    </w:p>
    <w:p w:rsidR="00494E5C" w:rsidRPr="00F111C5" w:rsidRDefault="006F5036" w:rsidP="00F111C5">
      <w:pPr>
        <w:pStyle w:val="Akapitzlist"/>
        <w:numPr>
          <w:ilvl w:val="0"/>
          <w:numId w:val="44"/>
        </w:numPr>
        <w:spacing w:before="120" w:after="120" w:line="276" w:lineRule="auto"/>
        <w:jc w:val="both"/>
        <w:rPr>
          <w:rFonts w:ascii="Myriad Pro" w:hAnsi="Myriad Pro"/>
          <w:lang w:val="pl-PL"/>
        </w:rPr>
      </w:pPr>
      <w:r w:rsidRPr="00F111C5">
        <w:rPr>
          <w:rFonts w:ascii="Myriad Pro" w:hAnsi="Myriad Pro"/>
          <w:lang w:val="pl-PL"/>
        </w:rPr>
        <w:t>kolację w drugim dniu wizyty (</w:t>
      </w:r>
      <w:r w:rsidR="004711D3">
        <w:rPr>
          <w:rFonts w:ascii="Myriad Pro" w:hAnsi="Myriad Pro"/>
          <w:lang w:val="pl-PL"/>
        </w:rPr>
        <w:t>23</w:t>
      </w:r>
      <w:r w:rsidRPr="00F111C5">
        <w:rPr>
          <w:rFonts w:ascii="Myriad Pro" w:hAnsi="Myriad Pro"/>
          <w:lang w:val="pl-PL"/>
        </w:rPr>
        <w:t xml:space="preserve"> czerwca 202</w:t>
      </w:r>
      <w:r w:rsidR="000F080E" w:rsidRPr="00F111C5">
        <w:rPr>
          <w:rFonts w:ascii="Myriad Pro" w:hAnsi="Myriad Pro"/>
          <w:lang w:val="pl-PL"/>
        </w:rPr>
        <w:t>1</w:t>
      </w:r>
      <w:r w:rsidRPr="00F111C5">
        <w:rPr>
          <w:rFonts w:ascii="Myriad Pro" w:hAnsi="Myriad Pro"/>
          <w:lang w:val="pl-PL"/>
        </w:rPr>
        <w:t xml:space="preserve"> r.) – stół szwedzki: min. 2 gorące dania, zawierające potrawy mięsne (zawierające sztukę mięsa o wadze zgodnej ze standardami i normami żywienia grupowego, nie dopuszcza się dań zawierających mięso mielone, g</w:t>
      </w:r>
      <w:r w:rsidR="008C09B5">
        <w:rPr>
          <w:rFonts w:ascii="Myriad Pro" w:hAnsi="Myriad Pro"/>
          <w:lang w:val="pl-PL"/>
        </w:rPr>
        <w:t>ulaszy, itp.), wegetariańskie i </w:t>
      </w:r>
      <w:r w:rsidRPr="00F111C5">
        <w:rPr>
          <w:rFonts w:ascii="Myriad Pro" w:hAnsi="Myriad Pro"/>
          <w:lang w:val="pl-PL"/>
        </w:rPr>
        <w:t>wegańskie (do uzgodnienia) oraz wędliny, sery, sałatki warzywne, jasne i ciemne (razowe) pieczywo, masło, co najmniej 3 rodzaje ciast, kawa z ekspresu, herbata, dodatki (mleko krowie, mleko roślinne, cukier, cytryna), soki, woda mineralna. W ramach uroczystej kolacji zaoferowane powinny być co najmniej 2 potrawy regionalne.</w:t>
      </w:r>
    </w:p>
    <w:p w:rsidR="00566CA5" w:rsidRPr="00F111C5" w:rsidRDefault="008043ED" w:rsidP="00F111C5">
      <w:pPr>
        <w:spacing w:before="120" w:after="120" w:line="276" w:lineRule="auto"/>
        <w:jc w:val="both"/>
        <w:rPr>
          <w:rFonts w:ascii="Myriad Pro" w:hAnsi="Myriad Pro"/>
          <w:lang w:val="pl-PL"/>
        </w:rPr>
      </w:pPr>
      <w:r w:rsidRPr="00F111C5">
        <w:rPr>
          <w:rFonts w:ascii="Myriad Pro" w:eastAsia="Calibri" w:hAnsi="Myriad Pro"/>
          <w:color w:val="000000"/>
          <w:lang w:val="pl-PL" w:eastAsia="en-US"/>
        </w:rPr>
        <w:t xml:space="preserve">Wykonawca zapewni </w:t>
      </w:r>
      <w:r w:rsidR="00133EAA" w:rsidRPr="00F111C5">
        <w:rPr>
          <w:rFonts w:ascii="Myriad Pro" w:eastAsia="Calibri" w:hAnsi="Myriad Pro"/>
          <w:color w:val="000000"/>
          <w:lang w:val="pl-PL" w:eastAsia="en-US"/>
        </w:rPr>
        <w:t>dla</w:t>
      </w:r>
      <w:r w:rsidR="000F080E" w:rsidRPr="00F111C5">
        <w:rPr>
          <w:rFonts w:ascii="Myriad Pro" w:eastAsia="Calibri" w:hAnsi="Myriad Pro"/>
          <w:color w:val="000000"/>
          <w:lang w:val="pl-PL" w:eastAsia="en-US"/>
        </w:rPr>
        <w:t xml:space="preserve"> max.</w:t>
      </w:r>
      <w:r w:rsidR="00133EAA" w:rsidRPr="00F111C5">
        <w:rPr>
          <w:rFonts w:ascii="Myriad Pro" w:eastAsia="Calibri" w:hAnsi="Myriad Pro"/>
          <w:color w:val="000000"/>
          <w:lang w:val="pl-PL" w:eastAsia="en-US"/>
        </w:rPr>
        <w:t xml:space="preserve"> 4</w:t>
      </w:r>
      <w:r w:rsidR="000F080E" w:rsidRPr="00F111C5">
        <w:rPr>
          <w:rFonts w:ascii="Myriad Pro" w:eastAsia="Calibri" w:hAnsi="Myriad Pro"/>
          <w:color w:val="000000"/>
          <w:lang w:val="pl-PL" w:eastAsia="en-US"/>
        </w:rPr>
        <w:t>5</w:t>
      </w:r>
      <w:r w:rsidR="006F5036" w:rsidRPr="00F111C5">
        <w:rPr>
          <w:rFonts w:ascii="Myriad Pro" w:eastAsia="Calibri" w:hAnsi="Myriad Pro"/>
          <w:color w:val="000000"/>
          <w:lang w:val="pl-PL" w:eastAsia="en-US"/>
        </w:rPr>
        <w:t xml:space="preserve"> </w:t>
      </w:r>
      <w:r w:rsidR="00133EAA" w:rsidRPr="00F111C5">
        <w:rPr>
          <w:rFonts w:ascii="Myriad Pro" w:eastAsia="Calibri" w:hAnsi="Myriad Pro"/>
          <w:color w:val="000000"/>
          <w:lang w:val="pl-PL" w:eastAsia="en-US"/>
        </w:rPr>
        <w:t>uczestników</w:t>
      </w:r>
      <w:r w:rsidRPr="00F111C5">
        <w:rPr>
          <w:rFonts w:ascii="Myriad Pro" w:eastAsia="Calibri" w:hAnsi="Myriad Pro"/>
          <w:color w:val="000000"/>
          <w:lang w:val="pl-PL" w:eastAsia="en-US"/>
        </w:rPr>
        <w:t xml:space="preserve"> wyjazdu</w:t>
      </w:r>
      <w:r w:rsidRPr="00F111C5">
        <w:rPr>
          <w:rFonts w:ascii="Myriad Pro" w:hAnsi="Myriad Pro"/>
          <w:lang w:val="pl-PL"/>
        </w:rPr>
        <w:t xml:space="preserve"> przynajmniej 2 przerwy kawowe w każdym dniu spotkania - co najmniej 3 rodzaje ciast, kawa z ekspresu, herbata, dodatki (mleko, cukier, cytryna), soki, woda mineralna.</w:t>
      </w:r>
    </w:p>
    <w:p w:rsidR="00494E5C" w:rsidRPr="00494E5C" w:rsidRDefault="005C6987">
      <w:pPr>
        <w:pStyle w:val="Akapitzlist"/>
        <w:spacing w:before="120" w:after="120" w:line="276" w:lineRule="auto"/>
        <w:ind w:left="360"/>
        <w:contextualSpacing w:val="0"/>
        <w:jc w:val="both"/>
        <w:rPr>
          <w:rFonts w:ascii="Myriad Pro" w:hAnsi="Myriad Pro"/>
          <w:lang w:val="pl-PL"/>
        </w:rPr>
      </w:pPr>
      <w:r w:rsidRPr="00F111C5">
        <w:rPr>
          <w:rFonts w:ascii="Myriad Pro" w:eastAsia="Calibri" w:hAnsi="Myriad Pro"/>
          <w:color w:val="000000"/>
          <w:lang w:val="pl-PL" w:eastAsia="en-US"/>
        </w:rPr>
        <w:t>Ewentualne opłaty klimatyczne winny zostać wliczone w cenę usługi.</w:t>
      </w:r>
    </w:p>
    <w:p w:rsidR="005C6987" w:rsidRDefault="00C321DE" w:rsidP="00060DAB">
      <w:pPr>
        <w:autoSpaceDE w:val="0"/>
        <w:autoSpaceDN w:val="0"/>
        <w:adjustRightInd w:val="0"/>
        <w:spacing w:before="120" w:after="120" w:line="276" w:lineRule="auto"/>
        <w:ind w:firstLine="284"/>
        <w:jc w:val="both"/>
        <w:rPr>
          <w:rFonts w:ascii="Myriad Pro" w:eastAsia="Calibri" w:hAnsi="Myriad Pro"/>
          <w:b/>
          <w:bCs/>
          <w:color w:val="000000"/>
          <w:u w:val="single"/>
          <w:lang w:val="pl-PL" w:eastAsia="en-US"/>
        </w:rPr>
      </w:pPr>
      <w:r w:rsidRPr="00494E5C">
        <w:rPr>
          <w:rFonts w:ascii="Myriad Pro" w:eastAsia="Calibri" w:hAnsi="Myriad Pro"/>
          <w:b/>
          <w:bCs/>
          <w:color w:val="000000"/>
          <w:u w:val="single"/>
          <w:lang w:val="pl-PL" w:eastAsia="en-US"/>
        </w:rPr>
        <w:t xml:space="preserve">7. </w:t>
      </w:r>
      <w:r w:rsidR="005C6987" w:rsidRPr="00494E5C">
        <w:rPr>
          <w:rFonts w:ascii="Myriad Pro" w:eastAsia="Calibri" w:hAnsi="Myriad Pro"/>
          <w:b/>
          <w:bCs/>
          <w:color w:val="000000"/>
          <w:u w:val="single"/>
          <w:lang w:val="pl-PL" w:eastAsia="en-US"/>
        </w:rPr>
        <w:t>Transport:</w:t>
      </w:r>
    </w:p>
    <w:p w:rsidR="00494E5C" w:rsidRPr="00F111C5" w:rsidRDefault="00494E5C" w:rsidP="00F111C5">
      <w:pPr>
        <w:autoSpaceDE w:val="0"/>
        <w:autoSpaceDN w:val="0"/>
        <w:adjustRightInd w:val="0"/>
        <w:spacing w:before="120" w:after="120" w:line="276" w:lineRule="auto"/>
        <w:jc w:val="both"/>
        <w:rPr>
          <w:rFonts w:ascii="Myriad Pro" w:eastAsia="Calibri" w:hAnsi="Myriad Pro"/>
          <w:bCs/>
          <w:color w:val="000000"/>
          <w:lang w:val="pl-PL" w:eastAsia="en-US"/>
        </w:rPr>
      </w:pPr>
      <w:r w:rsidRPr="00F111C5">
        <w:rPr>
          <w:rFonts w:ascii="Myriad Pro" w:eastAsia="Calibri" w:hAnsi="Myriad Pro"/>
          <w:bCs/>
          <w:color w:val="000000"/>
          <w:lang w:val="pl-PL" w:eastAsia="en-US"/>
        </w:rPr>
        <w:t>Usługa w zakresie transportu winna obejmować:</w:t>
      </w:r>
    </w:p>
    <w:p w:rsidR="005C6987" w:rsidRPr="00F111C5" w:rsidRDefault="005C6987" w:rsidP="00F111C5">
      <w:pPr>
        <w:pStyle w:val="Akapitzlist"/>
        <w:numPr>
          <w:ilvl w:val="0"/>
          <w:numId w:val="45"/>
        </w:numPr>
        <w:autoSpaceDE w:val="0"/>
        <w:autoSpaceDN w:val="0"/>
        <w:adjustRightInd w:val="0"/>
        <w:spacing w:before="120" w:after="120" w:line="276" w:lineRule="auto"/>
        <w:ind w:left="714" w:hanging="357"/>
        <w:jc w:val="both"/>
        <w:rPr>
          <w:rFonts w:ascii="Myriad Pro" w:eastAsia="Calibri" w:hAnsi="Myriad Pro"/>
          <w:color w:val="000000"/>
          <w:lang w:val="pl-PL" w:eastAsia="en-US"/>
        </w:rPr>
      </w:pPr>
      <w:r w:rsidRPr="00F111C5">
        <w:rPr>
          <w:rFonts w:ascii="Myriad Pro" w:eastAsia="Calibri" w:hAnsi="Myriad Pro"/>
          <w:color w:val="000000"/>
          <w:lang w:val="pl-PL" w:eastAsia="en-US"/>
        </w:rPr>
        <w:t>Prze</w:t>
      </w:r>
      <w:r w:rsidR="007E3786" w:rsidRPr="00F111C5">
        <w:rPr>
          <w:rFonts w:ascii="Myriad Pro" w:eastAsia="Calibri" w:hAnsi="Myriad Pro"/>
          <w:color w:val="000000"/>
          <w:lang w:val="pl-PL" w:eastAsia="en-US"/>
        </w:rPr>
        <w:t>wóz autokarowy</w:t>
      </w:r>
      <w:r w:rsidRPr="00F111C5">
        <w:rPr>
          <w:rFonts w:ascii="Myriad Pro" w:eastAsia="Calibri" w:hAnsi="Myriad Pro"/>
          <w:color w:val="000000"/>
          <w:lang w:val="pl-PL" w:eastAsia="en-US"/>
        </w:rPr>
        <w:t xml:space="preserve"> </w:t>
      </w:r>
      <w:r w:rsidR="00CB7B1E" w:rsidRPr="00F111C5">
        <w:rPr>
          <w:rFonts w:ascii="Myriad Pro" w:eastAsia="Calibri" w:hAnsi="Myriad Pro"/>
          <w:lang w:val="pl-PL" w:eastAsia="en-US"/>
        </w:rPr>
        <w:t xml:space="preserve">wraz z ubezpieczeniem </w:t>
      </w:r>
      <w:r w:rsidRPr="00F111C5">
        <w:rPr>
          <w:rFonts w:ascii="Myriad Pro" w:eastAsia="Calibri" w:hAnsi="Myriad Pro"/>
          <w:color w:val="000000"/>
          <w:lang w:val="pl-PL" w:eastAsia="en-US"/>
        </w:rPr>
        <w:t xml:space="preserve">uczestników w obie strony na trasie </w:t>
      </w:r>
      <w:r w:rsidR="007E3786" w:rsidRPr="00F111C5">
        <w:rPr>
          <w:rFonts w:ascii="Myriad Pro" w:eastAsia="Calibri" w:hAnsi="Myriad Pro"/>
          <w:color w:val="000000"/>
          <w:lang w:val="pl-PL" w:eastAsia="en-US"/>
        </w:rPr>
        <w:t>Szczecin</w:t>
      </w:r>
      <w:r w:rsidR="006F5036" w:rsidRPr="00F111C5">
        <w:rPr>
          <w:rFonts w:ascii="Myriad Pro" w:eastAsia="Calibri" w:hAnsi="Myriad Pro"/>
          <w:color w:val="000000"/>
          <w:lang w:val="pl-PL" w:eastAsia="en-US"/>
        </w:rPr>
        <w:t xml:space="preserve"> via</w:t>
      </w:r>
      <w:r w:rsidR="007E3786" w:rsidRPr="00F111C5">
        <w:rPr>
          <w:rFonts w:ascii="Myriad Pro" w:eastAsia="Calibri" w:hAnsi="Myriad Pro"/>
          <w:color w:val="000000"/>
          <w:lang w:val="pl-PL" w:eastAsia="en-US"/>
        </w:rPr>
        <w:t xml:space="preserve"> miejscowości na terenie województwa zachodniopomorskiego - miejscowość nadmorska - Szczecin</w:t>
      </w:r>
      <w:r w:rsidRPr="00F111C5">
        <w:rPr>
          <w:rFonts w:ascii="Myriad Pro" w:eastAsia="Calibri" w:hAnsi="Myriad Pro"/>
          <w:color w:val="000000"/>
          <w:lang w:val="pl-PL" w:eastAsia="en-US"/>
        </w:rPr>
        <w:t xml:space="preserve">. </w:t>
      </w:r>
    </w:p>
    <w:p w:rsidR="00791A91" w:rsidRPr="00F111C5" w:rsidRDefault="00541006" w:rsidP="00F111C5">
      <w:pPr>
        <w:pStyle w:val="Akapitzlist"/>
        <w:numPr>
          <w:ilvl w:val="0"/>
          <w:numId w:val="45"/>
        </w:numPr>
        <w:autoSpaceDE w:val="0"/>
        <w:autoSpaceDN w:val="0"/>
        <w:adjustRightInd w:val="0"/>
        <w:spacing w:before="120" w:after="120" w:line="276" w:lineRule="auto"/>
        <w:ind w:left="714" w:hanging="357"/>
        <w:jc w:val="both"/>
        <w:rPr>
          <w:rFonts w:ascii="Myriad Pro" w:eastAsia="Calibri" w:hAnsi="Myriad Pro"/>
          <w:color w:val="000000"/>
          <w:lang w:val="pl-PL" w:eastAsia="en-US"/>
        </w:rPr>
      </w:pPr>
      <w:r w:rsidRPr="00F111C5">
        <w:rPr>
          <w:rFonts w:ascii="Myriad Pro" w:eastAsia="Calibri" w:hAnsi="Myriad Pro"/>
          <w:color w:val="000000"/>
          <w:lang w:val="pl-PL" w:eastAsia="en-US"/>
        </w:rPr>
        <w:t>Zapewnienie t</w:t>
      </w:r>
      <w:r w:rsidR="005C6987" w:rsidRPr="00F111C5">
        <w:rPr>
          <w:rFonts w:ascii="Myriad Pro" w:eastAsia="Calibri" w:hAnsi="Myriad Pro"/>
          <w:color w:val="000000"/>
          <w:lang w:val="pl-PL" w:eastAsia="en-US"/>
        </w:rPr>
        <w:t>ransport</w:t>
      </w:r>
      <w:r w:rsidRPr="00F111C5">
        <w:rPr>
          <w:rFonts w:ascii="Myriad Pro" w:eastAsia="Calibri" w:hAnsi="Myriad Pro"/>
          <w:color w:val="000000"/>
          <w:lang w:val="pl-PL" w:eastAsia="en-US"/>
        </w:rPr>
        <w:t>u</w:t>
      </w:r>
      <w:r w:rsidR="005C6987" w:rsidRPr="00F111C5">
        <w:rPr>
          <w:rFonts w:ascii="Myriad Pro" w:eastAsia="Calibri" w:hAnsi="Myriad Pro"/>
          <w:color w:val="000000"/>
          <w:lang w:val="pl-PL" w:eastAsia="en-US"/>
        </w:rPr>
        <w:t xml:space="preserve"> </w:t>
      </w:r>
      <w:r w:rsidR="006F5036" w:rsidRPr="00F111C5">
        <w:rPr>
          <w:rFonts w:ascii="Myriad Pro" w:eastAsia="Calibri" w:hAnsi="Myriad Pro"/>
          <w:color w:val="000000"/>
          <w:lang w:val="pl-PL" w:eastAsia="en-US"/>
        </w:rPr>
        <w:t>na</w:t>
      </w:r>
      <w:r w:rsidR="007E3786" w:rsidRPr="00F111C5">
        <w:rPr>
          <w:rFonts w:ascii="Myriad Pro" w:eastAsia="Calibri" w:hAnsi="Myriad Pro"/>
          <w:color w:val="000000"/>
          <w:lang w:val="pl-PL" w:eastAsia="en-US"/>
        </w:rPr>
        <w:t xml:space="preserve"> terenie Miasta Szczecina.</w:t>
      </w:r>
    </w:p>
    <w:p w:rsidR="000F080E" w:rsidRPr="00F111C5" w:rsidRDefault="000F080E" w:rsidP="00F111C5">
      <w:pPr>
        <w:spacing w:line="276" w:lineRule="auto"/>
        <w:jc w:val="both"/>
        <w:rPr>
          <w:rFonts w:ascii="Myriad Pro" w:hAnsi="Myriad Pro" w:cs="Arial"/>
          <w:snapToGrid w:val="0"/>
          <w:lang w:val="pl-PL"/>
        </w:rPr>
      </w:pPr>
      <w:r w:rsidRPr="00F111C5">
        <w:rPr>
          <w:rFonts w:ascii="Myriad Pro" w:hAnsi="Myriad Pro" w:cs="Arial"/>
          <w:snapToGrid w:val="0"/>
          <w:lang w:val="pl-PL"/>
        </w:rPr>
        <w:t>Wymagane wyposażenie autokaru (sprawne):</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fotele mające możliwość ustawienia pozycji półleżącej,</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klimatyzacja automatyczna,</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ogrzewanie,</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indywidualne nawiewy,</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indywidualne oświetlenie,</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przyciemniane szyby z zasłonkami,</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lodówka,</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toaleta,</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barek z dostępnością kawy, herbaty,</w:t>
      </w:r>
    </w:p>
    <w:p w:rsidR="000F080E" w:rsidRPr="00F111C5" w:rsidRDefault="000F080E">
      <w:pPr>
        <w:numPr>
          <w:ilvl w:val="0"/>
          <w:numId w:val="23"/>
        </w:numPr>
        <w:spacing w:line="276" w:lineRule="auto"/>
        <w:jc w:val="both"/>
        <w:rPr>
          <w:rFonts w:ascii="Myriad Pro" w:hAnsi="Myriad Pro" w:cs="Arial"/>
          <w:snapToGrid w:val="0"/>
          <w:lang w:val="pl-PL"/>
        </w:rPr>
      </w:pPr>
      <w:r w:rsidRPr="00F111C5">
        <w:rPr>
          <w:rFonts w:ascii="Myriad Pro" w:hAnsi="Myriad Pro" w:cs="Arial"/>
          <w:snapToGrid w:val="0"/>
          <w:lang w:val="pl-PL"/>
        </w:rPr>
        <w:t>duży bagażnik pod pokładem.</w:t>
      </w:r>
    </w:p>
    <w:p w:rsidR="003273FC" w:rsidRPr="00F111C5" w:rsidRDefault="003273FC" w:rsidP="00F111C5">
      <w:pPr>
        <w:widowControl w:val="0"/>
        <w:spacing w:before="120" w:after="120" w:line="276" w:lineRule="auto"/>
        <w:ind w:right="125"/>
        <w:jc w:val="both"/>
        <w:rPr>
          <w:rFonts w:ascii="Myriad Pro" w:hAnsi="Myriad Pro" w:cs="Arial"/>
          <w:color w:val="000000" w:themeColor="text1"/>
          <w:lang w:val="pl-PL"/>
        </w:rPr>
      </w:pPr>
      <w:r w:rsidRPr="00F111C5">
        <w:rPr>
          <w:rFonts w:ascii="Myriad Pro" w:hAnsi="Myriad Pro" w:cs="Arial"/>
          <w:color w:val="000000" w:themeColor="text1"/>
          <w:lang w:val="pl-PL"/>
        </w:rPr>
        <w:t>Wykonawca zobowiązany jest do ubezpieczenia wszystkich uczestników wizyty studyjnej na czas podróży (w obie strony) i czas pobytu w wybranych miejscach:</w:t>
      </w:r>
    </w:p>
    <w:p w:rsidR="003273FC" w:rsidRPr="00F111C5" w:rsidRDefault="003273FC" w:rsidP="00F111C5">
      <w:pPr>
        <w:pStyle w:val="Akapitzlist"/>
        <w:widowControl w:val="0"/>
        <w:numPr>
          <w:ilvl w:val="0"/>
          <w:numId w:val="46"/>
        </w:numPr>
        <w:suppressAutoHyphens/>
        <w:autoSpaceDN w:val="0"/>
        <w:spacing w:before="120" w:after="120" w:line="276" w:lineRule="auto"/>
        <w:ind w:left="714" w:hanging="357"/>
        <w:contextualSpacing w:val="0"/>
        <w:jc w:val="both"/>
        <w:textAlignment w:val="baseline"/>
        <w:rPr>
          <w:rFonts w:ascii="Myriad Pro" w:hAnsi="Myriad Pro" w:cs="Arial"/>
          <w:color w:val="000000" w:themeColor="text1"/>
          <w:lang w:val="pl-PL"/>
        </w:rPr>
      </w:pPr>
      <w:r w:rsidRPr="00F111C5">
        <w:rPr>
          <w:rFonts w:ascii="Myriad Pro" w:hAnsi="Myriad Pro" w:cs="Arial"/>
          <w:color w:val="000000" w:themeColor="text1"/>
          <w:lang w:val="pl-PL"/>
        </w:rPr>
        <w:t>koszty leczenia i pomocy w podróży w wyniku nieszczęśliwego wypadku czy nagłego zachorowania (KL- polisa od kwoty minimalnej 50 000 zł);</w:t>
      </w:r>
    </w:p>
    <w:p w:rsidR="003273FC" w:rsidRPr="00F111C5" w:rsidRDefault="003273FC" w:rsidP="00F111C5">
      <w:pPr>
        <w:pStyle w:val="Akapitzlist"/>
        <w:numPr>
          <w:ilvl w:val="0"/>
          <w:numId w:val="46"/>
        </w:numPr>
        <w:suppressAutoHyphens/>
        <w:autoSpaceDN w:val="0"/>
        <w:spacing w:before="120" w:after="120" w:line="276" w:lineRule="auto"/>
        <w:ind w:left="714" w:hanging="357"/>
        <w:contextualSpacing w:val="0"/>
        <w:jc w:val="both"/>
        <w:textAlignment w:val="baseline"/>
        <w:rPr>
          <w:rFonts w:ascii="Myriad Pro" w:hAnsi="Myriad Pro" w:cs="Arial"/>
          <w:color w:val="000000" w:themeColor="text1"/>
          <w:lang w:val="pl-PL"/>
        </w:rPr>
      </w:pPr>
      <w:r w:rsidRPr="00F111C5">
        <w:rPr>
          <w:rFonts w:ascii="Myriad Pro" w:hAnsi="Myriad Pro" w:cs="Arial"/>
          <w:color w:val="000000" w:themeColor="text1"/>
          <w:lang w:val="pl-PL"/>
        </w:rPr>
        <w:t>następstwa nieszczęśliwych wypadków (NNW -polisa od kwoty minimalnej 20 000 zł);</w:t>
      </w:r>
    </w:p>
    <w:p w:rsidR="003273FC" w:rsidRPr="00F111C5" w:rsidRDefault="003273FC" w:rsidP="00F111C5">
      <w:pPr>
        <w:pStyle w:val="Akapitzlist"/>
        <w:numPr>
          <w:ilvl w:val="0"/>
          <w:numId w:val="46"/>
        </w:numPr>
        <w:suppressAutoHyphens/>
        <w:autoSpaceDN w:val="0"/>
        <w:spacing w:before="120" w:after="120" w:line="276" w:lineRule="auto"/>
        <w:ind w:left="714" w:hanging="357"/>
        <w:contextualSpacing w:val="0"/>
        <w:jc w:val="both"/>
        <w:textAlignment w:val="baseline"/>
        <w:rPr>
          <w:rFonts w:ascii="Myriad Pro" w:hAnsi="Myriad Pro" w:cs="Arial"/>
          <w:color w:val="000000" w:themeColor="text1"/>
          <w:lang w:val="pl-PL"/>
        </w:rPr>
      </w:pPr>
      <w:r w:rsidRPr="00F111C5">
        <w:rPr>
          <w:rFonts w:ascii="Myriad Pro" w:hAnsi="Myriad Pro" w:cs="Arial"/>
          <w:color w:val="000000" w:themeColor="text1"/>
          <w:lang w:val="pl-PL"/>
        </w:rPr>
        <w:t>utratę bagażu podróżnego (polisa od kwoty minimalnej 1 000 zł).</w:t>
      </w:r>
    </w:p>
    <w:p w:rsidR="001B0A2D" w:rsidRPr="00494E5C" w:rsidRDefault="003273FC" w:rsidP="008C09B5">
      <w:pPr>
        <w:spacing w:line="276" w:lineRule="auto"/>
        <w:jc w:val="both"/>
        <w:rPr>
          <w:rFonts w:ascii="Myriad Pro" w:eastAsia="Calibri" w:hAnsi="Myriad Pro"/>
          <w:b/>
          <w:color w:val="000000"/>
          <w:lang w:val="pl-PL" w:eastAsia="en-US"/>
        </w:rPr>
      </w:pPr>
      <w:r w:rsidRPr="00F111C5">
        <w:rPr>
          <w:rFonts w:ascii="Myriad Pro" w:hAnsi="Myriad Pro" w:cs="Arial"/>
          <w:snapToGrid w:val="0"/>
          <w:color w:val="000000" w:themeColor="text1"/>
          <w:lang w:val="pl-PL"/>
        </w:rPr>
        <w:t xml:space="preserve">Po przekazaniu przez Zamawiającego danych osób podlegających ubezpieczeniu, Wykonawca przedłoży kopię polisy, potwierdzającą jej opłacenie. </w:t>
      </w:r>
    </w:p>
    <w:p w:rsidR="006F5036" w:rsidRPr="00494E5C" w:rsidRDefault="006F5036" w:rsidP="00060DAB">
      <w:pPr>
        <w:pStyle w:val="Akapitzlist"/>
        <w:numPr>
          <w:ilvl w:val="0"/>
          <w:numId w:val="42"/>
        </w:numPr>
        <w:autoSpaceDE w:val="0"/>
        <w:autoSpaceDN w:val="0"/>
        <w:adjustRightInd w:val="0"/>
        <w:spacing w:before="120" w:after="120" w:line="276" w:lineRule="auto"/>
        <w:jc w:val="both"/>
        <w:rPr>
          <w:rFonts w:ascii="Myriad Pro" w:eastAsia="Calibri" w:hAnsi="Myriad Pro"/>
          <w:color w:val="000000"/>
          <w:u w:val="single"/>
          <w:lang w:val="pl-PL" w:eastAsia="en-US"/>
        </w:rPr>
      </w:pPr>
      <w:r w:rsidRPr="00494E5C">
        <w:rPr>
          <w:rFonts w:ascii="Myriad Pro" w:eastAsia="Calibri" w:hAnsi="Myriad Pro"/>
          <w:b/>
          <w:color w:val="000000"/>
          <w:u w:val="single"/>
          <w:lang w:val="pl-PL" w:eastAsia="en-US"/>
        </w:rPr>
        <w:t>Upominki:</w:t>
      </w:r>
    </w:p>
    <w:p w:rsidR="00F03B11" w:rsidRPr="00494E5C" w:rsidRDefault="006F5036">
      <w:pPr>
        <w:autoSpaceDE w:val="0"/>
        <w:autoSpaceDN w:val="0"/>
        <w:adjustRightInd w:val="0"/>
        <w:spacing w:before="120" w:after="120" w:line="276" w:lineRule="auto"/>
        <w:jc w:val="both"/>
        <w:rPr>
          <w:rFonts w:ascii="Myriad Pro" w:eastAsia="Calibri" w:hAnsi="Myriad Pro"/>
          <w:color w:val="000000"/>
          <w:lang w:val="pl-PL" w:eastAsia="en-US"/>
        </w:rPr>
      </w:pPr>
      <w:r w:rsidRPr="00494E5C">
        <w:rPr>
          <w:rFonts w:ascii="Myriad Pro" w:eastAsia="Calibri" w:hAnsi="Myriad Pro"/>
          <w:color w:val="000000"/>
          <w:lang w:val="pl-PL" w:eastAsia="en-US"/>
        </w:rPr>
        <w:t xml:space="preserve">Wykonawca </w:t>
      </w:r>
      <w:r w:rsidR="00F03B11" w:rsidRPr="00494E5C">
        <w:rPr>
          <w:rFonts w:ascii="Myriad Pro" w:eastAsia="Calibri" w:hAnsi="Myriad Pro"/>
          <w:color w:val="000000"/>
          <w:lang w:val="pl-PL" w:eastAsia="en-US"/>
        </w:rPr>
        <w:t xml:space="preserve">przygotuje </w:t>
      </w:r>
      <w:r w:rsidRPr="00494E5C">
        <w:rPr>
          <w:rFonts w:ascii="Myriad Pro" w:eastAsia="Calibri" w:hAnsi="Myriad Pro"/>
          <w:color w:val="000000"/>
          <w:lang w:val="pl-PL" w:eastAsia="en-US"/>
        </w:rPr>
        <w:t>dla każdego uczestnika wizyty</w:t>
      </w:r>
      <w:r w:rsidR="00F03B11" w:rsidRPr="00494E5C">
        <w:rPr>
          <w:rFonts w:ascii="Myriad Pro" w:eastAsia="Calibri" w:hAnsi="Myriad Pro"/>
          <w:color w:val="000000"/>
          <w:lang w:val="pl-PL" w:eastAsia="en-US"/>
        </w:rPr>
        <w:t xml:space="preserve"> spoza regionu</w:t>
      </w:r>
      <w:r w:rsidRPr="00494E5C">
        <w:rPr>
          <w:rFonts w:ascii="Myriad Pro" w:eastAsia="Calibri" w:hAnsi="Myriad Pro"/>
          <w:color w:val="000000"/>
          <w:lang w:val="pl-PL" w:eastAsia="en-US"/>
        </w:rPr>
        <w:t xml:space="preserve"> komplet upominków</w:t>
      </w:r>
      <w:r w:rsidR="00F03B11" w:rsidRPr="00494E5C">
        <w:rPr>
          <w:rFonts w:ascii="Myriad Pro" w:eastAsia="Calibri" w:hAnsi="Myriad Pro"/>
          <w:color w:val="000000"/>
          <w:lang w:val="pl-PL" w:eastAsia="en-US"/>
        </w:rPr>
        <w:t xml:space="preserve"> </w:t>
      </w:r>
      <w:r w:rsidRPr="00494E5C">
        <w:rPr>
          <w:rFonts w:ascii="Myriad Pro" w:eastAsia="Calibri" w:hAnsi="Myriad Pro"/>
          <w:color w:val="000000"/>
          <w:lang w:val="pl-PL" w:eastAsia="en-US"/>
        </w:rPr>
        <w:t>zawierający co najmniej</w:t>
      </w:r>
      <w:r w:rsidR="00F03B11" w:rsidRPr="00494E5C">
        <w:rPr>
          <w:rFonts w:ascii="Myriad Pro" w:eastAsia="Calibri" w:hAnsi="Myriad Pro"/>
          <w:color w:val="000000"/>
          <w:lang w:val="pl-PL" w:eastAsia="en-US"/>
        </w:rPr>
        <w:t>:</w:t>
      </w:r>
    </w:p>
    <w:p w:rsidR="006F5036" w:rsidRPr="00494E5C" w:rsidRDefault="00F03B11">
      <w:pPr>
        <w:pStyle w:val="Akapitzlist"/>
        <w:numPr>
          <w:ilvl w:val="0"/>
          <w:numId w:val="17"/>
        </w:numPr>
        <w:autoSpaceDE w:val="0"/>
        <w:autoSpaceDN w:val="0"/>
        <w:adjustRightInd w:val="0"/>
        <w:spacing w:before="120" w:after="120" w:line="276" w:lineRule="auto"/>
        <w:jc w:val="both"/>
        <w:rPr>
          <w:rFonts w:ascii="Myriad Pro" w:hAnsi="Myriad Pro"/>
          <w:lang w:val="pl-PL"/>
        </w:rPr>
      </w:pPr>
      <w:r w:rsidRPr="00494E5C">
        <w:rPr>
          <w:rFonts w:ascii="Myriad Pro" w:eastAsia="Calibri" w:hAnsi="Myriad Pro"/>
          <w:color w:val="000000"/>
          <w:lang w:val="pl-PL" w:eastAsia="en-US"/>
        </w:rPr>
        <w:t xml:space="preserve">jeden produkt </w:t>
      </w:r>
      <w:r w:rsidRPr="00494E5C">
        <w:rPr>
          <w:rFonts w:ascii="Myriad Pro" w:hAnsi="Myriad Pro"/>
          <w:lang w:val="pl-PL"/>
        </w:rPr>
        <w:t>z listy produktów tradycyjnych dla województwa zachodniopomorskiego, prowadzonej przez Ministerstwo Rolnictwa i Rozwoju Wsi;</w:t>
      </w:r>
    </w:p>
    <w:p w:rsidR="00F03B11" w:rsidRPr="00494E5C" w:rsidRDefault="00F03B11">
      <w:pPr>
        <w:pStyle w:val="Akapitzlist"/>
        <w:numPr>
          <w:ilvl w:val="0"/>
          <w:numId w:val="17"/>
        </w:numPr>
        <w:autoSpaceDE w:val="0"/>
        <w:autoSpaceDN w:val="0"/>
        <w:adjustRightInd w:val="0"/>
        <w:spacing w:before="120" w:after="120" w:line="276" w:lineRule="auto"/>
        <w:jc w:val="both"/>
        <w:rPr>
          <w:rFonts w:ascii="Myriad Pro" w:hAnsi="Myriad Pro"/>
          <w:lang w:val="pl-PL"/>
        </w:rPr>
      </w:pPr>
      <w:r w:rsidRPr="00494E5C">
        <w:rPr>
          <w:rFonts w:ascii="Myriad Pro" w:hAnsi="Myriad Pro"/>
          <w:lang w:val="pl-PL"/>
        </w:rPr>
        <w:t>jeden produkt wykonany przez podmiot ekonomii społecznej zarejestrowany i funkcjonujący na terenie woj. zachodniopomorskiego</w:t>
      </w:r>
      <w:r w:rsidR="00133EAA" w:rsidRPr="00494E5C">
        <w:rPr>
          <w:rFonts w:ascii="Myriad Pro" w:hAnsi="Myriad Pro"/>
          <w:lang w:val="pl-PL"/>
        </w:rPr>
        <w:t>.</w:t>
      </w:r>
    </w:p>
    <w:p w:rsidR="00023823" w:rsidRPr="00494E5C" w:rsidRDefault="00023823">
      <w:pPr>
        <w:pStyle w:val="Akapitzlist"/>
        <w:autoSpaceDE w:val="0"/>
        <w:autoSpaceDN w:val="0"/>
        <w:adjustRightInd w:val="0"/>
        <w:spacing w:before="120" w:after="120" w:line="276" w:lineRule="auto"/>
        <w:jc w:val="both"/>
        <w:rPr>
          <w:rFonts w:ascii="Myriad Pro" w:eastAsia="Calibri" w:hAnsi="Myriad Pro"/>
          <w:color w:val="000000"/>
          <w:lang w:val="pl-PL" w:eastAsia="en-US"/>
        </w:rPr>
      </w:pPr>
    </w:p>
    <w:p w:rsidR="00023823" w:rsidRPr="00494E5C" w:rsidRDefault="005C6987" w:rsidP="00060DAB">
      <w:pPr>
        <w:pStyle w:val="Tekstpodstawowy"/>
        <w:numPr>
          <w:ilvl w:val="0"/>
          <w:numId w:val="38"/>
        </w:numPr>
        <w:spacing w:before="120" w:after="120" w:line="276" w:lineRule="auto"/>
        <w:ind w:right="120"/>
        <w:jc w:val="both"/>
        <w:rPr>
          <w:rFonts w:ascii="Myriad Pro" w:hAnsi="Myriad Pro" w:cs="Times New Roman"/>
          <w:b/>
          <w:u w:val="single"/>
        </w:rPr>
      </w:pPr>
      <w:r w:rsidRPr="00494E5C">
        <w:rPr>
          <w:rFonts w:ascii="Myriad Pro" w:eastAsia="Calibri" w:hAnsi="Myriad Pro"/>
          <w:color w:val="000000"/>
          <w:lang w:eastAsia="en-US"/>
        </w:rPr>
        <w:t xml:space="preserve"> </w:t>
      </w:r>
      <w:r w:rsidR="00023823" w:rsidRPr="00494E5C">
        <w:rPr>
          <w:rFonts w:ascii="Myriad Pro" w:hAnsi="Myriad Pro" w:cs="Times New Roman"/>
          <w:b/>
          <w:u w:val="single"/>
        </w:rPr>
        <w:t>Obowiązki Wykonawcy:</w:t>
      </w:r>
    </w:p>
    <w:p w:rsidR="00023823" w:rsidRPr="00494E5C" w:rsidRDefault="00023823">
      <w:pPr>
        <w:spacing w:before="120" w:after="120" w:line="276" w:lineRule="auto"/>
        <w:jc w:val="both"/>
        <w:rPr>
          <w:rFonts w:ascii="Myriad Pro" w:hAnsi="Myriad Pro"/>
          <w:lang w:val="pl-PL"/>
        </w:rPr>
      </w:pPr>
      <w:r w:rsidRPr="00494E5C">
        <w:rPr>
          <w:rFonts w:ascii="Myriad Pro" w:hAnsi="Myriad Pro"/>
          <w:lang w:val="pl-PL"/>
        </w:rPr>
        <w:t xml:space="preserve">W ramach zamówienia Wykonawca odpowiedzialny będzie za: </w:t>
      </w:r>
    </w:p>
    <w:p w:rsidR="00023823" w:rsidRPr="00494E5C" w:rsidRDefault="00023823">
      <w:pPr>
        <w:pStyle w:val="Akapitzlist"/>
        <w:numPr>
          <w:ilvl w:val="0"/>
          <w:numId w:val="14"/>
        </w:numPr>
        <w:spacing w:before="120" w:after="120" w:line="276" w:lineRule="auto"/>
        <w:jc w:val="both"/>
        <w:rPr>
          <w:rFonts w:ascii="Myriad Pro" w:hAnsi="Myriad Pro"/>
          <w:lang w:val="pl-PL"/>
        </w:rPr>
      </w:pPr>
      <w:r w:rsidRPr="00494E5C">
        <w:rPr>
          <w:rFonts w:ascii="Myriad Pro" w:hAnsi="Myriad Pro"/>
          <w:lang w:val="pl-PL"/>
        </w:rPr>
        <w:t xml:space="preserve">ustalenie szczegółowego programu wizyty, </w:t>
      </w:r>
    </w:p>
    <w:p w:rsidR="00023823" w:rsidRPr="00494E5C" w:rsidRDefault="00023823">
      <w:pPr>
        <w:pStyle w:val="Akapitzlist"/>
        <w:numPr>
          <w:ilvl w:val="0"/>
          <w:numId w:val="14"/>
        </w:numPr>
        <w:spacing w:before="120" w:after="120" w:line="276" w:lineRule="auto"/>
        <w:jc w:val="both"/>
        <w:rPr>
          <w:rFonts w:ascii="Myriad Pro" w:hAnsi="Myriad Pro"/>
          <w:lang w:val="pl-PL"/>
        </w:rPr>
      </w:pPr>
      <w:r w:rsidRPr="00494E5C">
        <w:rPr>
          <w:rFonts w:ascii="Myriad Pro" w:hAnsi="Myriad Pro"/>
          <w:lang w:val="pl-PL"/>
        </w:rPr>
        <w:t xml:space="preserve">realizację ww. programu, </w:t>
      </w:r>
    </w:p>
    <w:p w:rsidR="00023823" w:rsidRPr="00494E5C" w:rsidRDefault="00023823">
      <w:pPr>
        <w:pStyle w:val="Akapitzlist"/>
        <w:numPr>
          <w:ilvl w:val="0"/>
          <w:numId w:val="14"/>
        </w:numPr>
        <w:spacing w:before="120" w:after="120" w:line="276" w:lineRule="auto"/>
        <w:jc w:val="both"/>
        <w:rPr>
          <w:rFonts w:ascii="Myriad Pro" w:hAnsi="Myriad Pro"/>
          <w:lang w:val="pl-PL"/>
        </w:rPr>
      </w:pPr>
      <w:r w:rsidRPr="00494E5C">
        <w:rPr>
          <w:rFonts w:ascii="Myriad Pro" w:hAnsi="Myriad Pro"/>
          <w:lang w:val="pl-PL"/>
        </w:rPr>
        <w:t xml:space="preserve">zapewnienie wyżywienia oraz </w:t>
      </w:r>
      <w:r w:rsidRPr="00494E5C">
        <w:rPr>
          <w:rFonts w:ascii="Myriad Pro" w:hAnsi="Myriad Pro"/>
          <w:color w:val="000000" w:themeColor="text1"/>
          <w:lang w:val="pl-PL"/>
        </w:rPr>
        <w:t>rezerwacji zakwaterowania</w:t>
      </w:r>
      <w:r w:rsidRPr="00494E5C">
        <w:rPr>
          <w:rFonts w:ascii="Myriad Pro" w:hAnsi="Myriad Pro"/>
          <w:lang w:val="pl-PL"/>
        </w:rPr>
        <w:t xml:space="preserve"> w Szczecinie  i miejscowości nadmorskiej województwa zachodniopomorskiego.</w:t>
      </w:r>
    </w:p>
    <w:p w:rsidR="00023823" w:rsidRPr="00494E5C" w:rsidRDefault="00023823">
      <w:pPr>
        <w:spacing w:before="120" w:after="120" w:line="276" w:lineRule="auto"/>
        <w:rPr>
          <w:rFonts w:ascii="Myriad Pro" w:hAnsi="Myriad Pro"/>
          <w:b/>
          <w:lang w:val="pl-PL"/>
        </w:rPr>
      </w:pPr>
      <w:r w:rsidRPr="00494E5C">
        <w:rPr>
          <w:rFonts w:ascii="Myriad Pro" w:hAnsi="Myriad Pro"/>
          <w:lang w:val="pl-PL"/>
        </w:rPr>
        <w:t>Dodatkowe wymagania:</w:t>
      </w:r>
    </w:p>
    <w:p w:rsidR="00023823" w:rsidRPr="00494E5C" w:rsidRDefault="00023823">
      <w:pPr>
        <w:pStyle w:val="Akapitzlist"/>
        <w:widowControl w:val="0"/>
        <w:numPr>
          <w:ilvl w:val="0"/>
          <w:numId w:val="15"/>
        </w:numPr>
        <w:tabs>
          <w:tab w:val="left" w:pos="640"/>
        </w:tabs>
        <w:autoSpaceDE w:val="0"/>
        <w:autoSpaceDN w:val="0"/>
        <w:spacing w:before="120" w:after="120" w:line="276" w:lineRule="auto"/>
        <w:ind w:left="709" w:right="120" w:hanging="283"/>
        <w:contextualSpacing w:val="0"/>
        <w:jc w:val="both"/>
        <w:rPr>
          <w:rFonts w:ascii="Myriad Pro" w:hAnsi="Myriad Pro"/>
          <w:lang w:val="pl-PL"/>
        </w:rPr>
      </w:pPr>
      <w:r w:rsidRPr="00494E5C">
        <w:rPr>
          <w:rFonts w:ascii="Myriad Pro" w:hAnsi="Myriad Pro"/>
          <w:lang w:val="pl-PL"/>
        </w:rPr>
        <w:t xml:space="preserve">Wykonawca w ramach przedmiotu umowy, opracuje i przekaże Zamawiającemu do akceptacji najpóźniej </w:t>
      </w:r>
      <w:r w:rsidR="00133EAA" w:rsidRPr="00494E5C">
        <w:rPr>
          <w:rFonts w:ascii="Myriad Pro" w:hAnsi="Myriad Pro"/>
          <w:lang w:val="pl-PL"/>
        </w:rPr>
        <w:t>14</w:t>
      </w:r>
      <w:r w:rsidRPr="00494E5C">
        <w:rPr>
          <w:rFonts w:ascii="Myriad Pro" w:hAnsi="Myriad Pro"/>
          <w:lang w:val="pl-PL"/>
        </w:rPr>
        <w:t xml:space="preserve"> dni roboczych przed rozpoczęciem spotkania wizyty studyjnej szczegółowego programu wizyty (zgodnego z umieszoną w ofercie koncepcją realizacji zamówienia) w formie elektronicznej, na adres </w:t>
      </w:r>
      <w:hyperlink r:id="rId9" w:history="1">
        <w:r w:rsidRPr="00494E5C">
          <w:rPr>
            <w:rStyle w:val="Hipercze"/>
            <w:rFonts w:ascii="Myriad Pro" w:hAnsi="Myriad Pro"/>
            <w:lang w:val="pl-PL"/>
          </w:rPr>
          <w:t>rewitalizacja@wzp.pl</w:t>
        </w:r>
      </w:hyperlink>
      <w:r w:rsidRPr="00494E5C">
        <w:rPr>
          <w:rStyle w:val="Hipercze"/>
          <w:rFonts w:ascii="Myriad Pro" w:hAnsi="Myriad Pro"/>
          <w:lang w:val="pl-PL"/>
        </w:rPr>
        <w:t>.</w:t>
      </w:r>
      <w:r w:rsidRPr="00494E5C">
        <w:rPr>
          <w:rFonts w:ascii="Myriad Pro" w:hAnsi="Myriad Pro"/>
          <w:lang w:val="pl-PL"/>
        </w:rPr>
        <w:t xml:space="preserve"> Zamawiający zastrzega sobie możliwość wniesienia uwag do treści programu spotkania wizyty studyjnej, które Wykonawca zobowiązany jest uwzględnić.</w:t>
      </w:r>
    </w:p>
    <w:p w:rsidR="00791A91" w:rsidRDefault="00023823">
      <w:pPr>
        <w:autoSpaceDE w:val="0"/>
        <w:autoSpaceDN w:val="0"/>
        <w:adjustRightInd w:val="0"/>
        <w:spacing w:before="120" w:after="120" w:line="276" w:lineRule="auto"/>
        <w:ind w:left="284"/>
        <w:jc w:val="both"/>
        <w:rPr>
          <w:rFonts w:ascii="Myriad Pro" w:hAnsi="Myriad Pro"/>
          <w:lang w:val="pl-PL"/>
        </w:rPr>
      </w:pPr>
      <w:r w:rsidRPr="00494E5C">
        <w:rPr>
          <w:rFonts w:ascii="Myriad Pro" w:hAnsi="Myriad Pro"/>
          <w:lang w:val="pl-PL"/>
        </w:rPr>
        <w:t>Zamawiający zastrzega sobie prawo do spotkania z Wykonawcą w siedzibie Zamawiającego i w terminie wskazanym przez Zamawiającego w celu omówienia sposobu realizacji przedmiotu</w:t>
      </w:r>
      <w:r w:rsidR="00133EAA" w:rsidRPr="00494E5C">
        <w:rPr>
          <w:rFonts w:ascii="Myriad Pro" w:hAnsi="Myriad Pro"/>
          <w:lang w:val="pl-PL"/>
        </w:rPr>
        <w:t xml:space="preserve"> zamówienia</w:t>
      </w:r>
      <w:r w:rsidRPr="00494E5C">
        <w:rPr>
          <w:rFonts w:ascii="Myriad Pro" w:hAnsi="Myriad Pro"/>
          <w:lang w:val="pl-PL"/>
        </w:rPr>
        <w:t>.</w:t>
      </w:r>
    </w:p>
    <w:p w:rsidR="00A1295E" w:rsidRPr="00494E5C" w:rsidRDefault="00A1295E">
      <w:pPr>
        <w:autoSpaceDE w:val="0"/>
        <w:autoSpaceDN w:val="0"/>
        <w:adjustRightInd w:val="0"/>
        <w:spacing w:before="120" w:after="120" w:line="276" w:lineRule="auto"/>
        <w:ind w:left="284"/>
        <w:jc w:val="both"/>
        <w:rPr>
          <w:rFonts w:ascii="Myriad Pro" w:eastAsia="Calibri" w:hAnsi="Myriad Pro"/>
          <w:color w:val="000000"/>
          <w:lang w:val="pl-PL" w:eastAsia="en-US"/>
        </w:rPr>
      </w:pPr>
    </w:p>
    <w:p w:rsidR="005C6987" w:rsidRPr="00494E5C" w:rsidRDefault="00CB7B1E" w:rsidP="00060DAB">
      <w:pPr>
        <w:pStyle w:val="Akapitzlist"/>
        <w:numPr>
          <w:ilvl w:val="0"/>
          <w:numId w:val="38"/>
        </w:numPr>
        <w:autoSpaceDE w:val="0"/>
        <w:autoSpaceDN w:val="0"/>
        <w:adjustRightInd w:val="0"/>
        <w:spacing w:before="120" w:after="120" w:line="276" w:lineRule="auto"/>
        <w:jc w:val="both"/>
        <w:rPr>
          <w:rFonts w:ascii="Myriad Pro" w:hAnsi="Myriad Pro"/>
          <w:b/>
          <w:color w:val="000000"/>
          <w:u w:val="single"/>
          <w:lang w:val="pl-PL"/>
        </w:rPr>
      </w:pPr>
      <w:r w:rsidRPr="00494E5C">
        <w:rPr>
          <w:rFonts w:ascii="Myriad Pro" w:eastAsia="Calibri" w:hAnsi="Myriad Pro"/>
          <w:b/>
          <w:color w:val="000000"/>
          <w:u w:val="single"/>
          <w:lang w:val="pl-PL" w:eastAsia="en-US"/>
        </w:rPr>
        <w:t>Warunki</w:t>
      </w:r>
      <w:r w:rsidR="006A2A4A" w:rsidRPr="00494E5C">
        <w:rPr>
          <w:rFonts w:ascii="Myriad Pro" w:eastAsia="Calibri" w:hAnsi="Myriad Pro"/>
          <w:b/>
          <w:color w:val="000000"/>
          <w:u w:val="single"/>
          <w:lang w:val="pl-PL" w:eastAsia="en-US"/>
        </w:rPr>
        <w:t xml:space="preserve"> udziału w zapytaniu ofertowym</w:t>
      </w:r>
      <w:r w:rsidRPr="00494E5C">
        <w:rPr>
          <w:rFonts w:ascii="Myriad Pro" w:eastAsia="Calibri" w:hAnsi="Myriad Pro"/>
          <w:b/>
          <w:color w:val="000000"/>
          <w:u w:val="single"/>
          <w:lang w:val="pl-PL" w:eastAsia="en-US"/>
        </w:rPr>
        <w:t>:</w:t>
      </w:r>
    </w:p>
    <w:p w:rsidR="00CB7B1E" w:rsidRPr="00494E5C" w:rsidRDefault="005C6987">
      <w:pPr>
        <w:spacing w:before="120" w:after="120" w:line="276" w:lineRule="auto"/>
        <w:rPr>
          <w:rFonts w:ascii="Myriad Pro" w:hAnsi="Myriad Pro"/>
          <w:bCs/>
          <w:color w:val="000000"/>
          <w:lang w:val="pl-PL"/>
        </w:rPr>
      </w:pPr>
      <w:r w:rsidRPr="00494E5C">
        <w:rPr>
          <w:rFonts w:ascii="Myriad Pro" w:hAnsi="Myriad Pro"/>
          <w:bCs/>
          <w:color w:val="000000"/>
          <w:lang w:val="pl-PL"/>
        </w:rPr>
        <w:t xml:space="preserve">O udzielenie zamówienia mogą ubiegać się </w:t>
      </w:r>
      <w:r w:rsidR="00CB7B1E" w:rsidRPr="00494E5C">
        <w:rPr>
          <w:rFonts w:ascii="Myriad Pro" w:hAnsi="Myriad Pro"/>
          <w:bCs/>
          <w:color w:val="000000"/>
          <w:lang w:val="pl-PL"/>
        </w:rPr>
        <w:t>podmioty które:</w:t>
      </w:r>
    </w:p>
    <w:p w:rsidR="005D7BD0" w:rsidRPr="00494E5C" w:rsidRDefault="005D7BD0" w:rsidP="00F111C5">
      <w:pPr>
        <w:pStyle w:val="Standard"/>
        <w:numPr>
          <w:ilvl w:val="0"/>
          <w:numId w:val="47"/>
        </w:numPr>
        <w:spacing w:line="276" w:lineRule="auto"/>
        <w:ind w:right="13"/>
        <w:jc w:val="both"/>
        <w:rPr>
          <w:rFonts w:ascii="Myriad Pro" w:hAnsi="Myriad Pro"/>
        </w:rPr>
      </w:pPr>
      <w:r w:rsidRPr="00494E5C">
        <w:rPr>
          <w:rFonts w:ascii="Myriad Pro" w:hAnsi="Myriad Pro" w:cs="Arial"/>
          <w:sz w:val="20"/>
          <w:szCs w:val="20"/>
        </w:rPr>
        <w:t>wykażą, że dysponują lub będą dysponować podczas realizacji zamówienia zespołem  wykwalifikowanych osób pełniących funkcję/osobą pełniącą funkcję moderatora posiadającego wiedzę w zakresie zagadnień rewitalizacji.</w:t>
      </w:r>
    </w:p>
    <w:p w:rsidR="005C6987" w:rsidRPr="00F111C5" w:rsidRDefault="002564FB" w:rsidP="00F111C5">
      <w:pPr>
        <w:pStyle w:val="Akapitzlist"/>
        <w:numPr>
          <w:ilvl w:val="0"/>
          <w:numId w:val="47"/>
        </w:numPr>
        <w:spacing w:line="276" w:lineRule="auto"/>
        <w:jc w:val="both"/>
        <w:rPr>
          <w:rFonts w:ascii="Myriad Pro" w:hAnsi="Myriad Pro" w:cs="Arial"/>
          <w:bCs/>
          <w:color w:val="FF0000"/>
          <w:lang w:val="pl-PL"/>
        </w:rPr>
      </w:pPr>
      <w:r w:rsidRPr="00F111C5">
        <w:rPr>
          <w:rFonts w:ascii="Myriad Pro" w:hAnsi="Myriad Pro" w:cs="Arial"/>
          <w:bCs/>
          <w:color w:val="000000" w:themeColor="text1"/>
          <w:lang w:val="pl-PL"/>
        </w:rPr>
        <w:t>zrealizowa</w:t>
      </w:r>
      <w:r w:rsidR="00846D90" w:rsidRPr="00F111C5">
        <w:rPr>
          <w:rFonts w:ascii="Myriad Pro" w:hAnsi="Myriad Pro" w:cs="Arial"/>
          <w:bCs/>
          <w:color w:val="000000" w:themeColor="text1"/>
          <w:lang w:val="pl-PL"/>
        </w:rPr>
        <w:t>ły</w:t>
      </w:r>
      <w:r w:rsidRPr="00F111C5">
        <w:rPr>
          <w:rFonts w:ascii="Myriad Pro" w:hAnsi="Myriad Pro" w:cs="Arial"/>
          <w:bCs/>
          <w:color w:val="000000" w:themeColor="text1"/>
          <w:lang w:val="pl-PL"/>
        </w:rPr>
        <w:t xml:space="preserve"> </w:t>
      </w:r>
      <w:r w:rsidR="005C6987" w:rsidRPr="00F111C5">
        <w:rPr>
          <w:rFonts w:ascii="Myriad Pro" w:hAnsi="Myriad Pro" w:cs="Arial"/>
          <w:bCs/>
          <w:color w:val="000000" w:themeColor="text1"/>
          <w:lang w:val="pl-PL"/>
        </w:rPr>
        <w:t xml:space="preserve"> min</w:t>
      </w:r>
      <w:r w:rsidR="00846D90" w:rsidRPr="00F111C5">
        <w:rPr>
          <w:rFonts w:ascii="Myriad Pro" w:hAnsi="Myriad Pro" w:cs="Arial"/>
          <w:bCs/>
          <w:color w:val="000000" w:themeColor="text1"/>
          <w:lang w:val="pl-PL"/>
        </w:rPr>
        <w:t>.</w:t>
      </w:r>
      <w:r w:rsidR="005C6987" w:rsidRPr="00F111C5">
        <w:rPr>
          <w:rFonts w:ascii="Myriad Pro" w:hAnsi="Myriad Pro" w:cs="Arial"/>
          <w:bCs/>
          <w:color w:val="000000" w:themeColor="text1"/>
          <w:lang w:val="pl-PL"/>
        </w:rPr>
        <w:t xml:space="preserve"> </w:t>
      </w:r>
      <w:r w:rsidR="004711D3">
        <w:rPr>
          <w:rFonts w:ascii="Myriad Pro" w:hAnsi="Myriad Pro" w:cs="Arial"/>
          <w:bCs/>
          <w:color w:val="000000" w:themeColor="text1"/>
          <w:lang w:val="pl-PL"/>
        </w:rPr>
        <w:t>2</w:t>
      </w:r>
      <w:r w:rsidRPr="00F111C5">
        <w:rPr>
          <w:rFonts w:ascii="Myriad Pro" w:hAnsi="Myriad Pro" w:cs="Arial"/>
          <w:bCs/>
          <w:color w:val="000000" w:themeColor="text1"/>
          <w:lang w:val="pl-PL"/>
        </w:rPr>
        <w:t xml:space="preserve"> wizyt</w:t>
      </w:r>
      <w:r w:rsidR="005D7BD0" w:rsidRPr="00F111C5">
        <w:rPr>
          <w:rFonts w:ascii="Myriad Pro" w:hAnsi="Myriad Pro" w:cs="Arial"/>
          <w:bCs/>
          <w:color w:val="000000" w:themeColor="text1"/>
          <w:lang w:val="pl-PL"/>
        </w:rPr>
        <w:t>y</w:t>
      </w:r>
      <w:r w:rsidRPr="00F111C5">
        <w:rPr>
          <w:rFonts w:ascii="Myriad Pro" w:hAnsi="Myriad Pro" w:cs="Arial"/>
          <w:bCs/>
          <w:color w:val="000000" w:themeColor="text1"/>
          <w:lang w:val="pl-PL"/>
        </w:rPr>
        <w:t xml:space="preserve"> studyjn</w:t>
      </w:r>
      <w:r w:rsidR="005D7BD0" w:rsidRPr="00F111C5">
        <w:rPr>
          <w:rFonts w:ascii="Myriad Pro" w:hAnsi="Myriad Pro" w:cs="Arial"/>
          <w:bCs/>
          <w:color w:val="000000" w:themeColor="text1"/>
          <w:lang w:val="pl-PL"/>
        </w:rPr>
        <w:t>e</w:t>
      </w:r>
      <w:r w:rsidRPr="00F111C5">
        <w:rPr>
          <w:rFonts w:ascii="Myriad Pro" w:hAnsi="Myriad Pro" w:cs="Arial"/>
          <w:bCs/>
          <w:color w:val="000000" w:themeColor="text1"/>
          <w:lang w:val="pl-PL"/>
        </w:rPr>
        <w:t xml:space="preserve"> </w:t>
      </w:r>
      <w:r w:rsidR="005D7BD0" w:rsidRPr="00F111C5">
        <w:rPr>
          <w:rFonts w:ascii="Myriad Pro" w:hAnsi="Myriad Pro" w:cs="Arial"/>
          <w:color w:val="000000" w:themeColor="text1"/>
          <w:lang w:val="pl-PL"/>
        </w:rPr>
        <w:t>odpowiadające swoim rodzajem przedmiotowi zamówienia tj. polegające na organizacji (opracowanie programu i jego realizacji) wizyt studyjnych (obejmujących co najmniej organizację szkoleń/spotkań, organizację części merytorycznej wizyty, transportu, zakwaterowania, wyżywienia)</w:t>
      </w:r>
      <w:r w:rsidR="004711D3">
        <w:rPr>
          <w:rFonts w:ascii="Myriad Pro" w:hAnsi="Myriad Pro" w:cs="Arial"/>
          <w:color w:val="000000" w:themeColor="text1"/>
          <w:lang w:val="pl-PL"/>
        </w:rPr>
        <w:t>,</w:t>
      </w:r>
      <w:r w:rsidR="005D7BD0" w:rsidRPr="00F111C5">
        <w:rPr>
          <w:rFonts w:ascii="Myriad Pro" w:hAnsi="Myriad Pro" w:cs="Arial"/>
          <w:color w:val="000000" w:themeColor="text1"/>
          <w:lang w:val="pl-PL"/>
        </w:rPr>
        <w:t xml:space="preserve">  zorganizowanych dla osób pełnoletnich dla minimum 20 odbiorców każda,</w:t>
      </w:r>
      <w:r w:rsidR="00551D29" w:rsidRPr="00F111C5">
        <w:rPr>
          <w:rFonts w:ascii="Myriad Pro" w:hAnsi="Myriad Pro" w:cs="Arial"/>
          <w:bCs/>
          <w:color w:val="000000" w:themeColor="text1"/>
          <w:lang w:val="pl-PL"/>
        </w:rPr>
        <w:t xml:space="preserve"> w okresie ostatnich </w:t>
      </w:r>
      <w:r w:rsidR="005D7BD0" w:rsidRPr="00F111C5">
        <w:rPr>
          <w:rFonts w:ascii="Myriad Pro" w:hAnsi="Myriad Pro" w:cs="Arial"/>
          <w:bCs/>
          <w:color w:val="000000" w:themeColor="text1"/>
          <w:lang w:val="pl-PL"/>
        </w:rPr>
        <w:t>5</w:t>
      </w:r>
      <w:r w:rsidR="00551D29" w:rsidRPr="00F111C5">
        <w:rPr>
          <w:rFonts w:ascii="Myriad Pro" w:hAnsi="Myriad Pro" w:cs="Arial"/>
          <w:bCs/>
          <w:color w:val="000000" w:themeColor="text1"/>
          <w:lang w:val="pl-PL"/>
        </w:rPr>
        <w:t xml:space="preserve"> lat działalności</w:t>
      </w:r>
    </w:p>
    <w:p w:rsidR="004916E0" w:rsidRPr="00F111C5" w:rsidRDefault="004916E0">
      <w:pPr>
        <w:spacing w:before="120" w:after="120" w:line="276" w:lineRule="auto"/>
        <w:jc w:val="both"/>
        <w:rPr>
          <w:rFonts w:ascii="Myriad Pro" w:hAnsi="Myriad Pro" w:cstheme="minorHAnsi"/>
          <w:lang w:val="pl-PL"/>
        </w:rPr>
      </w:pPr>
      <w:r w:rsidRPr="00E63ED5">
        <w:rPr>
          <w:rFonts w:ascii="Myriad Pro" w:hAnsi="Myriad Pro" w:cstheme="minorHAnsi"/>
          <w:lang w:val="pl-PL"/>
        </w:rPr>
        <w:t xml:space="preserve">Ocena spełniania przedstawionych powyżej warunków zostanie dokonana wg formuły: „spełnia – nie spełnia” na podstawie </w:t>
      </w:r>
      <w:r w:rsidRPr="00E63ED5">
        <w:rPr>
          <w:rFonts w:ascii="Myriad Pro" w:hAnsi="Myriad Pro" w:cstheme="minorHAnsi"/>
          <w:b/>
          <w:lang w:val="pl-PL"/>
        </w:rPr>
        <w:t>załącznika nr 2 do zapytania</w:t>
      </w:r>
      <w:r w:rsidRPr="00E63ED5">
        <w:rPr>
          <w:rFonts w:ascii="Myriad Pro" w:hAnsi="Myriad Pro" w:cstheme="minorHAnsi"/>
          <w:lang w:val="pl-PL"/>
        </w:rPr>
        <w:t xml:space="preserve">. Wykonawca, który nie spełni któregokolwiek z warunków zostanie odrzucony w postępowaniu. </w:t>
      </w:r>
    </w:p>
    <w:p w:rsidR="00CB7B1E" w:rsidRPr="00494E5C" w:rsidRDefault="00CB7B1E">
      <w:pPr>
        <w:spacing w:before="120" w:after="120" w:line="276" w:lineRule="auto"/>
        <w:jc w:val="both"/>
        <w:rPr>
          <w:rFonts w:ascii="Myriad Pro" w:hAnsi="Myriad Pro"/>
          <w:u w:val="single"/>
          <w:lang w:val="pl-PL"/>
        </w:rPr>
      </w:pPr>
      <w:r w:rsidRPr="00494E5C">
        <w:rPr>
          <w:rFonts w:ascii="Myriad Pro" w:hAnsi="Myriad Pro"/>
          <w:u w:val="single"/>
          <w:lang w:val="pl-PL"/>
        </w:rPr>
        <w:t>Każdy Wykonawca może złożyć tylko jedną ofertę.</w:t>
      </w:r>
    </w:p>
    <w:p w:rsidR="00791A91" w:rsidRPr="00494E5C" w:rsidRDefault="00791A91">
      <w:pPr>
        <w:spacing w:before="120" w:after="120" w:line="276" w:lineRule="auto"/>
        <w:jc w:val="both"/>
        <w:rPr>
          <w:rFonts w:ascii="Myriad Pro" w:hAnsi="Myriad Pro"/>
          <w:u w:val="single"/>
          <w:lang w:val="pl-PL"/>
        </w:rPr>
      </w:pPr>
    </w:p>
    <w:p w:rsidR="00791A91" w:rsidRPr="00494E5C" w:rsidRDefault="00791A91" w:rsidP="00060DAB">
      <w:pPr>
        <w:pStyle w:val="Akapitzlist"/>
        <w:numPr>
          <w:ilvl w:val="0"/>
          <w:numId w:val="38"/>
        </w:numPr>
        <w:spacing w:before="120" w:after="120" w:line="276" w:lineRule="auto"/>
        <w:jc w:val="both"/>
        <w:rPr>
          <w:rFonts w:ascii="Myriad Pro" w:hAnsi="Myriad Pro"/>
          <w:b/>
          <w:u w:val="single"/>
          <w:lang w:val="pl-PL"/>
        </w:rPr>
      </w:pPr>
      <w:r w:rsidRPr="00494E5C">
        <w:rPr>
          <w:rFonts w:ascii="Myriad Pro" w:hAnsi="Myriad Pro"/>
          <w:b/>
          <w:u w:val="single"/>
          <w:lang w:val="pl-PL"/>
        </w:rPr>
        <w:t>Miejsce i termin złożenia oferty</w:t>
      </w:r>
      <w:r w:rsidR="00A920B5" w:rsidRPr="00494E5C">
        <w:rPr>
          <w:rFonts w:ascii="Myriad Pro" w:hAnsi="Myriad Pro"/>
          <w:b/>
          <w:u w:val="single"/>
          <w:lang w:val="pl-PL"/>
        </w:rPr>
        <w:t xml:space="preserve"> :</w:t>
      </w:r>
    </w:p>
    <w:p w:rsidR="00A920B5" w:rsidRPr="00494E5C" w:rsidRDefault="00A920B5" w:rsidP="00060DAB">
      <w:pPr>
        <w:pStyle w:val="Akapitzlist"/>
        <w:spacing w:before="120" w:after="120" w:line="276" w:lineRule="auto"/>
        <w:ind w:left="1080"/>
        <w:jc w:val="both"/>
        <w:rPr>
          <w:rFonts w:ascii="Myriad Pro" w:hAnsi="Myriad Pro"/>
          <w:b/>
          <w:u w:val="single"/>
          <w:lang w:val="pl-PL"/>
        </w:rPr>
      </w:pPr>
    </w:p>
    <w:p w:rsidR="00A920B5" w:rsidRPr="00F111C5" w:rsidRDefault="00A920B5" w:rsidP="00060DAB">
      <w:pPr>
        <w:pStyle w:val="Akapitzlist"/>
        <w:numPr>
          <w:ilvl w:val="0"/>
          <w:numId w:val="40"/>
        </w:numPr>
        <w:spacing w:before="120" w:after="120" w:line="276" w:lineRule="auto"/>
        <w:jc w:val="both"/>
        <w:rPr>
          <w:rFonts w:asciiTheme="minorHAnsi" w:hAnsiTheme="minorHAnsi" w:cstheme="minorHAnsi"/>
          <w:color w:val="000000" w:themeColor="text1"/>
          <w:lang w:val="pl-PL"/>
        </w:rPr>
      </w:pPr>
      <w:r w:rsidRPr="00F111C5">
        <w:rPr>
          <w:rFonts w:asciiTheme="minorHAnsi" w:hAnsiTheme="minorHAnsi" w:cstheme="minorHAnsi"/>
          <w:color w:val="000000" w:themeColor="text1"/>
          <w:lang w:val="pl-PL"/>
        </w:rPr>
        <w:t>Ofertę należy złożyć wg wzoru formularza ofertowego (zał. nr 1).</w:t>
      </w:r>
    </w:p>
    <w:p w:rsidR="00A920B5" w:rsidRPr="00F111C5" w:rsidRDefault="00A920B5" w:rsidP="00060DAB">
      <w:pPr>
        <w:numPr>
          <w:ilvl w:val="0"/>
          <w:numId w:val="40"/>
        </w:numPr>
        <w:spacing w:before="120" w:after="120" w:line="276" w:lineRule="auto"/>
        <w:jc w:val="both"/>
        <w:rPr>
          <w:rFonts w:asciiTheme="minorHAnsi" w:hAnsiTheme="minorHAnsi" w:cstheme="minorHAnsi"/>
          <w:color w:val="000000" w:themeColor="text1"/>
          <w:lang w:val="pl-PL"/>
        </w:rPr>
      </w:pPr>
      <w:r w:rsidRPr="00F111C5">
        <w:rPr>
          <w:rFonts w:asciiTheme="minorHAnsi" w:hAnsiTheme="minorHAnsi" w:cstheme="minorHAnsi"/>
          <w:color w:val="000000" w:themeColor="text1"/>
          <w:lang w:val="pl-PL"/>
        </w:rPr>
        <w:t>Oferta musi być sporządzona w języku polskim.</w:t>
      </w:r>
    </w:p>
    <w:p w:rsidR="00A920B5" w:rsidRPr="00F111C5" w:rsidRDefault="00A920B5" w:rsidP="00060DAB">
      <w:pPr>
        <w:numPr>
          <w:ilvl w:val="0"/>
          <w:numId w:val="40"/>
        </w:numPr>
        <w:spacing w:before="120" w:after="120" w:line="276" w:lineRule="auto"/>
        <w:jc w:val="both"/>
        <w:rPr>
          <w:rFonts w:asciiTheme="minorHAnsi" w:hAnsiTheme="minorHAnsi" w:cstheme="minorHAnsi"/>
          <w:color w:val="000000" w:themeColor="text1"/>
          <w:lang w:val="pl-PL"/>
        </w:rPr>
      </w:pPr>
      <w:r w:rsidRPr="00F111C5">
        <w:rPr>
          <w:rFonts w:asciiTheme="minorHAnsi" w:hAnsiTheme="minorHAnsi" w:cstheme="minorHAnsi"/>
          <w:color w:val="000000" w:themeColor="text1"/>
          <w:lang w:val="pl-PL"/>
        </w:rPr>
        <w:t>Oferta musi być czytelna.</w:t>
      </w:r>
    </w:p>
    <w:p w:rsidR="00A920B5" w:rsidRPr="00F111C5" w:rsidRDefault="00A920B5" w:rsidP="00060DAB">
      <w:pPr>
        <w:pStyle w:val="Akapitzlist"/>
        <w:numPr>
          <w:ilvl w:val="0"/>
          <w:numId w:val="40"/>
        </w:numPr>
        <w:spacing w:before="120" w:after="120" w:line="276" w:lineRule="auto"/>
        <w:jc w:val="both"/>
        <w:rPr>
          <w:rFonts w:asciiTheme="minorHAnsi" w:hAnsiTheme="minorHAnsi" w:cstheme="minorHAnsi"/>
          <w:color w:val="000000" w:themeColor="text1"/>
          <w:lang w:val="pl-PL"/>
        </w:rPr>
      </w:pPr>
      <w:r w:rsidRPr="00F111C5">
        <w:rPr>
          <w:rFonts w:asciiTheme="minorHAnsi" w:hAnsiTheme="minorHAnsi" w:cstheme="minorHAnsi"/>
          <w:b/>
          <w:color w:val="000000" w:themeColor="text1"/>
          <w:lang w:val="pl-PL"/>
        </w:rPr>
        <w:t xml:space="preserve">Ofertę należy złożyć w terminie do dnia </w:t>
      </w:r>
      <w:r w:rsidR="004711D3">
        <w:rPr>
          <w:rFonts w:asciiTheme="minorHAnsi" w:hAnsiTheme="minorHAnsi" w:cstheme="minorHAnsi"/>
          <w:b/>
          <w:color w:val="000000" w:themeColor="text1"/>
          <w:lang w:val="pl-PL"/>
        </w:rPr>
        <w:t>19 maja</w:t>
      </w:r>
      <w:r w:rsidRPr="00F111C5">
        <w:rPr>
          <w:rFonts w:asciiTheme="minorHAnsi" w:hAnsiTheme="minorHAnsi" w:cstheme="minorHAnsi"/>
          <w:b/>
          <w:color w:val="000000" w:themeColor="text1"/>
          <w:lang w:val="pl-PL"/>
        </w:rPr>
        <w:t xml:space="preserve"> 2021 r., do godz. 9.00, drogą elektroniczną na adres:  </w:t>
      </w:r>
      <w:hyperlink r:id="rId10" w:history="1">
        <w:r w:rsidRPr="00F111C5">
          <w:rPr>
            <w:rStyle w:val="Hipercze"/>
            <w:rFonts w:asciiTheme="minorHAnsi" w:eastAsia="Arial" w:hAnsiTheme="minorHAnsi" w:cstheme="minorHAnsi"/>
            <w:b/>
            <w:color w:val="000000" w:themeColor="text1"/>
            <w:lang w:val="pl-PL"/>
          </w:rPr>
          <w:t>rewitalizacja@wzp.pl</w:t>
        </w:r>
      </w:hyperlink>
      <w:r w:rsidRPr="00F111C5">
        <w:rPr>
          <w:rFonts w:asciiTheme="minorHAnsi" w:hAnsiTheme="minorHAnsi" w:cstheme="minorHAnsi"/>
          <w:b/>
          <w:color w:val="000000" w:themeColor="text1"/>
          <w:lang w:val="pl-PL"/>
        </w:rPr>
        <w:t>.</w:t>
      </w:r>
      <w:r w:rsidRPr="00F111C5">
        <w:rPr>
          <w:rFonts w:asciiTheme="minorHAnsi" w:hAnsiTheme="minorHAnsi" w:cstheme="minorHAnsi"/>
          <w:color w:val="000000" w:themeColor="text1"/>
          <w:lang w:val="pl-PL"/>
        </w:rPr>
        <w:t xml:space="preserve"> </w:t>
      </w:r>
    </w:p>
    <w:p w:rsidR="00A920B5" w:rsidRPr="00F111C5" w:rsidRDefault="00A920B5" w:rsidP="00060DAB">
      <w:pPr>
        <w:numPr>
          <w:ilvl w:val="0"/>
          <w:numId w:val="40"/>
        </w:numPr>
        <w:spacing w:before="120" w:after="120" w:line="276" w:lineRule="auto"/>
        <w:jc w:val="both"/>
        <w:rPr>
          <w:rFonts w:asciiTheme="minorHAnsi" w:hAnsiTheme="minorHAnsi" w:cstheme="minorHAnsi"/>
          <w:color w:val="000000" w:themeColor="text1"/>
          <w:lang w:val="pl-PL"/>
        </w:rPr>
      </w:pPr>
      <w:r w:rsidRPr="00F111C5">
        <w:rPr>
          <w:rFonts w:asciiTheme="minorHAnsi" w:hAnsiTheme="minorHAnsi" w:cstheme="minorHAnsi"/>
          <w:color w:val="000000" w:themeColor="text1"/>
          <w:lang w:val="pl-PL"/>
        </w:rPr>
        <w:t xml:space="preserve">Osoba do kontaktu : Dorota Dawidziak tel. kontaktowy: 91 42 53 621, Dariusz Dziechciarz tel. kontaktowy 91 42 53 656. W przypadku utrudnionego kontaktu telefonicznego, prosimy o kontakt drogą elektroniczną na adres: e-mail: </w:t>
      </w:r>
      <w:hyperlink r:id="rId11" w:history="1">
        <w:r w:rsidRPr="00F111C5">
          <w:rPr>
            <w:rStyle w:val="Hipercze"/>
            <w:rFonts w:asciiTheme="minorHAnsi" w:eastAsia="Arial" w:hAnsiTheme="minorHAnsi" w:cstheme="minorHAnsi"/>
            <w:color w:val="000000" w:themeColor="text1"/>
            <w:lang w:val="pl-PL"/>
          </w:rPr>
          <w:t>rewitalizacja@wzp.pl</w:t>
        </w:r>
      </w:hyperlink>
      <w:r w:rsidRPr="00F111C5">
        <w:rPr>
          <w:rFonts w:asciiTheme="minorHAnsi" w:hAnsiTheme="minorHAnsi" w:cstheme="minorHAnsi"/>
          <w:color w:val="000000" w:themeColor="text1"/>
          <w:lang w:val="pl-PL"/>
        </w:rPr>
        <w:t>.</w:t>
      </w:r>
    </w:p>
    <w:p w:rsidR="00791A91" w:rsidRPr="00F111C5" w:rsidRDefault="00791A91">
      <w:pPr>
        <w:spacing w:line="276" w:lineRule="auto"/>
        <w:ind w:left="360"/>
        <w:jc w:val="both"/>
        <w:rPr>
          <w:rFonts w:ascii="Myriad Pro" w:hAnsi="Myriad Pro"/>
          <w:b/>
          <w:lang w:val="pl-PL"/>
        </w:rPr>
      </w:pPr>
      <w:r w:rsidRPr="00F111C5">
        <w:rPr>
          <w:rFonts w:ascii="Myriad Pro" w:hAnsi="Myriad Pro"/>
          <w:b/>
          <w:lang w:val="pl-PL"/>
        </w:rPr>
        <w:tab/>
      </w:r>
      <w:r w:rsidRPr="00F111C5">
        <w:rPr>
          <w:rFonts w:ascii="Myriad Pro" w:hAnsi="Myriad Pro"/>
          <w:b/>
          <w:lang w:val="pl-PL"/>
        </w:rPr>
        <w:tab/>
      </w:r>
    </w:p>
    <w:p w:rsidR="00F80A74" w:rsidRPr="00F111C5" w:rsidRDefault="00791A91" w:rsidP="00060DAB">
      <w:pPr>
        <w:spacing w:line="276" w:lineRule="auto"/>
        <w:ind w:left="360"/>
        <w:jc w:val="both"/>
        <w:rPr>
          <w:rFonts w:ascii="Myriad Pro" w:hAnsi="Myriad Pro"/>
          <w:lang w:val="pl-PL"/>
        </w:rPr>
      </w:pPr>
      <w:r w:rsidRPr="00F111C5">
        <w:rPr>
          <w:rFonts w:ascii="Myriad Pro" w:hAnsi="Myriad Pro"/>
          <w:lang w:val="pl-PL"/>
        </w:rPr>
        <w:t>Zastrzega się prawo swobodnego wyboru oferty bez podania przyczyny oraz ponoszenia jakichkolwiek skutków finansowo-prawnych.</w:t>
      </w:r>
    </w:p>
    <w:p w:rsidR="00004805" w:rsidRPr="00F111C5" w:rsidRDefault="00004805">
      <w:pPr>
        <w:spacing w:line="276" w:lineRule="auto"/>
        <w:jc w:val="both"/>
        <w:rPr>
          <w:rFonts w:ascii="Myriad Pro" w:hAnsi="Myriad Pro"/>
          <w:lang w:val="pl-PL"/>
        </w:rPr>
      </w:pPr>
    </w:p>
    <w:p w:rsidR="00791A91" w:rsidRPr="00F111C5" w:rsidRDefault="00791A91">
      <w:pPr>
        <w:spacing w:line="276" w:lineRule="auto"/>
        <w:jc w:val="both"/>
        <w:rPr>
          <w:rFonts w:ascii="Myriad Pro" w:hAnsi="Myriad Pro"/>
          <w:lang w:val="pl-PL"/>
        </w:rPr>
      </w:pPr>
    </w:p>
    <w:p w:rsidR="00791A91" w:rsidRPr="00F111C5" w:rsidRDefault="00791A91" w:rsidP="00E63ED5">
      <w:pPr>
        <w:spacing w:line="276" w:lineRule="auto"/>
        <w:ind w:firstLine="360"/>
        <w:jc w:val="both"/>
        <w:rPr>
          <w:rFonts w:ascii="Myriad Pro" w:hAnsi="Myriad Pro"/>
          <w:b/>
          <w:u w:val="single"/>
          <w:lang w:val="pl-PL"/>
        </w:rPr>
      </w:pPr>
      <w:r w:rsidRPr="00F111C5">
        <w:rPr>
          <w:rFonts w:ascii="Myriad Pro" w:hAnsi="Myriad Pro"/>
          <w:b/>
          <w:u w:val="single"/>
          <w:lang w:val="pl-PL"/>
        </w:rPr>
        <w:t>Do oferty należy załączyć:</w:t>
      </w:r>
    </w:p>
    <w:p w:rsidR="00004805" w:rsidRPr="00E63ED5" w:rsidRDefault="00004805" w:rsidP="00E63ED5">
      <w:pPr>
        <w:pStyle w:val="Akapitzlist"/>
        <w:numPr>
          <w:ilvl w:val="0"/>
          <w:numId w:val="19"/>
        </w:numPr>
        <w:spacing w:before="120" w:after="120" w:line="276" w:lineRule="auto"/>
        <w:ind w:firstLine="66"/>
        <w:jc w:val="both"/>
        <w:rPr>
          <w:rFonts w:ascii="Myriad Pro" w:hAnsi="Myriad Pro"/>
          <w:u w:val="single"/>
          <w:lang w:val="pl-PL"/>
        </w:rPr>
      </w:pPr>
      <w:r w:rsidRPr="00E63ED5">
        <w:rPr>
          <w:rFonts w:ascii="Myriad Pro" w:hAnsi="Myriad Pro"/>
          <w:u w:val="single"/>
          <w:lang w:val="pl-PL"/>
        </w:rPr>
        <w:t>koncepcję realizacji zamówienia</w:t>
      </w:r>
      <w:r w:rsidR="00B17363" w:rsidRPr="00E63ED5">
        <w:rPr>
          <w:rFonts w:ascii="Myriad Pro" w:hAnsi="Myriad Pro"/>
          <w:u w:val="single"/>
          <w:lang w:val="pl-PL"/>
        </w:rPr>
        <w:t>.</w:t>
      </w:r>
    </w:p>
    <w:p w:rsidR="00AD6751" w:rsidRPr="00494E5C" w:rsidRDefault="00AD6751">
      <w:pPr>
        <w:spacing w:line="276" w:lineRule="auto"/>
        <w:jc w:val="both"/>
        <w:rPr>
          <w:rFonts w:ascii="Myriad Pro" w:hAnsi="Myriad Pro"/>
          <w:lang w:val="pl-PL"/>
        </w:rPr>
      </w:pPr>
    </w:p>
    <w:p w:rsidR="00004805" w:rsidRPr="00F111C5" w:rsidRDefault="00004805" w:rsidP="00060DAB">
      <w:pPr>
        <w:pStyle w:val="Akapitzlist"/>
        <w:numPr>
          <w:ilvl w:val="0"/>
          <w:numId w:val="38"/>
        </w:numPr>
        <w:spacing w:line="276" w:lineRule="auto"/>
        <w:jc w:val="both"/>
        <w:rPr>
          <w:rFonts w:ascii="Myriad Pro" w:hAnsi="Myriad Pro"/>
          <w:lang w:val="pl-PL"/>
        </w:rPr>
      </w:pPr>
      <w:r w:rsidRPr="00F111C5">
        <w:rPr>
          <w:rFonts w:ascii="Myriad Pro" w:hAnsi="Myriad Pro"/>
          <w:b/>
          <w:u w:val="single"/>
          <w:lang w:val="pl-PL"/>
        </w:rPr>
        <w:t>Kryteria oceny oferty</w:t>
      </w:r>
      <w:r w:rsidR="00A920B5" w:rsidRPr="00F111C5">
        <w:rPr>
          <w:rFonts w:asciiTheme="minorHAnsi" w:hAnsiTheme="minorHAnsi" w:cstheme="minorHAnsi"/>
          <w:b/>
          <w:lang w:val="pl-PL"/>
        </w:rPr>
        <w:t xml:space="preserve"> I sposób przyznawania punktów</w:t>
      </w:r>
      <w:r w:rsidR="00A920B5" w:rsidRPr="00F111C5">
        <w:rPr>
          <w:rFonts w:ascii="Myriad Pro" w:hAnsi="Myriad Pro"/>
          <w:b/>
          <w:u w:val="single"/>
          <w:lang w:val="pl-PL"/>
        </w:rPr>
        <w:t xml:space="preserve"> </w:t>
      </w:r>
      <w:r w:rsidRPr="00F111C5">
        <w:rPr>
          <w:rFonts w:ascii="Myriad Pro" w:hAnsi="Myriad Pro"/>
          <w:u w:val="single"/>
          <w:lang w:val="pl-PL"/>
        </w:rPr>
        <w:t>:</w:t>
      </w:r>
      <w:r w:rsidRPr="00F111C5">
        <w:rPr>
          <w:rFonts w:ascii="Myriad Pro" w:hAnsi="Myriad Pro"/>
          <w:lang w:val="pl-PL"/>
        </w:rPr>
        <w:tab/>
      </w:r>
    </w:p>
    <w:p w:rsidR="002F2CDF" w:rsidRPr="00F111C5" w:rsidRDefault="002F2CDF">
      <w:pPr>
        <w:numPr>
          <w:ilvl w:val="0"/>
          <w:numId w:val="27"/>
        </w:numPr>
        <w:spacing w:before="120" w:after="120" w:line="276" w:lineRule="auto"/>
        <w:rPr>
          <w:rFonts w:ascii="Myriad Pro" w:hAnsi="Myriad Pro" w:cstheme="minorHAnsi"/>
          <w:lang w:val="pl-PL"/>
        </w:rPr>
      </w:pPr>
      <w:r w:rsidRPr="00F111C5">
        <w:rPr>
          <w:rFonts w:ascii="Myriad Pro" w:hAnsi="Myriad Pro" w:cstheme="minorHAnsi"/>
          <w:lang w:val="pl-PL"/>
        </w:rPr>
        <w:t>Kryteria oceny ofert i sposób przyznawania punktów:</w:t>
      </w:r>
    </w:p>
    <w:tbl>
      <w:tblPr>
        <w:tblpPr w:leftFromText="141" w:rightFromText="141" w:bottomFromText="155"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3402"/>
        <w:gridCol w:w="992"/>
        <w:gridCol w:w="850"/>
      </w:tblGrid>
      <w:tr w:rsidR="00A33C26" w:rsidRPr="00494E5C" w:rsidTr="00F111C5">
        <w:trPr>
          <w:trHeight w:val="408"/>
        </w:trPr>
        <w:tc>
          <w:tcPr>
            <w:tcW w:w="496" w:type="dxa"/>
            <w:tcMar>
              <w:top w:w="0" w:type="dxa"/>
              <w:left w:w="70" w:type="dxa"/>
              <w:bottom w:w="0" w:type="dxa"/>
              <w:right w:w="70" w:type="dxa"/>
            </w:tcMar>
            <w:hideMark/>
          </w:tcPr>
          <w:p w:rsidR="00A33C26" w:rsidRPr="00F111C5" w:rsidRDefault="00A33C26" w:rsidP="00060DAB">
            <w:pPr>
              <w:spacing w:before="120" w:after="120" w:line="276" w:lineRule="auto"/>
              <w:jc w:val="center"/>
              <w:rPr>
                <w:rFonts w:ascii="Myriad Pro" w:hAnsi="Myriad Pro" w:cstheme="minorHAnsi"/>
                <w:b/>
                <w:lang w:val="pl-PL"/>
              </w:rPr>
            </w:pPr>
            <w:r w:rsidRPr="00F111C5">
              <w:rPr>
                <w:rFonts w:ascii="Myriad Pro" w:hAnsi="Myriad Pro" w:cstheme="minorHAnsi"/>
                <w:b/>
                <w:lang w:val="pl-PL"/>
              </w:rPr>
              <w:t>L.p.</w:t>
            </w:r>
          </w:p>
        </w:tc>
        <w:tc>
          <w:tcPr>
            <w:tcW w:w="3402" w:type="dxa"/>
            <w:tcMar>
              <w:top w:w="0" w:type="dxa"/>
              <w:left w:w="70" w:type="dxa"/>
              <w:bottom w:w="0" w:type="dxa"/>
              <w:right w:w="70" w:type="dxa"/>
            </w:tcMar>
            <w:hideMark/>
          </w:tcPr>
          <w:p w:rsidR="00A33C26" w:rsidRPr="00F111C5" w:rsidRDefault="00A33C26" w:rsidP="00060DAB">
            <w:pPr>
              <w:spacing w:before="120" w:after="120" w:line="276" w:lineRule="auto"/>
              <w:jc w:val="center"/>
              <w:rPr>
                <w:rFonts w:ascii="Myriad Pro" w:hAnsi="Myriad Pro" w:cstheme="minorHAnsi"/>
                <w:b/>
                <w:lang w:val="pl-PL"/>
              </w:rPr>
            </w:pPr>
            <w:r w:rsidRPr="00F111C5">
              <w:rPr>
                <w:rFonts w:ascii="Myriad Pro" w:hAnsi="Myriad Pro" w:cstheme="minorHAnsi"/>
                <w:b/>
                <w:lang w:val="pl-PL"/>
              </w:rPr>
              <w:t>Kryterium</w:t>
            </w:r>
          </w:p>
        </w:tc>
        <w:tc>
          <w:tcPr>
            <w:tcW w:w="992" w:type="dxa"/>
            <w:tcMar>
              <w:top w:w="0" w:type="dxa"/>
              <w:left w:w="70" w:type="dxa"/>
              <w:bottom w:w="0" w:type="dxa"/>
              <w:right w:w="70" w:type="dxa"/>
            </w:tcMar>
            <w:hideMark/>
          </w:tcPr>
          <w:p w:rsidR="00A33C26" w:rsidRPr="00F111C5" w:rsidRDefault="00A33C26" w:rsidP="00060DAB">
            <w:pPr>
              <w:spacing w:before="120" w:after="120" w:line="276" w:lineRule="auto"/>
              <w:jc w:val="center"/>
              <w:rPr>
                <w:rFonts w:ascii="Myriad Pro" w:hAnsi="Myriad Pro" w:cstheme="minorHAnsi"/>
                <w:b/>
                <w:lang w:val="pl-PL"/>
              </w:rPr>
            </w:pPr>
            <w:r w:rsidRPr="00F111C5">
              <w:rPr>
                <w:rFonts w:ascii="Myriad Pro" w:hAnsi="Myriad Pro" w:cstheme="minorHAnsi"/>
                <w:b/>
                <w:lang w:val="pl-PL"/>
              </w:rPr>
              <w:t>Waga</w:t>
            </w:r>
          </w:p>
        </w:tc>
        <w:tc>
          <w:tcPr>
            <w:tcW w:w="850" w:type="dxa"/>
            <w:tcMar>
              <w:top w:w="0" w:type="dxa"/>
              <w:left w:w="70" w:type="dxa"/>
              <w:bottom w:w="0" w:type="dxa"/>
              <w:right w:w="70" w:type="dxa"/>
            </w:tcMar>
            <w:hideMark/>
          </w:tcPr>
          <w:p w:rsidR="00A33C26" w:rsidRPr="00F111C5" w:rsidRDefault="00A33C26" w:rsidP="00060DAB">
            <w:pPr>
              <w:spacing w:before="120" w:after="120" w:line="276" w:lineRule="auto"/>
              <w:jc w:val="center"/>
              <w:rPr>
                <w:rFonts w:ascii="Myriad Pro" w:hAnsi="Myriad Pro" w:cstheme="minorHAnsi"/>
                <w:b/>
                <w:lang w:val="pl-PL"/>
              </w:rPr>
            </w:pPr>
            <w:r w:rsidRPr="00F111C5">
              <w:rPr>
                <w:rFonts w:ascii="Myriad Pro" w:hAnsi="Myriad Pro" w:cstheme="minorHAnsi"/>
                <w:b/>
                <w:lang w:val="pl-PL"/>
              </w:rPr>
              <w:t>Punkty</w:t>
            </w:r>
          </w:p>
        </w:tc>
      </w:tr>
      <w:tr w:rsidR="00A33C26" w:rsidRPr="00494E5C" w:rsidTr="00F111C5">
        <w:trPr>
          <w:trHeight w:val="225"/>
        </w:trPr>
        <w:tc>
          <w:tcPr>
            <w:tcW w:w="496" w:type="dxa"/>
            <w:tcMar>
              <w:top w:w="0" w:type="dxa"/>
              <w:left w:w="70" w:type="dxa"/>
              <w:bottom w:w="0" w:type="dxa"/>
              <w:right w:w="70" w:type="dxa"/>
            </w:tcMar>
            <w:hideMark/>
          </w:tcPr>
          <w:p w:rsidR="00A33C26" w:rsidRPr="00F111C5" w:rsidRDefault="00A33C26" w:rsidP="00060DAB">
            <w:pPr>
              <w:spacing w:before="120" w:after="120" w:line="276" w:lineRule="auto"/>
              <w:rPr>
                <w:rFonts w:ascii="Myriad Pro" w:hAnsi="Myriad Pro" w:cstheme="minorHAnsi"/>
                <w:lang w:val="pl-PL"/>
              </w:rPr>
            </w:pPr>
            <w:r w:rsidRPr="00F111C5">
              <w:rPr>
                <w:rFonts w:ascii="Myriad Pro" w:hAnsi="Myriad Pro" w:cstheme="minorHAnsi"/>
                <w:lang w:val="pl-PL"/>
              </w:rPr>
              <w:t>1.</w:t>
            </w:r>
          </w:p>
        </w:tc>
        <w:tc>
          <w:tcPr>
            <w:tcW w:w="3402" w:type="dxa"/>
            <w:tcMar>
              <w:top w:w="0" w:type="dxa"/>
              <w:left w:w="70" w:type="dxa"/>
              <w:bottom w:w="0" w:type="dxa"/>
              <w:right w:w="70" w:type="dxa"/>
            </w:tcMar>
            <w:hideMark/>
          </w:tcPr>
          <w:p w:rsidR="00A33C26" w:rsidRPr="00F111C5" w:rsidRDefault="00A33C26" w:rsidP="00060DAB">
            <w:pPr>
              <w:spacing w:before="120" w:after="120" w:line="276" w:lineRule="auto"/>
              <w:rPr>
                <w:rFonts w:ascii="Myriad Pro" w:hAnsi="Myriad Pro" w:cstheme="minorHAnsi"/>
                <w:lang w:val="pl-PL"/>
              </w:rPr>
            </w:pPr>
            <w:r w:rsidRPr="00F111C5">
              <w:rPr>
                <w:rFonts w:ascii="Myriad Pro" w:hAnsi="Myriad Pro" w:cstheme="minorHAnsi"/>
                <w:lang w:val="pl-PL"/>
              </w:rPr>
              <w:t>Cena</w:t>
            </w:r>
          </w:p>
        </w:tc>
        <w:tc>
          <w:tcPr>
            <w:tcW w:w="992" w:type="dxa"/>
            <w:tcMar>
              <w:top w:w="0" w:type="dxa"/>
              <w:left w:w="70" w:type="dxa"/>
              <w:bottom w:w="0" w:type="dxa"/>
              <w:right w:w="70" w:type="dxa"/>
            </w:tcMar>
            <w:hideMark/>
          </w:tcPr>
          <w:p w:rsidR="00A33C26" w:rsidRPr="00F111C5" w:rsidRDefault="004711D3" w:rsidP="00060DAB">
            <w:pPr>
              <w:spacing w:before="120" w:after="120" w:line="276" w:lineRule="auto"/>
              <w:jc w:val="center"/>
              <w:rPr>
                <w:rFonts w:ascii="Myriad Pro" w:hAnsi="Myriad Pro" w:cstheme="minorHAnsi"/>
                <w:lang w:val="pl-PL"/>
              </w:rPr>
            </w:pPr>
            <w:r>
              <w:rPr>
                <w:rFonts w:ascii="Myriad Pro" w:hAnsi="Myriad Pro" w:cstheme="minorHAnsi"/>
                <w:lang w:val="pl-PL"/>
              </w:rPr>
              <w:t>4</w:t>
            </w:r>
            <w:r w:rsidR="00A33C26" w:rsidRPr="00F111C5">
              <w:rPr>
                <w:rFonts w:ascii="Myriad Pro" w:hAnsi="Myriad Pro" w:cstheme="minorHAnsi"/>
                <w:lang w:val="pl-PL"/>
              </w:rPr>
              <w:t>0 %</w:t>
            </w:r>
          </w:p>
        </w:tc>
        <w:tc>
          <w:tcPr>
            <w:tcW w:w="850" w:type="dxa"/>
            <w:tcMar>
              <w:top w:w="0" w:type="dxa"/>
              <w:left w:w="70" w:type="dxa"/>
              <w:bottom w:w="0" w:type="dxa"/>
              <w:right w:w="70" w:type="dxa"/>
            </w:tcMar>
            <w:hideMark/>
          </w:tcPr>
          <w:p w:rsidR="00A33C26" w:rsidRPr="00F111C5" w:rsidRDefault="004711D3" w:rsidP="00060DAB">
            <w:pPr>
              <w:spacing w:before="120" w:after="120" w:line="276" w:lineRule="auto"/>
              <w:jc w:val="center"/>
              <w:rPr>
                <w:rFonts w:ascii="Myriad Pro" w:hAnsi="Myriad Pro" w:cstheme="minorHAnsi"/>
                <w:lang w:val="pl-PL"/>
              </w:rPr>
            </w:pPr>
            <w:r>
              <w:rPr>
                <w:rFonts w:ascii="Myriad Pro" w:hAnsi="Myriad Pro" w:cstheme="minorHAnsi"/>
                <w:lang w:val="pl-PL"/>
              </w:rPr>
              <w:t>4</w:t>
            </w:r>
            <w:r w:rsidR="00A33C26" w:rsidRPr="00F111C5">
              <w:rPr>
                <w:rFonts w:ascii="Myriad Pro" w:hAnsi="Myriad Pro" w:cstheme="minorHAnsi"/>
                <w:lang w:val="pl-PL"/>
              </w:rPr>
              <w:t>0 pkt</w:t>
            </w:r>
          </w:p>
        </w:tc>
      </w:tr>
      <w:tr w:rsidR="00A33C26" w:rsidRPr="00494E5C" w:rsidTr="00F111C5">
        <w:trPr>
          <w:trHeight w:val="510"/>
        </w:trPr>
        <w:tc>
          <w:tcPr>
            <w:tcW w:w="496" w:type="dxa"/>
            <w:tcMar>
              <w:top w:w="0" w:type="dxa"/>
              <w:left w:w="70" w:type="dxa"/>
              <w:bottom w:w="0" w:type="dxa"/>
              <w:right w:w="70" w:type="dxa"/>
            </w:tcMar>
          </w:tcPr>
          <w:p w:rsidR="00A33C26" w:rsidRPr="00F111C5" w:rsidRDefault="004711D3" w:rsidP="00060DAB">
            <w:pPr>
              <w:spacing w:before="120" w:after="120" w:line="276" w:lineRule="auto"/>
              <w:rPr>
                <w:rFonts w:ascii="Myriad Pro" w:hAnsi="Myriad Pro" w:cstheme="minorHAnsi"/>
                <w:lang w:val="pl-PL"/>
              </w:rPr>
            </w:pPr>
            <w:r>
              <w:rPr>
                <w:rFonts w:ascii="Myriad Pro" w:hAnsi="Myriad Pro" w:cstheme="minorHAnsi"/>
                <w:lang w:val="pl-PL"/>
              </w:rPr>
              <w:t>2</w:t>
            </w:r>
            <w:r w:rsidR="00A33C26" w:rsidRPr="00F111C5">
              <w:rPr>
                <w:rFonts w:ascii="Myriad Pro" w:hAnsi="Myriad Pro" w:cstheme="minorHAnsi"/>
                <w:lang w:val="pl-PL"/>
              </w:rPr>
              <w:t>.</w:t>
            </w:r>
          </w:p>
        </w:tc>
        <w:tc>
          <w:tcPr>
            <w:tcW w:w="3402" w:type="dxa"/>
            <w:tcMar>
              <w:top w:w="0" w:type="dxa"/>
              <w:left w:w="70" w:type="dxa"/>
              <w:bottom w:w="0" w:type="dxa"/>
              <w:right w:w="70" w:type="dxa"/>
            </w:tcMar>
          </w:tcPr>
          <w:p w:rsidR="00A33C26" w:rsidRPr="00F111C5" w:rsidRDefault="00A33C26" w:rsidP="00060DAB">
            <w:pPr>
              <w:spacing w:before="120" w:after="120" w:line="276" w:lineRule="auto"/>
              <w:rPr>
                <w:rFonts w:ascii="Myriad Pro" w:hAnsi="Myriad Pro" w:cstheme="minorHAnsi"/>
                <w:lang w:val="pl-PL"/>
              </w:rPr>
            </w:pPr>
            <w:r w:rsidRPr="00F111C5">
              <w:rPr>
                <w:rFonts w:ascii="Myriad Pro" w:hAnsi="Myriad Pro" w:cstheme="minorHAnsi"/>
                <w:lang w:val="pl-PL"/>
              </w:rPr>
              <w:t>Koncepcja realizacji wizyty studyjnej</w:t>
            </w:r>
          </w:p>
        </w:tc>
        <w:tc>
          <w:tcPr>
            <w:tcW w:w="992" w:type="dxa"/>
            <w:tcMar>
              <w:top w:w="0" w:type="dxa"/>
              <w:left w:w="70" w:type="dxa"/>
              <w:bottom w:w="0" w:type="dxa"/>
              <w:right w:w="70" w:type="dxa"/>
            </w:tcMar>
          </w:tcPr>
          <w:p w:rsidR="00A33C26" w:rsidRPr="00F111C5" w:rsidRDefault="004711D3" w:rsidP="00060DAB">
            <w:pPr>
              <w:spacing w:before="120" w:after="120" w:line="276" w:lineRule="auto"/>
              <w:jc w:val="center"/>
              <w:rPr>
                <w:rFonts w:ascii="Myriad Pro" w:hAnsi="Myriad Pro" w:cstheme="minorHAnsi"/>
                <w:lang w:val="pl-PL"/>
              </w:rPr>
            </w:pPr>
            <w:r>
              <w:rPr>
                <w:rFonts w:ascii="Myriad Pro" w:hAnsi="Myriad Pro" w:cstheme="minorHAnsi"/>
                <w:lang w:val="pl-PL"/>
              </w:rPr>
              <w:t>6</w:t>
            </w:r>
            <w:r w:rsidR="00A33C26" w:rsidRPr="00F111C5">
              <w:rPr>
                <w:rFonts w:ascii="Myriad Pro" w:hAnsi="Myriad Pro" w:cstheme="minorHAnsi"/>
                <w:lang w:val="pl-PL"/>
              </w:rPr>
              <w:t>0%</w:t>
            </w:r>
          </w:p>
        </w:tc>
        <w:tc>
          <w:tcPr>
            <w:tcW w:w="850" w:type="dxa"/>
            <w:tcMar>
              <w:top w:w="0" w:type="dxa"/>
              <w:left w:w="70" w:type="dxa"/>
              <w:bottom w:w="0" w:type="dxa"/>
              <w:right w:w="70" w:type="dxa"/>
            </w:tcMar>
          </w:tcPr>
          <w:p w:rsidR="00A33C26" w:rsidRPr="00F111C5" w:rsidRDefault="004711D3" w:rsidP="00060DAB">
            <w:pPr>
              <w:spacing w:before="120" w:after="120" w:line="276" w:lineRule="auto"/>
              <w:jc w:val="center"/>
              <w:rPr>
                <w:rFonts w:ascii="Myriad Pro" w:hAnsi="Myriad Pro" w:cstheme="minorHAnsi"/>
                <w:lang w:val="pl-PL"/>
              </w:rPr>
            </w:pPr>
            <w:r>
              <w:rPr>
                <w:rFonts w:ascii="Myriad Pro" w:hAnsi="Myriad Pro" w:cstheme="minorHAnsi"/>
                <w:lang w:val="pl-PL"/>
              </w:rPr>
              <w:t>6</w:t>
            </w:r>
            <w:r w:rsidR="00A33C26" w:rsidRPr="00F111C5">
              <w:rPr>
                <w:rFonts w:ascii="Myriad Pro" w:hAnsi="Myriad Pro" w:cstheme="minorHAnsi"/>
                <w:lang w:val="pl-PL"/>
              </w:rPr>
              <w:t>0 pkt</w:t>
            </w:r>
          </w:p>
        </w:tc>
      </w:tr>
    </w:tbl>
    <w:p w:rsidR="00004805" w:rsidRPr="00494E5C" w:rsidRDefault="00004805">
      <w:pPr>
        <w:spacing w:line="276" w:lineRule="auto"/>
        <w:ind w:left="2832" w:firstLine="708"/>
        <w:jc w:val="both"/>
        <w:rPr>
          <w:rFonts w:ascii="Myriad Pro" w:hAnsi="Myriad Pro"/>
          <w:color w:val="FF0000"/>
          <w:lang w:val="pl-PL"/>
        </w:rPr>
      </w:pPr>
      <w:r w:rsidRPr="00F111C5">
        <w:rPr>
          <w:rFonts w:ascii="Myriad Pro" w:hAnsi="Myriad Pro"/>
          <w:b/>
          <w:lang w:val="pl-PL"/>
        </w:rPr>
        <w:t xml:space="preserve"> </w:t>
      </w:r>
    </w:p>
    <w:p w:rsidR="00033E49" w:rsidRPr="00494E5C" w:rsidRDefault="00033E49">
      <w:pPr>
        <w:spacing w:before="120" w:after="120" w:line="276" w:lineRule="auto"/>
        <w:jc w:val="both"/>
        <w:rPr>
          <w:rFonts w:ascii="Myriad Pro" w:hAnsi="Myriad Pro"/>
          <w:lang w:val="pl-PL"/>
        </w:rPr>
      </w:pPr>
    </w:p>
    <w:p w:rsidR="002F2CDF" w:rsidRPr="00F111C5" w:rsidRDefault="002F2CDF">
      <w:pPr>
        <w:spacing w:line="276" w:lineRule="auto"/>
        <w:jc w:val="both"/>
        <w:rPr>
          <w:rFonts w:ascii="Myriad Pro" w:hAnsi="Myriad Pro"/>
          <w:b/>
          <w:lang w:val="pl-PL"/>
        </w:rPr>
      </w:pPr>
    </w:p>
    <w:p w:rsidR="002F2CDF" w:rsidRPr="00F111C5" w:rsidRDefault="002F2CDF">
      <w:pPr>
        <w:spacing w:line="276" w:lineRule="auto"/>
        <w:jc w:val="both"/>
        <w:rPr>
          <w:rFonts w:ascii="Myriad Pro" w:hAnsi="Myriad Pro"/>
          <w:b/>
          <w:lang w:val="pl-PL"/>
        </w:rPr>
      </w:pPr>
    </w:p>
    <w:p w:rsidR="002F2CDF" w:rsidRPr="00F111C5" w:rsidRDefault="002F2CDF">
      <w:pPr>
        <w:spacing w:line="276" w:lineRule="auto"/>
        <w:jc w:val="both"/>
        <w:rPr>
          <w:rFonts w:ascii="Myriad Pro" w:hAnsi="Myriad Pro"/>
          <w:b/>
          <w:lang w:val="pl-PL"/>
        </w:rPr>
      </w:pPr>
    </w:p>
    <w:p w:rsidR="002F2CDF" w:rsidRPr="00F111C5" w:rsidRDefault="002F2CDF">
      <w:pPr>
        <w:spacing w:line="276" w:lineRule="auto"/>
        <w:jc w:val="both"/>
        <w:rPr>
          <w:rFonts w:ascii="Myriad Pro" w:hAnsi="Myriad Pro"/>
          <w:b/>
          <w:lang w:val="pl-PL"/>
        </w:rPr>
      </w:pPr>
    </w:p>
    <w:p w:rsidR="002F2CDF" w:rsidRPr="00F111C5" w:rsidRDefault="002F2CDF">
      <w:pPr>
        <w:spacing w:line="276" w:lineRule="auto"/>
        <w:jc w:val="both"/>
        <w:rPr>
          <w:rFonts w:ascii="Myriad Pro" w:hAnsi="Myriad Pro"/>
          <w:b/>
          <w:lang w:val="pl-PL"/>
        </w:rPr>
      </w:pPr>
    </w:p>
    <w:p w:rsidR="00A33C26" w:rsidRPr="00F111C5" w:rsidRDefault="00A33C26" w:rsidP="00F111C5">
      <w:pPr>
        <w:spacing w:before="120" w:after="120" w:line="276" w:lineRule="auto"/>
        <w:jc w:val="both"/>
        <w:rPr>
          <w:rFonts w:ascii="Myriad Pro" w:hAnsi="Myriad Pro" w:cstheme="minorHAnsi"/>
          <w:lang w:val="pl-PL"/>
        </w:rPr>
      </w:pPr>
    </w:p>
    <w:p w:rsidR="00F10D32" w:rsidRPr="00F111C5" w:rsidRDefault="00F10D32">
      <w:pPr>
        <w:spacing w:before="120" w:after="120" w:line="276" w:lineRule="auto"/>
        <w:ind w:left="360"/>
        <w:jc w:val="both"/>
        <w:rPr>
          <w:rFonts w:ascii="Myriad Pro" w:hAnsi="Myriad Pro" w:cstheme="minorHAnsi"/>
          <w:lang w:val="pl-PL"/>
        </w:rPr>
      </w:pPr>
      <w:r w:rsidRPr="00F111C5">
        <w:rPr>
          <w:rFonts w:ascii="Myriad Pro" w:hAnsi="Myriad Pro" w:cstheme="minorHAnsi"/>
          <w:lang w:val="pl-PL"/>
        </w:rPr>
        <w:t>Zamawiający oceni oferty, przyznając punkty w ramach poszczególnych kryteriów oceny ofert, przyjmując zasadę, że 1% = 1 punkt. Zamawiający dokona wyliczenia punktów dla danej oferty, za każde kryterium, z dokładnością do dwóch miejsc po przecinku i wybierze ofertę z najwyższą liczbą punktów ogółem, spośród ofert niepodlegających odrzuceniu, stosując poniższe wzory:</w:t>
      </w:r>
    </w:p>
    <w:p w:rsidR="00A33C26" w:rsidRPr="00F111C5" w:rsidRDefault="00A33C26">
      <w:pPr>
        <w:spacing w:line="276" w:lineRule="auto"/>
        <w:jc w:val="both"/>
        <w:rPr>
          <w:rFonts w:ascii="Myriad Pro" w:hAnsi="Myriad Pro"/>
          <w:b/>
          <w:lang w:val="pl-PL"/>
        </w:rPr>
      </w:pPr>
    </w:p>
    <w:p w:rsidR="00F10D32" w:rsidRPr="00F111C5" w:rsidRDefault="00F10D32" w:rsidP="00060DAB">
      <w:pPr>
        <w:pStyle w:val="Akapitzlist"/>
        <w:numPr>
          <w:ilvl w:val="0"/>
          <w:numId w:val="27"/>
        </w:numPr>
        <w:tabs>
          <w:tab w:val="clear" w:pos="720"/>
          <w:tab w:val="num" w:pos="644"/>
        </w:tabs>
        <w:spacing w:before="120" w:after="120" w:line="276" w:lineRule="auto"/>
        <w:ind w:left="644"/>
        <w:contextualSpacing w:val="0"/>
        <w:rPr>
          <w:rFonts w:ascii="Myriad Pro" w:hAnsi="Myriad Pro" w:cstheme="minorHAnsi"/>
          <w:b/>
          <w:lang w:val="pl-PL"/>
        </w:rPr>
      </w:pPr>
      <w:r w:rsidRPr="00F111C5">
        <w:rPr>
          <w:rFonts w:ascii="Myriad Pro" w:hAnsi="Myriad Pro" w:cstheme="minorHAnsi"/>
          <w:b/>
          <w:lang w:val="pl-PL"/>
        </w:rPr>
        <w:t>Kryterium: “cena”</w:t>
      </w:r>
    </w:p>
    <w:p w:rsidR="00F10D32" w:rsidRPr="00F111C5" w:rsidRDefault="00F10D32">
      <w:pPr>
        <w:spacing w:before="120" w:after="120" w:line="276" w:lineRule="auto"/>
        <w:ind w:left="360"/>
        <w:rPr>
          <w:rFonts w:ascii="Myriad Pro" w:hAnsi="Myriad Pro" w:cstheme="minorHAnsi"/>
          <w:lang w:val="pl-PL"/>
        </w:rPr>
      </w:pPr>
      <w:r w:rsidRPr="00F111C5">
        <w:rPr>
          <w:rFonts w:ascii="Myriad Pro" w:hAnsi="Myriad Pro" w:cstheme="minorHAnsi"/>
          <w:lang w:val="pl-PL"/>
        </w:rPr>
        <w:t xml:space="preserve">Punkty za kryterium „cena” zostaną obliczone dla każdej z ofert wg wzoru: </w:t>
      </w:r>
    </w:p>
    <w:p w:rsidR="00F10D32" w:rsidRPr="00F111C5" w:rsidRDefault="00F10D32">
      <w:pPr>
        <w:spacing w:before="120" w:after="120" w:line="276" w:lineRule="auto"/>
        <w:ind w:left="360"/>
        <w:rPr>
          <w:rFonts w:ascii="Myriad Pro" w:hAnsi="Myriad Pro" w:cstheme="minorHAnsi"/>
          <w:lang w:val="pl-PL"/>
        </w:rPr>
      </w:pPr>
      <w:r w:rsidRPr="00F111C5">
        <w:rPr>
          <w:rFonts w:ascii="Myriad Pro" w:hAnsi="Myriad Pro" w:cstheme="minorHAnsi"/>
          <w:lang w:val="pl-PL"/>
        </w:rPr>
        <w:t>(</w:t>
      </w:r>
      <w:proofErr w:type="spellStart"/>
      <w:r w:rsidRPr="00F111C5">
        <w:rPr>
          <w:rFonts w:ascii="Myriad Pro" w:hAnsi="Myriad Pro" w:cstheme="minorHAnsi"/>
          <w:lang w:val="pl-PL"/>
        </w:rPr>
        <w:t>C</w:t>
      </w:r>
      <w:r w:rsidRPr="00F111C5">
        <w:rPr>
          <w:rFonts w:ascii="Myriad Pro" w:hAnsi="Myriad Pro" w:cstheme="minorHAnsi"/>
          <w:vertAlign w:val="subscript"/>
          <w:lang w:val="pl-PL"/>
        </w:rPr>
        <w:t>min</w:t>
      </w:r>
      <w:proofErr w:type="spellEnd"/>
      <w:r w:rsidRPr="00F111C5">
        <w:rPr>
          <w:rFonts w:ascii="Myriad Pro" w:hAnsi="Myriad Pro" w:cstheme="minorHAnsi"/>
          <w:vertAlign w:val="subscript"/>
          <w:lang w:val="pl-PL"/>
        </w:rPr>
        <w:t xml:space="preserve"> </w:t>
      </w:r>
      <w:r w:rsidRPr="00F111C5">
        <w:rPr>
          <w:rFonts w:ascii="Myriad Pro" w:hAnsi="Myriad Pro" w:cstheme="minorHAnsi"/>
          <w:lang w:val="pl-PL"/>
        </w:rPr>
        <w:t>/</w:t>
      </w:r>
      <w:proofErr w:type="spellStart"/>
      <w:r w:rsidRPr="00F111C5">
        <w:rPr>
          <w:rFonts w:ascii="Myriad Pro" w:hAnsi="Myriad Pro" w:cstheme="minorHAnsi"/>
          <w:lang w:val="pl-PL"/>
        </w:rPr>
        <w:t>C</w:t>
      </w:r>
      <w:r w:rsidRPr="00F111C5">
        <w:rPr>
          <w:rFonts w:ascii="Myriad Pro" w:hAnsi="Myriad Pro" w:cstheme="minorHAnsi"/>
          <w:vertAlign w:val="subscript"/>
          <w:lang w:val="pl-PL"/>
        </w:rPr>
        <w:t>b</w:t>
      </w:r>
      <w:proofErr w:type="spellEnd"/>
      <w:r w:rsidRPr="00F111C5">
        <w:rPr>
          <w:rFonts w:ascii="Myriad Pro" w:hAnsi="Myriad Pro" w:cstheme="minorHAnsi"/>
          <w:lang w:val="pl-PL"/>
        </w:rPr>
        <w:t xml:space="preserve">) x </w:t>
      </w:r>
      <w:r w:rsidR="004711D3">
        <w:rPr>
          <w:rFonts w:ascii="Myriad Pro" w:hAnsi="Myriad Pro" w:cstheme="minorHAnsi"/>
          <w:lang w:val="pl-PL"/>
        </w:rPr>
        <w:t>4</w:t>
      </w:r>
      <w:r w:rsidRPr="00F111C5">
        <w:rPr>
          <w:rFonts w:ascii="Myriad Pro" w:hAnsi="Myriad Pro" w:cstheme="minorHAnsi"/>
          <w:lang w:val="pl-PL"/>
        </w:rPr>
        <w:t>0 = liczba punktów</w:t>
      </w:r>
    </w:p>
    <w:p w:rsidR="00F10D32" w:rsidRPr="00F111C5" w:rsidRDefault="00F10D32">
      <w:pPr>
        <w:spacing w:before="120" w:after="120" w:line="276" w:lineRule="auto"/>
        <w:ind w:left="360"/>
        <w:rPr>
          <w:rFonts w:ascii="Myriad Pro" w:hAnsi="Myriad Pro" w:cstheme="minorHAnsi"/>
          <w:lang w:val="pl-PL"/>
        </w:rPr>
      </w:pPr>
      <w:r w:rsidRPr="00F111C5">
        <w:rPr>
          <w:rFonts w:ascii="Myriad Pro" w:hAnsi="Myriad Pro" w:cstheme="minorHAnsi"/>
          <w:lang w:val="pl-PL"/>
        </w:rPr>
        <w:t>gdzie:</w:t>
      </w:r>
    </w:p>
    <w:p w:rsidR="00F10D32" w:rsidRPr="00F111C5" w:rsidRDefault="00F10D32">
      <w:pPr>
        <w:spacing w:before="120" w:after="120" w:line="276" w:lineRule="auto"/>
        <w:ind w:left="360"/>
        <w:rPr>
          <w:rFonts w:ascii="Myriad Pro" w:hAnsi="Myriad Pro" w:cstheme="minorHAnsi"/>
          <w:lang w:val="pl-PL"/>
        </w:rPr>
      </w:pPr>
      <w:r w:rsidRPr="00F111C5">
        <w:rPr>
          <w:rFonts w:ascii="Myriad Pro" w:hAnsi="Myriad Pro" w:cstheme="minorHAnsi"/>
          <w:lang w:val="pl-PL"/>
        </w:rPr>
        <w:fldChar w:fldCharType="begin"/>
      </w:r>
      <w:r w:rsidRPr="00F111C5">
        <w:rPr>
          <w:rFonts w:ascii="Myriad Pro" w:hAnsi="Myriad Pro" w:cstheme="minorHAnsi"/>
          <w:lang w:val="pl-PL"/>
        </w:rPr>
        <w:instrText xml:space="preserve"> QUOTE </w:instrText>
      </w:r>
      <m:oMath>
        <m:sSub>
          <m:sSubPr>
            <m:ctrlPr>
              <w:rPr>
                <w:rFonts w:ascii="Cambria Math" w:hAnsi="Cambria Math"/>
                <w:i/>
                <w:lang w:val="pl-PL"/>
              </w:rPr>
            </m:ctrlPr>
          </m:sSubPr>
          <m:e>
            <m:r>
              <m:rPr>
                <m:sty m:val="p"/>
              </m:rPr>
              <w:rPr>
                <w:rFonts w:ascii="Cambria Math" w:hAnsi="Cambria Math"/>
                <w:lang w:val="pl-PL"/>
              </w:rPr>
              <m:t>C</m:t>
            </m:r>
          </m:e>
          <m:sub>
            <m:r>
              <m:rPr>
                <m:sty m:val="p"/>
              </m:rPr>
              <w:rPr>
                <w:rFonts w:ascii="Cambria Math" w:hAnsi="Cambria Math"/>
                <w:lang w:val="pl-PL"/>
              </w:rPr>
              <m:t>min</m:t>
            </m:r>
          </m:sub>
        </m:sSub>
        <m:r>
          <m:rPr>
            <m:sty m:val="p"/>
          </m:rPr>
          <w:rPr>
            <w:rFonts w:ascii="Cambria Math" w:hAnsi="Cambria Math"/>
            <w:lang w:val="pl-PL"/>
          </w:rPr>
          <m:t xml:space="preserve"> </m:t>
        </m:r>
      </m:oMath>
      <w:r w:rsidRPr="00F111C5">
        <w:rPr>
          <w:rFonts w:ascii="Myriad Pro" w:hAnsi="Myriad Pro" w:cstheme="minorHAnsi"/>
          <w:lang w:val="pl-PL"/>
        </w:rPr>
        <w:instrText xml:space="preserve"> </w:instrText>
      </w:r>
      <w:r w:rsidRPr="00F111C5">
        <w:rPr>
          <w:rFonts w:ascii="Myriad Pro" w:hAnsi="Myriad Pro" w:cstheme="minorHAnsi"/>
          <w:lang w:val="pl-PL"/>
        </w:rPr>
        <w:fldChar w:fldCharType="separate"/>
      </w:r>
      <w:r w:rsidRPr="00F111C5">
        <w:rPr>
          <w:rFonts w:ascii="Myriad Pro" w:hAnsi="Myriad Pro" w:cstheme="minorHAnsi"/>
          <w:noProof/>
          <w:lang w:val="pl-PL"/>
        </w:rPr>
        <w:t>C</w:t>
      </w:r>
      <w:r w:rsidRPr="00F111C5">
        <w:rPr>
          <w:rFonts w:ascii="Myriad Pro" w:hAnsi="Myriad Pro" w:cstheme="minorHAnsi"/>
          <w:noProof/>
          <w:vertAlign w:val="subscript"/>
          <w:lang w:val="pl-PL"/>
        </w:rPr>
        <w:t>min</w:t>
      </w:r>
      <w:r w:rsidRPr="00F111C5">
        <w:rPr>
          <w:rFonts w:ascii="Myriad Pro" w:hAnsi="Myriad Pro" w:cstheme="minorHAnsi"/>
          <w:lang w:val="pl-PL"/>
        </w:rPr>
        <w:fldChar w:fldCharType="end"/>
      </w:r>
      <w:r w:rsidRPr="00F111C5">
        <w:rPr>
          <w:rFonts w:ascii="Myriad Pro" w:hAnsi="Myriad Pro" w:cstheme="minorHAnsi"/>
          <w:lang w:val="pl-PL"/>
        </w:rPr>
        <w:t xml:space="preserve"> – najniższa cena brutto oferty spośród ofert badanych, </w:t>
      </w:r>
    </w:p>
    <w:p w:rsidR="00F10D32" w:rsidRPr="00F111C5" w:rsidRDefault="00F10D32">
      <w:pPr>
        <w:spacing w:before="120" w:after="120" w:line="276" w:lineRule="auto"/>
        <w:ind w:left="360"/>
        <w:rPr>
          <w:rFonts w:ascii="Myriad Pro" w:hAnsi="Myriad Pro" w:cstheme="minorHAnsi"/>
          <w:lang w:val="pl-PL"/>
        </w:rPr>
      </w:pPr>
      <w:proofErr w:type="spellStart"/>
      <w:r w:rsidRPr="00F111C5">
        <w:rPr>
          <w:rFonts w:ascii="Myriad Pro" w:hAnsi="Myriad Pro" w:cstheme="minorHAnsi"/>
          <w:lang w:val="pl-PL"/>
        </w:rPr>
        <w:t>C</w:t>
      </w:r>
      <w:r w:rsidRPr="00F111C5">
        <w:rPr>
          <w:rFonts w:ascii="Myriad Pro" w:hAnsi="Myriad Pro" w:cstheme="minorHAnsi"/>
          <w:vertAlign w:val="subscript"/>
          <w:lang w:val="pl-PL"/>
        </w:rPr>
        <w:t>b</w:t>
      </w:r>
      <w:proofErr w:type="spellEnd"/>
      <w:r w:rsidRPr="00F111C5">
        <w:rPr>
          <w:rFonts w:ascii="Myriad Pro" w:hAnsi="Myriad Pro" w:cstheme="minorHAnsi"/>
          <w:vertAlign w:val="subscript"/>
          <w:lang w:val="pl-PL"/>
        </w:rPr>
        <w:t xml:space="preserve"> </w:t>
      </w:r>
      <w:r w:rsidRPr="00F111C5">
        <w:rPr>
          <w:rFonts w:ascii="Myriad Pro" w:hAnsi="Myriad Pro" w:cstheme="minorHAnsi"/>
          <w:lang w:val="pl-PL"/>
        </w:rPr>
        <w:t xml:space="preserve">– cena brutto oferty badanej </w:t>
      </w:r>
    </w:p>
    <w:p w:rsidR="00C87E74" w:rsidRPr="00F111C5" w:rsidRDefault="00F10D32" w:rsidP="00F111C5">
      <w:pPr>
        <w:spacing w:before="120" w:after="120" w:line="276" w:lineRule="auto"/>
        <w:ind w:left="360"/>
        <w:rPr>
          <w:rFonts w:ascii="Myriad Pro" w:hAnsi="Myriad Pro"/>
          <w:b/>
          <w:lang w:val="pl-PL"/>
        </w:rPr>
      </w:pPr>
      <w:r w:rsidRPr="00F111C5">
        <w:rPr>
          <w:rFonts w:ascii="Myriad Pro" w:hAnsi="Myriad Pro" w:cstheme="minorHAnsi"/>
          <w:lang w:val="pl-PL"/>
        </w:rPr>
        <w:t xml:space="preserve">Wykonawca za kryterium „cena” może uzyskać maksymalnie </w:t>
      </w:r>
      <w:r w:rsidR="004711D3">
        <w:rPr>
          <w:rFonts w:ascii="Myriad Pro" w:hAnsi="Myriad Pro" w:cstheme="minorHAnsi"/>
          <w:lang w:val="pl-PL"/>
        </w:rPr>
        <w:t>4</w:t>
      </w:r>
      <w:r w:rsidRPr="00F111C5">
        <w:rPr>
          <w:rFonts w:ascii="Myriad Pro" w:hAnsi="Myriad Pro" w:cstheme="minorHAnsi"/>
          <w:lang w:val="pl-PL"/>
        </w:rPr>
        <w:t xml:space="preserve">0 punktów. </w:t>
      </w:r>
    </w:p>
    <w:p w:rsidR="00C87E74" w:rsidRPr="00F111C5" w:rsidRDefault="00C87E74">
      <w:pPr>
        <w:spacing w:line="276" w:lineRule="auto"/>
        <w:jc w:val="both"/>
        <w:rPr>
          <w:rFonts w:ascii="Myriad Pro" w:hAnsi="Myriad Pro"/>
          <w:b/>
          <w:lang w:val="pl-PL"/>
        </w:rPr>
      </w:pPr>
    </w:p>
    <w:p w:rsidR="002F2CDF" w:rsidRPr="00F111C5" w:rsidRDefault="00F10D32">
      <w:pPr>
        <w:pStyle w:val="Akapitzlist"/>
        <w:numPr>
          <w:ilvl w:val="0"/>
          <w:numId w:val="27"/>
        </w:numPr>
        <w:spacing w:before="120" w:after="120" w:line="276" w:lineRule="auto"/>
        <w:jc w:val="both"/>
        <w:rPr>
          <w:rFonts w:ascii="Myriad Pro" w:hAnsi="Myriad Pro"/>
          <w:b/>
          <w:lang w:val="pl-PL"/>
        </w:rPr>
      </w:pPr>
      <w:r w:rsidRPr="00F111C5">
        <w:rPr>
          <w:rFonts w:ascii="Myriad Pro" w:hAnsi="Myriad Pro" w:cstheme="minorHAnsi"/>
          <w:b/>
          <w:lang w:val="pl-PL"/>
        </w:rPr>
        <w:t xml:space="preserve">Kryterium: „koncepcja </w:t>
      </w:r>
      <w:r w:rsidR="00C87E74" w:rsidRPr="00F111C5">
        <w:rPr>
          <w:rFonts w:ascii="Myriad Pro" w:hAnsi="Myriad Pro" w:cstheme="minorHAnsi"/>
          <w:b/>
          <w:lang w:val="pl-PL"/>
        </w:rPr>
        <w:t>realizacji</w:t>
      </w:r>
      <w:r w:rsidRPr="00F111C5">
        <w:rPr>
          <w:rFonts w:ascii="Myriad Pro" w:hAnsi="Myriad Pro" w:cstheme="minorHAnsi"/>
          <w:b/>
          <w:lang w:val="pl-PL"/>
        </w:rPr>
        <w:t xml:space="preserve"> wizyty studyjnej” </w:t>
      </w:r>
    </w:p>
    <w:p w:rsidR="00C87E74" w:rsidRPr="00494E5C" w:rsidRDefault="00C87E74">
      <w:pPr>
        <w:pStyle w:val="Standard"/>
        <w:spacing w:after="128" w:line="276" w:lineRule="auto"/>
        <w:ind w:left="284" w:right="13"/>
        <w:jc w:val="both"/>
        <w:rPr>
          <w:rFonts w:ascii="Myriad Pro" w:hAnsi="Myriad Pro" w:cs="Arial"/>
          <w:sz w:val="20"/>
          <w:szCs w:val="20"/>
          <w:lang w:eastAsia="ar-SA"/>
        </w:rPr>
      </w:pPr>
      <w:r w:rsidRPr="00494E5C">
        <w:rPr>
          <w:rFonts w:ascii="Myriad Pro" w:hAnsi="Myriad Pro" w:cs="Arial"/>
          <w:sz w:val="20"/>
          <w:szCs w:val="20"/>
          <w:lang w:eastAsia="ar-SA"/>
        </w:rPr>
        <w:t>Na potrzeby oceny ofert, oferta musi zawierać „koncepcję realizacji wizyty studyjnej”. W ramach tego kryterium będą oceniane: dopasowanie sposobu realizacji wizyty studyjnej do grupy odbiorców i jej kompleksowość. Koncepcja musi pokazywać kompleksowo sposób przeprowadzenia wizyty studyjnej dla pracowników JST uwzględniając specyfikę zakresu tematycznego tj. rewitalizację. Ponadto, Zamawiający weźmie pod uwagę zaproponowane przez Wykonawcę dodatkowe elementy (nie wymagane w opisie przedmiotu zamówienia) wpływające na atrakcyjność wizyty studyjnej. Ocena będzie przeprowadzona według następujących zasad:</w:t>
      </w:r>
    </w:p>
    <w:p w:rsidR="00C87E74" w:rsidRDefault="00C87E74" w:rsidP="00F111C5">
      <w:pPr>
        <w:pStyle w:val="Akapitzlist"/>
        <w:numPr>
          <w:ilvl w:val="0"/>
          <w:numId w:val="30"/>
        </w:numPr>
        <w:shd w:val="clear" w:color="auto" w:fill="FFFFFF"/>
        <w:suppressAutoHyphens/>
        <w:autoSpaceDN w:val="0"/>
        <w:spacing w:line="276" w:lineRule="auto"/>
        <w:ind w:left="714" w:hanging="357"/>
        <w:contextualSpacing w:val="0"/>
        <w:jc w:val="both"/>
        <w:textAlignment w:val="baseline"/>
        <w:rPr>
          <w:rFonts w:ascii="Myriad Pro" w:hAnsi="Myriad Pro" w:cs="Arial"/>
          <w:b/>
          <w:lang w:val="pl-PL" w:eastAsia="ar-SA"/>
        </w:rPr>
      </w:pPr>
      <w:r w:rsidRPr="00F111C5">
        <w:rPr>
          <w:rFonts w:ascii="Myriad Pro" w:hAnsi="Myriad Pro" w:cs="Arial"/>
          <w:lang w:val="pl-PL" w:eastAsia="ar-SA"/>
        </w:rPr>
        <w:t>koncepcja jest bardzo lakoniczna i obejmuje jedynie ogólne założenia realizacji wizyty studyjnej, nie omawia sposobu realizacji wizyty studyjnej, nie wyróżnia się pomysłowością na tle wszystkich zgłoszonych ofert, w sposób mało atrakcyjny ukazuje efekty rewitalizacji zaproponowanych miejsc wizyty. W koncepcji brakuje opisu dostosowania wizyty studyjnej do grupy odbiorców (zindywidualizowany charakter wizyty studyjnej ze względu na specyfikę gmin, które będą reprezentować uczestnicy)</w:t>
      </w:r>
      <w:r w:rsidR="00D7760E">
        <w:rPr>
          <w:rFonts w:ascii="Myriad Pro" w:hAnsi="Myriad Pro" w:cs="Arial"/>
          <w:lang w:val="pl-PL" w:eastAsia="ar-SA"/>
        </w:rPr>
        <w:t xml:space="preserve"> </w:t>
      </w:r>
      <w:r w:rsidRPr="00F111C5">
        <w:rPr>
          <w:rFonts w:ascii="Myriad Pro" w:hAnsi="Myriad Pro" w:cs="Arial"/>
          <w:b/>
          <w:lang w:val="pl-PL" w:eastAsia="ar-SA"/>
        </w:rPr>
        <w:t>– 0 punktów. Przyznanie 0 pkt skutkuje odrzuceniem oferty jako niezgodnej z treścią Ogłoszenia</w:t>
      </w:r>
    </w:p>
    <w:p w:rsidR="00C87E74" w:rsidRPr="00F111C5" w:rsidRDefault="00C87E74" w:rsidP="00F111C5">
      <w:pPr>
        <w:pStyle w:val="Akapitzlist"/>
        <w:numPr>
          <w:ilvl w:val="0"/>
          <w:numId w:val="30"/>
        </w:numPr>
        <w:shd w:val="clear" w:color="auto" w:fill="FFFFFF"/>
        <w:suppressAutoHyphens/>
        <w:autoSpaceDN w:val="0"/>
        <w:spacing w:line="276" w:lineRule="auto"/>
        <w:ind w:left="714" w:hanging="357"/>
        <w:contextualSpacing w:val="0"/>
        <w:jc w:val="both"/>
        <w:textAlignment w:val="baseline"/>
        <w:rPr>
          <w:rFonts w:ascii="Myriad Pro" w:hAnsi="Myriad Pro" w:cs="Arial"/>
          <w:lang w:val="pl-PL" w:eastAsia="ar-SA"/>
        </w:rPr>
      </w:pPr>
      <w:r w:rsidRPr="00F111C5">
        <w:rPr>
          <w:rFonts w:ascii="Myriad Pro" w:hAnsi="Myriad Pro" w:cs="Arial"/>
          <w:lang w:val="pl-PL" w:eastAsia="ar-SA"/>
        </w:rPr>
        <w:t xml:space="preserve">przedstawiona koncepcja jest kompleksowa, </w:t>
      </w:r>
      <w:proofErr w:type="spellStart"/>
      <w:r w:rsidRPr="00F111C5">
        <w:rPr>
          <w:rFonts w:ascii="Myriad Pro" w:hAnsi="Myriad Pro" w:cs="Arial"/>
          <w:lang w:val="pl-PL" w:eastAsia="ar-SA"/>
        </w:rPr>
        <w:t>tzn</w:t>
      </w:r>
      <w:proofErr w:type="spellEnd"/>
      <w:r w:rsidRPr="00F111C5">
        <w:rPr>
          <w:rFonts w:ascii="Myriad Pro" w:hAnsi="Myriad Pro" w:cs="Arial"/>
          <w:lang w:val="pl-PL" w:eastAsia="ar-SA"/>
        </w:rPr>
        <w: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 xml:space="preserve">zawiera uzasadnienie </w:t>
      </w:r>
      <w:r w:rsidR="00D7760E">
        <w:rPr>
          <w:rFonts w:ascii="Myriad Pro" w:hAnsi="Myriad Pro" w:cs="Arial"/>
          <w:lang w:val="pl-PL" w:eastAsia="ar-SA"/>
        </w:rPr>
        <w:t>-</w:t>
      </w:r>
      <w:r w:rsidRPr="00F111C5">
        <w:rPr>
          <w:rFonts w:ascii="Myriad Pro" w:hAnsi="Myriad Pro" w:cs="Arial"/>
          <w:lang w:val="pl-PL" w:eastAsia="ar-SA"/>
        </w:rPr>
        <w:t xml:space="preserve"> do 5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 xml:space="preserve">szczegółowo prezentuje organizację wizyty studyjnej, w tym ramowy harmonogram wizyty studyjnej </w:t>
      </w:r>
      <w:r w:rsidR="00D7760E">
        <w:rPr>
          <w:rFonts w:ascii="Myriad Pro" w:hAnsi="Myriad Pro" w:cs="Arial"/>
          <w:lang w:val="pl-PL" w:eastAsia="ar-SA"/>
        </w:rPr>
        <w:t xml:space="preserve">- </w:t>
      </w:r>
      <w:r w:rsidRPr="00F111C5">
        <w:rPr>
          <w:rFonts w:ascii="Myriad Pro" w:hAnsi="Myriad Pro" w:cs="Arial"/>
          <w:lang w:val="pl-PL" w:eastAsia="ar-SA"/>
        </w:rPr>
        <w:t xml:space="preserve">do </w:t>
      </w:r>
      <w:r w:rsidR="004671BD">
        <w:rPr>
          <w:rFonts w:ascii="Myriad Pro" w:hAnsi="Myriad Pro" w:cs="Arial"/>
          <w:lang w:val="pl-PL" w:eastAsia="ar-SA"/>
        </w:rPr>
        <w:t>10</w:t>
      </w:r>
      <w:r w:rsidRPr="00F111C5">
        <w:rPr>
          <w:rFonts w:ascii="Myriad Pro" w:hAnsi="Myriad Pro" w:cs="Arial"/>
          <w:lang w:val="pl-PL" w:eastAsia="ar-SA"/>
        </w:rPr>
        <w:t xml:space="preserve">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 xml:space="preserve">opisuje przykładowe miejsca przedstawiające efekty działań rewitalizacyjnych </w:t>
      </w:r>
      <w:r w:rsidR="00D7760E">
        <w:rPr>
          <w:rFonts w:ascii="Myriad Pro" w:hAnsi="Myriad Pro" w:cs="Arial"/>
          <w:lang w:val="pl-PL" w:eastAsia="ar-SA"/>
        </w:rPr>
        <w:t xml:space="preserve">- </w:t>
      </w:r>
      <w:r w:rsidRPr="00F111C5">
        <w:rPr>
          <w:rFonts w:ascii="Myriad Pro" w:hAnsi="Myriad Pro" w:cs="Arial"/>
          <w:lang w:val="pl-PL" w:eastAsia="ar-SA"/>
        </w:rPr>
        <w:t xml:space="preserve">do </w:t>
      </w:r>
      <w:r w:rsidR="004671BD">
        <w:rPr>
          <w:rFonts w:ascii="Myriad Pro" w:hAnsi="Myriad Pro" w:cs="Arial"/>
          <w:lang w:val="pl-PL" w:eastAsia="ar-SA"/>
        </w:rPr>
        <w:t>5</w:t>
      </w:r>
      <w:r w:rsidRPr="00F111C5">
        <w:rPr>
          <w:rFonts w:ascii="Myriad Pro" w:hAnsi="Myriad Pro" w:cs="Arial"/>
          <w:lang w:val="pl-PL" w:eastAsia="ar-SA"/>
        </w:rPr>
        <w:t xml:space="preserve">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 xml:space="preserve">opisuje zaplanowane spotkania z instytucjami/urzędami w trakcie wizyty studyjnej  </w:t>
      </w:r>
      <w:r w:rsidR="00D7760E">
        <w:rPr>
          <w:rFonts w:ascii="Myriad Pro" w:hAnsi="Myriad Pro" w:cs="Arial"/>
          <w:lang w:val="pl-PL" w:eastAsia="ar-SA"/>
        </w:rPr>
        <w:t>-</w:t>
      </w:r>
      <w:r w:rsidRPr="00F111C5">
        <w:rPr>
          <w:rFonts w:ascii="Myriad Pro" w:hAnsi="Myriad Pro" w:cs="Arial"/>
          <w:lang w:val="pl-PL" w:eastAsia="ar-SA"/>
        </w:rPr>
        <w:t xml:space="preserve"> do 5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uwzględnia specyfikę grupy odbiorców (</w:t>
      </w:r>
      <w:r w:rsidR="00A33C26" w:rsidRPr="00F111C5">
        <w:rPr>
          <w:rFonts w:ascii="Myriad Pro" w:hAnsi="Myriad Pro" w:cs="Arial"/>
          <w:lang w:val="pl-PL" w:eastAsia="ar-SA"/>
        </w:rPr>
        <w:t xml:space="preserve">przedstawiciele </w:t>
      </w:r>
      <w:r w:rsidR="00D7760E">
        <w:rPr>
          <w:rFonts w:ascii="Myriad Pro" w:hAnsi="Myriad Pro" w:cs="Arial"/>
          <w:lang w:val="pl-PL" w:eastAsia="ar-SA"/>
        </w:rPr>
        <w:t xml:space="preserve">16 </w:t>
      </w:r>
      <w:r w:rsidR="00A33C26" w:rsidRPr="00F111C5">
        <w:rPr>
          <w:rFonts w:ascii="Myriad Pro" w:hAnsi="Myriad Pro" w:cs="Arial"/>
          <w:lang w:val="pl-PL" w:eastAsia="ar-SA"/>
        </w:rPr>
        <w:t xml:space="preserve">urzędów marszałkowskich, </w:t>
      </w:r>
      <w:proofErr w:type="spellStart"/>
      <w:r w:rsidR="00A33C26" w:rsidRPr="00F111C5">
        <w:rPr>
          <w:rFonts w:ascii="Myriad Pro" w:hAnsi="Myriad Pro" w:cs="Arial"/>
          <w:lang w:val="pl-PL" w:eastAsia="ar-SA"/>
        </w:rPr>
        <w:t>MFiPR</w:t>
      </w:r>
      <w:proofErr w:type="spellEnd"/>
      <w:r w:rsidR="00A33C26" w:rsidRPr="00F111C5">
        <w:rPr>
          <w:rFonts w:ascii="Myriad Pro" w:hAnsi="Myriad Pro" w:cs="Arial"/>
          <w:lang w:val="pl-PL" w:eastAsia="ar-SA"/>
        </w:rPr>
        <w:t>, NID)</w:t>
      </w:r>
      <w:r w:rsidRPr="00F111C5">
        <w:rPr>
          <w:rFonts w:ascii="Myriad Pro" w:hAnsi="Myriad Pro" w:cs="Arial"/>
          <w:lang w:val="pl-PL" w:eastAsia="ar-SA"/>
        </w:rPr>
        <w:t xml:space="preserve"> </w:t>
      </w:r>
      <w:r w:rsidR="00D7760E">
        <w:rPr>
          <w:rFonts w:ascii="Myriad Pro" w:hAnsi="Myriad Pro" w:cs="Arial"/>
          <w:lang w:val="pl-PL" w:eastAsia="ar-SA"/>
        </w:rPr>
        <w:t xml:space="preserve">- </w:t>
      </w:r>
      <w:r w:rsidRPr="00F111C5">
        <w:rPr>
          <w:rFonts w:ascii="Myriad Pro" w:hAnsi="Myriad Pro" w:cs="Arial"/>
          <w:lang w:val="pl-PL" w:eastAsia="ar-SA"/>
        </w:rPr>
        <w:t xml:space="preserve">do </w:t>
      </w:r>
      <w:r w:rsidR="00D7760E">
        <w:rPr>
          <w:rFonts w:ascii="Myriad Pro" w:hAnsi="Myriad Pro" w:cs="Arial"/>
          <w:lang w:val="pl-PL" w:eastAsia="ar-SA"/>
        </w:rPr>
        <w:t>10</w:t>
      </w:r>
      <w:r w:rsidRPr="00F111C5">
        <w:rPr>
          <w:rFonts w:ascii="Myriad Pro" w:hAnsi="Myriad Pro" w:cs="Arial"/>
          <w:lang w:val="pl-PL" w:eastAsia="ar-SA"/>
        </w:rPr>
        <w:t xml:space="preserve">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angażuje i zachęca do aktywnego udziału uczestników wizyty studyjnej</w:t>
      </w:r>
      <w:r w:rsidR="00D7760E">
        <w:rPr>
          <w:rFonts w:ascii="Myriad Pro" w:hAnsi="Myriad Pro" w:cs="Arial"/>
          <w:lang w:val="pl-PL" w:eastAsia="ar-SA"/>
        </w:rPr>
        <w:t xml:space="preserve"> - </w:t>
      </w:r>
      <w:r w:rsidRPr="00F111C5">
        <w:rPr>
          <w:rFonts w:ascii="Myriad Pro" w:hAnsi="Myriad Pro" w:cs="Arial"/>
          <w:lang w:val="pl-PL" w:eastAsia="ar-SA"/>
        </w:rPr>
        <w:t xml:space="preserve">do </w:t>
      </w:r>
      <w:r w:rsidR="004671BD">
        <w:rPr>
          <w:rFonts w:ascii="Myriad Pro" w:hAnsi="Myriad Pro" w:cs="Arial"/>
          <w:lang w:val="pl-PL" w:eastAsia="ar-SA"/>
        </w:rPr>
        <w:t>10</w:t>
      </w:r>
      <w:r w:rsidRPr="00F111C5">
        <w:rPr>
          <w:rFonts w:ascii="Myriad Pro" w:hAnsi="Myriad Pro" w:cs="Arial"/>
          <w:lang w:val="pl-PL" w:eastAsia="ar-SA"/>
        </w:rPr>
        <w:t xml:space="preserve">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cs="Arial"/>
          <w:lang w:val="pl-PL" w:eastAsia="ar-SA"/>
        </w:rPr>
      </w:pPr>
      <w:r w:rsidRPr="00F111C5">
        <w:rPr>
          <w:rFonts w:ascii="Myriad Pro" w:hAnsi="Myriad Pro" w:cs="Arial"/>
          <w:lang w:val="pl-PL" w:eastAsia="ar-SA"/>
        </w:rPr>
        <w:t xml:space="preserve">ma możliwie zindywidualizowany charakter w kontekście zagadnień objętych w trakcie wizyty studyjnej (w sposób pomysłowy, nieszablonowy, ciekawy i nowatorski ukazuje efekty rewitalizacji)  </w:t>
      </w:r>
      <w:r w:rsidR="00D7760E">
        <w:rPr>
          <w:rFonts w:ascii="Myriad Pro" w:hAnsi="Myriad Pro" w:cs="Arial"/>
          <w:lang w:val="pl-PL" w:eastAsia="ar-SA"/>
        </w:rPr>
        <w:t xml:space="preserve">- </w:t>
      </w:r>
      <w:r w:rsidRPr="00F111C5">
        <w:rPr>
          <w:rFonts w:ascii="Myriad Pro" w:hAnsi="Myriad Pro" w:cs="Arial"/>
          <w:lang w:val="pl-PL" w:eastAsia="ar-SA"/>
        </w:rPr>
        <w:t xml:space="preserve">do </w:t>
      </w:r>
      <w:r w:rsidR="00D7760E">
        <w:rPr>
          <w:rFonts w:ascii="Myriad Pro" w:hAnsi="Myriad Pro" w:cs="Arial"/>
          <w:lang w:val="pl-PL" w:eastAsia="ar-SA"/>
        </w:rPr>
        <w:t>10</w:t>
      </w:r>
      <w:r w:rsidRPr="00F111C5">
        <w:rPr>
          <w:rFonts w:ascii="Myriad Pro" w:hAnsi="Myriad Pro" w:cs="Arial"/>
          <w:lang w:val="pl-PL" w:eastAsia="ar-SA"/>
        </w:rPr>
        <w:t xml:space="preserve"> pkt;</w:t>
      </w:r>
    </w:p>
    <w:p w:rsidR="00C87E74" w:rsidRPr="00F111C5" w:rsidRDefault="00C87E74" w:rsidP="00F111C5">
      <w:pPr>
        <w:pStyle w:val="Akapitzlist"/>
        <w:numPr>
          <w:ilvl w:val="0"/>
          <w:numId w:val="48"/>
        </w:numPr>
        <w:shd w:val="clear" w:color="auto" w:fill="FFFFFF"/>
        <w:suppressAutoHyphens/>
        <w:autoSpaceDN w:val="0"/>
        <w:spacing w:line="276" w:lineRule="auto"/>
        <w:ind w:left="1440" w:hanging="720"/>
        <w:contextualSpacing w:val="0"/>
        <w:jc w:val="both"/>
        <w:textAlignment w:val="baseline"/>
        <w:rPr>
          <w:rFonts w:ascii="Myriad Pro" w:hAnsi="Myriad Pro"/>
          <w:lang w:val="pl-PL"/>
        </w:rPr>
      </w:pPr>
      <w:r w:rsidRPr="00F111C5">
        <w:rPr>
          <w:rFonts w:ascii="Myriad Pro" w:hAnsi="Myriad Pro" w:cs="Arial"/>
          <w:lang w:val="pl-PL" w:eastAsia="ar-SA"/>
        </w:rPr>
        <w:t xml:space="preserve">przedstawia wysoką wartość merytoryczną, jest uzasadniona ze względu na cel i zakres wizyty studyjnej </w:t>
      </w:r>
      <w:r w:rsidR="00D7760E">
        <w:rPr>
          <w:rFonts w:ascii="Myriad Pro" w:hAnsi="Myriad Pro" w:cs="Arial"/>
          <w:lang w:val="pl-PL" w:eastAsia="ar-SA"/>
        </w:rPr>
        <w:t xml:space="preserve">- </w:t>
      </w:r>
      <w:r w:rsidR="004671BD">
        <w:rPr>
          <w:rFonts w:ascii="Myriad Pro" w:hAnsi="Myriad Pro" w:cs="Arial"/>
          <w:lang w:val="pl-PL" w:eastAsia="ar-SA"/>
        </w:rPr>
        <w:t>do 10</w:t>
      </w:r>
      <w:r w:rsidRPr="00F111C5">
        <w:rPr>
          <w:rFonts w:ascii="Myriad Pro" w:hAnsi="Myriad Pro" w:cs="Arial"/>
          <w:lang w:val="pl-PL" w:eastAsia="ar-SA"/>
        </w:rPr>
        <w:t xml:space="preserve"> pkt;</w:t>
      </w:r>
    </w:p>
    <w:p w:rsidR="00C87E74" w:rsidRPr="00494E5C" w:rsidRDefault="00C87E74">
      <w:pPr>
        <w:pStyle w:val="Standard"/>
        <w:shd w:val="clear" w:color="auto" w:fill="FFFFFF"/>
        <w:spacing w:line="276" w:lineRule="auto"/>
        <w:ind w:left="708"/>
        <w:jc w:val="both"/>
        <w:rPr>
          <w:rFonts w:ascii="Myriad Pro" w:hAnsi="Myriad Pro"/>
          <w:sz w:val="20"/>
          <w:szCs w:val="20"/>
        </w:rPr>
      </w:pPr>
      <w:r w:rsidRPr="00494E5C">
        <w:rPr>
          <w:rFonts w:ascii="Myriad Pro" w:hAnsi="Myriad Pro" w:cs="Arial"/>
          <w:sz w:val="20"/>
          <w:szCs w:val="20"/>
          <w:lang w:eastAsia="ar-SA"/>
        </w:rPr>
        <w:t>Łącznie wykonawca za to kryterium może uzyskać</w:t>
      </w:r>
      <w:r w:rsidRPr="00494E5C">
        <w:rPr>
          <w:rFonts w:ascii="Myriad Pro" w:hAnsi="Myriad Pro" w:cs="Arial"/>
          <w:b/>
          <w:sz w:val="20"/>
          <w:szCs w:val="20"/>
          <w:lang w:eastAsia="ar-SA"/>
        </w:rPr>
        <w:t xml:space="preserve"> - </w:t>
      </w:r>
      <w:r w:rsidR="004711D3">
        <w:rPr>
          <w:rFonts w:ascii="Myriad Pro" w:hAnsi="Myriad Pro" w:cs="Arial"/>
          <w:b/>
          <w:sz w:val="20"/>
          <w:szCs w:val="20"/>
          <w:lang w:eastAsia="ar-SA"/>
        </w:rPr>
        <w:t>6</w:t>
      </w:r>
      <w:r w:rsidRPr="00494E5C">
        <w:rPr>
          <w:rFonts w:ascii="Myriad Pro" w:hAnsi="Myriad Pro" w:cs="Arial"/>
          <w:b/>
          <w:sz w:val="20"/>
          <w:szCs w:val="20"/>
          <w:lang w:eastAsia="ar-SA"/>
        </w:rPr>
        <w:t>0 punktów.</w:t>
      </w:r>
    </w:p>
    <w:p w:rsidR="00C87E74" w:rsidRPr="00494E5C" w:rsidRDefault="00C87E74">
      <w:pPr>
        <w:pStyle w:val="Standard"/>
        <w:shd w:val="clear" w:color="auto" w:fill="FFFFFF"/>
        <w:spacing w:line="276" w:lineRule="auto"/>
        <w:ind w:left="708"/>
        <w:jc w:val="both"/>
        <w:rPr>
          <w:rFonts w:ascii="Myriad Pro" w:hAnsi="Myriad Pro" w:cs="Arial"/>
          <w:b/>
          <w:sz w:val="20"/>
          <w:szCs w:val="20"/>
          <w:lang w:eastAsia="ar-SA"/>
        </w:rPr>
      </w:pPr>
    </w:p>
    <w:p w:rsidR="00C87E74" w:rsidRPr="00F111C5" w:rsidRDefault="00C87E74">
      <w:pPr>
        <w:pStyle w:val="Akapitzlist"/>
        <w:shd w:val="clear" w:color="auto" w:fill="FFFFFF"/>
        <w:spacing w:line="276" w:lineRule="auto"/>
        <w:ind w:left="66"/>
        <w:jc w:val="both"/>
        <w:rPr>
          <w:rFonts w:ascii="Myriad Pro" w:hAnsi="Myriad Pro"/>
          <w:lang w:val="pl-PL"/>
        </w:rPr>
      </w:pPr>
      <w:r w:rsidRPr="00F111C5">
        <w:rPr>
          <w:rFonts w:ascii="Myriad Pro" w:hAnsi="Myriad Pro" w:cs="Arial"/>
          <w:lang w:val="pl-PL" w:eastAsia="ar-SA"/>
        </w:rPr>
        <w:t xml:space="preserve">Koncepcja powinna mieć maksymalnie </w:t>
      </w:r>
      <w:r w:rsidR="00D7760E">
        <w:rPr>
          <w:rFonts w:ascii="Myriad Pro" w:hAnsi="Myriad Pro" w:cs="Arial"/>
          <w:lang w:val="pl-PL" w:eastAsia="ar-SA"/>
        </w:rPr>
        <w:t>3</w:t>
      </w:r>
      <w:r w:rsidRPr="00F111C5">
        <w:rPr>
          <w:rFonts w:ascii="Myriad Pro" w:hAnsi="Myriad Pro" w:cs="Arial"/>
          <w:lang w:val="pl-PL" w:eastAsia="ar-SA"/>
        </w:rPr>
        <w:t xml:space="preserve"> stron</w:t>
      </w:r>
      <w:r w:rsidR="00D7760E">
        <w:rPr>
          <w:rFonts w:ascii="Myriad Pro" w:hAnsi="Myriad Pro" w:cs="Arial"/>
          <w:lang w:val="pl-PL" w:eastAsia="ar-SA"/>
        </w:rPr>
        <w:t>y</w:t>
      </w:r>
      <w:r w:rsidRPr="00F111C5">
        <w:rPr>
          <w:rFonts w:ascii="Myriad Pro" w:hAnsi="Myriad Pro" w:cs="Arial"/>
          <w:lang w:val="pl-PL" w:eastAsia="ar-SA"/>
        </w:rPr>
        <w:t xml:space="preserve"> standardowego znormalizowanego maszynopisu A4 tj. 1800 znaków na stronie. </w:t>
      </w:r>
      <w:r w:rsidRPr="00F111C5">
        <w:rPr>
          <w:rFonts w:ascii="Myriad Pro" w:hAnsi="Myriad Pro" w:cs="Arial"/>
          <w:u w:val="single"/>
          <w:lang w:val="pl-PL" w:eastAsia="ar-SA"/>
        </w:rPr>
        <w:t>Jeżeli oferta nie będzie zawierać opracowania (koncepcji), będzie podlegała odrzuceniu.</w:t>
      </w:r>
    </w:p>
    <w:p w:rsidR="002F2CDF" w:rsidRPr="00F111C5" w:rsidRDefault="002F2CDF">
      <w:pPr>
        <w:spacing w:line="276" w:lineRule="auto"/>
        <w:jc w:val="both"/>
        <w:rPr>
          <w:rFonts w:ascii="Myriad Pro" w:hAnsi="Myriad Pro"/>
          <w:b/>
          <w:lang w:val="pl-PL"/>
        </w:rPr>
      </w:pPr>
    </w:p>
    <w:p w:rsidR="002F2CDF" w:rsidRPr="00F111C5" w:rsidRDefault="002F2CDF">
      <w:pPr>
        <w:spacing w:line="276" w:lineRule="auto"/>
        <w:jc w:val="both"/>
        <w:rPr>
          <w:rFonts w:ascii="Myriad Pro" w:hAnsi="Myriad Pro"/>
          <w:b/>
          <w:lang w:val="pl-PL"/>
        </w:rPr>
      </w:pPr>
    </w:p>
    <w:p w:rsidR="002F2CDF" w:rsidRPr="00F111C5" w:rsidRDefault="002F2CDF">
      <w:pPr>
        <w:spacing w:line="276" w:lineRule="auto"/>
        <w:jc w:val="both"/>
        <w:rPr>
          <w:rFonts w:ascii="Myriad Pro" w:hAnsi="Myriad Pro"/>
          <w:b/>
          <w:lang w:val="pl-PL"/>
        </w:rPr>
      </w:pPr>
    </w:p>
    <w:p w:rsidR="00004805" w:rsidRPr="00F111C5" w:rsidRDefault="00004805" w:rsidP="00060DAB">
      <w:pPr>
        <w:pStyle w:val="Akapitzlist"/>
        <w:numPr>
          <w:ilvl w:val="0"/>
          <w:numId w:val="38"/>
        </w:numPr>
        <w:spacing w:line="276" w:lineRule="auto"/>
        <w:jc w:val="both"/>
        <w:rPr>
          <w:rFonts w:ascii="Myriad Pro" w:hAnsi="Myriad Pro"/>
          <w:b/>
          <w:lang w:val="pl-PL"/>
        </w:rPr>
      </w:pPr>
      <w:r w:rsidRPr="00F111C5">
        <w:rPr>
          <w:rFonts w:ascii="Myriad Pro" w:hAnsi="Myriad Pro"/>
          <w:b/>
          <w:lang w:val="pl-PL"/>
        </w:rPr>
        <w:t>Warunki wyboru Wykonawcy:</w:t>
      </w:r>
    </w:p>
    <w:p w:rsidR="00CB18B1" w:rsidRPr="00F111C5" w:rsidRDefault="00CB18B1" w:rsidP="00060DAB">
      <w:pPr>
        <w:pStyle w:val="Akapitzlist"/>
        <w:spacing w:line="276" w:lineRule="auto"/>
        <w:ind w:left="1080"/>
        <w:jc w:val="both"/>
        <w:rPr>
          <w:rFonts w:ascii="Myriad Pro" w:hAnsi="Myriad Pro"/>
          <w:b/>
          <w:lang w:val="pl-PL"/>
        </w:rPr>
      </w:pPr>
    </w:p>
    <w:p w:rsidR="00004805" w:rsidRPr="00F111C5" w:rsidRDefault="00004805">
      <w:pPr>
        <w:pStyle w:val="Akapitzlist"/>
        <w:numPr>
          <w:ilvl w:val="0"/>
          <w:numId w:val="20"/>
        </w:numPr>
        <w:spacing w:line="276" w:lineRule="auto"/>
        <w:jc w:val="both"/>
        <w:rPr>
          <w:rFonts w:ascii="Myriad Pro" w:hAnsi="Myriad Pro"/>
          <w:lang w:val="pl-PL"/>
        </w:rPr>
      </w:pPr>
      <w:r w:rsidRPr="00F111C5">
        <w:rPr>
          <w:rFonts w:ascii="Myriad Pro" w:hAnsi="Myriad Pro"/>
          <w:lang w:val="pl-PL"/>
        </w:rPr>
        <w:t>Zamawiający zastrzega sobie prawo do spotkania roboczego z Wykonawcą.</w:t>
      </w:r>
    </w:p>
    <w:p w:rsidR="00004805" w:rsidRPr="00F111C5" w:rsidRDefault="00004805">
      <w:pPr>
        <w:pStyle w:val="Akapitzlist"/>
        <w:numPr>
          <w:ilvl w:val="0"/>
          <w:numId w:val="20"/>
        </w:numPr>
        <w:spacing w:line="276" w:lineRule="auto"/>
        <w:jc w:val="both"/>
        <w:rPr>
          <w:rFonts w:ascii="Myriad Pro" w:hAnsi="Myriad Pro"/>
          <w:lang w:val="pl-PL"/>
        </w:rPr>
      </w:pPr>
      <w:r w:rsidRPr="00F111C5">
        <w:rPr>
          <w:rFonts w:ascii="Myriad Pro" w:hAnsi="Myriad Pro"/>
          <w:lang w:val="pl-PL"/>
        </w:rPr>
        <w:t>W celu zapewnienia porównywalności wszystkich ofert, Zamawiający zastrzega sobie prawo do skontaktowania się z właściwymi Oferentami w celu uzupełnienia lub doprecyzowania ofert.</w:t>
      </w:r>
    </w:p>
    <w:p w:rsidR="00004805" w:rsidRPr="00F111C5" w:rsidRDefault="00004805">
      <w:pPr>
        <w:pStyle w:val="Akapitzlist"/>
        <w:numPr>
          <w:ilvl w:val="0"/>
          <w:numId w:val="20"/>
        </w:numPr>
        <w:spacing w:line="276" w:lineRule="auto"/>
        <w:jc w:val="both"/>
        <w:rPr>
          <w:rFonts w:ascii="Myriad Pro" w:hAnsi="Myriad Pro"/>
          <w:lang w:val="pl-PL"/>
        </w:rPr>
      </w:pPr>
      <w:r w:rsidRPr="00F111C5">
        <w:rPr>
          <w:rFonts w:ascii="Myriad Pro" w:hAnsi="Myriad Pro"/>
          <w:lang w:val="pl-PL"/>
        </w:rPr>
        <w:t>Niniejsza oferta nie stanowi oferty w myśl art. 66 Kodeksu Cywilnego jak również nie jest ogłoszeniem w rozumieniu ustawy Prawo Zamówień Publicznych.</w:t>
      </w:r>
    </w:p>
    <w:p w:rsidR="00004805" w:rsidRPr="00F111C5" w:rsidRDefault="00004805">
      <w:pPr>
        <w:pStyle w:val="Akapitzlist"/>
        <w:numPr>
          <w:ilvl w:val="0"/>
          <w:numId w:val="20"/>
        </w:numPr>
        <w:spacing w:line="276" w:lineRule="auto"/>
        <w:jc w:val="both"/>
        <w:rPr>
          <w:rFonts w:ascii="Myriad Pro" w:hAnsi="Myriad Pro"/>
          <w:lang w:val="pl-PL"/>
        </w:rPr>
      </w:pPr>
      <w:r w:rsidRPr="00F111C5">
        <w:rPr>
          <w:rFonts w:ascii="Myriad Pro" w:hAnsi="Myriad Pro"/>
          <w:lang w:val="pl-PL"/>
        </w:rPr>
        <w:t>Niniejsze ogłoszenie nie kształtuje zobowiązania po stronie Zamawiającego. Zamawiający zastrzega sobie prawo do rezygnacji z zamówienia bez wyboru którejkolwiek ze złożonych ofert.</w:t>
      </w:r>
    </w:p>
    <w:p w:rsidR="00004805" w:rsidRPr="00F111C5" w:rsidRDefault="00004805">
      <w:pPr>
        <w:pStyle w:val="Akapitzlist"/>
        <w:numPr>
          <w:ilvl w:val="0"/>
          <w:numId w:val="20"/>
        </w:numPr>
        <w:spacing w:line="276" w:lineRule="auto"/>
        <w:jc w:val="both"/>
        <w:rPr>
          <w:rFonts w:ascii="Myriad Pro" w:hAnsi="Myriad Pro"/>
          <w:lang w:val="pl-PL"/>
        </w:rPr>
      </w:pPr>
      <w:r w:rsidRPr="00F111C5">
        <w:rPr>
          <w:rFonts w:ascii="Myriad Pro" w:hAnsi="Myriad Pro"/>
          <w:lang w:val="pl-PL"/>
        </w:rPr>
        <w:t>Zamawiający zastrzega, że oferowana cena stanowi informację publiczną w rozumieniu Ustawy o dostępie do informacji publicznej i w przypadku zastrzeżenia jej przez Oferenta jako tajemnicy przedsiębiorstwa, jego oferta zostanie odrzucona.</w:t>
      </w:r>
    </w:p>
    <w:p w:rsidR="00004805" w:rsidRPr="00F111C5" w:rsidRDefault="00004805">
      <w:pPr>
        <w:pStyle w:val="Akapitzlist"/>
        <w:numPr>
          <w:ilvl w:val="0"/>
          <w:numId w:val="20"/>
        </w:numPr>
        <w:spacing w:line="276" w:lineRule="auto"/>
        <w:jc w:val="both"/>
        <w:rPr>
          <w:rFonts w:ascii="Myriad Pro" w:hAnsi="Myriad Pro"/>
          <w:lang w:val="pl-PL"/>
        </w:rPr>
      </w:pPr>
      <w:r w:rsidRPr="00F111C5">
        <w:rPr>
          <w:rFonts w:ascii="Myriad Pro" w:hAnsi="Myriad Pro"/>
          <w:lang w:val="pl-PL"/>
        </w:rPr>
        <w:t>Jeżeli przedstawione wraz z ofertą dokumenty nie będą potwierdzały posiadania stosownych uprawnień, oferta nie będzie rozpatrywana.</w:t>
      </w:r>
    </w:p>
    <w:p w:rsidR="00004805" w:rsidRPr="00F111C5" w:rsidRDefault="00004805">
      <w:pPr>
        <w:pStyle w:val="Akapitzlist"/>
        <w:numPr>
          <w:ilvl w:val="0"/>
          <w:numId w:val="20"/>
        </w:numPr>
        <w:spacing w:line="276" w:lineRule="auto"/>
        <w:jc w:val="both"/>
        <w:rPr>
          <w:rFonts w:ascii="Myriad Pro" w:hAnsi="Myriad Pro"/>
          <w:b/>
          <w:lang w:val="pl-PL"/>
        </w:rPr>
      </w:pPr>
      <w:r w:rsidRPr="00F111C5">
        <w:rPr>
          <w:rFonts w:ascii="Myriad Pro" w:hAnsi="Myriad Pro"/>
          <w:b/>
          <w:lang w:val="pl-PL"/>
        </w:rPr>
        <w:t>Zamawiający zastrzega sobie prawo do zmiany terminu realizacji umowy.</w:t>
      </w:r>
    </w:p>
    <w:p w:rsidR="00004805" w:rsidRPr="00F111C5" w:rsidRDefault="00004805">
      <w:pPr>
        <w:spacing w:line="276" w:lineRule="auto"/>
        <w:ind w:left="708"/>
        <w:jc w:val="both"/>
        <w:rPr>
          <w:rFonts w:ascii="Myriad Pro" w:hAnsi="Myriad Pro"/>
          <w:lang w:val="pl-PL"/>
        </w:rPr>
      </w:pPr>
      <w:r w:rsidRPr="00F111C5">
        <w:rPr>
          <w:rFonts w:ascii="Myriad Pro" w:hAnsi="Myriad Pro"/>
          <w:lang w:val="pl-PL"/>
        </w:rPr>
        <w:t xml:space="preserve">Szczegółowych informacji udziela p. Dorota Dawidziak, tel. 91 42-53-621 lub e-mail: </w:t>
      </w:r>
      <w:hyperlink r:id="rId12" w:history="1">
        <w:r w:rsidRPr="00F111C5">
          <w:rPr>
            <w:rStyle w:val="Hipercze"/>
            <w:rFonts w:ascii="Myriad Pro" w:hAnsi="Myriad Pro"/>
            <w:lang w:val="pl-PL"/>
          </w:rPr>
          <w:t>ddawidziak@wzp.pl</w:t>
        </w:r>
      </w:hyperlink>
    </w:p>
    <w:p w:rsidR="00004805" w:rsidRPr="00F111C5" w:rsidRDefault="00004805">
      <w:pPr>
        <w:spacing w:line="276" w:lineRule="auto"/>
        <w:ind w:left="360"/>
        <w:jc w:val="both"/>
        <w:rPr>
          <w:rFonts w:ascii="Myriad Pro" w:hAnsi="Myriad Pro"/>
          <w:lang w:val="pl-PL"/>
        </w:rPr>
      </w:pPr>
    </w:p>
    <w:p w:rsidR="00047324" w:rsidRPr="00F111C5" w:rsidRDefault="00047324" w:rsidP="00060DAB">
      <w:pPr>
        <w:pStyle w:val="pkt"/>
        <w:numPr>
          <w:ilvl w:val="0"/>
          <w:numId w:val="38"/>
        </w:numPr>
        <w:spacing w:before="0" w:after="120" w:line="276" w:lineRule="auto"/>
        <w:rPr>
          <w:rFonts w:ascii="Myriad Pro" w:hAnsi="Myriad Pro" w:cs="Arial"/>
          <w:sz w:val="20"/>
          <w:lang w:val="pl-PL"/>
        </w:rPr>
      </w:pPr>
      <w:r w:rsidRPr="00F111C5">
        <w:rPr>
          <w:rFonts w:ascii="Myriad Pro" w:hAnsi="Myriad Pro" w:cs="Arial"/>
          <w:b/>
          <w:sz w:val="20"/>
          <w:lang w:val="pl-PL"/>
        </w:rPr>
        <w:t>OCHRONA DANYCH OSOBOWYCH</w:t>
      </w:r>
    </w:p>
    <w:p w:rsidR="00047324" w:rsidRPr="00F111C5" w:rsidRDefault="00047324" w:rsidP="00060DAB">
      <w:pPr>
        <w:pStyle w:val="Akapitzlist"/>
        <w:spacing w:line="276" w:lineRule="auto"/>
        <w:ind w:left="5334" w:firstLine="338"/>
        <w:jc w:val="both"/>
        <w:rPr>
          <w:rFonts w:ascii="Myriad Pro" w:hAnsi="Myriad Pro" w:cs="Arial"/>
          <w:lang w:val="pl-PL"/>
        </w:rPr>
      </w:pPr>
    </w:p>
    <w:p w:rsidR="00047324" w:rsidRPr="00F111C5" w:rsidRDefault="00047324">
      <w:pPr>
        <w:pStyle w:val="pkt"/>
        <w:spacing w:before="0" w:after="0" w:line="276" w:lineRule="auto"/>
        <w:ind w:left="0" w:firstLine="0"/>
        <w:rPr>
          <w:rFonts w:ascii="Myriad Pro" w:hAnsi="Myriad Pro" w:cs="Arial"/>
          <w:sz w:val="20"/>
          <w:lang w:val="pl-PL"/>
        </w:rPr>
      </w:pPr>
      <w:r w:rsidRPr="00F111C5">
        <w:rPr>
          <w:rFonts w:ascii="Myriad Pro" w:hAnsi="Myriad Pro" w:cs="Arial"/>
          <w:sz w:val="20"/>
          <w:lang w:val="pl-PL"/>
        </w:rPr>
        <w:t xml:space="preserve">Zgodnie z art. 13 ust. 1 i 2 rozporządzenia Parlamentu Europejskiego i Rady (UE) 2016/679 z dnia </w:t>
      </w:r>
      <w:r w:rsidRPr="00F111C5">
        <w:rPr>
          <w:rFonts w:ascii="Myriad Pro" w:hAnsi="Myriad Pro" w:cs="Arial"/>
          <w:sz w:val="20"/>
          <w:lang w:val="pl-PL"/>
        </w:rPr>
        <w:b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 xml:space="preserve">administratorem Pani/Pana danych osobowych jest Województwo Zachodniopomorskie, </w:t>
      </w:r>
      <w:r w:rsidRPr="00F111C5">
        <w:rPr>
          <w:rFonts w:ascii="Myriad Pro" w:hAnsi="Myriad Pro" w:cs="Arial"/>
          <w:sz w:val="20"/>
          <w:lang w:val="pl-PL"/>
        </w:rPr>
        <w:br/>
        <w:t>ul. Korsarzy 34, 70-540 Szczecin;</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 xml:space="preserve">administrator wyznaczył Inspektora Danych Osobowych, z którym można się kontaktować pod adresem e-mail: </w:t>
      </w:r>
      <w:hyperlink r:id="rId13" w:history="1">
        <w:r w:rsidRPr="00F111C5">
          <w:rPr>
            <w:rStyle w:val="Hipercze"/>
            <w:rFonts w:ascii="Myriad Pro" w:hAnsi="Myriad Pro" w:cs="Arial"/>
            <w:sz w:val="20"/>
            <w:lang w:val="pl-PL"/>
          </w:rPr>
          <w:t>abi@wzp.pl</w:t>
        </w:r>
      </w:hyperlink>
      <w:r w:rsidRPr="00F111C5">
        <w:rPr>
          <w:rFonts w:ascii="Myriad Pro" w:hAnsi="Myriad Pro" w:cs="Arial"/>
          <w:sz w:val="20"/>
          <w:lang w:val="pl-PL"/>
        </w:rPr>
        <w:t>;</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Pani/Pana dane osobowe przetwarzane będą na podstawie art. 6 ust. 1 lit. c RODO w celu związanym z przedmiotowym postępowaniem o udzielenie zamówienia publicznego, prowadzonym w trybie zamówienia na usługę społeczną;</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odbiorcami Pani/Pana danych osobowych będą osoby lub podmioty, którym udostępniona zostanie dokumentacja postępowania w oparciu o art. 8 oraz art. 96 ust. 3 ustawy PZP;</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Pani/Pana dane osobowe będą przechowywane, zgodnie z art. 97 ust. 1 PZP, przez okres 4 lat od dnia zakończenia postępowania o udzielenie zamówienia, a jeżeli czas trwania umowy przekracza 4 lata, okres przechowywania obejmuje cały czas trwania umowy;</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 xml:space="preserve">obowiązek podania przez Panią/Pana danych osobowych bezpośrednio Pani/Pana dotyczących jest wymogiem ustawowym określonym w przepisanych ustawy PZP, związanym z udziałem </w:t>
      </w:r>
      <w:r w:rsidRPr="00F111C5">
        <w:rPr>
          <w:rFonts w:ascii="Myriad Pro" w:hAnsi="Myriad Pro" w:cs="Arial"/>
          <w:sz w:val="20"/>
          <w:lang w:val="pl-PL"/>
        </w:rPr>
        <w:br/>
        <w:t>w postępowaniu o udzielenie zamówienia publicznego; konsekwencje niepodania określonych danych wynikają z ustawy PZP;</w:t>
      </w:r>
    </w:p>
    <w:p w:rsidR="00047324" w:rsidRPr="00F111C5" w:rsidRDefault="00047324" w:rsidP="00060DAB">
      <w:pPr>
        <w:pStyle w:val="pkt"/>
        <w:numPr>
          <w:ilvl w:val="0"/>
          <w:numId w:val="34"/>
        </w:numPr>
        <w:tabs>
          <w:tab w:val="clear" w:pos="595"/>
        </w:tabs>
        <w:spacing w:before="0" w:after="0" w:line="276" w:lineRule="auto"/>
        <w:ind w:left="284" w:hanging="284"/>
        <w:rPr>
          <w:rFonts w:ascii="Myriad Pro" w:hAnsi="Myriad Pro" w:cs="Arial"/>
          <w:sz w:val="20"/>
          <w:lang w:val="pl-PL"/>
        </w:rPr>
      </w:pPr>
      <w:r w:rsidRPr="00F111C5">
        <w:rPr>
          <w:rFonts w:ascii="Myriad Pro" w:hAnsi="Myriad Pro" w:cs="Arial"/>
          <w:sz w:val="20"/>
          <w:lang w:val="pl-PL"/>
        </w:rPr>
        <w:t>w odniesieniu do Pani/Pana danych osobowych decyzje nie będą podejmowane w sposób zautomatyzowany, stosownie do art. 22 RODO;</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posiada Pani/Pan:</w:t>
      </w:r>
    </w:p>
    <w:p w:rsidR="00047324" w:rsidRPr="00F111C5" w:rsidRDefault="00047324">
      <w:pPr>
        <w:pStyle w:val="pkt"/>
        <w:numPr>
          <w:ilvl w:val="0"/>
          <w:numId w:val="35"/>
        </w:numPr>
        <w:spacing w:before="0" w:after="0" w:line="276" w:lineRule="auto"/>
        <w:ind w:left="709" w:hanging="283"/>
        <w:rPr>
          <w:rFonts w:ascii="Myriad Pro" w:hAnsi="Myriad Pro" w:cs="Arial"/>
          <w:sz w:val="20"/>
          <w:lang w:val="pl-PL"/>
        </w:rPr>
      </w:pPr>
      <w:r w:rsidRPr="00F111C5">
        <w:rPr>
          <w:rFonts w:ascii="Myriad Pro" w:hAnsi="Myriad Pro" w:cs="Arial"/>
          <w:sz w:val="20"/>
          <w:lang w:val="pl-PL"/>
        </w:rPr>
        <w:t xml:space="preserve">na podstawie art. 15 RODO prawo dostępu do danych osobowych Pani/Pana dotyczących </w:t>
      </w:r>
      <w:r w:rsidRPr="00F111C5">
        <w:rPr>
          <w:rFonts w:ascii="Myriad Pro" w:hAnsi="Myriad Pro" w:cs="Arial"/>
          <w:sz w:val="20"/>
          <w:lang w:val="pl-PL"/>
        </w:rPr>
        <w:br/>
        <w:t>z zastrzeżeniem, że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047324" w:rsidRPr="00F111C5" w:rsidRDefault="00047324">
      <w:pPr>
        <w:pStyle w:val="pkt"/>
        <w:numPr>
          <w:ilvl w:val="0"/>
          <w:numId w:val="35"/>
        </w:numPr>
        <w:spacing w:before="0" w:after="0" w:line="276" w:lineRule="auto"/>
        <w:ind w:left="709" w:hanging="283"/>
        <w:rPr>
          <w:rFonts w:ascii="Myriad Pro" w:hAnsi="Myriad Pro" w:cs="Arial"/>
          <w:sz w:val="20"/>
          <w:lang w:val="pl-PL"/>
        </w:rPr>
      </w:pPr>
      <w:r w:rsidRPr="00F111C5">
        <w:rPr>
          <w:rFonts w:ascii="Myriad Pro" w:hAnsi="Myriad Pro" w:cs="Arial"/>
          <w:sz w:val="20"/>
          <w:lang w:val="pl-PL"/>
        </w:rPr>
        <w:t>na podstawie art. 16 RODO prawo do sprostowania Pani/Pana danych osobowych (</w:t>
      </w:r>
      <w:r w:rsidRPr="00F111C5">
        <w:rPr>
          <w:rFonts w:ascii="Myriad Pro" w:hAnsi="Myriad Pro" w:cs="Arial"/>
          <w:i/>
          <w:sz w:val="20"/>
          <w:lang w:val="pl-PL"/>
        </w:rPr>
        <w:t xml:space="preserve">skorzystanie z prawa do sprostowania nie może skutkować zmianą wyniku postępowania </w:t>
      </w:r>
      <w:r w:rsidRPr="00F111C5">
        <w:rPr>
          <w:rFonts w:ascii="Myriad Pro" w:hAnsi="Myriad Pro" w:cs="Arial"/>
          <w:i/>
          <w:sz w:val="20"/>
          <w:lang w:val="pl-PL"/>
        </w:rPr>
        <w:br/>
        <w:t>o udzielenie zamówienia publicznego ani zmianą postanowień umowy w zakresie niezgodnym z ustawą PZP oraz nie może naruszać integralności protokołu oraz jego załączników</w:t>
      </w:r>
      <w:r w:rsidRPr="00F111C5">
        <w:rPr>
          <w:rFonts w:ascii="Myriad Pro" w:hAnsi="Myriad Pro" w:cs="Arial"/>
          <w:sz w:val="20"/>
          <w:lang w:val="pl-PL"/>
        </w:rPr>
        <w:t>);</w:t>
      </w:r>
    </w:p>
    <w:p w:rsidR="00047324" w:rsidRPr="00F111C5" w:rsidRDefault="00047324">
      <w:pPr>
        <w:pStyle w:val="pkt"/>
        <w:numPr>
          <w:ilvl w:val="0"/>
          <w:numId w:val="35"/>
        </w:numPr>
        <w:spacing w:before="0" w:after="0" w:line="276" w:lineRule="auto"/>
        <w:ind w:left="709" w:hanging="283"/>
        <w:rPr>
          <w:rFonts w:ascii="Myriad Pro" w:hAnsi="Myriad Pro" w:cs="Arial"/>
          <w:sz w:val="20"/>
          <w:lang w:val="pl-PL"/>
        </w:rPr>
      </w:pPr>
      <w:r w:rsidRPr="00F111C5">
        <w:rPr>
          <w:rFonts w:ascii="Myriad Pro" w:hAnsi="Myriad Pro" w:cs="Arial"/>
          <w:sz w:val="20"/>
          <w:lang w:val="pl-PL"/>
        </w:rPr>
        <w:t>na podstawie art. 18 RODO prawo żądania od administratora ograniczenia przetwarzania danych osobowych z zastrzeżeniem, że wystąpienie z takim żądaniem nie ogranicza przetwarzania danych osobowych do czasu zakończenia postępowania o udzielenie zamówienia publicznego lub konkursu oraz przypadków, o których mowa w art. 18 ust. 2 RODO (</w:t>
      </w:r>
      <w:r w:rsidRPr="00F111C5">
        <w:rPr>
          <w:rFonts w:ascii="Myriad Pro" w:hAnsi="Myriad Pro" w:cs="Arial"/>
          <w:i/>
          <w:sz w:val="20"/>
          <w:lang w:val="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111C5">
        <w:rPr>
          <w:rFonts w:ascii="Myriad Pro" w:hAnsi="Myriad Pro" w:cs="Arial"/>
          <w:sz w:val="20"/>
          <w:lang w:val="pl-PL"/>
        </w:rPr>
        <w:t>);</w:t>
      </w:r>
    </w:p>
    <w:p w:rsidR="00047324" w:rsidRPr="00F111C5" w:rsidRDefault="00047324">
      <w:pPr>
        <w:pStyle w:val="pkt"/>
        <w:numPr>
          <w:ilvl w:val="0"/>
          <w:numId w:val="35"/>
        </w:numPr>
        <w:spacing w:before="0" w:after="0" w:line="276" w:lineRule="auto"/>
        <w:ind w:left="709" w:hanging="284"/>
        <w:rPr>
          <w:rFonts w:ascii="Myriad Pro" w:hAnsi="Myriad Pro" w:cs="Arial"/>
          <w:sz w:val="20"/>
          <w:lang w:val="pl-PL"/>
        </w:rPr>
      </w:pPr>
      <w:r w:rsidRPr="00F111C5">
        <w:rPr>
          <w:rFonts w:ascii="Myriad Pro" w:hAnsi="Myriad Pro" w:cs="Arial"/>
          <w:sz w:val="20"/>
          <w:lang w:val="pl-PL"/>
        </w:rPr>
        <w:t xml:space="preserve">prawo do wniesienia skargi do Prezesa Urzędu Ochrony Danych Osobowych, gdy uzna Pani/Pan, że przetwarzanie danych osobowych Pani/Pana dotyczących narusza przepisy RODO </w:t>
      </w:r>
      <w:r w:rsidRPr="00F111C5">
        <w:rPr>
          <w:rFonts w:ascii="Myriad Pro" w:hAnsi="Myriad Pro" w:cs="Arial"/>
          <w:i/>
          <w:sz w:val="20"/>
          <w:lang w:val="pl-PL"/>
        </w:rPr>
        <w:t xml:space="preserve"> </w:t>
      </w:r>
    </w:p>
    <w:p w:rsidR="00047324" w:rsidRPr="00F111C5" w:rsidRDefault="00047324">
      <w:pPr>
        <w:pStyle w:val="pkt"/>
        <w:numPr>
          <w:ilvl w:val="0"/>
          <w:numId w:val="34"/>
        </w:numPr>
        <w:spacing w:before="0" w:after="0" w:line="276" w:lineRule="auto"/>
        <w:ind w:left="284" w:hanging="284"/>
        <w:rPr>
          <w:rFonts w:ascii="Myriad Pro" w:hAnsi="Myriad Pro" w:cs="Arial"/>
          <w:sz w:val="20"/>
          <w:lang w:val="pl-PL"/>
        </w:rPr>
      </w:pPr>
      <w:r w:rsidRPr="00F111C5">
        <w:rPr>
          <w:rFonts w:ascii="Myriad Pro" w:hAnsi="Myriad Pro" w:cs="Arial"/>
          <w:sz w:val="20"/>
          <w:lang w:val="pl-PL"/>
        </w:rPr>
        <w:t>nie przysługuje Pani/Panu:</w:t>
      </w:r>
    </w:p>
    <w:p w:rsidR="00047324" w:rsidRPr="00F111C5" w:rsidRDefault="00047324">
      <w:pPr>
        <w:pStyle w:val="pkt"/>
        <w:numPr>
          <w:ilvl w:val="0"/>
          <w:numId w:val="36"/>
        </w:numPr>
        <w:spacing w:before="0" w:after="0" w:line="276" w:lineRule="auto"/>
        <w:ind w:left="709" w:hanging="284"/>
        <w:rPr>
          <w:rFonts w:ascii="Myriad Pro" w:hAnsi="Myriad Pro" w:cs="Arial"/>
          <w:sz w:val="20"/>
          <w:lang w:val="pl-PL"/>
        </w:rPr>
      </w:pPr>
      <w:r w:rsidRPr="00F111C5">
        <w:rPr>
          <w:rFonts w:ascii="Myriad Pro" w:hAnsi="Myriad Pro" w:cs="Arial"/>
          <w:sz w:val="20"/>
          <w:lang w:val="pl-PL"/>
        </w:rPr>
        <w:t>w związku z art. 17 ust. 3 lit. b, d lub e RODO prawo do usunięcia danych osobowych;</w:t>
      </w:r>
    </w:p>
    <w:p w:rsidR="00047324" w:rsidRPr="00F111C5" w:rsidRDefault="00047324">
      <w:pPr>
        <w:pStyle w:val="pkt"/>
        <w:numPr>
          <w:ilvl w:val="0"/>
          <w:numId w:val="36"/>
        </w:numPr>
        <w:spacing w:before="0" w:after="0" w:line="276" w:lineRule="auto"/>
        <w:ind w:left="709" w:hanging="284"/>
        <w:rPr>
          <w:rFonts w:ascii="Myriad Pro" w:hAnsi="Myriad Pro" w:cs="Arial"/>
          <w:sz w:val="20"/>
          <w:lang w:val="pl-PL"/>
        </w:rPr>
      </w:pPr>
      <w:r w:rsidRPr="00F111C5">
        <w:rPr>
          <w:rFonts w:ascii="Myriad Pro" w:hAnsi="Myriad Pro" w:cs="Arial"/>
          <w:sz w:val="20"/>
          <w:lang w:val="pl-PL"/>
        </w:rPr>
        <w:t>prawo do przenoszenia danych osobowych, o którym mowa w art. 20 RODO;</w:t>
      </w:r>
    </w:p>
    <w:p w:rsidR="00047324" w:rsidRPr="00F111C5" w:rsidRDefault="00047324">
      <w:pPr>
        <w:pStyle w:val="pkt"/>
        <w:numPr>
          <w:ilvl w:val="0"/>
          <w:numId w:val="36"/>
        </w:numPr>
        <w:spacing w:before="0" w:after="0" w:line="276" w:lineRule="auto"/>
        <w:ind w:left="709" w:hanging="284"/>
        <w:rPr>
          <w:rFonts w:ascii="Myriad Pro" w:hAnsi="Myriad Pro" w:cs="Arial"/>
          <w:sz w:val="20"/>
          <w:lang w:val="pl-PL"/>
        </w:rPr>
      </w:pPr>
      <w:r w:rsidRPr="00F111C5">
        <w:rPr>
          <w:rFonts w:ascii="Myriad Pro" w:hAnsi="Myriad Pro" w:cs="Arial"/>
          <w:sz w:val="20"/>
          <w:lang w:val="pl-PL"/>
        </w:rPr>
        <w:t xml:space="preserve">na podstawie art. 21 RODO prawo sprzeciwu, wobec przetwarzania danych osobowych, gdyż podstawą prawną przetwarzania </w:t>
      </w:r>
      <w:bookmarkStart w:id="0" w:name="_GoBack"/>
      <w:bookmarkEnd w:id="0"/>
      <w:r w:rsidRPr="00F111C5">
        <w:rPr>
          <w:rFonts w:ascii="Myriad Pro" w:hAnsi="Myriad Pro" w:cs="Arial"/>
          <w:sz w:val="20"/>
          <w:lang w:val="pl-PL"/>
        </w:rPr>
        <w:t xml:space="preserve">Pani/Pana danych osobowych jest art. 6 ust. 1 lit. c RODO; </w:t>
      </w:r>
    </w:p>
    <w:p w:rsidR="00047324" w:rsidRPr="00F111C5" w:rsidRDefault="00047324" w:rsidP="00060DAB">
      <w:pPr>
        <w:pStyle w:val="pkt"/>
        <w:numPr>
          <w:ilvl w:val="0"/>
          <w:numId w:val="34"/>
        </w:numPr>
        <w:tabs>
          <w:tab w:val="clear" w:pos="595"/>
        </w:tabs>
        <w:spacing w:before="0" w:line="276" w:lineRule="auto"/>
        <w:ind w:left="426" w:hanging="426"/>
        <w:rPr>
          <w:rFonts w:ascii="Myriad Pro" w:hAnsi="Myriad Pro" w:cs="Arial"/>
          <w:sz w:val="20"/>
          <w:lang w:val="pl-PL"/>
        </w:rPr>
      </w:pPr>
      <w:r w:rsidRPr="00F111C5">
        <w:rPr>
          <w:rFonts w:ascii="Myriad Pro" w:hAnsi="Myriad Pro" w:cs="Arial"/>
          <w:sz w:val="20"/>
          <w:lang w:val="pl-PL"/>
        </w:rPr>
        <w:t>przysługuje Pani/Panu prawo wniesienia skargi do organu nadzorczego na niezgodne z RODO przetwarzanie Pani/Pana danych osobowych przez administratora (Województwo Zachodniopomorskie); organem właściwym dla przedmiotowej skargi jest Urząd Ochrony Danych Osobowych, ul. Stawki 2, 00-193 Warszawa.</w:t>
      </w:r>
    </w:p>
    <w:p w:rsidR="00004805" w:rsidRPr="00F111C5" w:rsidRDefault="00004805">
      <w:pPr>
        <w:spacing w:line="276" w:lineRule="auto"/>
        <w:ind w:left="360"/>
        <w:jc w:val="both"/>
        <w:rPr>
          <w:rFonts w:ascii="Myriad Pro" w:hAnsi="Myriad Pro"/>
          <w:lang w:val="pl-PL"/>
        </w:rPr>
      </w:pPr>
    </w:p>
    <w:p w:rsidR="00004805" w:rsidRPr="00F111C5" w:rsidRDefault="00004805" w:rsidP="00060DAB">
      <w:pPr>
        <w:pStyle w:val="Akapitzlist"/>
        <w:numPr>
          <w:ilvl w:val="0"/>
          <w:numId w:val="38"/>
        </w:numPr>
        <w:spacing w:line="276" w:lineRule="auto"/>
        <w:jc w:val="both"/>
        <w:rPr>
          <w:rFonts w:ascii="Myriad Pro" w:hAnsi="Myriad Pro"/>
          <w:b/>
          <w:lang w:val="pl-PL"/>
        </w:rPr>
      </w:pPr>
      <w:r w:rsidRPr="00F111C5">
        <w:rPr>
          <w:rFonts w:ascii="Myriad Pro" w:hAnsi="Myriad Pro"/>
          <w:b/>
          <w:lang w:val="pl-PL"/>
        </w:rPr>
        <w:t>Załączniki:</w:t>
      </w:r>
    </w:p>
    <w:p w:rsidR="00004805" w:rsidRPr="00F111C5" w:rsidRDefault="00004805">
      <w:pPr>
        <w:pStyle w:val="Akapitzlist"/>
        <w:numPr>
          <w:ilvl w:val="0"/>
          <w:numId w:val="21"/>
        </w:numPr>
        <w:spacing w:line="276" w:lineRule="auto"/>
        <w:jc w:val="both"/>
        <w:rPr>
          <w:rFonts w:ascii="Myriad Pro" w:hAnsi="Myriad Pro"/>
          <w:b/>
          <w:lang w:val="pl-PL"/>
        </w:rPr>
      </w:pPr>
      <w:r w:rsidRPr="00F111C5">
        <w:rPr>
          <w:rFonts w:ascii="Myriad Pro" w:hAnsi="Myriad Pro"/>
          <w:lang w:val="pl-PL"/>
        </w:rPr>
        <w:t>Załącznik nr 1</w:t>
      </w:r>
      <w:r w:rsidR="00395CD1" w:rsidRPr="00F111C5">
        <w:rPr>
          <w:rFonts w:ascii="Myriad Pro" w:hAnsi="Myriad Pro"/>
          <w:lang w:val="pl-PL"/>
        </w:rPr>
        <w:t xml:space="preserve"> Formularz ofertowy</w:t>
      </w:r>
      <w:r w:rsidRPr="00F111C5">
        <w:rPr>
          <w:rFonts w:ascii="Myriad Pro" w:hAnsi="Myriad Pro"/>
          <w:lang w:val="pl-PL"/>
        </w:rPr>
        <w:t>.</w:t>
      </w:r>
    </w:p>
    <w:p w:rsidR="00035D4C" w:rsidRPr="00F111C5" w:rsidRDefault="00035D4C" w:rsidP="00035D4C">
      <w:pPr>
        <w:pStyle w:val="Akapitzlist"/>
        <w:numPr>
          <w:ilvl w:val="0"/>
          <w:numId w:val="21"/>
        </w:numPr>
        <w:spacing w:line="276" w:lineRule="auto"/>
        <w:jc w:val="both"/>
        <w:rPr>
          <w:rFonts w:ascii="Myriad Pro" w:hAnsi="Myriad Pro"/>
          <w:b/>
          <w:lang w:val="pl-PL"/>
        </w:rPr>
      </w:pPr>
      <w:r w:rsidRPr="00D00ACF">
        <w:rPr>
          <w:rFonts w:ascii="Myriad Pro" w:hAnsi="Myriad Pro"/>
          <w:lang w:val="pl-PL"/>
        </w:rPr>
        <w:t>Załącznik nr 2</w:t>
      </w:r>
      <w:r>
        <w:rPr>
          <w:rFonts w:ascii="Myriad Pro" w:hAnsi="Myriad Pro"/>
          <w:lang w:val="pl-PL"/>
        </w:rPr>
        <w:t xml:space="preserve"> Oświadczenie Wykonawcy o spełnianiu warunków</w:t>
      </w:r>
      <w:r w:rsidRPr="00035D4C">
        <w:rPr>
          <w:rFonts w:ascii="Myriad Pro" w:hAnsi="Myriad Pro"/>
          <w:lang w:val="pl-PL"/>
        </w:rPr>
        <w:t xml:space="preserve"> udziału w zapytaniu ofertowym</w:t>
      </w:r>
    </w:p>
    <w:p w:rsidR="00004805" w:rsidRPr="00F111C5" w:rsidRDefault="00033E49">
      <w:pPr>
        <w:pStyle w:val="Akapitzlist"/>
        <w:numPr>
          <w:ilvl w:val="0"/>
          <w:numId w:val="21"/>
        </w:numPr>
        <w:spacing w:line="276" w:lineRule="auto"/>
        <w:jc w:val="both"/>
        <w:rPr>
          <w:rFonts w:ascii="Myriad Pro" w:hAnsi="Myriad Pro"/>
          <w:lang w:val="pl-PL"/>
        </w:rPr>
      </w:pPr>
      <w:r w:rsidRPr="00F111C5">
        <w:rPr>
          <w:rFonts w:ascii="Myriad Pro" w:hAnsi="Myriad Pro"/>
          <w:lang w:val="pl-PL"/>
        </w:rPr>
        <w:t xml:space="preserve">Załącznik nr </w:t>
      </w:r>
      <w:r w:rsidR="00035D4C">
        <w:rPr>
          <w:rFonts w:ascii="Myriad Pro" w:hAnsi="Myriad Pro"/>
          <w:lang w:val="pl-PL"/>
        </w:rPr>
        <w:t>3</w:t>
      </w:r>
      <w:r w:rsidRPr="00F111C5">
        <w:rPr>
          <w:rFonts w:ascii="Myriad Pro" w:hAnsi="Myriad Pro"/>
          <w:lang w:val="pl-PL"/>
        </w:rPr>
        <w:t xml:space="preserve"> Istotne postanowienia </w:t>
      </w:r>
      <w:r w:rsidR="00004805" w:rsidRPr="00F111C5">
        <w:rPr>
          <w:rFonts w:ascii="Myriad Pro" w:hAnsi="Myriad Pro"/>
          <w:lang w:val="pl-PL"/>
        </w:rPr>
        <w:t>umowy.</w:t>
      </w:r>
    </w:p>
    <w:p w:rsidR="00004805" w:rsidRPr="00F111C5" w:rsidRDefault="00004805">
      <w:pPr>
        <w:pStyle w:val="Akapitzlist"/>
        <w:spacing w:line="276" w:lineRule="auto"/>
        <w:jc w:val="both"/>
        <w:rPr>
          <w:rFonts w:ascii="Myriad Pro" w:hAnsi="Myriad Pro"/>
          <w:b/>
          <w:lang w:val="pl-PL"/>
        </w:rPr>
      </w:pPr>
    </w:p>
    <w:p w:rsidR="00E52DFD" w:rsidRPr="00494E5C" w:rsidRDefault="00E52DFD" w:rsidP="005E32DB">
      <w:pPr>
        <w:spacing w:line="276" w:lineRule="auto"/>
        <w:ind w:left="360"/>
        <w:jc w:val="both"/>
        <w:rPr>
          <w:rFonts w:ascii="Myriad Pro" w:hAnsi="Myriad Pro"/>
          <w:lang w:val="pl-PL"/>
        </w:rPr>
      </w:pPr>
    </w:p>
    <w:sectPr w:rsidR="00E52DFD" w:rsidRPr="00494E5C" w:rsidSect="003E4A7C">
      <w:headerReference w:type="default" r:id="rId14"/>
      <w:footerReference w:type="default" r:id="rId15"/>
      <w:pgSz w:w="11906" w:h="16838"/>
      <w:pgMar w:top="1001" w:right="1417" w:bottom="1417" w:left="1417" w:header="142"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88" w:rsidRDefault="00817188" w:rsidP="00271AEE">
      <w:r>
        <w:separator/>
      </w:r>
    </w:p>
  </w:endnote>
  <w:endnote w:type="continuationSeparator" w:id="0">
    <w:p w:rsidR="00817188" w:rsidRDefault="00817188" w:rsidP="0027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Cambria Math">
    <w:panose1 w:val="02040503050406030204"/>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22" w:rsidRDefault="00834E22">
    <w:pPr>
      <w:pStyle w:val="Stopka"/>
    </w:pPr>
    <w:r w:rsidRPr="00834E22">
      <w:rPr>
        <w:noProof/>
        <w:lang w:eastAsia="pl-PL"/>
      </w:rPr>
      <w:drawing>
        <wp:inline distT="0" distB="0" distL="0" distR="0">
          <wp:extent cx="5753100" cy="400050"/>
          <wp:effectExtent l="0" t="0" r="0" b="0"/>
          <wp:docPr id="2" name="Obraz 8" descr="FE_poziom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_poziom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88" w:rsidRDefault="00817188" w:rsidP="00271AEE">
      <w:r>
        <w:separator/>
      </w:r>
    </w:p>
  </w:footnote>
  <w:footnote w:type="continuationSeparator" w:id="0">
    <w:p w:rsidR="00817188" w:rsidRDefault="00817188" w:rsidP="00271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8C" w:rsidRDefault="00662DD8">
    <w:pPr>
      <w:pStyle w:val="Nagwek"/>
    </w:pPr>
  </w:p>
  <w:p w:rsidR="008B778C" w:rsidRDefault="001B0A2D">
    <w:pPr>
      <w:pStyle w:val="Nagwek"/>
    </w:pPr>
    <w:r w:rsidRPr="001B0A2D">
      <w:rPr>
        <w:noProof/>
        <w:lang w:eastAsia="pl-PL"/>
      </w:rPr>
      <w:drawing>
        <wp:inline distT="0" distB="0" distL="0" distR="0">
          <wp:extent cx="1299029" cy="1010026"/>
          <wp:effectExtent l="0" t="0" r="0" b="0"/>
          <wp:docPr id="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Obraz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485" cy="1013490"/>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FE"/>
    <w:multiLevelType w:val="hybridMultilevel"/>
    <w:tmpl w:val="C9C64FFA"/>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285B51"/>
    <w:multiLevelType w:val="hybridMultilevel"/>
    <w:tmpl w:val="75E2DCE2"/>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4538DF78">
      <w:start w:val="5"/>
      <w:numFmt w:val="decimal"/>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C54237E"/>
    <w:multiLevelType w:val="hybridMultilevel"/>
    <w:tmpl w:val="8B3ABB08"/>
    <w:lvl w:ilvl="0" w:tplc="8BB083AA">
      <w:start w:val="8"/>
      <w:numFmt w:val="bullet"/>
      <w:lvlText w:val=""/>
      <w:lvlJc w:val="left"/>
      <w:pPr>
        <w:ind w:left="644" w:hanging="360"/>
      </w:pPr>
      <w:rPr>
        <w:rFonts w:ascii="Symbol" w:eastAsia="Calibri" w:hAnsi="Symbol" w:cs="Times New Roman" w:hint="default"/>
        <w:color w:val="00000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0D9C4DDF"/>
    <w:multiLevelType w:val="hybridMultilevel"/>
    <w:tmpl w:val="167276AE"/>
    <w:lvl w:ilvl="0" w:tplc="A0F2E3D8">
      <w:start w:val="1"/>
      <w:numFmt w:val="upperRoman"/>
      <w:lvlText w:val="%1."/>
      <w:lvlJc w:val="left"/>
      <w:pPr>
        <w:ind w:left="1080" w:hanging="720"/>
      </w:pPr>
      <w:rPr>
        <w:rFonts w:hint="default"/>
      </w:rPr>
    </w:lvl>
    <w:lvl w:ilvl="1" w:tplc="9514895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494835"/>
    <w:multiLevelType w:val="hybridMultilevel"/>
    <w:tmpl w:val="A1E8AB58"/>
    <w:lvl w:ilvl="0" w:tplc="95485FDA">
      <w:start w:val="3"/>
      <w:numFmt w:val="decimal"/>
      <w:lvlText w:val="%1."/>
      <w:lvlJc w:val="left"/>
      <w:pPr>
        <w:ind w:left="720" w:hanging="360"/>
      </w:pPr>
      <w:rPr>
        <w:rFonts w:eastAsia="Calibri"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295720"/>
    <w:multiLevelType w:val="hybridMultilevel"/>
    <w:tmpl w:val="656068A0"/>
    <w:lvl w:ilvl="0" w:tplc="4A74B7D6">
      <w:start w:val="1"/>
      <w:numFmt w:val="bullet"/>
      <w:lvlText w:val=""/>
      <w:lvlJc w:val="left"/>
      <w:pPr>
        <w:ind w:left="360" w:hanging="360"/>
      </w:pPr>
      <w:rPr>
        <w:rFonts w:ascii="Symbol" w:hAnsi="Symbol" w:hint="default"/>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8B19EA"/>
    <w:multiLevelType w:val="multilevel"/>
    <w:tmpl w:val="F444711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115478"/>
    <w:multiLevelType w:val="hybridMultilevel"/>
    <w:tmpl w:val="A68EFE8A"/>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C9D60EA"/>
    <w:multiLevelType w:val="hybridMultilevel"/>
    <w:tmpl w:val="81D099C6"/>
    <w:lvl w:ilvl="0" w:tplc="4A74B7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D1D07C9"/>
    <w:multiLevelType w:val="hybridMultilevel"/>
    <w:tmpl w:val="9E4EC79C"/>
    <w:lvl w:ilvl="0" w:tplc="4A74B7D6">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3F4001"/>
    <w:multiLevelType w:val="multilevel"/>
    <w:tmpl w:val="47BC7082"/>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21C6527D"/>
    <w:multiLevelType w:val="multilevel"/>
    <w:tmpl w:val="BD98F9AE"/>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
    <w:nsid w:val="23216736"/>
    <w:multiLevelType w:val="hybridMultilevel"/>
    <w:tmpl w:val="8586068C"/>
    <w:lvl w:ilvl="0" w:tplc="63F63A06">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5B25E1"/>
    <w:multiLevelType w:val="hybridMultilevel"/>
    <w:tmpl w:val="981E6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0E2968"/>
    <w:multiLevelType w:val="hybridMultilevel"/>
    <w:tmpl w:val="45703BC0"/>
    <w:lvl w:ilvl="0" w:tplc="97D673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7B287D"/>
    <w:multiLevelType w:val="hybridMultilevel"/>
    <w:tmpl w:val="0166FA3A"/>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9C6520"/>
    <w:multiLevelType w:val="hybridMultilevel"/>
    <w:tmpl w:val="3D60F8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9C27C5"/>
    <w:multiLevelType w:val="hybridMultilevel"/>
    <w:tmpl w:val="468CD4EA"/>
    <w:lvl w:ilvl="0" w:tplc="C144EC1A">
      <w:start w:val="1"/>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BC00F1"/>
    <w:multiLevelType w:val="hybridMultilevel"/>
    <w:tmpl w:val="11AEAC4E"/>
    <w:lvl w:ilvl="0" w:tplc="E5186CCA">
      <w:start w:val="3"/>
      <w:numFmt w:val="decimal"/>
      <w:lvlText w:val="%1."/>
      <w:lvlJc w:val="left"/>
      <w:pPr>
        <w:ind w:left="360" w:hanging="360"/>
      </w:pPr>
      <w:rPr>
        <w:rFonts w:hint="default"/>
        <w:b/>
      </w:rPr>
    </w:lvl>
    <w:lvl w:ilvl="1" w:tplc="E0444794">
      <w:start w:val="1"/>
      <w:numFmt w:val="decimal"/>
      <w:lvlText w:val="%2)"/>
      <w:lvlJc w:val="left"/>
      <w:pPr>
        <w:ind w:left="1080" w:hanging="360"/>
      </w:pPr>
      <w:rPr>
        <w:rFonts w:ascii="Arial" w:eastAsiaTheme="minorHAnsi" w:hAnsi="Arial" w:cs="Arial"/>
      </w:rPr>
    </w:lvl>
    <w:lvl w:ilvl="2" w:tplc="FE20DE1A">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3C466F8"/>
    <w:multiLevelType w:val="hybridMultilevel"/>
    <w:tmpl w:val="019AD70C"/>
    <w:lvl w:ilvl="0" w:tplc="4A74B7D6">
      <w:start w:val="1"/>
      <w:numFmt w:val="bullet"/>
      <w:lvlText w:val=""/>
      <w:lvlJc w:val="left"/>
      <w:pPr>
        <w:ind w:left="1065" w:hanging="360"/>
      </w:pPr>
      <w:rPr>
        <w:rFonts w:ascii="Symbol" w:hAnsi="Symbol"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44B353AC"/>
    <w:multiLevelType w:val="hybridMultilevel"/>
    <w:tmpl w:val="26A87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C27DFC"/>
    <w:multiLevelType w:val="hybridMultilevel"/>
    <w:tmpl w:val="790C4F5E"/>
    <w:lvl w:ilvl="0" w:tplc="0415000F">
      <w:start w:val="1"/>
      <w:numFmt w:val="decimal"/>
      <w:lvlText w:val="%1."/>
      <w:lvlJc w:val="left"/>
      <w:pPr>
        <w:ind w:left="720" w:hanging="360"/>
      </w:pPr>
      <w:rPr>
        <w:rFonts w:hint="default"/>
        <w:b/>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9B7426"/>
    <w:multiLevelType w:val="multilevel"/>
    <w:tmpl w:val="44C49AD2"/>
    <w:styleLink w:val="WWNum24"/>
    <w:lvl w:ilvl="0">
      <w:start w:val="1"/>
      <w:numFmt w:val="lowerLetter"/>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7392139"/>
    <w:multiLevelType w:val="hybridMultilevel"/>
    <w:tmpl w:val="9B242E44"/>
    <w:lvl w:ilvl="0" w:tplc="560ED5B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786E1F"/>
    <w:multiLevelType w:val="hybridMultilevel"/>
    <w:tmpl w:val="B4E2D758"/>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4366072"/>
    <w:multiLevelType w:val="multilevel"/>
    <w:tmpl w:val="9934C6E0"/>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553F15B8"/>
    <w:multiLevelType w:val="hybridMultilevel"/>
    <w:tmpl w:val="C3D8D454"/>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9CD57B3"/>
    <w:multiLevelType w:val="hybridMultilevel"/>
    <w:tmpl w:val="6A968D3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F053D1"/>
    <w:multiLevelType w:val="hybridMultilevel"/>
    <w:tmpl w:val="6600A644"/>
    <w:lvl w:ilvl="0" w:tplc="4A74B7D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nsid w:val="5F9477BB"/>
    <w:multiLevelType w:val="hybridMultilevel"/>
    <w:tmpl w:val="AB186B5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4846772"/>
    <w:multiLevelType w:val="hybridMultilevel"/>
    <w:tmpl w:val="FFFC3576"/>
    <w:lvl w:ilvl="0" w:tplc="6076FF40">
      <w:start w:val="1"/>
      <w:numFmt w:val="decimal"/>
      <w:lvlText w:val="%1."/>
      <w:lvlJc w:val="left"/>
      <w:pPr>
        <w:ind w:left="644" w:hanging="360"/>
      </w:pPr>
      <w:rPr>
        <w:rFonts w:ascii="Times New Roman" w:eastAsia="Times New Roman" w:hAnsi="Times New Roman" w:cs="Times New Roman"/>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0C5356"/>
    <w:multiLevelType w:val="hybridMultilevel"/>
    <w:tmpl w:val="BA922AE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A96065"/>
    <w:multiLevelType w:val="hybridMultilevel"/>
    <w:tmpl w:val="9F5C3764"/>
    <w:lvl w:ilvl="0" w:tplc="A59CDB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E30981"/>
    <w:multiLevelType w:val="hybridMultilevel"/>
    <w:tmpl w:val="98C2BDB4"/>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9AE7A31"/>
    <w:multiLevelType w:val="hybridMultilevel"/>
    <w:tmpl w:val="26CCBB2C"/>
    <w:lvl w:ilvl="0" w:tplc="04150001">
      <w:start w:val="1"/>
      <w:numFmt w:val="bullet"/>
      <w:lvlText w:val=""/>
      <w:lvlJc w:val="left"/>
      <w:pPr>
        <w:ind w:left="1134" w:hanging="360"/>
      </w:pPr>
      <w:rPr>
        <w:rFonts w:ascii="Symbol" w:hAnsi="Symbol" w:hint="default"/>
        <w:spacing w:val="-1"/>
        <w:w w:val="99"/>
        <w:sz w:val="20"/>
        <w:szCs w:val="20"/>
        <w:lang w:val="pl-PL" w:eastAsia="pl-PL" w:bidi="pl-PL"/>
      </w:rPr>
    </w:lvl>
    <w:lvl w:ilvl="1" w:tplc="207E0CEE">
      <w:numFmt w:val="bullet"/>
      <w:lvlText w:val="•"/>
      <w:lvlJc w:val="left"/>
      <w:pPr>
        <w:ind w:left="1984" w:hanging="360"/>
      </w:pPr>
      <w:rPr>
        <w:rFonts w:hint="default"/>
        <w:lang w:val="pl-PL" w:eastAsia="pl-PL" w:bidi="pl-PL"/>
      </w:rPr>
    </w:lvl>
    <w:lvl w:ilvl="2" w:tplc="55680490">
      <w:numFmt w:val="bullet"/>
      <w:lvlText w:val="•"/>
      <w:lvlJc w:val="left"/>
      <w:pPr>
        <w:ind w:left="2831" w:hanging="360"/>
      </w:pPr>
      <w:rPr>
        <w:rFonts w:hint="default"/>
        <w:lang w:val="pl-PL" w:eastAsia="pl-PL" w:bidi="pl-PL"/>
      </w:rPr>
    </w:lvl>
    <w:lvl w:ilvl="3" w:tplc="6C78929E">
      <w:numFmt w:val="bullet"/>
      <w:lvlText w:val="•"/>
      <w:lvlJc w:val="left"/>
      <w:pPr>
        <w:ind w:left="3677" w:hanging="360"/>
      </w:pPr>
      <w:rPr>
        <w:rFonts w:hint="default"/>
        <w:lang w:val="pl-PL" w:eastAsia="pl-PL" w:bidi="pl-PL"/>
      </w:rPr>
    </w:lvl>
    <w:lvl w:ilvl="4" w:tplc="5A0A9DFC">
      <w:numFmt w:val="bullet"/>
      <w:lvlText w:val="•"/>
      <w:lvlJc w:val="left"/>
      <w:pPr>
        <w:ind w:left="4524" w:hanging="360"/>
      </w:pPr>
      <w:rPr>
        <w:rFonts w:hint="default"/>
        <w:lang w:val="pl-PL" w:eastAsia="pl-PL" w:bidi="pl-PL"/>
      </w:rPr>
    </w:lvl>
    <w:lvl w:ilvl="5" w:tplc="46E2D9C2">
      <w:numFmt w:val="bullet"/>
      <w:lvlText w:val="•"/>
      <w:lvlJc w:val="left"/>
      <w:pPr>
        <w:ind w:left="5371" w:hanging="360"/>
      </w:pPr>
      <w:rPr>
        <w:rFonts w:hint="default"/>
        <w:lang w:val="pl-PL" w:eastAsia="pl-PL" w:bidi="pl-PL"/>
      </w:rPr>
    </w:lvl>
    <w:lvl w:ilvl="6" w:tplc="81507130">
      <w:numFmt w:val="bullet"/>
      <w:lvlText w:val="•"/>
      <w:lvlJc w:val="left"/>
      <w:pPr>
        <w:ind w:left="6217" w:hanging="360"/>
      </w:pPr>
      <w:rPr>
        <w:rFonts w:hint="default"/>
        <w:lang w:val="pl-PL" w:eastAsia="pl-PL" w:bidi="pl-PL"/>
      </w:rPr>
    </w:lvl>
    <w:lvl w:ilvl="7" w:tplc="A46E9E42">
      <w:numFmt w:val="bullet"/>
      <w:lvlText w:val="•"/>
      <w:lvlJc w:val="left"/>
      <w:pPr>
        <w:ind w:left="7064" w:hanging="360"/>
      </w:pPr>
      <w:rPr>
        <w:rFonts w:hint="default"/>
        <w:lang w:val="pl-PL" w:eastAsia="pl-PL" w:bidi="pl-PL"/>
      </w:rPr>
    </w:lvl>
    <w:lvl w:ilvl="8" w:tplc="B222567A">
      <w:numFmt w:val="bullet"/>
      <w:lvlText w:val="•"/>
      <w:lvlJc w:val="left"/>
      <w:pPr>
        <w:ind w:left="7911" w:hanging="360"/>
      </w:pPr>
      <w:rPr>
        <w:rFonts w:hint="default"/>
        <w:lang w:val="pl-PL" w:eastAsia="pl-PL" w:bidi="pl-PL"/>
      </w:rPr>
    </w:lvl>
  </w:abstractNum>
  <w:abstractNum w:abstractNumId="37">
    <w:nsid w:val="6B97565F"/>
    <w:multiLevelType w:val="hybridMultilevel"/>
    <w:tmpl w:val="A38C9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7131DF"/>
    <w:multiLevelType w:val="multilevel"/>
    <w:tmpl w:val="3E06F48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6F073010"/>
    <w:multiLevelType w:val="hybridMultilevel"/>
    <w:tmpl w:val="09EC0B72"/>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F3765BB"/>
    <w:multiLevelType w:val="hybridMultilevel"/>
    <w:tmpl w:val="5C8CE5C8"/>
    <w:lvl w:ilvl="0" w:tplc="DE365C0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21A2B65"/>
    <w:multiLevelType w:val="hybridMultilevel"/>
    <w:tmpl w:val="1BE47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3">
    <w:nsid w:val="748E330F"/>
    <w:multiLevelType w:val="hybridMultilevel"/>
    <w:tmpl w:val="F25C71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nsid w:val="75C55E10"/>
    <w:multiLevelType w:val="multilevel"/>
    <w:tmpl w:val="B11634DA"/>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761F4749"/>
    <w:multiLevelType w:val="hybridMultilevel"/>
    <w:tmpl w:val="183ABB24"/>
    <w:lvl w:ilvl="0" w:tplc="4A74B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7C75A48"/>
    <w:multiLevelType w:val="hybridMultilevel"/>
    <w:tmpl w:val="DF60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C55EA8"/>
    <w:multiLevelType w:val="hybridMultilevel"/>
    <w:tmpl w:val="3B34B81A"/>
    <w:lvl w:ilvl="0" w:tplc="C7CEDDE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47"/>
  </w:num>
  <w:num w:numId="3">
    <w:abstractNumId w:val="23"/>
  </w:num>
  <w:num w:numId="4">
    <w:abstractNumId w:val="36"/>
  </w:num>
  <w:num w:numId="5">
    <w:abstractNumId w:val="19"/>
  </w:num>
  <w:num w:numId="6">
    <w:abstractNumId w:val="32"/>
  </w:num>
  <w:num w:numId="7">
    <w:abstractNumId w:val="29"/>
  </w:num>
  <w:num w:numId="8">
    <w:abstractNumId w:val="20"/>
  </w:num>
  <w:num w:numId="9">
    <w:abstractNumId w:val="8"/>
  </w:num>
  <w:num w:numId="10">
    <w:abstractNumId w:val="21"/>
  </w:num>
  <w:num w:numId="11">
    <w:abstractNumId w:val="35"/>
  </w:num>
  <w:num w:numId="12">
    <w:abstractNumId w:val="7"/>
  </w:num>
  <w:num w:numId="13">
    <w:abstractNumId w:val="2"/>
  </w:num>
  <w:num w:numId="14">
    <w:abstractNumId w:val="0"/>
  </w:num>
  <w:num w:numId="15">
    <w:abstractNumId w:val="1"/>
  </w:num>
  <w:num w:numId="16">
    <w:abstractNumId w:val="28"/>
  </w:num>
  <w:num w:numId="17">
    <w:abstractNumId w:val="26"/>
  </w:num>
  <w:num w:numId="18">
    <w:abstractNumId w:val="15"/>
  </w:num>
  <w:num w:numId="19">
    <w:abstractNumId w:val="41"/>
  </w:num>
  <w:num w:numId="20">
    <w:abstractNumId w:val="22"/>
  </w:num>
  <w:num w:numId="21">
    <w:abstractNumId w:val="33"/>
  </w:num>
  <w:num w:numId="22">
    <w:abstractNumId w:val="46"/>
  </w:num>
  <w:num w:numId="23">
    <w:abstractNumId w:val="37"/>
  </w:num>
  <w:num w:numId="24">
    <w:abstractNumId w:val="31"/>
  </w:num>
  <w:num w:numId="25">
    <w:abstractNumId w:val="4"/>
  </w:num>
  <w:num w:numId="26">
    <w:abstractNumId w:val="3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2"/>
  </w:num>
  <w:num w:numId="30">
    <w:abstractNumId w:val="24"/>
    <w:lvlOverride w:ilvl="0">
      <w:startOverride w:val="1"/>
      <w:lvl w:ilvl="0">
        <w:start w:val="1"/>
        <w:numFmt w:val="lowerLetter"/>
        <w:lvlText w:val="%1)"/>
        <w:lvlJc w:val="left"/>
        <w:rPr>
          <w:color w:val="00000A"/>
          <w:u w:val="single"/>
        </w:rPr>
      </w:lvl>
    </w:lvlOverride>
  </w:num>
  <w:num w:numId="31">
    <w:abstractNumId w:val="27"/>
  </w:num>
  <w:num w:numId="32">
    <w:abstractNumId w:val="10"/>
  </w:num>
  <w:num w:numId="33">
    <w:abstractNumId w:val="18"/>
  </w:num>
  <w:num w:numId="34">
    <w:abstractNumId w:val="11"/>
  </w:num>
  <w:num w:numId="35">
    <w:abstractNumId w:val="13"/>
  </w:num>
  <w:num w:numId="36">
    <w:abstractNumId w:val="42"/>
  </w:num>
  <w:num w:numId="37">
    <w:abstractNumId w:val="5"/>
  </w:num>
  <w:num w:numId="38">
    <w:abstractNumId w:val="25"/>
  </w:num>
  <w:num w:numId="39">
    <w:abstractNumId w:val="16"/>
  </w:num>
  <w:num w:numId="40">
    <w:abstractNumId w:val="40"/>
  </w:num>
  <w:num w:numId="41">
    <w:abstractNumId w:val="34"/>
  </w:num>
  <w:num w:numId="42">
    <w:abstractNumId w:val="14"/>
  </w:num>
  <w:num w:numId="43">
    <w:abstractNumId w:val="39"/>
  </w:num>
  <w:num w:numId="44">
    <w:abstractNumId w:val="45"/>
  </w:num>
  <w:num w:numId="45">
    <w:abstractNumId w:val="30"/>
  </w:num>
  <w:num w:numId="46">
    <w:abstractNumId w:val="9"/>
  </w:num>
  <w:num w:numId="47">
    <w:abstractNumId w:val="17"/>
  </w:num>
  <w:num w:numId="48">
    <w:abstractNumId w:val="4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87"/>
    <w:rsid w:val="00004805"/>
    <w:rsid w:val="000122DC"/>
    <w:rsid w:val="00023823"/>
    <w:rsid w:val="00033E49"/>
    <w:rsid w:val="00035D4C"/>
    <w:rsid w:val="00047324"/>
    <w:rsid w:val="000564B3"/>
    <w:rsid w:val="00060DAB"/>
    <w:rsid w:val="000700BC"/>
    <w:rsid w:val="00082602"/>
    <w:rsid w:val="000906A1"/>
    <w:rsid w:val="000C7C8E"/>
    <w:rsid w:val="000F080E"/>
    <w:rsid w:val="00104DF6"/>
    <w:rsid w:val="00133EAA"/>
    <w:rsid w:val="001412B7"/>
    <w:rsid w:val="00193F35"/>
    <w:rsid w:val="00196387"/>
    <w:rsid w:val="001B0A2D"/>
    <w:rsid w:val="001B3948"/>
    <w:rsid w:val="001C7BF9"/>
    <w:rsid w:val="001D65C2"/>
    <w:rsid w:val="001E5A5F"/>
    <w:rsid w:val="0025219D"/>
    <w:rsid w:val="002564FB"/>
    <w:rsid w:val="00271AEE"/>
    <w:rsid w:val="002D2DA6"/>
    <w:rsid w:val="002F2CDF"/>
    <w:rsid w:val="00326616"/>
    <w:rsid w:val="003273FC"/>
    <w:rsid w:val="00365825"/>
    <w:rsid w:val="003760DA"/>
    <w:rsid w:val="00395CD1"/>
    <w:rsid w:val="003A423F"/>
    <w:rsid w:val="003C02F9"/>
    <w:rsid w:val="00400875"/>
    <w:rsid w:val="004671BD"/>
    <w:rsid w:val="004711D3"/>
    <w:rsid w:val="004916E0"/>
    <w:rsid w:val="00494E5C"/>
    <w:rsid w:val="004B0850"/>
    <w:rsid w:val="00541006"/>
    <w:rsid w:val="00551D29"/>
    <w:rsid w:val="00566CA5"/>
    <w:rsid w:val="00576CEA"/>
    <w:rsid w:val="00590E8F"/>
    <w:rsid w:val="005C4388"/>
    <w:rsid w:val="005C6987"/>
    <w:rsid w:val="005D7BD0"/>
    <w:rsid w:val="005E32DB"/>
    <w:rsid w:val="005F7A07"/>
    <w:rsid w:val="0061674F"/>
    <w:rsid w:val="00662DD8"/>
    <w:rsid w:val="00675452"/>
    <w:rsid w:val="006A0543"/>
    <w:rsid w:val="006A2A4A"/>
    <w:rsid w:val="006F5036"/>
    <w:rsid w:val="00761436"/>
    <w:rsid w:val="007623F0"/>
    <w:rsid w:val="00771C49"/>
    <w:rsid w:val="00791A91"/>
    <w:rsid w:val="007E3786"/>
    <w:rsid w:val="008043ED"/>
    <w:rsid w:val="00810094"/>
    <w:rsid w:val="0081041B"/>
    <w:rsid w:val="00817188"/>
    <w:rsid w:val="00834E22"/>
    <w:rsid w:val="00846D90"/>
    <w:rsid w:val="008C09B5"/>
    <w:rsid w:val="0094615B"/>
    <w:rsid w:val="009C0C39"/>
    <w:rsid w:val="009D7787"/>
    <w:rsid w:val="009F6742"/>
    <w:rsid w:val="00A10C0A"/>
    <w:rsid w:val="00A1295E"/>
    <w:rsid w:val="00A33C26"/>
    <w:rsid w:val="00A71AD8"/>
    <w:rsid w:val="00A72638"/>
    <w:rsid w:val="00A82B6F"/>
    <w:rsid w:val="00A900AB"/>
    <w:rsid w:val="00A920B5"/>
    <w:rsid w:val="00AD6751"/>
    <w:rsid w:val="00B17363"/>
    <w:rsid w:val="00B270A7"/>
    <w:rsid w:val="00B45420"/>
    <w:rsid w:val="00B616CB"/>
    <w:rsid w:val="00B7038A"/>
    <w:rsid w:val="00B7422F"/>
    <w:rsid w:val="00B80C34"/>
    <w:rsid w:val="00BA2ED2"/>
    <w:rsid w:val="00BB1C57"/>
    <w:rsid w:val="00BC3026"/>
    <w:rsid w:val="00BD4760"/>
    <w:rsid w:val="00C321DE"/>
    <w:rsid w:val="00C45F82"/>
    <w:rsid w:val="00C87E74"/>
    <w:rsid w:val="00CA2D1A"/>
    <w:rsid w:val="00CB1514"/>
    <w:rsid w:val="00CB18B1"/>
    <w:rsid w:val="00CB7B1E"/>
    <w:rsid w:val="00CC4046"/>
    <w:rsid w:val="00CE2B35"/>
    <w:rsid w:val="00D01801"/>
    <w:rsid w:val="00D67963"/>
    <w:rsid w:val="00D7760E"/>
    <w:rsid w:val="00DD2CFF"/>
    <w:rsid w:val="00E016AF"/>
    <w:rsid w:val="00E11805"/>
    <w:rsid w:val="00E207DA"/>
    <w:rsid w:val="00E33FC6"/>
    <w:rsid w:val="00E52DFD"/>
    <w:rsid w:val="00E63ED5"/>
    <w:rsid w:val="00E93A51"/>
    <w:rsid w:val="00EB7FCB"/>
    <w:rsid w:val="00EE11F5"/>
    <w:rsid w:val="00F03B11"/>
    <w:rsid w:val="00F10D32"/>
    <w:rsid w:val="00F111C5"/>
    <w:rsid w:val="00F80A74"/>
    <w:rsid w:val="00FC200A"/>
    <w:rsid w:val="00FC7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987"/>
    <w:pPr>
      <w:spacing w:after="0" w:line="240" w:lineRule="auto"/>
    </w:pPr>
    <w:rPr>
      <w:rFonts w:ascii="Times New Roman" w:eastAsia="Times New Roman" w:hAnsi="Times New Roman" w:cs="Times New Roman"/>
      <w:sz w:val="20"/>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C698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NagwekZnak">
    <w:name w:val="Nagłówek Znak"/>
    <w:basedOn w:val="Domylnaczcionkaakapitu"/>
    <w:link w:val="Nagwek"/>
    <w:rsid w:val="005C6987"/>
  </w:style>
  <w:style w:type="paragraph" w:styleId="Stopka">
    <w:name w:val="footer"/>
    <w:basedOn w:val="Normalny"/>
    <w:link w:val="StopkaZnak"/>
    <w:uiPriority w:val="99"/>
    <w:unhideWhenUsed/>
    <w:rsid w:val="005C698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StopkaZnak">
    <w:name w:val="Stopka Znak"/>
    <w:basedOn w:val="Domylnaczcionkaakapitu"/>
    <w:link w:val="Stopka"/>
    <w:uiPriority w:val="99"/>
    <w:rsid w:val="005C6987"/>
  </w:style>
  <w:style w:type="paragraph" w:styleId="Akapitzlist">
    <w:name w:val="List Paragraph"/>
    <w:aliases w:val="L1,Numerowanie,2 heading,A_wyliczenie,K-P_odwolanie,Akapit z listą5,maz_wyliczenie,opis dzialania,sw tekst,List Paragraph"/>
    <w:basedOn w:val="Normalny"/>
    <w:link w:val="AkapitzlistZnak"/>
    <w:qFormat/>
    <w:rsid w:val="005C6987"/>
    <w:pPr>
      <w:ind w:left="720"/>
      <w:contextualSpacing/>
    </w:pPr>
  </w:style>
  <w:style w:type="paragraph" w:styleId="Tekstkomentarza">
    <w:name w:val="annotation text"/>
    <w:basedOn w:val="Normalny"/>
    <w:link w:val="TekstkomentarzaZnak"/>
    <w:uiPriority w:val="99"/>
    <w:unhideWhenUsed/>
    <w:rsid w:val="005C6987"/>
  </w:style>
  <w:style w:type="character" w:customStyle="1" w:styleId="TekstkomentarzaZnak">
    <w:name w:val="Tekst komentarza Znak"/>
    <w:basedOn w:val="Domylnaczcionkaakapitu"/>
    <w:link w:val="Tekstkomentarza"/>
    <w:uiPriority w:val="99"/>
    <w:rsid w:val="005C6987"/>
    <w:rPr>
      <w:rFonts w:ascii="Times New Roman" w:eastAsia="Times New Roman" w:hAnsi="Times New Roman" w:cs="Times New Roman"/>
      <w:sz w:val="20"/>
      <w:szCs w:val="20"/>
      <w:lang w:val="en-US" w:eastAsia="pl-PL"/>
    </w:rPr>
  </w:style>
  <w:style w:type="paragraph" w:styleId="Tekstdymka">
    <w:name w:val="Balloon Text"/>
    <w:basedOn w:val="Normalny"/>
    <w:link w:val="TekstdymkaZnak"/>
    <w:uiPriority w:val="99"/>
    <w:semiHidden/>
    <w:unhideWhenUsed/>
    <w:rsid w:val="005C6987"/>
    <w:rPr>
      <w:rFonts w:ascii="Tahoma" w:hAnsi="Tahoma" w:cs="Tahoma"/>
      <w:sz w:val="16"/>
      <w:szCs w:val="16"/>
    </w:rPr>
  </w:style>
  <w:style w:type="character" w:customStyle="1" w:styleId="TekstdymkaZnak">
    <w:name w:val="Tekst dymka Znak"/>
    <w:basedOn w:val="Domylnaczcionkaakapitu"/>
    <w:link w:val="Tekstdymka"/>
    <w:uiPriority w:val="99"/>
    <w:semiHidden/>
    <w:rsid w:val="005C6987"/>
    <w:rPr>
      <w:rFonts w:ascii="Tahoma" w:eastAsia="Times New Roman" w:hAnsi="Tahoma" w:cs="Tahoma"/>
      <w:sz w:val="16"/>
      <w:szCs w:val="16"/>
      <w:lang w:val="en-US" w:eastAsia="pl-PL"/>
    </w:rPr>
  </w:style>
  <w:style w:type="character" w:customStyle="1" w:styleId="AkapitzlistZnak">
    <w:name w:val="Akapit z listą Znak"/>
    <w:aliases w:val="L1 Znak,Numerowanie Znak,2 heading Znak,A_wyliczenie Znak,K-P_odwolanie Znak,Akapit z listą5 Znak,maz_wyliczenie Znak,opis dzialania Znak,sw tekst Znak,List Paragraph Znak"/>
    <w:link w:val="Akapitzlist"/>
    <w:qFormat/>
    <w:locked/>
    <w:rsid w:val="00DD2CFF"/>
    <w:rPr>
      <w:rFonts w:ascii="Times New Roman" w:eastAsia="Times New Roman" w:hAnsi="Times New Roman" w:cs="Times New Roman"/>
      <w:sz w:val="20"/>
      <w:szCs w:val="20"/>
      <w:lang w:val="en-US" w:eastAsia="pl-PL"/>
    </w:rPr>
  </w:style>
  <w:style w:type="paragraph" w:styleId="Tekstpodstawowy">
    <w:name w:val="Body Text"/>
    <w:basedOn w:val="Normalny"/>
    <w:link w:val="TekstpodstawowyZnak"/>
    <w:uiPriority w:val="1"/>
    <w:qFormat/>
    <w:rsid w:val="008043ED"/>
    <w:pPr>
      <w:widowControl w:val="0"/>
      <w:autoSpaceDE w:val="0"/>
      <w:autoSpaceDN w:val="0"/>
    </w:pPr>
    <w:rPr>
      <w:rFonts w:ascii="Arial" w:eastAsia="Arial" w:hAnsi="Arial" w:cs="Arial"/>
      <w:lang w:val="pl-PL" w:bidi="pl-PL"/>
    </w:rPr>
  </w:style>
  <w:style w:type="character" w:customStyle="1" w:styleId="TekstpodstawowyZnak">
    <w:name w:val="Tekst podstawowy Znak"/>
    <w:basedOn w:val="Domylnaczcionkaakapitu"/>
    <w:link w:val="Tekstpodstawowy"/>
    <w:uiPriority w:val="1"/>
    <w:rsid w:val="008043ED"/>
    <w:rPr>
      <w:rFonts w:ascii="Arial" w:eastAsia="Arial" w:hAnsi="Arial" w:cs="Arial"/>
      <w:sz w:val="20"/>
      <w:szCs w:val="20"/>
      <w:lang w:eastAsia="pl-PL" w:bidi="pl-PL"/>
    </w:rPr>
  </w:style>
  <w:style w:type="character" w:styleId="Hipercze">
    <w:name w:val="Hyperlink"/>
    <w:basedOn w:val="Domylnaczcionkaakapitu"/>
    <w:uiPriority w:val="99"/>
    <w:unhideWhenUsed/>
    <w:rsid w:val="00CE2B35"/>
    <w:rPr>
      <w:color w:val="0000FF" w:themeColor="hyperlink"/>
      <w:u w:val="single"/>
    </w:rPr>
  </w:style>
  <w:style w:type="character" w:styleId="Odwoaniedokomentarza">
    <w:name w:val="annotation reference"/>
    <w:basedOn w:val="Domylnaczcionkaakapitu"/>
    <w:uiPriority w:val="99"/>
    <w:semiHidden/>
    <w:unhideWhenUsed/>
    <w:rsid w:val="00B7422F"/>
    <w:rPr>
      <w:sz w:val="16"/>
      <w:szCs w:val="16"/>
    </w:rPr>
  </w:style>
  <w:style w:type="paragraph" w:styleId="Tematkomentarza">
    <w:name w:val="annotation subject"/>
    <w:basedOn w:val="Tekstkomentarza"/>
    <w:next w:val="Tekstkomentarza"/>
    <w:link w:val="TematkomentarzaZnak"/>
    <w:uiPriority w:val="99"/>
    <w:semiHidden/>
    <w:unhideWhenUsed/>
    <w:rsid w:val="00B7422F"/>
    <w:rPr>
      <w:b/>
      <w:bCs/>
    </w:rPr>
  </w:style>
  <w:style w:type="character" w:customStyle="1" w:styleId="TematkomentarzaZnak">
    <w:name w:val="Temat komentarza Znak"/>
    <w:basedOn w:val="TekstkomentarzaZnak"/>
    <w:link w:val="Tematkomentarza"/>
    <w:uiPriority w:val="99"/>
    <w:semiHidden/>
    <w:rsid w:val="00B7422F"/>
    <w:rPr>
      <w:rFonts w:ascii="Times New Roman" w:eastAsia="Times New Roman" w:hAnsi="Times New Roman" w:cs="Times New Roman"/>
      <w:b/>
      <w:bCs/>
      <w:sz w:val="20"/>
      <w:szCs w:val="20"/>
      <w:lang w:val="en-US" w:eastAsia="pl-PL"/>
    </w:rPr>
  </w:style>
  <w:style w:type="paragraph" w:customStyle="1" w:styleId="Standard">
    <w:name w:val="Standard"/>
    <w:rsid w:val="00C87E74"/>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24">
    <w:name w:val="WWNum24"/>
    <w:basedOn w:val="Bezlisty"/>
    <w:rsid w:val="00C87E74"/>
    <w:pPr>
      <w:numPr>
        <w:numId w:val="28"/>
      </w:numPr>
    </w:pPr>
  </w:style>
  <w:style w:type="numbering" w:customStyle="1" w:styleId="WWNum46">
    <w:name w:val="WWNum46"/>
    <w:basedOn w:val="Bezlisty"/>
    <w:rsid w:val="00C87E74"/>
    <w:pPr>
      <w:numPr>
        <w:numId w:val="29"/>
      </w:numPr>
    </w:pPr>
  </w:style>
  <w:style w:type="numbering" w:customStyle="1" w:styleId="WWNum21">
    <w:name w:val="WWNum21"/>
    <w:basedOn w:val="Bezlisty"/>
    <w:rsid w:val="00C87E74"/>
    <w:pPr>
      <w:numPr>
        <w:numId w:val="31"/>
      </w:numPr>
    </w:pPr>
  </w:style>
  <w:style w:type="numbering" w:customStyle="1" w:styleId="WWNum35">
    <w:name w:val="WWNum35"/>
    <w:basedOn w:val="Bezlisty"/>
    <w:rsid w:val="00C87E74"/>
    <w:pPr>
      <w:numPr>
        <w:numId w:val="32"/>
      </w:numPr>
    </w:pPr>
  </w:style>
  <w:style w:type="paragraph" w:customStyle="1" w:styleId="pkt">
    <w:name w:val="pkt"/>
    <w:basedOn w:val="Normalny"/>
    <w:link w:val="pktZnak"/>
    <w:rsid w:val="00047324"/>
    <w:pPr>
      <w:spacing w:before="60" w:after="60"/>
      <w:ind w:left="851" w:hanging="295"/>
      <w:jc w:val="both"/>
    </w:pPr>
    <w:rPr>
      <w:sz w:val="24"/>
      <w:lang w:val="x-none" w:eastAsia="x-none"/>
    </w:rPr>
  </w:style>
  <w:style w:type="character" w:customStyle="1" w:styleId="pktZnak">
    <w:name w:val="pkt Znak"/>
    <w:link w:val="pkt"/>
    <w:rsid w:val="00047324"/>
    <w:rPr>
      <w:rFonts w:ascii="Times New Roman" w:eastAsia="Times New Roman" w:hAnsi="Times New Roman" w:cs="Times New Roman"/>
      <w:sz w:val="24"/>
      <w:szCs w:val="20"/>
      <w:lang w:val="x-none" w:eastAsia="x-none"/>
    </w:rPr>
  </w:style>
  <w:style w:type="paragraph" w:styleId="Poprawka">
    <w:name w:val="Revision"/>
    <w:hidden/>
    <w:uiPriority w:val="99"/>
    <w:semiHidden/>
    <w:rsid w:val="00400875"/>
    <w:pPr>
      <w:spacing w:after="0" w:line="240" w:lineRule="auto"/>
    </w:pPr>
    <w:rPr>
      <w:rFonts w:ascii="Times New Roman" w:eastAsia="Times New Roman" w:hAnsi="Times New Roman" w:cs="Times New Roman"/>
      <w:sz w:val="20"/>
      <w:szCs w:val="20"/>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987"/>
    <w:pPr>
      <w:spacing w:after="0" w:line="240" w:lineRule="auto"/>
    </w:pPr>
    <w:rPr>
      <w:rFonts w:ascii="Times New Roman" w:eastAsia="Times New Roman" w:hAnsi="Times New Roman" w:cs="Times New Roman"/>
      <w:sz w:val="20"/>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C698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NagwekZnak">
    <w:name w:val="Nagłówek Znak"/>
    <w:basedOn w:val="Domylnaczcionkaakapitu"/>
    <w:link w:val="Nagwek"/>
    <w:rsid w:val="005C6987"/>
  </w:style>
  <w:style w:type="paragraph" w:styleId="Stopka">
    <w:name w:val="footer"/>
    <w:basedOn w:val="Normalny"/>
    <w:link w:val="StopkaZnak"/>
    <w:uiPriority w:val="99"/>
    <w:unhideWhenUsed/>
    <w:rsid w:val="005C698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StopkaZnak">
    <w:name w:val="Stopka Znak"/>
    <w:basedOn w:val="Domylnaczcionkaakapitu"/>
    <w:link w:val="Stopka"/>
    <w:uiPriority w:val="99"/>
    <w:rsid w:val="005C6987"/>
  </w:style>
  <w:style w:type="paragraph" w:styleId="Akapitzlist">
    <w:name w:val="List Paragraph"/>
    <w:aliases w:val="L1,Numerowanie,2 heading,A_wyliczenie,K-P_odwolanie,Akapit z listą5,maz_wyliczenie,opis dzialania,sw tekst,List Paragraph"/>
    <w:basedOn w:val="Normalny"/>
    <w:link w:val="AkapitzlistZnak"/>
    <w:qFormat/>
    <w:rsid w:val="005C6987"/>
    <w:pPr>
      <w:ind w:left="720"/>
      <w:contextualSpacing/>
    </w:pPr>
  </w:style>
  <w:style w:type="paragraph" w:styleId="Tekstkomentarza">
    <w:name w:val="annotation text"/>
    <w:basedOn w:val="Normalny"/>
    <w:link w:val="TekstkomentarzaZnak"/>
    <w:uiPriority w:val="99"/>
    <w:unhideWhenUsed/>
    <w:rsid w:val="005C6987"/>
  </w:style>
  <w:style w:type="character" w:customStyle="1" w:styleId="TekstkomentarzaZnak">
    <w:name w:val="Tekst komentarza Znak"/>
    <w:basedOn w:val="Domylnaczcionkaakapitu"/>
    <w:link w:val="Tekstkomentarza"/>
    <w:uiPriority w:val="99"/>
    <w:rsid w:val="005C6987"/>
    <w:rPr>
      <w:rFonts w:ascii="Times New Roman" w:eastAsia="Times New Roman" w:hAnsi="Times New Roman" w:cs="Times New Roman"/>
      <w:sz w:val="20"/>
      <w:szCs w:val="20"/>
      <w:lang w:val="en-US" w:eastAsia="pl-PL"/>
    </w:rPr>
  </w:style>
  <w:style w:type="paragraph" w:styleId="Tekstdymka">
    <w:name w:val="Balloon Text"/>
    <w:basedOn w:val="Normalny"/>
    <w:link w:val="TekstdymkaZnak"/>
    <w:uiPriority w:val="99"/>
    <w:semiHidden/>
    <w:unhideWhenUsed/>
    <w:rsid w:val="005C6987"/>
    <w:rPr>
      <w:rFonts w:ascii="Tahoma" w:hAnsi="Tahoma" w:cs="Tahoma"/>
      <w:sz w:val="16"/>
      <w:szCs w:val="16"/>
    </w:rPr>
  </w:style>
  <w:style w:type="character" w:customStyle="1" w:styleId="TekstdymkaZnak">
    <w:name w:val="Tekst dymka Znak"/>
    <w:basedOn w:val="Domylnaczcionkaakapitu"/>
    <w:link w:val="Tekstdymka"/>
    <w:uiPriority w:val="99"/>
    <w:semiHidden/>
    <w:rsid w:val="005C6987"/>
    <w:rPr>
      <w:rFonts w:ascii="Tahoma" w:eastAsia="Times New Roman" w:hAnsi="Tahoma" w:cs="Tahoma"/>
      <w:sz w:val="16"/>
      <w:szCs w:val="16"/>
      <w:lang w:val="en-US" w:eastAsia="pl-PL"/>
    </w:rPr>
  </w:style>
  <w:style w:type="character" w:customStyle="1" w:styleId="AkapitzlistZnak">
    <w:name w:val="Akapit z listą Znak"/>
    <w:aliases w:val="L1 Znak,Numerowanie Znak,2 heading Znak,A_wyliczenie Znak,K-P_odwolanie Znak,Akapit z listą5 Znak,maz_wyliczenie Znak,opis dzialania Znak,sw tekst Znak,List Paragraph Znak"/>
    <w:link w:val="Akapitzlist"/>
    <w:qFormat/>
    <w:locked/>
    <w:rsid w:val="00DD2CFF"/>
    <w:rPr>
      <w:rFonts w:ascii="Times New Roman" w:eastAsia="Times New Roman" w:hAnsi="Times New Roman" w:cs="Times New Roman"/>
      <w:sz w:val="20"/>
      <w:szCs w:val="20"/>
      <w:lang w:val="en-US" w:eastAsia="pl-PL"/>
    </w:rPr>
  </w:style>
  <w:style w:type="paragraph" w:styleId="Tekstpodstawowy">
    <w:name w:val="Body Text"/>
    <w:basedOn w:val="Normalny"/>
    <w:link w:val="TekstpodstawowyZnak"/>
    <w:uiPriority w:val="1"/>
    <w:qFormat/>
    <w:rsid w:val="008043ED"/>
    <w:pPr>
      <w:widowControl w:val="0"/>
      <w:autoSpaceDE w:val="0"/>
      <w:autoSpaceDN w:val="0"/>
    </w:pPr>
    <w:rPr>
      <w:rFonts w:ascii="Arial" w:eastAsia="Arial" w:hAnsi="Arial" w:cs="Arial"/>
      <w:lang w:val="pl-PL" w:bidi="pl-PL"/>
    </w:rPr>
  </w:style>
  <w:style w:type="character" w:customStyle="1" w:styleId="TekstpodstawowyZnak">
    <w:name w:val="Tekst podstawowy Znak"/>
    <w:basedOn w:val="Domylnaczcionkaakapitu"/>
    <w:link w:val="Tekstpodstawowy"/>
    <w:uiPriority w:val="1"/>
    <w:rsid w:val="008043ED"/>
    <w:rPr>
      <w:rFonts w:ascii="Arial" w:eastAsia="Arial" w:hAnsi="Arial" w:cs="Arial"/>
      <w:sz w:val="20"/>
      <w:szCs w:val="20"/>
      <w:lang w:eastAsia="pl-PL" w:bidi="pl-PL"/>
    </w:rPr>
  </w:style>
  <w:style w:type="character" w:styleId="Hipercze">
    <w:name w:val="Hyperlink"/>
    <w:basedOn w:val="Domylnaczcionkaakapitu"/>
    <w:uiPriority w:val="99"/>
    <w:unhideWhenUsed/>
    <w:rsid w:val="00CE2B35"/>
    <w:rPr>
      <w:color w:val="0000FF" w:themeColor="hyperlink"/>
      <w:u w:val="single"/>
    </w:rPr>
  </w:style>
  <w:style w:type="character" w:styleId="Odwoaniedokomentarza">
    <w:name w:val="annotation reference"/>
    <w:basedOn w:val="Domylnaczcionkaakapitu"/>
    <w:uiPriority w:val="99"/>
    <w:semiHidden/>
    <w:unhideWhenUsed/>
    <w:rsid w:val="00B7422F"/>
    <w:rPr>
      <w:sz w:val="16"/>
      <w:szCs w:val="16"/>
    </w:rPr>
  </w:style>
  <w:style w:type="paragraph" w:styleId="Tematkomentarza">
    <w:name w:val="annotation subject"/>
    <w:basedOn w:val="Tekstkomentarza"/>
    <w:next w:val="Tekstkomentarza"/>
    <w:link w:val="TematkomentarzaZnak"/>
    <w:uiPriority w:val="99"/>
    <w:semiHidden/>
    <w:unhideWhenUsed/>
    <w:rsid w:val="00B7422F"/>
    <w:rPr>
      <w:b/>
      <w:bCs/>
    </w:rPr>
  </w:style>
  <w:style w:type="character" w:customStyle="1" w:styleId="TematkomentarzaZnak">
    <w:name w:val="Temat komentarza Znak"/>
    <w:basedOn w:val="TekstkomentarzaZnak"/>
    <w:link w:val="Tematkomentarza"/>
    <w:uiPriority w:val="99"/>
    <w:semiHidden/>
    <w:rsid w:val="00B7422F"/>
    <w:rPr>
      <w:rFonts w:ascii="Times New Roman" w:eastAsia="Times New Roman" w:hAnsi="Times New Roman" w:cs="Times New Roman"/>
      <w:b/>
      <w:bCs/>
      <w:sz w:val="20"/>
      <w:szCs w:val="20"/>
      <w:lang w:val="en-US" w:eastAsia="pl-PL"/>
    </w:rPr>
  </w:style>
  <w:style w:type="paragraph" w:customStyle="1" w:styleId="Standard">
    <w:name w:val="Standard"/>
    <w:rsid w:val="00C87E74"/>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24">
    <w:name w:val="WWNum24"/>
    <w:basedOn w:val="Bezlisty"/>
    <w:rsid w:val="00C87E74"/>
    <w:pPr>
      <w:numPr>
        <w:numId w:val="28"/>
      </w:numPr>
    </w:pPr>
  </w:style>
  <w:style w:type="numbering" w:customStyle="1" w:styleId="WWNum46">
    <w:name w:val="WWNum46"/>
    <w:basedOn w:val="Bezlisty"/>
    <w:rsid w:val="00C87E74"/>
    <w:pPr>
      <w:numPr>
        <w:numId w:val="29"/>
      </w:numPr>
    </w:pPr>
  </w:style>
  <w:style w:type="numbering" w:customStyle="1" w:styleId="WWNum21">
    <w:name w:val="WWNum21"/>
    <w:basedOn w:val="Bezlisty"/>
    <w:rsid w:val="00C87E74"/>
    <w:pPr>
      <w:numPr>
        <w:numId w:val="31"/>
      </w:numPr>
    </w:pPr>
  </w:style>
  <w:style w:type="numbering" w:customStyle="1" w:styleId="WWNum35">
    <w:name w:val="WWNum35"/>
    <w:basedOn w:val="Bezlisty"/>
    <w:rsid w:val="00C87E74"/>
    <w:pPr>
      <w:numPr>
        <w:numId w:val="32"/>
      </w:numPr>
    </w:pPr>
  </w:style>
  <w:style w:type="paragraph" w:customStyle="1" w:styleId="pkt">
    <w:name w:val="pkt"/>
    <w:basedOn w:val="Normalny"/>
    <w:link w:val="pktZnak"/>
    <w:rsid w:val="00047324"/>
    <w:pPr>
      <w:spacing w:before="60" w:after="60"/>
      <w:ind w:left="851" w:hanging="295"/>
      <w:jc w:val="both"/>
    </w:pPr>
    <w:rPr>
      <w:sz w:val="24"/>
      <w:lang w:val="x-none" w:eastAsia="x-none"/>
    </w:rPr>
  </w:style>
  <w:style w:type="character" w:customStyle="1" w:styleId="pktZnak">
    <w:name w:val="pkt Znak"/>
    <w:link w:val="pkt"/>
    <w:rsid w:val="00047324"/>
    <w:rPr>
      <w:rFonts w:ascii="Times New Roman" w:eastAsia="Times New Roman" w:hAnsi="Times New Roman" w:cs="Times New Roman"/>
      <w:sz w:val="24"/>
      <w:szCs w:val="20"/>
      <w:lang w:val="x-none" w:eastAsia="x-none"/>
    </w:rPr>
  </w:style>
  <w:style w:type="paragraph" w:styleId="Poprawka">
    <w:name w:val="Revision"/>
    <w:hidden/>
    <w:uiPriority w:val="99"/>
    <w:semiHidden/>
    <w:rsid w:val="00400875"/>
    <w:pPr>
      <w:spacing w:after="0" w:line="240" w:lineRule="auto"/>
    </w:pPr>
    <w:rPr>
      <w:rFonts w:ascii="Times New Roman" w:eastAsia="Times New Roman" w:hAnsi="Times New Roman"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i@wzp.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awidziak@wz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witalizacja@wzp.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ewitalizacja@wzp.pl" TargetMode="External"/><Relationship Id="rId4" Type="http://schemas.microsoft.com/office/2007/relationships/stylesWithEffects" Target="stylesWithEffects.xml"/><Relationship Id="rId9" Type="http://schemas.openxmlformats.org/officeDocument/2006/relationships/hyperlink" Target="mailto:rewitalizacja@wzp.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DBDEA-E222-4583-A2E5-F869C620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3014</Words>
  <Characters>18090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ddawidziak</dc:creator>
  <cp:lastModifiedBy>ddziechciarz</cp:lastModifiedBy>
  <cp:revision>15</cp:revision>
  <dcterms:created xsi:type="dcterms:W3CDTF">2021-05-10T13:29:00Z</dcterms:created>
  <dcterms:modified xsi:type="dcterms:W3CDTF">2021-05-11T09:06:00Z</dcterms:modified>
</cp:coreProperties>
</file>