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BDA" w:rsidRPr="00A82561" w:rsidRDefault="00AD4BDA" w:rsidP="00AD1188">
      <w:pPr>
        <w:pStyle w:val="Bezodstpw"/>
        <w:jc w:val="center"/>
        <w:rPr>
          <w:b/>
        </w:rPr>
      </w:pPr>
      <w:r w:rsidRPr="00A82561">
        <w:rPr>
          <w:b/>
        </w:rPr>
        <w:t>Opis przedmiotu zamówienia</w:t>
      </w:r>
    </w:p>
    <w:p w:rsidR="00A82561" w:rsidRDefault="00A82561" w:rsidP="00A82561">
      <w:pPr>
        <w:pStyle w:val="Bezodstpw"/>
      </w:pPr>
    </w:p>
    <w:p w:rsidR="00A82561" w:rsidRPr="00FC0FD7" w:rsidRDefault="00A82561" w:rsidP="00A82561">
      <w:pPr>
        <w:pStyle w:val="Bezodstpw"/>
      </w:pPr>
    </w:p>
    <w:p w:rsidR="00AD4BDA" w:rsidRPr="0054694B" w:rsidRDefault="00AD4BDA" w:rsidP="00A03D6D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A03D6D">
        <w:rPr>
          <w:b/>
        </w:rPr>
        <w:t>Przedmiot zamówienia:</w:t>
      </w:r>
      <w:r>
        <w:t xml:space="preserve"> </w:t>
      </w:r>
      <w:r w:rsidR="00723364" w:rsidRPr="00A03D6D">
        <w:rPr>
          <w:rFonts w:cs="Arial"/>
          <w:b/>
          <w:szCs w:val="20"/>
        </w:rPr>
        <w:t xml:space="preserve"> </w:t>
      </w:r>
      <w:r w:rsidR="00723364" w:rsidRPr="00A03D6D">
        <w:rPr>
          <w:rFonts w:cs="Arial"/>
          <w:szCs w:val="20"/>
        </w:rPr>
        <w:t xml:space="preserve">organizacja konferencji </w:t>
      </w:r>
      <w:r w:rsidR="008930C5">
        <w:t xml:space="preserve">w szczególności: </w:t>
      </w:r>
      <w:r w:rsidR="00625BE9">
        <w:t xml:space="preserve">najem sali konferencyjnej, </w:t>
      </w:r>
      <w:r>
        <w:t xml:space="preserve">wykonanie usługi gastronomicznej dla uczestników </w:t>
      </w:r>
      <w:r w:rsidR="00146FB8">
        <w:t>konferencji</w:t>
      </w:r>
      <w:bookmarkStart w:id="0" w:name="_GoBack"/>
      <w:bookmarkEnd w:id="0"/>
      <w:r w:rsidR="008930C5">
        <w:t>, materiałów konferencyjnych</w:t>
      </w:r>
      <w:r>
        <w:t>.</w:t>
      </w:r>
      <w:r w:rsidR="00E92097">
        <w:t xml:space="preserve"> Zamówienie współfinansowane jest przez Unię Europejską z Europejskiego Funduszu Społecznego w ramach projektu pozakonkursowego Regionalnego Ośrodka Polityki Społecznej pn. „Ekonomia społeczna kluczem do sukcesu”, Regionalny Program Operacyjny Województwa Zachodniopomorskiego na lata 2014-2020, Działanie 7.5 Koordynacja rozwoju sektora ekonomii społecznej oraz wsparcie rozwoju sieci kooperacji partnerstw ekonomii społecznej w województwie.</w:t>
      </w:r>
    </w:p>
    <w:p w:rsidR="00AD4BDA" w:rsidRPr="00E92097" w:rsidRDefault="00AD4BDA" w:rsidP="00566598">
      <w:pPr>
        <w:pStyle w:val="Akapitzlist"/>
        <w:numPr>
          <w:ilvl w:val="0"/>
          <w:numId w:val="1"/>
        </w:numPr>
        <w:spacing w:after="0" w:line="360" w:lineRule="auto"/>
        <w:ind w:left="708"/>
        <w:jc w:val="both"/>
        <w:rPr>
          <w:rFonts w:cs="Arial"/>
          <w:szCs w:val="20"/>
        </w:rPr>
      </w:pPr>
      <w:r w:rsidRPr="00E92097">
        <w:rPr>
          <w:b/>
        </w:rPr>
        <w:t>Miejsce</w:t>
      </w:r>
      <w:r w:rsidR="00E92097" w:rsidRPr="00E92097">
        <w:rPr>
          <w:b/>
        </w:rPr>
        <w:t xml:space="preserve"> realizacji</w:t>
      </w:r>
      <w:r w:rsidRPr="00E92097">
        <w:rPr>
          <w:b/>
        </w:rPr>
        <w:t>:</w:t>
      </w:r>
      <w:r>
        <w:t xml:space="preserve"> </w:t>
      </w:r>
      <w:r w:rsidR="00504BEB">
        <w:t>wskazane przez Wykonawcę w oferc</w:t>
      </w:r>
      <w:r w:rsidR="00EC7FEA">
        <w:t xml:space="preserve">ie na terenie województwa zachodniopomorskiego. </w:t>
      </w:r>
      <w:r w:rsidR="008930C5" w:rsidRPr="00E92097">
        <w:rPr>
          <w:rFonts w:cs="Arial"/>
          <w:szCs w:val="20"/>
        </w:rPr>
        <w:t>Obiekt musi być dostosowany do potrz</w:t>
      </w:r>
      <w:r w:rsidR="008578FB" w:rsidRPr="00E92097">
        <w:rPr>
          <w:rFonts w:cs="Arial"/>
          <w:szCs w:val="20"/>
        </w:rPr>
        <w:t xml:space="preserve">eb osób </w:t>
      </w:r>
      <w:r w:rsidR="009B0034">
        <w:rPr>
          <w:rFonts w:cs="Arial"/>
          <w:szCs w:val="20"/>
        </w:rPr>
        <w:br/>
      </w:r>
      <w:r w:rsidR="008578FB" w:rsidRPr="00E92097">
        <w:rPr>
          <w:rFonts w:cs="Arial"/>
          <w:szCs w:val="20"/>
        </w:rPr>
        <w:t xml:space="preserve">z </w:t>
      </w:r>
      <w:proofErr w:type="spellStart"/>
      <w:r w:rsidR="008578FB" w:rsidRPr="00E92097">
        <w:rPr>
          <w:rFonts w:cs="Arial"/>
          <w:szCs w:val="20"/>
        </w:rPr>
        <w:t>niepełnosprawnościami</w:t>
      </w:r>
      <w:proofErr w:type="spellEnd"/>
      <w:r w:rsidR="008578FB" w:rsidRPr="00E92097">
        <w:rPr>
          <w:rFonts w:cs="Arial"/>
          <w:szCs w:val="20"/>
        </w:rPr>
        <w:t>.</w:t>
      </w:r>
      <w:r w:rsidRPr="00E92097">
        <w:rPr>
          <w:rFonts w:cs="Arial"/>
          <w:szCs w:val="20"/>
        </w:rPr>
        <w:t xml:space="preserve"> </w:t>
      </w:r>
    </w:p>
    <w:p w:rsidR="00AD4BDA" w:rsidRPr="0054694B" w:rsidRDefault="00AD4BDA" w:rsidP="00566598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BD49B5">
        <w:rPr>
          <w:b/>
        </w:rPr>
        <w:t xml:space="preserve">Termin realizacji: </w:t>
      </w:r>
      <w:r w:rsidR="009B0034">
        <w:t>5</w:t>
      </w:r>
      <w:r w:rsidR="0003166F">
        <w:t xml:space="preserve"> </w:t>
      </w:r>
      <w:r w:rsidR="009B0034">
        <w:t>października 2</w:t>
      </w:r>
      <w:r w:rsidR="008930C5">
        <w:t>01</w:t>
      </w:r>
      <w:r w:rsidR="009B0034">
        <w:t>8</w:t>
      </w:r>
      <w:r w:rsidR="00E92097">
        <w:t xml:space="preserve"> (1 dzień).</w:t>
      </w:r>
    </w:p>
    <w:p w:rsidR="00AD4BDA" w:rsidRPr="00BD49B5" w:rsidRDefault="00AD4BDA" w:rsidP="00566598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Liczba u</w:t>
      </w:r>
      <w:r w:rsidRPr="00BD49B5">
        <w:rPr>
          <w:b/>
        </w:rPr>
        <w:t xml:space="preserve">czestników: </w:t>
      </w:r>
      <w:r w:rsidRPr="00BD49B5">
        <w:t xml:space="preserve">maksymalnie </w:t>
      </w:r>
      <w:r w:rsidR="009B0034">
        <w:t>7</w:t>
      </w:r>
      <w:r w:rsidR="0003166F">
        <w:t>0</w:t>
      </w:r>
      <w:r w:rsidRPr="00BD49B5">
        <w:t xml:space="preserve"> osób.</w:t>
      </w:r>
    </w:p>
    <w:p w:rsidR="00AD4BDA" w:rsidRDefault="00AD4BDA" w:rsidP="0056659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Arial"/>
          <w:szCs w:val="20"/>
        </w:rPr>
      </w:pPr>
      <w:r>
        <w:rPr>
          <w:b/>
        </w:rPr>
        <w:t>Wymagania odnośnie s</w:t>
      </w:r>
      <w:r w:rsidRPr="0076381F">
        <w:rPr>
          <w:b/>
        </w:rPr>
        <w:t>ali konferencyjnej</w:t>
      </w:r>
      <w:r>
        <w:rPr>
          <w:b/>
        </w:rPr>
        <w:t>:</w:t>
      </w:r>
    </w:p>
    <w:p w:rsidR="00AD4BDA" w:rsidRPr="009505CD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6"/>
        <w:jc w:val="both"/>
        <w:rPr>
          <w:rFonts w:cs="Arial"/>
          <w:szCs w:val="20"/>
        </w:rPr>
      </w:pPr>
      <w:r w:rsidRPr="009505CD">
        <w:rPr>
          <w:rFonts w:cs="Arial"/>
          <w:szCs w:val="20"/>
        </w:rPr>
        <w:t>wielkość sali dostosowana do liczby uczestników;</w:t>
      </w:r>
    </w:p>
    <w:p w:rsidR="00AD4BDA" w:rsidRPr="00434BE5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cs="Arial"/>
          <w:color w:val="auto"/>
          <w:szCs w:val="20"/>
          <w:lang w:eastAsia="pl-PL"/>
        </w:rPr>
      </w:pPr>
      <w:r w:rsidRPr="00434BE5">
        <w:rPr>
          <w:rFonts w:cs="Arial"/>
          <w:color w:val="auto"/>
          <w:szCs w:val="20"/>
          <w:lang w:eastAsia="pl-PL"/>
        </w:rPr>
        <w:t xml:space="preserve">sala musi posiadać wydajny system wentylacyjny bądź klimatyzację; </w:t>
      </w:r>
    </w:p>
    <w:p w:rsidR="00AD4BDA" w:rsidRPr="00434BE5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cs="Arial"/>
          <w:color w:val="auto"/>
          <w:szCs w:val="20"/>
          <w:lang w:eastAsia="pl-PL"/>
        </w:rPr>
      </w:pPr>
      <w:r w:rsidRPr="00434BE5">
        <w:rPr>
          <w:rFonts w:cs="Arial"/>
          <w:color w:val="auto"/>
          <w:szCs w:val="20"/>
          <w:lang w:eastAsia="pl-PL"/>
        </w:rPr>
        <w:t>rolety zaciemniające (lub inną możliwość zasłaniania okien);</w:t>
      </w:r>
    </w:p>
    <w:p w:rsidR="00AD4BDA" w:rsidRPr="00434BE5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cs="Arial"/>
          <w:color w:val="auto"/>
          <w:szCs w:val="20"/>
          <w:lang w:eastAsia="pl-PL"/>
        </w:rPr>
      </w:pPr>
      <w:r w:rsidRPr="00434BE5">
        <w:rPr>
          <w:rFonts w:cs="Arial"/>
          <w:color w:val="auto"/>
          <w:szCs w:val="20"/>
          <w:lang w:eastAsia="pl-PL"/>
        </w:rPr>
        <w:t>pulpit dla prelegentów;</w:t>
      </w:r>
    </w:p>
    <w:p w:rsidR="00671D2E" w:rsidRDefault="00671D2E" w:rsidP="00671D2E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cs="Arial"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t>stół w pokryty obrusem</w:t>
      </w:r>
    </w:p>
    <w:p w:rsidR="00AD4BDA" w:rsidRPr="00434BE5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cs="Arial"/>
          <w:color w:val="auto"/>
          <w:szCs w:val="20"/>
          <w:lang w:eastAsia="pl-PL"/>
        </w:rPr>
      </w:pPr>
      <w:r w:rsidRPr="00434BE5">
        <w:rPr>
          <w:rFonts w:cs="Arial"/>
          <w:color w:val="auto"/>
          <w:szCs w:val="20"/>
          <w:lang w:eastAsia="pl-PL"/>
        </w:rPr>
        <w:t>miejsca siedzące dla wszystkich uczestników;</w:t>
      </w:r>
    </w:p>
    <w:p w:rsidR="00AD4BDA" w:rsidRPr="00434BE5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cs="Arial"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t xml:space="preserve">odpowiednie nagłośnienie - </w:t>
      </w:r>
      <w:r w:rsidRPr="00434BE5">
        <w:rPr>
          <w:rFonts w:cs="Arial"/>
          <w:color w:val="auto"/>
          <w:szCs w:val="20"/>
          <w:lang w:eastAsia="pl-PL"/>
        </w:rPr>
        <w:t xml:space="preserve">w tym </w:t>
      </w:r>
      <w:r>
        <w:rPr>
          <w:rFonts w:cs="Arial"/>
          <w:color w:val="auto"/>
          <w:szCs w:val="20"/>
          <w:lang w:eastAsia="pl-PL"/>
        </w:rPr>
        <w:t xml:space="preserve">min. </w:t>
      </w:r>
      <w:r w:rsidRPr="00434BE5">
        <w:rPr>
          <w:rFonts w:cs="Arial"/>
          <w:color w:val="auto"/>
          <w:szCs w:val="20"/>
          <w:lang w:eastAsia="pl-PL"/>
        </w:rPr>
        <w:t>2 mikrofony;</w:t>
      </w:r>
    </w:p>
    <w:p w:rsidR="00AD4BDA" w:rsidRPr="00434BE5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cs="Arial"/>
          <w:color w:val="auto"/>
          <w:szCs w:val="20"/>
          <w:lang w:eastAsia="pl-PL"/>
        </w:rPr>
      </w:pPr>
      <w:r w:rsidRPr="00434BE5">
        <w:rPr>
          <w:rFonts w:cs="Arial"/>
          <w:color w:val="auto"/>
          <w:szCs w:val="20"/>
          <w:lang w:eastAsia="pl-PL"/>
        </w:rPr>
        <w:t>projektor multimedialny; ekran;</w:t>
      </w:r>
      <w:r>
        <w:rPr>
          <w:rFonts w:cs="Arial"/>
          <w:color w:val="auto"/>
          <w:szCs w:val="20"/>
          <w:lang w:eastAsia="pl-PL"/>
        </w:rPr>
        <w:t xml:space="preserve"> </w:t>
      </w:r>
      <w:r w:rsidRPr="00434BE5">
        <w:rPr>
          <w:rFonts w:cs="Arial"/>
          <w:color w:val="auto"/>
          <w:szCs w:val="20"/>
          <w:lang w:eastAsia="pl-PL"/>
        </w:rPr>
        <w:t>laptop</w:t>
      </w:r>
      <w:r w:rsidR="00140CDB">
        <w:rPr>
          <w:rFonts w:cs="Arial"/>
          <w:color w:val="auto"/>
          <w:szCs w:val="20"/>
          <w:lang w:eastAsia="pl-PL"/>
        </w:rPr>
        <w:t xml:space="preserve"> z zainstalowanym pakietem MS Office</w:t>
      </w:r>
      <w:r w:rsidRPr="00434BE5">
        <w:rPr>
          <w:rFonts w:cs="Arial"/>
          <w:color w:val="auto"/>
          <w:szCs w:val="20"/>
          <w:lang w:eastAsia="pl-PL"/>
        </w:rPr>
        <w:t xml:space="preserve">; </w:t>
      </w:r>
    </w:p>
    <w:p w:rsidR="00AD4BDA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cs="Arial"/>
          <w:color w:val="auto"/>
          <w:szCs w:val="20"/>
          <w:lang w:eastAsia="pl-PL"/>
        </w:rPr>
      </w:pPr>
      <w:r w:rsidRPr="009505CD">
        <w:rPr>
          <w:rFonts w:cs="Arial"/>
          <w:color w:val="auto"/>
          <w:szCs w:val="20"/>
          <w:lang w:eastAsia="pl-PL"/>
        </w:rPr>
        <w:t>stół recepcyjny</w:t>
      </w:r>
      <w:r>
        <w:rPr>
          <w:rFonts w:cs="Arial"/>
          <w:color w:val="auto"/>
          <w:szCs w:val="20"/>
          <w:lang w:eastAsia="pl-PL"/>
        </w:rPr>
        <w:t xml:space="preserve"> </w:t>
      </w:r>
      <w:r w:rsidRPr="009505CD">
        <w:rPr>
          <w:rFonts w:cs="Arial"/>
          <w:color w:val="auto"/>
          <w:szCs w:val="20"/>
          <w:lang w:eastAsia="pl-PL"/>
        </w:rPr>
        <w:t>przed wejściem na salę konferencyj</w:t>
      </w:r>
      <w:r>
        <w:rPr>
          <w:rFonts w:cs="Arial"/>
          <w:color w:val="auto"/>
          <w:szCs w:val="20"/>
          <w:lang w:eastAsia="pl-PL"/>
        </w:rPr>
        <w:t>ną umożliwiający rejestrację uczestników;</w:t>
      </w:r>
    </w:p>
    <w:p w:rsidR="00AD4BDA" w:rsidRPr="009505CD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cs="Arial"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t>możliwość oznakowania sali konferencyjnej oraz wejścia materiałami promocyjnymi – plakaty, informacje o współfinansowaniu projektu ze środków UE.</w:t>
      </w:r>
    </w:p>
    <w:p w:rsidR="00AD4BDA" w:rsidRDefault="00AD4BDA" w:rsidP="00566598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 w:rsidRPr="00DC08D6">
        <w:rPr>
          <w:b/>
        </w:rPr>
        <w:t xml:space="preserve">Usługa gastronomiczna: </w:t>
      </w:r>
    </w:p>
    <w:p w:rsidR="00AD4BDA" w:rsidRDefault="00AD4BDA" w:rsidP="00566598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9505CD">
        <w:t>2 serwisy kawowe</w:t>
      </w:r>
      <w:r>
        <w:t xml:space="preserve"> w formie bufetu szwedzkiego</w:t>
      </w:r>
      <w:r w:rsidRPr="009505CD">
        <w:t>, podczas których</w:t>
      </w:r>
      <w:r>
        <w:t xml:space="preserve"> wymaga się zapewnienia </w:t>
      </w:r>
      <w:r w:rsidRPr="00484ACB">
        <w:t>co najmniej</w:t>
      </w:r>
      <w:r>
        <w:t xml:space="preserve">: </w:t>
      </w:r>
    </w:p>
    <w:p w:rsidR="00AD4BDA" w:rsidRPr="000673D7" w:rsidRDefault="00AD4BDA" w:rsidP="00566598">
      <w:pPr>
        <w:pStyle w:val="Akapitzlist"/>
        <w:spacing w:after="0" w:line="360" w:lineRule="auto"/>
        <w:ind w:firstLine="360"/>
        <w:jc w:val="both"/>
        <w:rPr>
          <w:rFonts w:cs="Arial"/>
          <w:szCs w:val="20"/>
        </w:rPr>
      </w:pPr>
      <w:r w:rsidRPr="000673D7">
        <w:t xml:space="preserve">- </w:t>
      </w:r>
      <w:r w:rsidRPr="000673D7">
        <w:rPr>
          <w:rFonts w:cs="Arial"/>
          <w:szCs w:val="20"/>
        </w:rPr>
        <w:t>kaw</w:t>
      </w:r>
      <w:r>
        <w:rPr>
          <w:rFonts w:cs="Arial"/>
          <w:szCs w:val="20"/>
        </w:rPr>
        <w:t>y,</w:t>
      </w:r>
    </w:p>
    <w:p w:rsidR="00AD4BDA" w:rsidRPr="000673D7" w:rsidRDefault="00AD4BDA" w:rsidP="00566598">
      <w:pPr>
        <w:pStyle w:val="Akapitzlist"/>
        <w:spacing w:after="0" w:line="360" w:lineRule="auto"/>
        <w:ind w:firstLine="360"/>
        <w:jc w:val="both"/>
        <w:rPr>
          <w:rFonts w:cs="Arial"/>
          <w:szCs w:val="20"/>
        </w:rPr>
      </w:pPr>
      <w:r w:rsidRPr="000673D7">
        <w:t>-</w:t>
      </w:r>
      <w:r w:rsidRPr="000673D7">
        <w:rPr>
          <w:rFonts w:cs="Arial"/>
          <w:szCs w:val="20"/>
        </w:rPr>
        <w:t xml:space="preserve"> herbat</w:t>
      </w:r>
      <w:r>
        <w:rPr>
          <w:rFonts w:cs="Arial"/>
          <w:szCs w:val="20"/>
        </w:rPr>
        <w:t>y</w:t>
      </w:r>
      <w:r w:rsidRPr="000673D7">
        <w:rPr>
          <w:rFonts w:cs="Arial"/>
          <w:szCs w:val="20"/>
        </w:rPr>
        <w:t xml:space="preserve">, </w:t>
      </w:r>
    </w:p>
    <w:p w:rsidR="00AD4BDA" w:rsidRPr="000673D7" w:rsidRDefault="00AD4BDA" w:rsidP="00566598">
      <w:pPr>
        <w:pStyle w:val="Akapitzlist"/>
        <w:spacing w:after="0" w:line="360" w:lineRule="auto"/>
        <w:ind w:firstLine="360"/>
        <w:jc w:val="both"/>
        <w:rPr>
          <w:rFonts w:cs="Arial"/>
          <w:szCs w:val="20"/>
        </w:rPr>
      </w:pPr>
      <w:r w:rsidRPr="000673D7">
        <w:t>-</w:t>
      </w:r>
      <w:r>
        <w:rPr>
          <w:rFonts w:cs="Arial"/>
          <w:szCs w:val="20"/>
        </w:rPr>
        <w:t xml:space="preserve"> dodatków</w:t>
      </w:r>
      <w:r w:rsidRPr="000673D7">
        <w:rPr>
          <w:rFonts w:cs="Arial"/>
          <w:szCs w:val="20"/>
        </w:rPr>
        <w:t>: mleko lub śmietan</w:t>
      </w:r>
      <w:r>
        <w:rPr>
          <w:rFonts w:cs="Arial"/>
          <w:szCs w:val="20"/>
        </w:rPr>
        <w:t>ka do kawy, cytryna (plasterki),</w:t>
      </w:r>
    </w:p>
    <w:p w:rsidR="00AD4BDA" w:rsidRPr="000673D7" w:rsidRDefault="00AD4BDA" w:rsidP="00566598">
      <w:pPr>
        <w:pStyle w:val="Akapitzlist"/>
        <w:spacing w:after="0" w:line="360" w:lineRule="auto"/>
        <w:ind w:firstLine="360"/>
        <w:jc w:val="both"/>
        <w:rPr>
          <w:rFonts w:cs="Arial"/>
          <w:szCs w:val="20"/>
        </w:rPr>
      </w:pPr>
      <w:r w:rsidRPr="000673D7">
        <w:t>-</w:t>
      </w:r>
      <w:r w:rsidRPr="000673D7">
        <w:rPr>
          <w:rFonts w:cs="Arial"/>
          <w:szCs w:val="20"/>
        </w:rPr>
        <w:t xml:space="preserve"> mix cia</w:t>
      </w:r>
      <w:r w:rsidR="0003166F">
        <w:rPr>
          <w:rFonts w:cs="Arial"/>
          <w:szCs w:val="20"/>
        </w:rPr>
        <w:t>st (co najmniej trzy</w:t>
      </w:r>
      <w:r>
        <w:rPr>
          <w:rFonts w:cs="Arial"/>
          <w:szCs w:val="20"/>
        </w:rPr>
        <w:t xml:space="preserve"> rodzaje),</w:t>
      </w:r>
    </w:p>
    <w:p w:rsidR="00AD4BDA" w:rsidRPr="000673D7" w:rsidRDefault="00AD4BDA" w:rsidP="00566598">
      <w:pPr>
        <w:pStyle w:val="Akapitzlist"/>
        <w:spacing w:after="0" w:line="360" w:lineRule="auto"/>
        <w:ind w:firstLine="360"/>
        <w:jc w:val="both"/>
        <w:rPr>
          <w:rFonts w:cs="Arial"/>
          <w:szCs w:val="20"/>
        </w:rPr>
      </w:pPr>
      <w:r w:rsidRPr="000673D7">
        <w:t>-</w:t>
      </w:r>
      <w:r>
        <w:rPr>
          <w:rFonts w:cs="Arial"/>
          <w:szCs w:val="20"/>
        </w:rPr>
        <w:t xml:space="preserve"> soki owocowe (co najmniej dwa</w:t>
      </w:r>
      <w:r w:rsidRPr="000673D7">
        <w:rPr>
          <w:rFonts w:cs="Arial"/>
          <w:szCs w:val="20"/>
        </w:rPr>
        <w:t xml:space="preserve"> rodzaje)</w:t>
      </w:r>
      <w:r>
        <w:rPr>
          <w:rFonts w:cs="Arial"/>
          <w:szCs w:val="20"/>
        </w:rPr>
        <w:t>,</w:t>
      </w:r>
    </w:p>
    <w:p w:rsidR="00AD4BDA" w:rsidRPr="000673D7" w:rsidRDefault="00AD4BDA" w:rsidP="00566598">
      <w:pPr>
        <w:pStyle w:val="Akapitzlist"/>
        <w:spacing w:after="0" w:line="360" w:lineRule="auto"/>
        <w:ind w:firstLine="360"/>
        <w:jc w:val="both"/>
      </w:pPr>
      <w:r w:rsidRPr="000673D7">
        <w:t>-</w:t>
      </w:r>
      <w:r w:rsidRPr="000673D7">
        <w:rPr>
          <w:rFonts w:cs="Arial"/>
          <w:szCs w:val="20"/>
        </w:rPr>
        <w:t xml:space="preserve"> woda mineralna gazowana i niegazowana;</w:t>
      </w:r>
    </w:p>
    <w:p w:rsidR="00AD4BDA" w:rsidRDefault="00AD4BDA" w:rsidP="00566598">
      <w:pPr>
        <w:pStyle w:val="Akapitzlist"/>
        <w:spacing w:after="0" w:line="360" w:lineRule="auto"/>
        <w:ind w:left="993" w:hanging="273"/>
        <w:jc w:val="both"/>
      </w:pPr>
      <w:r w:rsidRPr="000673D7">
        <w:t xml:space="preserve">b) </w:t>
      </w:r>
      <w:r>
        <w:t xml:space="preserve">1 </w:t>
      </w:r>
      <w:r w:rsidRPr="009505CD">
        <w:t>obiad</w:t>
      </w:r>
      <w:r>
        <w:t xml:space="preserve"> dla każdego uczestnika </w:t>
      </w:r>
      <w:r w:rsidR="00E11B21">
        <w:t>wydarzenia</w:t>
      </w:r>
      <w:r>
        <w:t xml:space="preserve">, w formie bufetu szwedzkiego, w skład którego wchodzą: </w:t>
      </w:r>
    </w:p>
    <w:p w:rsidR="00AD4BDA" w:rsidRDefault="00AD4BDA" w:rsidP="00566598">
      <w:pPr>
        <w:pStyle w:val="Akapitzlist"/>
        <w:spacing w:after="0" w:line="360" w:lineRule="auto"/>
        <w:ind w:left="1276" w:hanging="142"/>
        <w:jc w:val="both"/>
      </w:pPr>
      <w:r>
        <w:t>- p</w:t>
      </w:r>
      <w:r w:rsidRPr="00052942">
        <w:t>ierwsze danie:</w:t>
      </w:r>
      <w:r>
        <w:rPr>
          <w:b/>
        </w:rPr>
        <w:t xml:space="preserve"> </w:t>
      </w:r>
      <w:r w:rsidRPr="00052942">
        <w:t>porcja</w:t>
      </w:r>
      <w:r>
        <w:rPr>
          <w:b/>
        </w:rPr>
        <w:t xml:space="preserve"> </w:t>
      </w:r>
      <w:r>
        <w:t>zupy</w:t>
      </w:r>
      <w:r w:rsidR="0032502A">
        <w:t xml:space="preserve"> (2 rodzaje)</w:t>
      </w:r>
      <w:r>
        <w:t>,</w:t>
      </w:r>
    </w:p>
    <w:p w:rsidR="002306C9" w:rsidRDefault="00AD4BDA" w:rsidP="00566598">
      <w:pPr>
        <w:pStyle w:val="Akapitzlist"/>
        <w:spacing w:after="0" w:line="360" w:lineRule="auto"/>
        <w:ind w:left="1276" w:hanging="142"/>
        <w:jc w:val="both"/>
      </w:pPr>
      <w:r>
        <w:lastRenderedPageBreak/>
        <w:t>- d</w:t>
      </w:r>
      <w:r w:rsidRPr="0096282B">
        <w:t>rugie danie:</w:t>
      </w:r>
      <w:r w:rsidRPr="0096282B">
        <w:rPr>
          <w:b/>
        </w:rPr>
        <w:t xml:space="preserve"> </w:t>
      </w:r>
      <w:r w:rsidRPr="009505CD">
        <w:t>np</w:t>
      </w:r>
      <w:r>
        <w:rPr>
          <w:b/>
        </w:rPr>
        <w:t xml:space="preserve">. </w:t>
      </w:r>
      <w:r w:rsidRPr="0096282B">
        <w:t xml:space="preserve">sztuka mięsa, porcja </w:t>
      </w:r>
      <w:r w:rsidR="002306C9">
        <w:t>ziemniaków</w:t>
      </w:r>
      <w:r w:rsidR="00FB2541">
        <w:t xml:space="preserve"> (lub zamiennik)</w:t>
      </w:r>
      <w:r w:rsidR="002306C9">
        <w:t>, zestaw surówek</w:t>
      </w:r>
      <w:r w:rsidR="00DA2744">
        <w:t>, do wyboru danie wegetariańskie</w:t>
      </w:r>
    </w:p>
    <w:p w:rsidR="00AD4BDA" w:rsidRDefault="002306C9" w:rsidP="00566598">
      <w:pPr>
        <w:pStyle w:val="Akapitzlist"/>
        <w:spacing w:after="0" w:line="360" w:lineRule="auto"/>
        <w:ind w:left="1276" w:hanging="142"/>
        <w:jc w:val="both"/>
      </w:pPr>
      <w:r>
        <w:t xml:space="preserve">- </w:t>
      </w:r>
      <w:r w:rsidR="00AD4BDA" w:rsidRPr="0096282B">
        <w:t>sok</w:t>
      </w:r>
      <w:r>
        <w:t>i</w:t>
      </w:r>
      <w:r w:rsidR="00AD4BDA" w:rsidRPr="0096282B">
        <w:t xml:space="preserve"> owocow</w:t>
      </w:r>
      <w:r>
        <w:t xml:space="preserve">e, </w:t>
      </w:r>
      <w:r w:rsidR="00AD4BDA" w:rsidRPr="0096282B">
        <w:t>woda mineralna</w:t>
      </w:r>
      <w:r w:rsidR="00AD4BDA">
        <w:t>;</w:t>
      </w:r>
    </w:p>
    <w:p w:rsidR="00AD4BDA" w:rsidRDefault="00AD4BDA" w:rsidP="00566598">
      <w:pPr>
        <w:pStyle w:val="Akapitzlist"/>
        <w:spacing w:after="0" w:line="360" w:lineRule="auto"/>
        <w:ind w:left="1276" w:hanging="142"/>
        <w:jc w:val="both"/>
      </w:pPr>
      <w:r>
        <w:t>- deser</w:t>
      </w:r>
    </w:p>
    <w:p w:rsidR="00AD4BDA" w:rsidRPr="00052876" w:rsidRDefault="00AD4BDA" w:rsidP="00566598">
      <w:pPr>
        <w:pStyle w:val="Akapitzlist"/>
        <w:spacing w:after="0" w:line="360" w:lineRule="auto"/>
        <w:ind w:left="993" w:hanging="284"/>
        <w:jc w:val="both"/>
      </w:pPr>
      <w:r>
        <w:t xml:space="preserve">c) </w:t>
      </w:r>
      <w:r w:rsidRPr="00052876">
        <w:rPr>
          <w:rFonts w:cs="Arial"/>
          <w:szCs w:val="20"/>
        </w:rPr>
        <w:t xml:space="preserve">obsługa </w:t>
      </w:r>
      <w:r>
        <w:rPr>
          <w:rFonts w:cs="Arial"/>
          <w:szCs w:val="20"/>
        </w:rPr>
        <w:t>- przygotowanie, nakrycie stołów, sprzątanie po wszystkich posiłkach, przerwach kawowych oraz zapewnienie zastawy z wyłączeniem naczyń jednorazowego użytku</w:t>
      </w:r>
      <w:r w:rsidR="00DA2744">
        <w:rPr>
          <w:rFonts w:cs="Arial"/>
          <w:szCs w:val="20"/>
        </w:rPr>
        <w:t>; obiad nie może być serwowany w sali/części sali konferencyjnej</w:t>
      </w:r>
      <w:r w:rsidR="007E55EB">
        <w:rPr>
          <w:rFonts w:cs="Arial"/>
          <w:szCs w:val="20"/>
        </w:rPr>
        <w:t>.</w:t>
      </w:r>
    </w:p>
    <w:p w:rsidR="00EB5272" w:rsidRPr="00EB5272" w:rsidRDefault="00F27F1E" w:rsidP="00EB52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color w:val="auto"/>
          <w:szCs w:val="20"/>
          <w:lang w:eastAsia="pl-PL"/>
        </w:rPr>
      </w:pPr>
      <w:r>
        <w:rPr>
          <w:rFonts w:cs="Arial"/>
          <w:b/>
          <w:color w:val="auto"/>
          <w:szCs w:val="20"/>
          <w:lang w:eastAsia="pl-PL"/>
        </w:rPr>
        <w:t>Wstępny</w:t>
      </w:r>
      <w:r w:rsidR="00AD4BDA" w:rsidRPr="00C045E2">
        <w:rPr>
          <w:rFonts w:cs="Arial"/>
          <w:b/>
          <w:color w:val="auto"/>
          <w:szCs w:val="20"/>
          <w:lang w:eastAsia="pl-PL"/>
        </w:rPr>
        <w:t xml:space="preserve"> harmonogram</w:t>
      </w:r>
      <w:r w:rsidR="00AD4BDA">
        <w:rPr>
          <w:rFonts w:cs="Arial"/>
          <w:b/>
          <w:color w:val="auto"/>
          <w:szCs w:val="20"/>
          <w:lang w:eastAsia="pl-PL"/>
        </w:rPr>
        <w:t xml:space="preserve"> </w:t>
      </w:r>
      <w:r w:rsidR="00511F2C">
        <w:rPr>
          <w:rFonts w:cs="Arial"/>
          <w:b/>
          <w:color w:val="auto"/>
          <w:szCs w:val="20"/>
          <w:lang w:eastAsia="pl-PL"/>
        </w:rPr>
        <w:t>konferencji</w:t>
      </w:r>
      <w:r w:rsidR="00AD4BDA" w:rsidRPr="00C045E2">
        <w:rPr>
          <w:rFonts w:cs="Arial"/>
          <w:b/>
          <w:color w:val="auto"/>
          <w:szCs w:val="20"/>
          <w:lang w:eastAsia="pl-PL"/>
        </w:rPr>
        <w:t>:</w:t>
      </w:r>
    </w:p>
    <w:p w:rsidR="00EB5272" w:rsidRDefault="00EB5272" w:rsidP="00EB527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auto"/>
          <w:szCs w:val="20"/>
          <w:lang w:eastAsia="pl-PL"/>
        </w:rPr>
      </w:pPr>
      <w:r w:rsidRPr="006D4197">
        <w:rPr>
          <w:rFonts w:cs="Arial"/>
          <w:color w:val="auto"/>
          <w:szCs w:val="20"/>
          <w:lang w:eastAsia="pl-PL"/>
        </w:rPr>
        <w:t>10.</w:t>
      </w:r>
      <w:r>
        <w:rPr>
          <w:rFonts w:cs="Arial"/>
          <w:color w:val="auto"/>
          <w:szCs w:val="20"/>
          <w:lang w:eastAsia="pl-PL"/>
        </w:rPr>
        <w:t>3</w:t>
      </w:r>
      <w:r w:rsidRPr="006D4197">
        <w:rPr>
          <w:rFonts w:cs="Arial"/>
          <w:color w:val="auto"/>
          <w:szCs w:val="20"/>
          <w:lang w:eastAsia="pl-PL"/>
        </w:rPr>
        <w:t>0</w:t>
      </w:r>
      <w:r>
        <w:rPr>
          <w:rFonts w:cs="Arial"/>
          <w:color w:val="auto"/>
          <w:szCs w:val="20"/>
          <w:lang w:eastAsia="pl-PL"/>
        </w:rPr>
        <w:t xml:space="preserve"> - </w:t>
      </w:r>
      <w:r w:rsidRPr="006D4197">
        <w:rPr>
          <w:rFonts w:cs="Arial"/>
          <w:color w:val="auto"/>
          <w:szCs w:val="20"/>
          <w:lang w:eastAsia="pl-PL"/>
        </w:rPr>
        <w:t>11.00 Rejestracja uczestników, kawa powitalna</w:t>
      </w:r>
    </w:p>
    <w:p w:rsidR="00EB5272" w:rsidRPr="006D4197" w:rsidRDefault="00EB5272" w:rsidP="00EB527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t xml:space="preserve">11.00 - 12.00 Występ prelegentów </w:t>
      </w:r>
    </w:p>
    <w:p w:rsidR="00EB5272" w:rsidRPr="00207EDA" w:rsidRDefault="00EB5272" w:rsidP="00EB5272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Arial"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t xml:space="preserve">12.00 </w:t>
      </w:r>
      <w:r w:rsidRPr="00207EDA">
        <w:rPr>
          <w:rFonts w:cs="Arial"/>
          <w:color w:val="auto"/>
          <w:szCs w:val="20"/>
          <w:lang w:eastAsia="pl-PL"/>
        </w:rPr>
        <w:t>-</w:t>
      </w:r>
      <w:r>
        <w:rPr>
          <w:rFonts w:cs="Arial"/>
          <w:color w:val="auto"/>
          <w:szCs w:val="20"/>
          <w:lang w:eastAsia="pl-PL"/>
        </w:rPr>
        <w:t xml:space="preserve"> </w:t>
      </w:r>
      <w:r w:rsidRPr="00207EDA">
        <w:rPr>
          <w:rFonts w:cs="Arial"/>
          <w:color w:val="auto"/>
          <w:szCs w:val="20"/>
          <w:lang w:eastAsia="pl-PL"/>
        </w:rPr>
        <w:t>1</w:t>
      </w:r>
      <w:r>
        <w:rPr>
          <w:rFonts w:cs="Arial"/>
          <w:color w:val="auto"/>
          <w:szCs w:val="20"/>
          <w:lang w:eastAsia="pl-PL"/>
        </w:rPr>
        <w:t>2</w:t>
      </w:r>
      <w:r w:rsidRPr="00207EDA">
        <w:rPr>
          <w:rFonts w:cs="Arial"/>
          <w:color w:val="auto"/>
          <w:szCs w:val="20"/>
          <w:lang w:eastAsia="pl-PL"/>
        </w:rPr>
        <w:t>.</w:t>
      </w:r>
      <w:r>
        <w:rPr>
          <w:rFonts w:cs="Arial"/>
          <w:color w:val="auto"/>
          <w:szCs w:val="20"/>
          <w:lang w:eastAsia="pl-PL"/>
        </w:rPr>
        <w:t>3</w:t>
      </w:r>
      <w:r w:rsidRPr="00207EDA">
        <w:rPr>
          <w:rFonts w:cs="Arial"/>
          <w:color w:val="auto"/>
          <w:szCs w:val="20"/>
          <w:lang w:eastAsia="pl-PL"/>
        </w:rPr>
        <w:t>0 Serwis kawowy</w:t>
      </w:r>
    </w:p>
    <w:p w:rsidR="00EB5272" w:rsidRDefault="00EB5272" w:rsidP="00EB5272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Arial"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t>12.30 - 14.30 Występ prelegentów</w:t>
      </w:r>
    </w:p>
    <w:p w:rsidR="00EB5272" w:rsidRPr="00EB5272" w:rsidRDefault="00EB5272" w:rsidP="00EB5272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Arial"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t>14.30 Obiad</w:t>
      </w:r>
    </w:p>
    <w:p w:rsidR="00A03D6D" w:rsidRPr="00012FE0" w:rsidRDefault="00511F2C" w:rsidP="00012F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color w:val="auto"/>
          <w:szCs w:val="20"/>
          <w:lang w:eastAsia="pl-PL"/>
        </w:rPr>
      </w:pPr>
      <w:r w:rsidRPr="00EB5272">
        <w:rPr>
          <w:rFonts w:cs="Arial"/>
          <w:b/>
          <w:color w:val="auto"/>
          <w:szCs w:val="20"/>
          <w:lang w:eastAsia="pl-PL"/>
        </w:rPr>
        <w:t>Materiały konferencyjne (max 7</w:t>
      </w:r>
      <w:r w:rsidR="0003166F" w:rsidRPr="00EB5272">
        <w:rPr>
          <w:rFonts w:cs="Arial"/>
          <w:b/>
          <w:color w:val="auto"/>
          <w:szCs w:val="20"/>
          <w:lang w:eastAsia="pl-PL"/>
        </w:rPr>
        <w:t>0</w:t>
      </w:r>
      <w:r w:rsidR="00140CDB" w:rsidRPr="00EB5272">
        <w:rPr>
          <w:rFonts w:cs="Arial"/>
          <w:b/>
          <w:color w:val="auto"/>
          <w:szCs w:val="20"/>
          <w:lang w:eastAsia="pl-PL"/>
        </w:rPr>
        <w:t xml:space="preserve"> szt.)</w:t>
      </w:r>
    </w:p>
    <w:p w:rsidR="00A03D6D" w:rsidRPr="00EE3D81" w:rsidRDefault="00A03D6D" w:rsidP="00A03D6D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cs="Arial"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t>Wykonawca zapewni następujące materiały:</w:t>
      </w:r>
    </w:p>
    <w:p w:rsidR="00A03D6D" w:rsidRPr="0094218F" w:rsidRDefault="00A03D6D" w:rsidP="00A03D6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auto"/>
          <w:szCs w:val="20"/>
          <w:lang w:eastAsia="pl-PL"/>
        </w:rPr>
      </w:pPr>
      <w:r w:rsidRPr="0094218F">
        <w:rPr>
          <w:rFonts w:cs="Arial"/>
          <w:color w:val="auto"/>
          <w:szCs w:val="20"/>
          <w:lang w:eastAsia="pl-PL"/>
        </w:rPr>
        <w:t>Notesy</w:t>
      </w:r>
      <w:r w:rsidRPr="0094218F">
        <w:rPr>
          <w:rFonts w:cs="Arial"/>
          <w:color w:val="auto"/>
          <w:szCs w:val="20"/>
          <w:lang w:eastAsia="pl-PL"/>
        </w:rPr>
        <w:tab/>
        <w:t xml:space="preserve">format A4, objętość </w:t>
      </w:r>
      <w:r w:rsidR="00671D2E">
        <w:rPr>
          <w:rFonts w:cs="Arial"/>
          <w:color w:val="auto"/>
          <w:szCs w:val="20"/>
          <w:lang w:eastAsia="pl-PL"/>
        </w:rPr>
        <w:t>25</w:t>
      </w:r>
      <w:r w:rsidRPr="0094218F">
        <w:rPr>
          <w:rFonts w:cs="Arial"/>
          <w:color w:val="auto"/>
          <w:szCs w:val="20"/>
          <w:lang w:eastAsia="pl-PL"/>
        </w:rPr>
        <w:t xml:space="preserve"> kartek w kratkę, z nadrukiem 4/0, okładka: papier kreda kolor 4/0, 135g/m2, spód kartonowy dwustronnie bielony 220g/m2; zeszyt: papier 80 g/m2, klejone krótsze krawędzie, każda kartka z nagłówkiem i stopką w pełnym kolorze; projekt nadruku po stronie Wykonawcy uwzględniający wytyczne Zamawiającego.</w:t>
      </w:r>
    </w:p>
    <w:p w:rsidR="00A03D6D" w:rsidRDefault="00A03D6D" w:rsidP="00A03D6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auto"/>
          <w:szCs w:val="20"/>
          <w:lang w:eastAsia="pl-PL"/>
        </w:rPr>
      </w:pPr>
      <w:r w:rsidRPr="00140CDB">
        <w:rPr>
          <w:rFonts w:cs="Arial"/>
          <w:color w:val="auto"/>
          <w:szCs w:val="20"/>
          <w:lang w:eastAsia="pl-PL"/>
        </w:rPr>
        <w:t>Teczki składane</w:t>
      </w:r>
      <w:r>
        <w:rPr>
          <w:rFonts w:cs="Arial"/>
          <w:color w:val="auto"/>
          <w:szCs w:val="20"/>
          <w:lang w:eastAsia="pl-PL"/>
        </w:rPr>
        <w:t xml:space="preserve"> - </w:t>
      </w:r>
      <w:r w:rsidRPr="00140CDB">
        <w:rPr>
          <w:rFonts w:cs="Arial"/>
          <w:color w:val="auto"/>
          <w:szCs w:val="20"/>
          <w:lang w:eastAsia="pl-PL"/>
        </w:rPr>
        <w:t>na materiały formatu A4, wymiar 24 x 32 x 0,5 cm, matowa, składana, bez gumki i wiązania, dwie wewnętrzne zakładki (po prawej stronie i u dołu), nadruk w pełnym kolorze, papier 300-350g/m2, projekt nadruku po stronie Wykonawcy uwzględniający wytyczne Zamawiającego</w:t>
      </w:r>
      <w:r>
        <w:rPr>
          <w:rFonts w:cs="Arial"/>
          <w:color w:val="auto"/>
          <w:szCs w:val="20"/>
          <w:lang w:eastAsia="pl-PL"/>
        </w:rPr>
        <w:t>.</w:t>
      </w:r>
    </w:p>
    <w:p w:rsidR="00A03D6D" w:rsidRDefault="00A03D6D" w:rsidP="00A03D6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auto"/>
          <w:szCs w:val="20"/>
          <w:lang w:eastAsia="pl-PL"/>
        </w:rPr>
      </w:pPr>
      <w:r w:rsidRPr="00140CDB">
        <w:rPr>
          <w:rFonts w:cs="Arial"/>
          <w:color w:val="auto"/>
          <w:szCs w:val="20"/>
          <w:lang w:eastAsia="pl-PL"/>
        </w:rPr>
        <w:t>Długopisy - automatyczny z wkładem, włączany i wyłączany poprzez naciśnięcie górnej części długopisu, cienko piszący; Wymiary: 140 mm (+/-5mm) x 10 mm (+/-2 mm), Ø10 mm (+/-2mm), materiał: metal; Kolor: niebieski, kolor wkładu: niebieski;</w:t>
      </w:r>
      <w:r>
        <w:rPr>
          <w:rFonts w:cs="Arial"/>
          <w:color w:val="auto"/>
          <w:szCs w:val="20"/>
          <w:lang w:eastAsia="pl-PL"/>
        </w:rPr>
        <w:t xml:space="preserve"> </w:t>
      </w:r>
      <w:r w:rsidRPr="00140CDB">
        <w:rPr>
          <w:rFonts w:cs="Arial"/>
          <w:color w:val="auto"/>
          <w:szCs w:val="20"/>
          <w:lang w:eastAsia="pl-PL"/>
        </w:rPr>
        <w:t>oznakowanie: grawer z obu stron długopisu</w:t>
      </w:r>
      <w:r>
        <w:rPr>
          <w:rFonts w:cs="Arial"/>
          <w:color w:val="auto"/>
          <w:szCs w:val="20"/>
          <w:lang w:eastAsia="pl-PL"/>
        </w:rPr>
        <w:t>.</w:t>
      </w:r>
    </w:p>
    <w:p w:rsidR="00A03D6D" w:rsidRDefault="00A03D6D" w:rsidP="00A03D6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t xml:space="preserve">Materiały drukowane </w:t>
      </w:r>
      <w:r w:rsidR="00671D2E">
        <w:rPr>
          <w:rFonts w:cs="Arial"/>
          <w:color w:val="auto"/>
          <w:szCs w:val="20"/>
          <w:lang w:eastAsia="pl-PL"/>
        </w:rPr>
        <w:t xml:space="preserve">(prezentacje/referaty) </w:t>
      </w:r>
      <w:r>
        <w:rPr>
          <w:rFonts w:cs="Arial"/>
          <w:color w:val="auto"/>
          <w:szCs w:val="20"/>
          <w:lang w:eastAsia="pl-PL"/>
        </w:rPr>
        <w:t>– treść materiałów zostanie przekazana Wykonawcy drog</w:t>
      </w:r>
      <w:r w:rsidR="00671D2E">
        <w:rPr>
          <w:rFonts w:cs="Arial"/>
          <w:color w:val="auto"/>
          <w:szCs w:val="20"/>
          <w:lang w:eastAsia="pl-PL"/>
        </w:rPr>
        <w:t>ą</w:t>
      </w:r>
      <w:r>
        <w:rPr>
          <w:rFonts w:cs="Arial"/>
          <w:color w:val="auto"/>
          <w:szCs w:val="20"/>
          <w:lang w:eastAsia="pl-PL"/>
        </w:rPr>
        <w:t xml:space="preserve"> elektroniczną 2 dni robocze przed wydarzeniem. Objętość: maks. 1</w:t>
      </w:r>
      <w:r w:rsidR="00671D2E">
        <w:rPr>
          <w:rFonts w:cs="Arial"/>
          <w:color w:val="auto"/>
          <w:szCs w:val="20"/>
          <w:lang w:eastAsia="pl-PL"/>
        </w:rPr>
        <w:t>0</w:t>
      </w:r>
      <w:r>
        <w:rPr>
          <w:rFonts w:cs="Arial"/>
          <w:color w:val="auto"/>
          <w:szCs w:val="20"/>
          <w:lang w:eastAsia="pl-PL"/>
        </w:rPr>
        <w:t>0 stron A4, nadruk dwustronny 1/1, strona tytułowa A4, 4/0.</w:t>
      </w:r>
    </w:p>
    <w:p w:rsidR="00A03D6D" w:rsidRPr="00012FE0" w:rsidRDefault="00A03D6D" w:rsidP="00012FE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t xml:space="preserve">Przygotowanie materiałów – obejmuje składanie teczek, umieszczenie w środku notesów, materiałów drukowanych, długopisów oraz harmonogramu </w:t>
      </w:r>
      <w:r w:rsidR="00671D2E">
        <w:rPr>
          <w:rFonts w:cs="Arial"/>
          <w:color w:val="auto"/>
          <w:szCs w:val="20"/>
          <w:lang w:eastAsia="pl-PL"/>
        </w:rPr>
        <w:t>konferencji oraz ułożenie ich na krzesłach dla uczestników</w:t>
      </w:r>
      <w:r>
        <w:rPr>
          <w:rFonts w:cs="Arial"/>
          <w:color w:val="auto"/>
          <w:szCs w:val="20"/>
          <w:lang w:eastAsia="pl-PL"/>
        </w:rPr>
        <w:t>.</w:t>
      </w:r>
    </w:p>
    <w:p w:rsidR="00A03D6D" w:rsidRPr="00A03D6D" w:rsidRDefault="007A3E00" w:rsidP="00A03D6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color w:val="auto"/>
          <w:szCs w:val="20"/>
          <w:lang w:eastAsia="pl-PL"/>
        </w:rPr>
      </w:pPr>
      <w:r>
        <w:rPr>
          <w:rFonts w:ascii="Calibri" w:hAnsi="Calibri"/>
          <w:b/>
          <w:sz w:val="22"/>
        </w:rPr>
        <w:t>Oznakowanie sali</w:t>
      </w:r>
    </w:p>
    <w:p w:rsidR="00A03D6D" w:rsidRDefault="00A03D6D" w:rsidP="00A03D6D">
      <w:pPr>
        <w:suppressAutoHyphens/>
        <w:spacing w:after="0" w:line="360" w:lineRule="auto"/>
        <w:jc w:val="both"/>
        <w:rPr>
          <w:rFonts w:ascii="Calibri" w:hAnsi="Calibri"/>
          <w:color w:val="auto"/>
          <w:sz w:val="22"/>
        </w:rPr>
      </w:pPr>
      <w:r w:rsidRPr="007A3E00">
        <w:rPr>
          <w:rFonts w:ascii="Calibri" w:hAnsi="Calibri"/>
          <w:color w:val="auto"/>
          <w:sz w:val="22"/>
        </w:rPr>
        <w:t xml:space="preserve">Wykonawca oznaczy po konsultacji z Zamawiającym miejsce realizacji przedmiotu zamówienia, zgodnie z wymogami projektów wspófinansowanych ze środków RPO WZ, przy użyciu materiałów przekazanych </w:t>
      </w:r>
      <w:r w:rsidR="00671D2E">
        <w:rPr>
          <w:rFonts w:ascii="Calibri" w:hAnsi="Calibri"/>
          <w:color w:val="auto"/>
          <w:sz w:val="22"/>
        </w:rPr>
        <w:t xml:space="preserve">w formie elektronicznej i fizycznej </w:t>
      </w:r>
      <w:r w:rsidRPr="007A3E00">
        <w:rPr>
          <w:rFonts w:ascii="Calibri" w:hAnsi="Calibri"/>
          <w:color w:val="auto"/>
          <w:sz w:val="22"/>
        </w:rPr>
        <w:t>przez Zamawiającego</w:t>
      </w:r>
      <w:r w:rsidR="00671D2E">
        <w:rPr>
          <w:rFonts w:ascii="Calibri" w:hAnsi="Calibri"/>
          <w:color w:val="auto"/>
          <w:sz w:val="22"/>
        </w:rPr>
        <w:t xml:space="preserve"> (np. plakaty)</w:t>
      </w:r>
      <w:r w:rsidRPr="007A3E00">
        <w:rPr>
          <w:rFonts w:ascii="Calibri" w:hAnsi="Calibri"/>
          <w:color w:val="auto"/>
          <w:sz w:val="22"/>
        </w:rPr>
        <w:t>.</w:t>
      </w:r>
    </w:p>
    <w:p w:rsidR="000E45D3" w:rsidRPr="007A3E00" w:rsidRDefault="000E45D3" w:rsidP="00A03D6D">
      <w:pPr>
        <w:suppressAutoHyphens/>
        <w:spacing w:after="0" w:line="360" w:lineRule="auto"/>
        <w:jc w:val="both"/>
        <w:rPr>
          <w:rFonts w:ascii="Calibri" w:hAnsi="Calibri"/>
          <w:color w:val="auto"/>
          <w:sz w:val="22"/>
        </w:rPr>
      </w:pPr>
    </w:p>
    <w:p w:rsidR="00A03D6D" w:rsidRPr="00A03D6D" w:rsidRDefault="00A03D6D" w:rsidP="00A03D6D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color w:val="auto"/>
          <w:szCs w:val="20"/>
          <w:lang w:eastAsia="pl-PL"/>
        </w:rPr>
      </w:pPr>
    </w:p>
    <w:p w:rsidR="008C7E71" w:rsidRPr="00A03D6D" w:rsidRDefault="008C7E71" w:rsidP="00A03D6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color w:val="auto"/>
          <w:szCs w:val="20"/>
          <w:lang w:eastAsia="pl-PL"/>
        </w:rPr>
      </w:pPr>
      <w:r w:rsidRPr="00A03D6D">
        <w:rPr>
          <w:rFonts w:eastAsia="Arial Unicode MS" w:cs="Arial"/>
          <w:b/>
          <w:szCs w:val="20"/>
          <w:lang w:eastAsia="pl-PL"/>
        </w:rPr>
        <w:lastRenderedPageBreak/>
        <w:t xml:space="preserve">Opis kryteriów </w:t>
      </w:r>
      <w:r w:rsidR="004D258F" w:rsidRPr="00A03D6D">
        <w:rPr>
          <w:rFonts w:eastAsia="Arial Unicode MS" w:cs="Arial"/>
          <w:b/>
          <w:szCs w:val="20"/>
          <w:lang w:eastAsia="pl-PL"/>
        </w:rPr>
        <w:t>oceny ofert</w:t>
      </w:r>
      <w:r w:rsidR="007E4898" w:rsidRPr="00A03D6D">
        <w:rPr>
          <w:rFonts w:eastAsia="Arial Unicode MS" w:cs="Arial"/>
          <w:b/>
          <w:szCs w:val="20"/>
          <w:lang w:eastAsia="pl-PL"/>
        </w:rPr>
        <w:t>.</w:t>
      </w:r>
    </w:p>
    <w:p w:rsidR="00EC7FEA" w:rsidRPr="008C7E71" w:rsidRDefault="00EC7FEA" w:rsidP="00EC7FEA">
      <w:pPr>
        <w:pStyle w:val="Akapitzlist"/>
        <w:autoSpaceDE w:val="0"/>
        <w:autoSpaceDN w:val="0"/>
        <w:adjustRightInd w:val="0"/>
        <w:spacing w:after="0" w:line="360" w:lineRule="auto"/>
        <w:ind w:left="0"/>
        <w:jc w:val="center"/>
        <w:rPr>
          <w:rFonts w:cs="Arial"/>
          <w:b/>
          <w:color w:val="auto"/>
          <w:szCs w:val="20"/>
          <w:lang w:eastAsia="pl-PL"/>
        </w:rPr>
      </w:pPr>
    </w:p>
    <w:p w:rsidR="00EC7FEA" w:rsidRPr="002840EA" w:rsidRDefault="00EC7FEA" w:rsidP="00EC7FE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color w:val="auto"/>
          <w:szCs w:val="20"/>
          <w:lang w:eastAsia="pl-PL"/>
        </w:rPr>
      </w:pPr>
      <w:r w:rsidRPr="002840EA">
        <w:rPr>
          <w:rFonts w:cs="Arial"/>
          <w:b/>
          <w:color w:val="auto"/>
          <w:szCs w:val="20"/>
          <w:lang w:eastAsia="pl-PL"/>
        </w:rPr>
        <w:t xml:space="preserve">Cena </w:t>
      </w:r>
      <w:r>
        <w:rPr>
          <w:rFonts w:cs="Arial"/>
          <w:b/>
          <w:color w:val="auto"/>
          <w:szCs w:val="20"/>
          <w:lang w:eastAsia="pl-PL"/>
        </w:rPr>
        <w:t>5</w:t>
      </w:r>
      <w:r w:rsidRPr="002840EA">
        <w:rPr>
          <w:rFonts w:cs="Arial"/>
          <w:b/>
          <w:color w:val="auto"/>
          <w:szCs w:val="20"/>
          <w:lang w:eastAsia="pl-PL"/>
        </w:rPr>
        <w:t>0%.</w:t>
      </w: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5767"/>
      </w:tblGrid>
      <w:tr w:rsidR="00EC7FEA" w:rsidRPr="00E177A9" w:rsidTr="00671D2E">
        <w:trPr>
          <w:jc w:val="center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FEA" w:rsidRPr="00E93D80" w:rsidRDefault="00EC7FEA" w:rsidP="00671D2E">
            <w:pPr>
              <w:spacing w:after="0" w:line="360" w:lineRule="auto"/>
              <w:jc w:val="center"/>
              <w:rPr>
                <w:rFonts w:eastAsia="MS Mincho" w:cs="Arial"/>
                <w:szCs w:val="20"/>
              </w:rPr>
            </w:pPr>
            <w:r w:rsidRPr="00E93D80">
              <w:rPr>
                <w:rFonts w:eastAsia="MS Mincho" w:cs="Arial"/>
                <w:szCs w:val="20"/>
              </w:rPr>
              <w:t>Wartość najniższa</w:t>
            </w:r>
          </w:p>
        </w:tc>
        <w:tc>
          <w:tcPr>
            <w:tcW w:w="57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C7FEA" w:rsidRPr="00E93D80" w:rsidRDefault="00EC7FEA" w:rsidP="00671D2E">
            <w:pPr>
              <w:spacing w:after="0" w:line="360" w:lineRule="auto"/>
              <w:jc w:val="center"/>
              <w:rPr>
                <w:rFonts w:eastAsia="MS Mincho" w:cs="Arial"/>
                <w:szCs w:val="20"/>
              </w:rPr>
            </w:pPr>
            <w:r>
              <w:rPr>
                <w:rFonts w:eastAsia="MS Mincho" w:cs="Arial"/>
                <w:szCs w:val="20"/>
              </w:rPr>
              <w:t>x 100 % x 5</w:t>
            </w:r>
            <w:r w:rsidRPr="00E93D80">
              <w:rPr>
                <w:rFonts w:eastAsia="MS Mincho" w:cs="Arial"/>
                <w:szCs w:val="20"/>
              </w:rPr>
              <w:t>0 pkt. = liczba uzyskanych punktów w przedmiotowym kryterium</w:t>
            </w:r>
          </w:p>
        </w:tc>
      </w:tr>
      <w:tr w:rsidR="00EC7FEA" w:rsidRPr="00E177A9" w:rsidTr="00671D2E">
        <w:trPr>
          <w:jc w:val="center"/>
        </w:trPr>
        <w:tc>
          <w:tcPr>
            <w:tcW w:w="25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7FEA" w:rsidRPr="00E93D80" w:rsidRDefault="00EC7FEA" w:rsidP="00671D2E">
            <w:pPr>
              <w:spacing w:after="0" w:line="360" w:lineRule="auto"/>
              <w:jc w:val="center"/>
              <w:rPr>
                <w:rFonts w:eastAsia="MS Mincho" w:cs="Arial"/>
                <w:szCs w:val="20"/>
              </w:rPr>
            </w:pPr>
            <w:r w:rsidRPr="00E93D80">
              <w:rPr>
                <w:rFonts w:eastAsia="MS Mincho" w:cs="Arial"/>
                <w:szCs w:val="20"/>
              </w:rPr>
              <w:t>Wartość badana</w:t>
            </w:r>
          </w:p>
        </w:tc>
        <w:tc>
          <w:tcPr>
            <w:tcW w:w="576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C7FEA" w:rsidRPr="00E177A9" w:rsidRDefault="00EC7FEA" w:rsidP="00671D2E">
            <w:pPr>
              <w:spacing w:after="0" w:line="360" w:lineRule="auto"/>
              <w:rPr>
                <w:rFonts w:eastAsia="MS Mincho" w:cs="Arial"/>
                <w:szCs w:val="20"/>
              </w:rPr>
            </w:pPr>
          </w:p>
        </w:tc>
      </w:tr>
    </w:tbl>
    <w:p w:rsidR="00EC7FEA" w:rsidRPr="00F27F1E" w:rsidRDefault="00EC7FEA" w:rsidP="00EC7FEA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cs="Arial"/>
          <w:szCs w:val="20"/>
        </w:rPr>
      </w:pPr>
    </w:p>
    <w:p w:rsidR="00EC7FEA" w:rsidRDefault="00EC7FEA" w:rsidP="00EC7FE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 w:rsidRPr="002840EA">
        <w:rPr>
          <w:rFonts w:cs="Arial"/>
          <w:b/>
          <w:szCs w:val="20"/>
        </w:rPr>
        <w:t xml:space="preserve">Aspekty społeczne </w:t>
      </w:r>
      <w:r w:rsidR="00B365F4">
        <w:rPr>
          <w:rFonts w:cs="Arial"/>
          <w:b/>
          <w:szCs w:val="20"/>
        </w:rPr>
        <w:t>2</w:t>
      </w:r>
      <w:r w:rsidR="00D32CFD">
        <w:rPr>
          <w:rFonts w:cs="Arial"/>
          <w:b/>
          <w:szCs w:val="20"/>
        </w:rPr>
        <w:t>0</w:t>
      </w:r>
      <w:r w:rsidRPr="002840EA">
        <w:rPr>
          <w:rFonts w:cs="Arial"/>
          <w:b/>
          <w:szCs w:val="20"/>
        </w:rPr>
        <w:t>%</w:t>
      </w:r>
      <w:r>
        <w:rPr>
          <w:rFonts w:cs="Arial"/>
          <w:szCs w:val="20"/>
        </w:rPr>
        <w:t>.</w:t>
      </w:r>
    </w:p>
    <w:p w:rsidR="00EC7FEA" w:rsidRDefault="00B365F4" w:rsidP="00EC7FEA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>Zamawiający przyzna 2</w:t>
      </w:r>
      <w:r w:rsidR="00EC7FEA">
        <w:rPr>
          <w:rFonts w:cs="Arial"/>
          <w:szCs w:val="20"/>
        </w:rPr>
        <w:t xml:space="preserve">0 </w:t>
      </w:r>
      <w:proofErr w:type="spellStart"/>
      <w:r w:rsidR="00EC7FEA">
        <w:rPr>
          <w:rFonts w:cs="Arial"/>
          <w:szCs w:val="20"/>
        </w:rPr>
        <w:t>pkt</w:t>
      </w:r>
      <w:proofErr w:type="spellEnd"/>
      <w:r w:rsidR="00EC7FEA">
        <w:rPr>
          <w:rFonts w:cs="Arial"/>
          <w:szCs w:val="20"/>
        </w:rPr>
        <w:t xml:space="preserve"> ofertom złożonym przez</w:t>
      </w:r>
    </w:p>
    <w:p w:rsidR="00EC7FEA" w:rsidRDefault="00EC7FEA" w:rsidP="00EC7FE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 w:rsidRPr="00C30787">
        <w:rPr>
          <w:rFonts w:cs="Arial"/>
          <w:szCs w:val="20"/>
        </w:rPr>
        <w:t xml:space="preserve">spółdzielnie socjalne o których mowa w ustawie z dnia 27 kwietnia 2006 r. </w:t>
      </w:r>
      <w:r w:rsidR="00805CF5">
        <w:rPr>
          <w:rFonts w:cs="Arial"/>
          <w:szCs w:val="20"/>
        </w:rPr>
        <w:br/>
      </w:r>
      <w:r w:rsidRPr="00C30787">
        <w:rPr>
          <w:rFonts w:cs="Arial"/>
          <w:szCs w:val="20"/>
        </w:rPr>
        <w:t xml:space="preserve">o spółdzielniach socjalnych (Dz. U. Nr 94, poz. 651, z </w:t>
      </w:r>
      <w:proofErr w:type="spellStart"/>
      <w:r w:rsidRPr="00C30787">
        <w:rPr>
          <w:rFonts w:cs="Arial"/>
          <w:szCs w:val="20"/>
        </w:rPr>
        <w:t>późn</w:t>
      </w:r>
      <w:proofErr w:type="spellEnd"/>
      <w:r w:rsidRPr="00C30787">
        <w:rPr>
          <w:rFonts w:cs="Arial"/>
          <w:szCs w:val="20"/>
        </w:rPr>
        <w:t>. zm.)</w:t>
      </w:r>
      <w:r>
        <w:rPr>
          <w:rFonts w:cs="Arial"/>
          <w:szCs w:val="20"/>
        </w:rPr>
        <w:t>,</w:t>
      </w:r>
    </w:p>
    <w:p w:rsidR="00EC7FEA" w:rsidRDefault="00EC7FEA" w:rsidP="00EC7FE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 w:rsidRPr="00C30787">
        <w:rPr>
          <w:rFonts w:cs="Arial"/>
          <w:szCs w:val="20"/>
        </w:rPr>
        <w:t xml:space="preserve">centra integracji społecznej </w:t>
      </w:r>
      <w:r w:rsidR="00805CF5">
        <w:rPr>
          <w:rFonts w:cs="Arial"/>
          <w:szCs w:val="20"/>
        </w:rPr>
        <w:t xml:space="preserve">(organizacje prowadzące centra integracji społecznej) </w:t>
      </w:r>
      <w:r w:rsidR="00805CF5">
        <w:rPr>
          <w:rFonts w:cs="Arial"/>
          <w:szCs w:val="20"/>
        </w:rPr>
        <w:br/>
        <w:t xml:space="preserve"> - </w:t>
      </w:r>
      <w:r w:rsidRPr="00C30787">
        <w:rPr>
          <w:rFonts w:cs="Arial"/>
          <w:szCs w:val="20"/>
        </w:rPr>
        <w:t xml:space="preserve">podmiot reintegracji społecznej i zawodowej utworzony na podstawie przepisów ustawy z dnia 13 czerwca 2003 r. o zatrudnieniu socjalnym (Dz. U. z 2011 r. Nr 43, poz. 225, </w:t>
      </w:r>
      <w:r w:rsidR="00805CF5">
        <w:rPr>
          <w:rFonts w:cs="Arial"/>
          <w:szCs w:val="20"/>
        </w:rPr>
        <w:br/>
      </w:r>
      <w:r w:rsidRPr="00C30787">
        <w:rPr>
          <w:rFonts w:cs="Arial"/>
          <w:szCs w:val="20"/>
        </w:rPr>
        <w:t xml:space="preserve">z </w:t>
      </w:r>
      <w:proofErr w:type="spellStart"/>
      <w:r w:rsidRPr="00C30787">
        <w:rPr>
          <w:rFonts w:cs="Arial"/>
          <w:szCs w:val="20"/>
        </w:rPr>
        <w:t>późn</w:t>
      </w:r>
      <w:proofErr w:type="spellEnd"/>
      <w:r w:rsidRPr="00C30787">
        <w:rPr>
          <w:rFonts w:cs="Arial"/>
          <w:szCs w:val="20"/>
        </w:rPr>
        <w:t>. zm.)</w:t>
      </w:r>
      <w:r>
        <w:rPr>
          <w:rFonts w:cs="Arial"/>
          <w:szCs w:val="20"/>
        </w:rPr>
        <w:t>.</w:t>
      </w:r>
    </w:p>
    <w:p w:rsidR="00EC7FEA" w:rsidRPr="0053697B" w:rsidRDefault="00EC7FEA" w:rsidP="00EC7FE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 w:rsidRPr="0053697B">
        <w:rPr>
          <w:rFonts w:cs="Arial"/>
          <w:szCs w:val="20"/>
        </w:rPr>
        <w:t>zakłady aktywności zawodowej</w:t>
      </w:r>
      <w:r w:rsidR="00805CF5">
        <w:rPr>
          <w:rFonts w:cs="Arial"/>
          <w:szCs w:val="20"/>
        </w:rPr>
        <w:t xml:space="preserve"> (organizacje prowadzące zakłady aktywności zawodowej) </w:t>
      </w:r>
      <w:r>
        <w:rPr>
          <w:rFonts w:cs="Arial"/>
          <w:szCs w:val="20"/>
        </w:rPr>
        <w:t xml:space="preserve">(utworzony zgodnie z </w:t>
      </w:r>
      <w:r>
        <w:rPr>
          <w:rStyle w:val="h2"/>
        </w:rPr>
        <w:t xml:space="preserve">Rozporządzeniem Ministra Pracy i Polityki Społecznej z dnia 21 stycznia 2000 r. w sprawie zakładów aktywności zawodowej, </w:t>
      </w:r>
      <w:r w:rsidRPr="00C72B5C">
        <w:rPr>
          <w:rStyle w:val="h2"/>
        </w:rPr>
        <w:t>Dz.U. 2000 nr 6 poz. 77</w:t>
      </w:r>
      <w:r>
        <w:rPr>
          <w:rStyle w:val="h2"/>
        </w:rPr>
        <w:t>)</w:t>
      </w:r>
      <w:r>
        <w:rPr>
          <w:rFonts w:cs="Arial"/>
          <w:szCs w:val="20"/>
        </w:rPr>
        <w:t>.</w:t>
      </w:r>
    </w:p>
    <w:p w:rsidR="00EC7FEA" w:rsidRPr="007E4898" w:rsidRDefault="00B365F4" w:rsidP="00EC7FE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Miejsce realizacji wydarzenia 3</w:t>
      </w:r>
      <w:r w:rsidR="00D32CFD">
        <w:rPr>
          <w:rFonts w:cs="Arial"/>
          <w:b/>
          <w:szCs w:val="20"/>
        </w:rPr>
        <w:t>0</w:t>
      </w:r>
      <w:r w:rsidR="00EC7FEA" w:rsidRPr="007E4898">
        <w:rPr>
          <w:rFonts w:cs="Arial"/>
          <w:b/>
          <w:szCs w:val="20"/>
        </w:rPr>
        <w:t>%.</w:t>
      </w:r>
    </w:p>
    <w:p w:rsidR="00EC7FEA" w:rsidRDefault="00D32CFD" w:rsidP="00EC7FEA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Zamawiający przyzna </w:t>
      </w:r>
      <w:r w:rsidR="00B365F4">
        <w:rPr>
          <w:rFonts w:cs="Arial"/>
          <w:szCs w:val="20"/>
        </w:rPr>
        <w:t>3</w:t>
      </w:r>
      <w:r>
        <w:rPr>
          <w:rFonts w:cs="Arial"/>
          <w:szCs w:val="20"/>
        </w:rPr>
        <w:t>0</w:t>
      </w:r>
      <w:r w:rsidR="00EC7FEA" w:rsidRPr="007E4898">
        <w:rPr>
          <w:rFonts w:cs="Arial"/>
          <w:szCs w:val="20"/>
        </w:rPr>
        <w:t xml:space="preserve"> pkt ofertom</w:t>
      </w:r>
      <w:r w:rsidR="00EC7FEA">
        <w:rPr>
          <w:rFonts w:cs="Arial"/>
          <w:szCs w:val="20"/>
        </w:rPr>
        <w:t>,</w:t>
      </w:r>
      <w:r w:rsidR="00EC7FEA" w:rsidRPr="007E4898">
        <w:rPr>
          <w:rFonts w:cs="Arial"/>
          <w:szCs w:val="20"/>
        </w:rPr>
        <w:t xml:space="preserve"> w których jako miejsce realizacji wskazan</w:t>
      </w:r>
      <w:r w:rsidR="00EC7FEA">
        <w:rPr>
          <w:rFonts w:cs="Arial"/>
          <w:szCs w:val="20"/>
        </w:rPr>
        <w:t>a</w:t>
      </w:r>
      <w:r w:rsidR="00EC7FEA" w:rsidRPr="007E4898">
        <w:rPr>
          <w:rFonts w:cs="Arial"/>
          <w:szCs w:val="20"/>
        </w:rPr>
        <w:t xml:space="preserve"> został</w:t>
      </w:r>
      <w:r w:rsidR="00EC7FEA">
        <w:rPr>
          <w:rFonts w:cs="Arial"/>
          <w:szCs w:val="20"/>
        </w:rPr>
        <w:t>a</w:t>
      </w:r>
      <w:r w:rsidR="00EC7FEA" w:rsidRPr="007E4898">
        <w:rPr>
          <w:rFonts w:cs="Arial"/>
          <w:szCs w:val="20"/>
        </w:rPr>
        <w:t xml:space="preserve"> siedzib</w:t>
      </w:r>
      <w:r w:rsidR="00EC7FEA">
        <w:rPr>
          <w:rFonts w:cs="Arial"/>
          <w:szCs w:val="20"/>
        </w:rPr>
        <w:t>a</w:t>
      </w:r>
      <w:r w:rsidR="00EC7FEA" w:rsidRPr="007E4898">
        <w:rPr>
          <w:rFonts w:cs="Arial"/>
          <w:szCs w:val="20"/>
        </w:rPr>
        <w:t>/miejsc</w:t>
      </w:r>
      <w:r w:rsidR="00EC7FEA">
        <w:rPr>
          <w:rFonts w:cs="Arial"/>
          <w:szCs w:val="20"/>
        </w:rPr>
        <w:t>e</w:t>
      </w:r>
      <w:r w:rsidR="00EC7FEA" w:rsidRPr="007E4898">
        <w:rPr>
          <w:rFonts w:cs="Arial"/>
          <w:szCs w:val="20"/>
        </w:rPr>
        <w:t xml:space="preserve"> działalności podmiotu ekonomii społecznej o których </w:t>
      </w:r>
      <w:r w:rsidR="00EC7FEA">
        <w:rPr>
          <w:rFonts w:cs="Arial"/>
          <w:szCs w:val="20"/>
        </w:rPr>
        <w:t xml:space="preserve">mowa </w:t>
      </w:r>
      <w:r w:rsidR="00EC7FEA" w:rsidRPr="007E4898">
        <w:rPr>
          <w:rFonts w:cs="Arial"/>
          <w:szCs w:val="20"/>
        </w:rPr>
        <w:t xml:space="preserve">w </w:t>
      </w:r>
      <w:proofErr w:type="spellStart"/>
      <w:r w:rsidR="00EC7FEA" w:rsidRPr="007E4898">
        <w:rPr>
          <w:rFonts w:cs="Arial"/>
          <w:szCs w:val="20"/>
        </w:rPr>
        <w:t>pkt</w:t>
      </w:r>
      <w:proofErr w:type="spellEnd"/>
      <w:r w:rsidR="00EC7FEA" w:rsidRPr="007E4898">
        <w:rPr>
          <w:rFonts w:cs="Arial"/>
          <w:szCs w:val="20"/>
        </w:rPr>
        <w:t xml:space="preserve"> </w:t>
      </w:r>
      <w:r w:rsidR="00EC7FEA">
        <w:rPr>
          <w:rFonts w:cs="Arial"/>
          <w:szCs w:val="20"/>
        </w:rPr>
        <w:t>2</w:t>
      </w:r>
      <w:r w:rsidR="00EC7FEA" w:rsidRPr="007E4898">
        <w:rPr>
          <w:rFonts w:cs="Arial"/>
          <w:szCs w:val="20"/>
        </w:rPr>
        <w:t>.</w:t>
      </w:r>
    </w:p>
    <w:p w:rsidR="008A4A8C" w:rsidRPr="007E4898" w:rsidRDefault="008A4A8C" w:rsidP="00EC7FEA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cs="Arial"/>
          <w:szCs w:val="20"/>
        </w:rPr>
      </w:pPr>
    </w:p>
    <w:p w:rsidR="00EC7FEA" w:rsidRPr="00872C00" w:rsidRDefault="00EC7FEA" w:rsidP="00EC7FEA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Punkty ze wszystkich kryteriów zostaną zsumowane. </w:t>
      </w:r>
      <w:r w:rsidRPr="00872C00">
        <w:rPr>
          <w:rFonts w:cs="Arial"/>
          <w:szCs w:val="20"/>
        </w:rPr>
        <w:t>Za najkorzystniejszą zostanie uznana oferta, która uzyska najwyższą końcową ocenę.</w:t>
      </w:r>
    </w:p>
    <w:p w:rsidR="00EC7FEA" w:rsidRDefault="00EC7FEA" w:rsidP="008A4A8C">
      <w:pPr>
        <w:pStyle w:val="Tekstpodstawowy"/>
        <w:suppressAutoHyphens w:val="0"/>
        <w:spacing w:line="360" w:lineRule="auto"/>
        <w:ind w:right="-142"/>
        <w:jc w:val="both"/>
        <w:rPr>
          <w:rFonts w:ascii="Arial" w:hAnsi="Arial" w:cs="Arial"/>
          <w:b w:val="0"/>
          <w:sz w:val="20"/>
          <w:szCs w:val="20"/>
        </w:rPr>
      </w:pPr>
      <w:r w:rsidRPr="00B57294">
        <w:rPr>
          <w:rFonts w:ascii="Arial" w:hAnsi="Arial" w:cs="Arial"/>
          <w:b w:val="0"/>
          <w:sz w:val="20"/>
          <w:szCs w:val="20"/>
        </w:rPr>
        <w:t>W sytuacji, gdy Zamawiający nie będzie mógł dokonać wyboru oferty najkorzystniejszej ze względu na to, że dwie lub więcej ofert przedstawią taki sam bilans ceny i kolejnego kryterium oceny ofert, Zamawiający spośród tych ofert wybiera ofertę z niższą ceną.</w:t>
      </w:r>
    </w:p>
    <w:p w:rsidR="00A03D6D" w:rsidRPr="008A4A8C" w:rsidRDefault="00A03D6D" w:rsidP="008A4A8C">
      <w:pPr>
        <w:pStyle w:val="Tekstpodstawowy"/>
        <w:suppressAutoHyphens w:val="0"/>
        <w:spacing w:line="360" w:lineRule="auto"/>
        <w:ind w:right="-142"/>
        <w:jc w:val="both"/>
        <w:rPr>
          <w:rFonts w:ascii="Arial" w:hAnsi="Arial" w:cs="Arial"/>
          <w:b w:val="0"/>
          <w:sz w:val="20"/>
          <w:szCs w:val="20"/>
        </w:rPr>
      </w:pPr>
    </w:p>
    <w:p w:rsidR="004D258F" w:rsidRPr="00A03D6D" w:rsidRDefault="004D258F" w:rsidP="00A03D6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Arial"/>
          <w:b/>
          <w:color w:val="auto"/>
          <w:szCs w:val="20"/>
          <w:lang w:eastAsia="pl-PL"/>
        </w:rPr>
      </w:pPr>
      <w:r w:rsidRPr="00A03D6D">
        <w:rPr>
          <w:rFonts w:cs="Arial"/>
          <w:b/>
          <w:szCs w:val="20"/>
        </w:rPr>
        <w:t>Istotne postanowienia realizacji umowy</w:t>
      </w:r>
      <w:r w:rsidR="007E4898" w:rsidRPr="00A03D6D">
        <w:rPr>
          <w:rFonts w:cs="Arial"/>
          <w:b/>
          <w:szCs w:val="20"/>
        </w:rPr>
        <w:t>.</w:t>
      </w:r>
    </w:p>
    <w:p w:rsidR="00734FE3" w:rsidRPr="00A56FEC" w:rsidRDefault="00734FE3" w:rsidP="00A56FEC">
      <w:pPr>
        <w:pStyle w:val="Akapitzlist"/>
        <w:numPr>
          <w:ilvl w:val="0"/>
          <w:numId w:val="24"/>
        </w:numPr>
        <w:spacing w:after="0" w:line="360" w:lineRule="auto"/>
        <w:jc w:val="both"/>
      </w:pPr>
      <w:r w:rsidRPr="004D258F">
        <w:rPr>
          <w:rFonts w:cs="Arial"/>
          <w:bCs/>
          <w:szCs w:val="20"/>
        </w:rPr>
        <w:t xml:space="preserve">Podane w opisie przedmiotu zamówienia ilości serwisów kawowych, posiłków, materiałów konferencyjnych stanowią ilości maksymalne, wynagrodzenie wykonawcy będzie uzależnione od rzeczywistej liczby serwisów kawowych i obiadów zrealizowanych w ramach usługi. </w:t>
      </w:r>
    </w:p>
    <w:p w:rsidR="00734FE3" w:rsidRPr="00A56FEC" w:rsidRDefault="00A56FEC" w:rsidP="004D258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auto"/>
          <w:szCs w:val="20"/>
          <w:lang w:eastAsia="pl-PL"/>
        </w:rPr>
      </w:pPr>
      <w:r w:rsidRPr="00A56FEC">
        <w:rPr>
          <w:rFonts w:cs="Arial"/>
          <w:color w:val="auto"/>
          <w:szCs w:val="20"/>
          <w:lang w:eastAsia="pl-PL"/>
        </w:rPr>
        <w:t xml:space="preserve">Liczbę uczestników wydarzenia oraz ostateczny harmonogram, tj. godziny podania poszczególnych serwisów zamawiający przekaże Wykonawcy na 7 dni przed realizacją wydarzenia. </w:t>
      </w:r>
    </w:p>
    <w:p w:rsidR="00174B14" w:rsidRPr="00174B14" w:rsidRDefault="00862ED9" w:rsidP="004D258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color w:val="auto"/>
          <w:szCs w:val="20"/>
          <w:lang w:eastAsia="pl-PL"/>
        </w:rPr>
      </w:pPr>
      <w:r w:rsidRPr="0094218F">
        <w:rPr>
          <w:rFonts w:cs="Arial"/>
          <w:color w:val="auto"/>
          <w:szCs w:val="20"/>
          <w:lang w:eastAsia="pl-PL"/>
        </w:rPr>
        <w:t xml:space="preserve">W przypadku gdy podczas prowadzonej rekrutacji na wydarzenie Zamawiający nie zbierze min. 50% frekwencji, Zamawiającemu przysługuje wedle wyboru odwołanie wydarzenia lub przesunięcie terminu </w:t>
      </w:r>
      <w:r w:rsidR="00E87993" w:rsidRPr="0094218F">
        <w:rPr>
          <w:rFonts w:cs="Arial"/>
          <w:color w:val="auto"/>
          <w:szCs w:val="20"/>
          <w:lang w:eastAsia="pl-PL"/>
        </w:rPr>
        <w:t xml:space="preserve">jego </w:t>
      </w:r>
      <w:r w:rsidR="00734FE3">
        <w:rPr>
          <w:rFonts w:cs="Arial"/>
          <w:color w:val="auto"/>
          <w:szCs w:val="20"/>
          <w:lang w:eastAsia="pl-PL"/>
        </w:rPr>
        <w:t>realizacji, o czym poinformuje Wykonawcę na 7 dni przed wydarzeniem.</w:t>
      </w:r>
    </w:p>
    <w:p w:rsidR="00F27F1E" w:rsidRPr="003D0DF1" w:rsidRDefault="00174B14" w:rsidP="003D0DF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lastRenderedPageBreak/>
        <w:t>P</w:t>
      </w:r>
      <w:r w:rsidRPr="0094218F">
        <w:rPr>
          <w:rFonts w:cs="Arial"/>
          <w:color w:val="auto"/>
          <w:szCs w:val="20"/>
          <w:lang w:eastAsia="pl-PL"/>
        </w:rPr>
        <w:t xml:space="preserve">łatność </w:t>
      </w:r>
      <w:r>
        <w:rPr>
          <w:rFonts w:cs="Arial"/>
          <w:color w:val="auto"/>
          <w:szCs w:val="20"/>
          <w:lang w:eastAsia="pl-PL"/>
        </w:rPr>
        <w:t xml:space="preserve">do </w:t>
      </w:r>
      <w:r w:rsidRPr="0094218F">
        <w:rPr>
          <w:rFonts w:cs="Arial"/>
          <w:color w:val="auto"/>
          <w:szCs w:val="20"/>
          <w:lang w:eastAsia="pl-PL"/>
        </w:rPr>
        <w:t>21 dni po otrzymaniu prawidłowo wystawionej faktury/rachunku za realizację zamówienia.</w:t>
      </w:r>
    </w:p>
    <w:p w:rsidR="003D0DF1" w:rsidRPr="003D0DF1" w:rsidRDefault="003D0DF1" w:rsidP="003D0DF1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color w:val="auto"/>
          <w:szCs w:val="20"/>
          <w:lang w:eastAsia="pl-PL"/>
        </w:rPr>
      </w:pPr>
    </w:p>
    <w:p w:rsidR="00012FE0" w:rsidRPr="00012FE0" w:rsidRDefault="00012FE0" w:rsidP="00012F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Arial"/>
          <w:b/>
          <w:szCs w:val="20"/>
        </w:rPr>
      </w:pPr>
      <w:r w:rsidRPr="00012FE0">
        <w:rPr>
          <w:rFonts w:cs="Arial"/>
          <w:b/>
          <w:szCs w:val="20"/>
        </w:rPr>
        <w:t>Kod i nazwa Wspólnego Słownika Zamówień CPV.</w:t>
      </w:r>
    </w:p>
    <w:p w:rsidR="00012FE0" w:rsidRPr="00012FE0" w:rsidRDefault="00012FE0" w:rsidP="00012FE0">
      <w:pPr>
        <w:spacing w:line="360" w:lineRule="auto"/>
        <w:ind w:left="360"/>
        <w:jc w:val="both"/>
        <w:rPr>
          <w:rFonts w:cs="Arial"/>
          <w:szCs w:val="20"/>
        </w:rPr>
      </w:pPr>
      <w:r w:rsidRPr="00012FE0">
        <w:rPr>
          <w:rFonts w:cs="Arial"/>
          <w:szCs w:val="20"/>
        </w:rPr>
        <w:t>55300000-3 - usługi restauracyjne i dotyczące podawania posiłków</w:t>
      </w:r>
    </w:p>
    <w:p w:rsidR="00012FE0" w:rsidRPr="00012FE0" w:rsidRDefault="00012FE0" w:rsidP="00012FE0">
      <w:pPr>
        <w:spacing w:line="360" w:lineRule="auto"/>
        <w:ind w:left="360"/>
        <w:jc w:val="both"/>
        <w:rPr>
          <w:rFonts w:cs="Arial"/>
          <w:szCs w:val="20"/>
        </w:rPr>
      </w:pPr>
      <w:r w:rsidRPr="00012FE0">
        <w:rPr>
          <w:rFonts w:cs="Arial"/>
          <w:bCs/>
          <w:szCs w:val="20"/>
        </w:rPr>
        <w:t xml:space="preserve">55120000-7 </w:t>
      </w:r>
      <w:r w:rsidRPr="00012FE0">
        <w:rPr>
          <w:rFonts w:cs="Arial"/>
          <w:szCs w:val="20"/>
        </w:rPr>
        <w:t>- Usługi hotelarskie w zakresie spotkań i konferencji</w:t>
      </w:r>
    </w:p>
    <w:p w:rsidR="00C643CB" w:rsidRPr="009D4031" w:rsidRDefault="008C7E71" w:rsidP="009D4031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rPr>
          <w:b/>
        </w:rPr>
      </w:pPr>
      <w:r w:rsidRPr="009D4031">
        <w:rPr>
          <w:b/>
        </w:rPr>
        <w:t>T</w:t>
      </w:r>
      <w:r w:rsidR="008407E4" w:rsidRPr="009D4031">
        <w:rPr>
          <w:b/>
        </w:rPr>
        <w:t>ermin i sposób złożenia oferty</w:t>
      </w:r>
      <w:r w:rsidRPr="009D4031">
        <w:rPr>
          <w:b/>
        </w:rPr>
        <w:t xml:space="preserve"> przez wykonawcę</w:t>
      </w:r>
      <w:r w:rsidR="007E4898" w:rsidRPr="009D4031">
        <w:rPr>
          <w:b/>
        </w:rPr>
        <w:t>.</w:t>
      </w:r>
    </w:p>
    <w:p w:rsidR="009D4031" w:rsidRPr="009D4031" w:rsidRDefault="009D4031" w:rsidP="00566598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Cs w:val="20"/>
        </w:rPr>
      </w:pPr>
    </w:p>
    <w:p w:rsidR="009D4031" w:rsidRPr="009D4031" w:rsidRDefault="009D4031" w:rsidP="009D4031">
      <w:pPr>
        <w:spacing w:line="360" w:lineRule="auto"/>
        <w:ind w:left="360"/>
        <w:jc w:val="both"/>
        <w:rPr>
          <w:rFonts w:cs="Arial"/>
          <w:szCs w:val="20"/>
        </w:rPr>
      </w:pPr>
      <w:r w:rsidRPr="009D4031">
        <w:rPr>
          <w:rFonts w:cs="Arial"/>
          <w:szCs w:val="20"/>
        </w:rPr>
        <w:t xml:space="preserve">Oferty należy przesłać do dnia </w:t>
      </w:r>
      <w:r w:rsidRPr="00A90D27"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>0</w:t>
      </w:r>
      <w:r w:rsidR="00281BD8">
        <w:rPr>
          <w:rFonts w:cs="Arial"/>
          <w:b/>
          <w:bCs/>
          <w:szCs w:val="20"/>
        </w:rPr>
        <w:t>7</w:t>
      </w:r>
      <w:r>
        <w:rPr>
          <w:rFonts w:cs="Arial"/>
          <w:b/>
          <w:bCs/>
          <w:szCs w:val="20"/>
        </w:rPr>
        <w:t>.09.2018</w:t>
      </w:r>
      <w:r w:rsidRPr="00A90D27">
        <w:rPr>
          <w:rFonts w:cs="Arial"/>
          <w:b/>
          <w:bCs/>
          <w:szCs w:val="20"/>
        </w:rPr>
        <w:t xml:space="preserve"> r.</w:t>
      </w:r>
      <w:r w:rsidRPr="00B57294">
        <w:rPr>
          <w:rFonts w:cs="Arial"/>
          <w:bCs/>
          <w:szCs w:val="20"/>
        </w:rPr>
        <w:t xml:space="preserve"> </w:t>
      </w:r>
      <w:r w:rsidR="00AD1188">
        <w:rPr>
          <w:rFonts w:cs="Arial"/>
          <w:szCs w:val="20"/>
        </w:rPr>
        <w:t xml:space="preserve">włącznie </w:t>
      </w:r>
      <w:r w:rsidRPr="009D4031">
        <w:rPr>
          <w:rFonts w:cs="Arial"/>
          <w:szCs w:val="20"/>
        </w:rPr>
        <w:t xml:space="preserve">w wersji elektronicznej w postaci </w:t>
      </w:r>
      <w:proofErr w:type="spellStart"/>
      <w:r w:rsidRPr="009D4031">
        <w:rPr>
          <w:rFonts w:cs="Arial"/>
          <w:szCs w:val="20"/>
        </w:rPr>
        <w:t>skanu</w:t>
      </w:r>
      <w:proofErr w:type="spellEnd"/>
      <w:r w:rsidRPr="009D4031">
        <w:rPr>
          <w:rFonts w:cs="Arial"/>
          <w:szCs w:val="20"/>
        </w:rPr>
        <w:t xml:space="preserve"> oferty na adres </w:t>
      </w:r>
      <w:hyperlink r:id="rId8" w:history="1">
        <w:r w:rsidRPr="009D4031">
          <w:rPr>
            <w:rStyle w:val="Hipercze"/>
            <w:rFonts w:cs="Arial"/>
            <w:color w:val="auto"/>
            <w:szCs w:val="20"/>
          </w:rPr>
          <w:t>es@wzp.pl</w:t>
        </w:r>
      </w:hyperlink>
      <w:r w:rsidRPr="009D4031">
        <w:rPr>
          <w:rFonts w:cs="Arial"/>
          <w:szCs w:val="20"/>
        </w:rPr>
        <w:t xml:space="preserve"> w tytule wiadomości wpisując „Oferta na realizację </w:t>
      </w:r>
      <w:r>
        <w:rPr>
          <w:rFonts w:cs="Arial"/>
          <w:szCs w:val="20"/>
        </w:rPr>
        <w:t xml:space="preserve">Konferencji </w:t>
      </w:r>
      <w:r w:rsidRPr="009D4031">
        <w:rPr>
          <w:rFonts w:cs="Arial"/>
          <w:szCs w:val="20"/>
        </w:rPr>
        <w:t xml:space="preserve">” </w:t>
      </w:r>
    </w:p>
    <w:p w:rsidR="00012FE0" w:rsidRDefault="00C55BCD" w:rsidP="00012FE0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Cs w:val="20"/>
        </w:rPr>
      </w:pPr>
      <w:r w:rsidRPr="00B57294">
        <w:rPr>
          <w:rFonts w:cs="Arial"/>
          <w:bCs/>
          <w:szCs w:val="20"/>
        </w:rPr>
        <w:t>W przypadku dodatkow</w:t>
      </w:r>
      <w:r w:rsidR="00241877">
        <w:rPr>
          <w:rFonts w:cs="Arial"/>
          <w:bCs/>
          <w:szCs w:val="20"/>
        </w:rPr>
        <w:t xml:space="preserve">ych pytań proszę o kontakt z p. </w:t>
      </w:r>
      <w:r w:rsidR="00A56FEC">
        <w:rPr>
          <w:rFonts w:cs="Arial"/>
          <w:bCs/>
          <w:szCs w:val="20"/>
        </w:rPr>
        <w:t>Justyną</w:t>
      </w:r>
      <w:r w:rsidR="00A03D6D">
        <w:rPr>
          <w:rFonts w:cs="Arial"/>
          <w:bCs/>
          <w:szCs w:val="20"/>
        </w:rPr>
        <w:t xml:space="preserve"> Makles</w:t>
      </w:r>
      <w:r w:rsidRPr="00B57294">
        <w:rPr>
          <w:rFonts w:cs="Arial"/>
          <w:bCs/>
          <w:szCs w:val="20"/>
        </w:rPr>
        <w:t xml:space="preserve">  </w:t>
      </w:r>
      <w:r w:rsidRPr="00241877">
        <w:rPr>
          <w:rFonts w:cs="Arial"/>
          <w:bCs/>
          <w:szCs w:val="20"/>
        </w:rPr>
        <w:t>tel.</w:t>
      </w:r>
      <w:r w:rsidR="009D28D6" w:rsidRPr="00241877">
        <w:rPr>
          <w:rFonts w:cs="Arial"/>
          <w:bCs/>
          <w:szCs w:val="20"/>
        </w:rPr>
        <w:t xml:space="preserve"> 91 </w:t>
      </w:r>
      <w:r w:rsidRPr="00241877">
        <w:rPr>
          <w:rFonts w:cs="Arial"/>
          <w:bCs/>
          <w:szCs w:val="20"/>
        </w:rPr>
        <w:t>42 53 6</w:t>
      </w:r>
      <w:r w:rsidR="00A03D6D">
        <w:rPr>
          <w:rFonts w:cs="Arial"/>
          <w:bCs/>
          <w:szCs w:val="20"/>
        </w:rPr>
        <w:t>58</w:t>
      </w:r>
      <w:r w:rsidRPr="00241877">
        <w:rPr>
          <w:rFonts w:cs="Arial"/>
          <w:bCs/>
          <w:szCs w:val="20"/>
        </w:rPr>
        <w:t xml:space="preserve">, </w:t>
      </w:r>
      <w:r w:rsidRPr="00241877">
        <w:rPr>
          <w:rFonts w:cs="Arial"/>
          <w:bCs/>
          <w:szCs w:val="20"/>
        </w:rPr>
        <w:br/>
        <w:t xml:space="preserve">e-mail: </w:t>
      </w:r>
      <w:hyperlink r:id="rId9" w:history="1">
        <w:r w:rsidR="00A03D6D" w:rsidRPr="007D12CF">
          <w:rPr>
            <w:rStyle w:val="Hipercze"/>
            <w:rFonts w:cs="Arial"/>
            <w:bCs/>
            <w:szCs w:val="20"/>
          </w:rPr>
          <w:t>jmakles@wzp.pl</w:t>
        </w:r>
      </w:hyperlink>
      <w:r w:rsidR="00A03D6D">
        <w:rPr>
          <w:rFonts w:cs="Arial"/>
          <w:bCs/>
          <w:szCs w:val="20"/>
        </w:rPr>
        <w:t xml:space="preserve"> </w:t>
      </w:r>
      <w:r w:rsidR="009D4031">
        <w:rPr>
          <w:rFonts w:cs="Arial"/>
          <w:bCs/>
          <w:szCs w:val="20"/>
        </w:rPr>
        <w:t xml:space="preserve">, p. </w:t>
      </w:r>
      <w:r w:rsidR="009D4031" w:rsidRPr="00012FE0">
        <w:rPr>
          <w:rFonts w:cs="Arial"/>
          <w:bCs/>
          <w:szCs w:val="20"/>
        </w:rPr>
        <w:t xml:space="preserve">Sebastianem Snopem Tel. 91 42 53 652 e-mail: </w:t>
      </w:r>
      <w:hyperlink r:id="rId10" w:history="1">
        <w:r w:rsidR="009D4031" w:rsidRPr="00012FE0">
          <w:rPr>
            <w:rStyle w:val="Hipercze"/>
            <w:rFonts w:cs="Arial"/>
            <w:bCs/>
            <w:szCs w:val="20"/>
          </w:rPr>
          <w:t>ssnop@wzp.pl</w:t>
        </w:r>
      </w:hyperlink>
      <w:r w:rsidR="009D4031" w:rsidRPr="00012FE0">
        <w:rPr>
          <w:rFonts w:cs="Arial"/>
          <w:bCs/>
          <w:szCs w:val="20"/>
        </w:rPr>
        <w:t xml:space="preserve">, </w:t>
      </w:r>
      <w:r w:rsidR="00A03D6D" w:rsidRPr="00012FE0">
        <w:rPr>
          <w:rFonts w:cs="Arial"/>
          <w:bCs/>
          <w:szCs w:val="20"/>
        </w:rPr>
        <w:t xml:space="preserve">lub p. Stanisławem Kałamagą </w:t>
      </w:r>
      <w:r w:rsidR="005D1655">
        <w:rPr>
          <w:rFonts w:cs="Arial"/>
          <w:bCs/>
          <w:szCs w:val="20"/>
        </w:rPr>
        <w:t>t</w:t>
      </w:r>
      <w:r w:rsidR="00A03D6D" w:rsidRPr="00012FE0">
        <w:rPr>
          <w:rFonts w:cs="Arial"/>
          <w:bCs/>
          <w:szCs w:val="20"/>
        </w:rPr>
        <w:t xml:space="preserve">el. 91 42 53 635 e-mail: </w:t>
      </w:r>
      <w:hyperlink r:id="rId11" w:history="1">
        <w:r w:rsidR="00A03D6D" w:rsidRPr="00012FE0">
          <w:rPr>
            <w:rStyle w:val="Hipercze"/>
            <w:rFonts w:cs="Arial"/>
            <w:bCs/>
            <w:szCs w:val="20"/>
          </w:rPr>
          <w:t>skalamaga@wzp.pl</w:t>
        </w:r>
      </w:hyperlink>
      <w:r w:rsidR="00A03D6D" w:rsidRPr="00012FE0">
        <w:rPr>
          <w:rFonts w:cs="Arial"/>
          <w:bCs/>
          <w:szCs w:val="20"/>
        </w:rPr>
        <w:t>.</w:t>
      </w:r>
      <w:r w:rsidR="00012FE0">
        <w:rPr>
          <w:rFonts w:cs="Arial"/>
          <w:bCs/>
          <w:szCs w:val="20"/>
        </w:rPr>
        <w:t xml:space="preserve"> </w:t>
      </w:r>
    </w:p>
    <w:p w:rsidR="00012FE0" w:rsidRDefault="00012FE0" w:rsidP="00012FE0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Cs w:val="20"/>
        </w:rPr>
      </w:pPr>
    </w:p>
    <w:p w:rsidR="00012FE0" w:rsidRDefault="0021624A" w:rsidP="00012FE0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 w:rsidRPr="00012FE0">
        <w:rPr>
          <w:rFonts w:cs="Arial"/>
          <w:szCs w:val="20"/>
        </w:rPr>
        <w:t xml:space="preserve">Złożone oferty będą mogły być przedmiotem wyjaśnień ze strony Wykonawcy. Zamawiający zastrzega sobie prawo do negocjacji przedstawionych w ofercie warunków zamówienia, a także do rezygnacji </w:t>
      </w:r>
      <w:r w:rsidR="004540E5">
        <w:rPr>
          <w:rFonts w:cs="Arial"/>
          <w:szCs w:val="20"/>
        </w:rPr>
        <w:br/>
      </w:r>
      <w:r w:rsidRPr="00012FE0">
        <w:rPr>
          <w:rFonts w:cs="Arial"/>
          <w:szCs w:val="20"/>
        </w:rPr>
        <w:t>z zamówienia bez podania przyczyny przed podpisaniem umowy.</w:t>
      </w:r>
      <w:r w:rsidR="00012FE0">
        <w:rPr>
          <w:rFonts w:cs="Arial"/>
          <w:szCs w:val="20"/>
        </w:rPr>
        <w:t xml:space="preserve"> </w:t>
      </w:r>
    </w:p>
    <w:p w:rsidR="00012FE0" w:rsidRDefault="00012FE0" w:rsidP="00012FE0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</w:p>
    <w:p w:rsidR="00241877" w:rsidRDefault="0021624A" w:rsidP="00012FE0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 w:rsidRPr="00012FE0">
        <w:rPr>
          <w:rFonts w:cs="Arial"/>
          <w:szCs w:val="20"/>
        </w:rPr>
        <w:t xml:space="preserve">Niniejsze zapytanie nie stanowi podstawy do roszczeń dotyczących zawarcia umowy. Niniejsze zapytanie ofertowe nie dotyczy postępowania prowadzonego w trybie ustawy Prawo Zamówień Publicznych, na podstawie art. 4 </w:t>
      </w:r>
      <w:proofErr w:type="spellStart"/>
      <w:r w:rsidRPr="00012FE0">
        <w:rPr>
          <w:rFonts w:cs="Arial"/>
          <w:szCs w:val="20"/>
        </w:rPr>
        <w:t>pkt</w:t>
      </w:r>
      <w:proofErr w:type="spellEnd"/>
      <w:r w:rsidRPr="00012FE0">
        <w:rPr>
          <w:rFonts w:cs="Arial"/>
          <w:szCs w:val="20"/>
        </w:rPr>
        <w:t xml:space="preserve"> 8 PZP.</w:t>
      </w:r>
    </w:p>
    <w:p w:rsidR="00012FE0" w:rsidRDefault="00012FE0" w:rsidP="00012FE0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</w:p>
    <w:p w:rsidR="00012FE0" w:rsidRDefault="00012FE0" w:rsidP="00012FE0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</w:p>
    <w:p w:rsidR="00012FE0" w:rsidRDefault="00012FE0" w:rsidP="00012FE0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</w:p>
    <w:p w:rsidR="00AD1188" w:rsidRDefault="00AD1188" w:rsidP="00012FE0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</w:p>
    <w:p w:rsidR="00AD1188" w:rsidRDefault="00AD1188" w:rsidP="00012FE0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</w:p>
    <w:p w:rsidR="00AD1188" w:rsidRDefault="00AD1188" w:rsidP="00012FE0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</w:p>
    <w:p w:rsidR="00AD1188" w:rsidRDefault="00AD1188" w:rsidP="00012FE0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</w:p>
    <w:p w:rsidR="00AD1188" w:rsidRDefault="00AD1188" w:rsidP="00012FE0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</w:p>
    <w:p w:rsidR="00AD1188" w:rsidRDefault="00AD1188" w:rsidP="00012FE0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</w:p>
    <w:p w:rsidR="00AD1188" w:rsidRDefault="00AD1188" w:rsidP="00012FE0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</w:p>
    <w:p w:rsidR="00AD1188" w:rsidRDefault="00AD1188" w:rsidP="00012FE0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</w:p>
    <w:p w:rsidR="00AD1188" w:rsidRDefault="00AD1188" w:rsidP="00012FE0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</w:p>
    <w:p w:rsidR="00AD1188" w:rsidRDefault="00AD1188" w:rsidP="00012FE0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</w:p>
    <w:p w:rsidR="00AD1188" w:rsidRDefault="00AD1188" w:rsidP="00012FE0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</w:p>
    <w:p w:rsidR="00AD1188" w:rsidRDefault="00AD1188" w:rsidP="00012FE0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</w:p>
    <w:p w:rsidR="00012FE0" w:rsidRDefault="00012FE0" w:rsidP="00012FE0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</w:p>
    <w:p w:rsidR="00012FE0" w:rsidRPr="00012FE0" w:rsidRDefault="00012FE0" w:rsidP="00012FE0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</w:p>
    <w:p w:rsidR="004722DD" w:rsidRPr="00012FE0" w:rsidRDefault="007E4898" w:rsidP="00AD1188">
      <w:pPr>
        <w:spacing w:after="0" w:line="240" w:lineRule="auto"/>
        <w:jc w:val="center"/>
        <w:rPr>
          <w:rFonts w:cs="Arial"/>
          <w:b/>
          <w:szCs w:val="20"/>
        </w:rPr>
      </w:pPr>
      <w:r w:rsidRPr="00012FE0">
        <w:rPr>
          <w:rFonts w:cs="Arial"/>
          <w:b/>
          <w:szCs w:val="20"/>
        </w:rPr>
        <w:lastRenderedPageBreak/>
        <w:t>W</w:t>
      </w:r>
      <w:r w:rsidR="004722DD" w:rsidRPr="00012FE0">
        <w:rPr>
          <w:rFonts w:cs="Arial"/>
          <w:b/>
          <w:szCs w:val="20"/>
        </w:rPr>
        <w:t>zór oferty</w:t>
      </w:r>
    </w:p>
    <w:p w:rsidR="00920EB1" w:rsidRPr="00221106" w:rsidRDefault="00920EB1" w:rsidP="00AD1188">
      <w:pPr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 xml:space="preserve">Pełna nazwa Wykonawcy:      </w:t>
      </w:r>
    </w:p>
    <w:p w:rsidR="00920EB1" w:rsidRPr="00221106" w:rsidRDefault="00920EB1" w:rsidP="00AD1188">
      <w:pPr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................................................................</w:t>
      </w:r>
    </w:p>
    <w:p w:rsidR="00920EB1" w:rsidRPr="00221106" w:rsidRDefault="00920EB1" w:rsidP="00AD1188">
      <w:pPr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…………………………………………….</w:t>
      </w:r>
    </w:p>
    <w:p w:rsidR="00920EB1" w:rsidRPr="00221106" w:rsidRDefault="00920EB1" w:rsidP="00AD1188">
      <w:pPr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Adres siedziby Wykonawcy:</w:t>
      </w:r>
    </w:p>
    <w:p w:rsidR="00920EB1" w:rsidRPr="00221106" w:rsidRDefault="00920EB1" w:rsidP="00AD1188">
      <w:pPr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Ulica: .......................................................</w:t>
      </w:r>
    </w:p>
    <w:p w:rsidR="00920EB1" w:rsidRPr="00221106" w:rsidRDefault="00920EB1" w:rsidP="00AD1188">
      <w:pPr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Kod, miejscowość: ..................................</w:t>
      </w:r>
    </w:p>
    <w:p w:rsidR="00920EB1" w:rsidRPr="00A82561" w:rsidRDefault="00920EB1" w:rsidP="00AD1188">
      <w:pPr>
        <w:spacing w:after="0" w:line="240" w:lineRule="auto"/>
        <w:jc w:val="both"/>
        <w:rPr>
          <w:rFonts w:cs="Arial"/>
          <w:szCs w:val="20"/>
          <w:lang w:val="de-DE"/>
        </w:rPr>
      </w:pPr>
      <w:r w:rsidRPr="00A82561">
        <w:rPr>
          <w:rFonts w:cs="Arial"/>
          <w:szCs w:val="20"/>
          <w:lang w:val="de-DE"/>
        </w:rPr>
        <w:t>NIP:.........................................................</w:t>
      </w:r>
    </w:p>
    <w:p w:rsidR="00920EB1" w:rsidRPr="00A82561" w:rsidRDefault="00920EB1" w:rsidP="00AD1188">
      <w:pPr>
        <w:spacing w:after="0" w:line="240" w:lineRule="auto"/>
        <w:jc w:val="both"/>
        <w:rPr>
          <w:rFonts w:cs="Arial"/>
          <w:szCs w:val="20"/>
          <w:lang w:val="de-DE"/>
        </w:rPr>
      </w:pPr>
      <w:r w:rsidRPr="00A82561">
        <w:rPr>
          <w:rFonts w:cs="Arial"/>
          <w:szCs w:val="20"/>
          <w:lang w:val="de-DE"/>
        </w:rPr>
        <w:t>REGON:..................................................</w:t>
      </w:r>
    </w:p>
    <w:p w:rsidR="00920EB1" w:rsidRPr="00A82561" w:rsidRDefault="00920EB1" w:rsidP="00AD1188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cs="Arial"/>
          <w:szCs w:val="20"/>
          <w:lang w:val="de-DE"/>
        </w:rPr>
      </w:pPr>
      <w:proofErr w:type="spellStart"/>
      <w:r w:rsidRPr="00A82561">
        <w:rPr>
          <w:rFonts w:cs="Arial"/>
          <w:szCs w:val="20"/>
          <w:lang w:val="de-DE"/>
        </w:rPr>
        <w:t>Nr</w:t>
      </w:r>
      <w:proofErr w:type="spellEnd"/>
      <w:r w:rsidRPr="00A82561">
        <w:rPr>
          <w:rFonts w:cs="Arial"/>
          <w:szCs w:val="20"/>
          <w:lang w:val="de-DE"/>
        </w:rPr>
        <w:t xml:space="preserve"> </w:t>
      </w:r>
      <w:proofErr w:type="spellStart"/>
      <w:r w:rsidRPr="00A82561">
        <w:rPr>
          <w:rFonts w:cs="Arial"/>
          <w:szCs w:val="20"/>
          <w:lang w:val="de-DE"/>
        </w:rPr>
        <w:t>telefonu</w:t>
      </w:r>
      <w:proofErr w:type="spellEnd"/>
      <w:r w:rsidRPr="00A82561">
        <w:rPr>
          <w:rFonts w:cs="Arial"/>
          <w:szCs w:val="20"/>
          <w:lang w:val="de-DE"/>
        </w:rPr>
        <w:t>:…..........................................</w:t>
      </w:r>
    </w:p>
    <w:p w:rsidR="00920EB1" w:rsidRPr="00A82561" w:rsidRDefault="00920EB1" w:rsidP="00AD1188">
      <w:pPr>
        <w:spacing w:after="0" w:line="240" w:lineRule="auto"/>
        <w:jc w:val="both"/>
        <w:rPr>
          <w:rFonts w:cs="Arial"/>
          <w:szCs w:val="20"/>
          <w:lang w:val="de-DE"/>
        </w:rPr>
      </w:pPr>
      <w:r w:rsidRPr="00A82561">
        <w:rPr>
          <w:rFonts w:cs="Arial"/>
          <w:szCs w:val="20"/>
          <w:lang w:val="de-DE"/>
        </w:rPr>
        <w:t>E-</w:t>
      </w:r>
      <w:proofErr w:type="spellStart"/>
      <w:r w:rsidRPr="00A82561">
        <w:rPr>
          <w:rFonts w:cs="Arial"/>
          <w:szCs w:val="20"/>
          <w:lang w:val="de-DE"/>
        </w:rPr>
        <w:t>mail</w:t>
      </w:r>
      <w:proofErr w:type="spellEnd"/>
      <w:r w:rsidRPr="00A82561">
        <w:rPr>
          <w:rFonts w:cs="Arial"/>
          <w:szCs w:val="20"/>
          <w:lang w:val="de-DE"/>
        </w:rPr>
        <w:t>:…………………………………….</w:t>
      </w:r>
    </w:p>
    <w:p w:rsidR="0067292A" w:rsidRPr="00A82561" w:rsidRDefault="0067292A" w:rsidP="00AD1188">
      <w:pPr>
        <w:tabs>
          <w:tab w:val="center" w:pos="4536"/>
          <w:tab w:val="right" w:pos="9072"/>
        </w:tabs>
        <w:spacing w:after="0" w:line="240" w:lineRule="auto"/>
        <w:ind w:left="4956"/>
        <w:rPr>
          <w:rFonts w:cs="Arial"/>
          <w:b/>
          <w:bCs/>
          <w:szCs w:val="20"/>
          <w:lang w:val="de-DE"/>
        </w:rPr>
      </w:pPr>
    </w:p>
    <w:p w:rsidR="00920EB1" w:rsidRDefault="00920EB1" w:rsidP="00AD1188">
      <w:pPr>
        <w:tabs>
          <w:tab w:val="center" w:pos="4536"/>
          <w:tab w:val="right" w:pos="9072"/>
        </w:tabs>
        <w:spacing w:after="0" w:line="240" w:lineRule="auto"/>
        <w:ind w:left="4956"/>
        <w:rPr>
          <w:rFonts w:cs="Arial"/>
          <w:b/>
          <w:bCs/>
          <w:szCs w:val="20"/>
        </w:rPr>
      </w:pPr>
      <w:r w:rsidRPr="00221106">
        <w:rPr>
          <w:rFonts w:cs="Arial"/>
          <w:b/>
          <w:bCs/>
          <w:szCs w:val="20"/>
        </w:rPr>
        <w:t xml:space="preserve">Województwo Zachodniopomorskie </w:t>
      </w:r>
      <w:r w:rsidRPr="00221106">
        <w:rPr>
          <w:rFonts w:cs="Arial"/>
          <w:b/>
          <w:bCs/>
          <w:szCs w:val="20"/>
        </w:rPr>
        <w:br/>
        <w:t>Urząd Marszałkowski Województwa Zachodniopomorskiego</w:t>
      </w:r>
    </w:p>
    <w:p w:rsidR="00920EB1" w:rsidRPr="00221106" w:rsidRDefault="00920EB1" w:rsidP="00AD1188">
      <w:pPr>
        <w:tabs>
          <w:tab w:val="center" w:pos="4536"/>
          <w:tab w:val="right" w:pos="9072"/>
        </w:tabs>
        <w:spacing w:after="0" w:line="240" w:lineRule="auto"/>
        <w:ind w:left="4956"/>
        <w:rPr>
          <w:rFonts w:cs="Arial"/>
          <w:b/>
          <w:bCs/>
          <w:szCs w:val="20"/>
        </w:rPr>
      </w:pPr>
      <w:r w:rsidRPr="00221106">
        <w:rPr>
          <w:rFonts w:cs="Arial"/>
          <w:b/>
          <w:bCs/>
          <w:szCs w:val="20"/>
        </w:rPr>
        <w:t>ul. Korsarzy 34</w:t>
      </w:r>
    </w:p>
    <w:p w:rsidR="00920EB1" w:rsidRPr="00221106" w:rsidRDefault="00920EB1" w:rsidP="00AD1188">
      <w:pPr>
        <w:pBdr>
          <w:bottom w:val="single" w:sz="4" w:space="1" w:color="auto"/>
        </w:pBdr>
        <w:tabs>
          <w:tab w:val="left" w:leader="dot" w:pos="9072"/>
        </w:tabs>
        <w:spacing w:after="0" w:line="240" w:lineRule="auto"/>
        <w:jc w:val="center"/>
        <w:rPr>
          <w:rFonts w:cs="Arial"/>
          <w:b/>
          <w:szCs w:val="20"/>
        </w:rPr>
      </w:pPr>
      <w:r w:rsidRPr="00221106">
        <w:rPr>
          <w:rFonts w:cs="Arial"/>
          <w:b/>
          <w:szCs w:val="20"/>
        </w:rPr>
        <w:t>OFERTA CENOWA</w:t>
      </w:r>
    </w:p>
    <w:p w:rsidR="00920EB1" w:rsidRPr="00221106" w:rsidRDefault="00920EB1" w:rsidP="00AD1188">
      <w:pPr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 xml:space="preserve">W odpowiedzi na </w:t>
      </w:r>
      <w:r>
        <w:rPr>
          <w:rFonts w:cs="Arial"/>
          <w:szCs w:val="20"/>
        </w:rPr>
        <w:t xml:space="preserve">zapytanie ofertowe </w:t>
      </w:r>
      <w:r w:rsidRPr="00221106">
        <w:rPr>
          <w:rFonts w:cs="Arial"/>
          <w:b/>
          <w:szCs w:val="20"/>
        </w:rPr>
        <w:t xml:space="preserve">na </w:t>
      </w:r>
      <w:r w:rsidRPr="00920EB1">
        <w:rPr>
          <w:rFonts w:cs="Arial"/>
          <w:b/>
          <w:szCs w:val="20"/>
        </w:rPr>
        <w:t>organizacj</w:t>
      </w:r>
      <w:r w:rsidR="00241877">
        <w:rPr>
          <w:rFonts w:cs="Arial"/>
          <w:b/>
          <w:szCs w:val="20"/>
        </w:rPr>
        <w:t xml:space="preserve">ę konferencji </w:t>
      </w:r>
      <w:r w:rsidRPr="0051525E">
        <w:rPr>
          <w:rFonts w:cs="Arial"/>
          <w:b/>
          <w:szCs w:val="20"/>
        </w:rPr>
        <w:t>w ramach projektu „Ekonomia społeczna kluczem do sukcesu”</w:t>
      </w:r>
      <w:r>
        <w:rPr>
          <w:rFonts w:cs="Arial"/>
          <w:b/>
          <w:szCs w:val="20"/>
        </w:rPr>
        <w:t xml:space="preserve"> </w:t>
      </w:r>
      <w:r>
        <w:rPr>
          <w:rFonts w:cs="Arial"/>
          <w:szCs w:val="20"/>
        </w:rPr>
        <w:t>m</w:t>
      </w:r>
      <w:r w:rsidRPr="00221106">
        <w:rPr>
          <w:rFonts w:cs="Arial"/>
          <w:szCs w:val="20"/>
        </w:rPr>
        <w:t>y niżej podpisani:</w:t>
      </w:r>
    </w:p>
    <w:p w:rsidR="00920EB1" w:rsidRPr="00221106" w:rsidRDefault="00920EB1" w:rsidP="00AD1188">
      <w:pPr>
        <w:tabs>
          <w:tab w:val="left" w:leader="dot" w:pos="9072"/>
        </w:tabs>
        <w:spacing w:after="0" w:line="240" w:lineRule="auto"/>
        <w:rPr>
          <w:rFonts w:cs="Arial"/>
          <w:szCs w:val="20"/>
        </w:rPr>
      </w:pPr>
      <w:r w:rsidRPr="00221106">
        <w:rPr>
          <w:rFonts w:cs="Arial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221106">
        <w:rPr>
          <w:rFonts w:cs="Arial"/>
          <w:bCs/>
          <w:szCs w:val="20"/>
        </w:rPr>
        <w:t>……………………………………………………………………….</w:t>
      </w:r>
      <w:r w:rsidRPr="00221106">
        <w:rPr>
          <w:rFonts w:cs="Arial"/>
          <w:szCs w:val="20"/>
        </w:rPr>
        <w:t>………………………………………………………………………………………………………………………</w:t>
      </w:r>
    </w:p>
    <w:p w:rsidR="00920EB1" w:rsidRPr="00221106" w:rsidRDefault="00920EB1" w:rsidP="00AD1188">
      <w:pPr>
        <w:tabs>
          <w:tab w:val="left" w:leader="dot" w:pos="9072"/>
        </w:tabs>
        <w:autoSpaceDE w:val="0"/>
        <w:autoSpaceDN w:val="0"/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działając w imieniu i na rzecz</w:t>
      </w:r>
    </w:p>
    <w:p w:rsidR="00920EB1" w:rsidRPr="00221106" w:rsidRDefault="00920EB1" w:rsidP="00AD1188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cs="Arial"/>
          <w:szCs w:val="20"/>
        </w:rPr>
      </w:pPr>
      <w:r w:rsidRPr="00221106">
        <w:rPr>
          <w:rFonts w:cs="Arial"/>
          <w:bCs/>
          <w:szCs w:val="20"/>
        </w:rPr>
        <w:t>.</w:t>
      </w:r>
      <w:r w:rsidRPr="00221106">
        <w:rPr>
          <w:rFonts w:cs="Arial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221106">
        <w:rPr>
          <w:rFonts w:cs="Arial"/>
          <w:bCs/>
          <w:szCs w:val="20"/>
        </w:rPr>
        <w:t>…………………………………………………………………….. .</w:t>
      </w:r>
      <w:r w:rsidRPr="00221106">
        <w:rPr>
          <w:rFonts w:cs="Arial"/>
          <w:szCs w:val="20"/>
        </w:rPr>
        <w:t>………………………………………………………………………………………………………………………</w:t>
      </w:r>
    </w:p>
    <w:p w:rsidR="00920EB1" w:rsidRPr="00221106" w:rsidRDefault="00920EB1" w:rsidP="00AD1188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cs="Arial"/>
          <w:i/>
          <w:szCs w:val="20"/>
          <w:vertAlign w:val="superscript"/>
        </w:rPr>
      </w:pPr>
      <w:r w:rsidRPr="00221106">
        <w:rPr>
          <w:rFonts w:cs="Arial"/>
          <w:i/>
          <w:szCs w:val="20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20EB1" w:rsidRPr="00221106" w:rsidRDefault="00920EB1" w:rsidP="00AD1188">
      <w:pPr>
        <w:numPr>
          <w:ilvl w:val="0"/>
          <w:numId w:val="8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 xml:space="preserve">Składamy ofertę na wykonanie przedmiotu zamówienia zgodnie z opisem przedmiotu zamówienia. </w:t>
      </w:r>
    </w:p>
    <w:p w:rsidR="00920EB1" w:rsidRPr="00221106" w:rsidRDefault="00920EB1" w:rsidP="00AD1188">
      <w:pPr>
        <w:numPr>
          <w:ilvl w:val="0"/>
          <w:numId w:val="8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Oświadczamy, że zapoznaliśmy się z opisem przedmiotu zamówienia.</w:t>
      </w:r>
    </w:p>
    <w:p w:rsidR="00920EB1" w:rsidRDefault="00920EB1" w:rsidP="00AD1188">
      <w:pPr>
        <w:pStyle w:val="Akapitzlist"/>
        <w:numPr>
          <w:ilvl w:val="0"/>
          <w:numId w:val="8"/>
        </w:num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cs="Arial"/>
          <w:szCs w:val="20"/>
        </w:rPr>
      </w:pPr>
      <w:r w:rsidRPr="00920EB1">
        <w:rPr>
          <w:rFonts w:cs="Arial"/>
          <w:szCs w:val="20"/>
        </w:rPr>
        <w:t>Oferujemy wykonanie przedmiotu zamówienia za łączną cenę brutto ………………………zł</w:t>
      </w:r>
      <w:r w:rsidR="00E9356B">
        <w:rPr>
          <w:rFonts w:cs="Arial"/>
          <w:szCs w:val="20"/>
        </w:rPr>
        <w:t xml:space="preserve"> (netto: ……………………….</w:t>
      </w:r>
      <w:r w:rsidR="00C87099">
        <w:rPr>
          <w:rFonts w:cs="Arial"/>
          <w:szCs w:val="20"/>
        </w:rPr>
        <w:t xml:space="preserve"> zł)</w:t>
      </w:r>
      <w:r w:rsidRPr="00920EB1">
        <w:rPr>
          <w:rFonts w:cs="Arial"/>
          <w:szCs w:val="20"/>
        </w:rPr>
        <w:t>, stanowiącą sumę kosztów jednostkowych:</w:t>
      </w:r>
    </w:p>
    <w:p w:rsidR="0067292A" w:rsidRPr="0067292A" w:rsidRDefault="0067292A" w:rsidP="00AD1188">
      <w:p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cs="Arial"/>
          <w:szCs w:val="20"/>
        </w:rPr>
      </w:pPr>
    </w:p>
    <w:tbl>
      <w:tblPr>
        <w:tblStyle w:val="Tabela-Siatka"/>
        <w:tblW w:w="0" w:type="auto"/>
        <w:jc w:val="center"/>
        <w:tblInd w:w="363" w:type="dxa"/>
        <w:tblLook w:val="04A0"/>
      </w:tblPr>
      <w:tblGrid>
        <w:gridCol w:w="840"/>
        <w:gridCol w:w="4150"/>
        <w:gridCol w:w="851"/>
        <w:gridCol w:w="1317"/>
        <w:gridCol w:w="1028"/>
      </w:tblGrid>
      <w:tr w:rsidR="00750B45" w:rsidRPr="00750B45" w:rsidTr="00E9356B">
        <w:trPr>
          <w:jc w:val="center"/>
        </w:trPr>
        <w:tc>
          <w:tcPr>
            <w:tcW w:w="840" w:type="dxa"/>
            <w:shd w:val="clear" w:color="auto" w:fill="BFBFBF" w:themeFill="background1" w:themeFillShade="BF"/>
            <w:vAlign w:val="center"/>
          </w:tcPr>
          <w:p w:rsidR="00750B45" w:rsidRPr="00750B45" w:rsidRDefault="00C23922" w:rsidP="00AD1188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Lp.</w:t>
            </w:r>
          </w:p>
        </w:tc>
        <w:tc>
          <w:tcPr>
            <w:tcW w:w="4150" w:type="dxa"/>
            <w:shd w:val="clear" w:color="auto" w:fill="BFBFBF" w:themeFill="background1" w:themeFillShade="BF"/>
            <w:vAlign w:val="center"/>
          </w:tcPr>
          <w:p w:rsidR="00750B45" w:rsidRPr="00750B45" w:rsidRDefault="00750B45" w:rsidP="00AD1188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usługi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750B45" w:rsidRPr="00750B45" w:rsidRDefault="00C23922" w:rsidP="00AD1188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</w:t>
            </w:r>
            <w:r w:rsidR="00750B45" w:rsidRPr="00750B45">
              <w:rPr>
                <w:rFonts w:cs="Arial"/>
                <w:sz w:val="16"/>
                <w:szCs w:val="16"/>
              </w:rPr>
              <w:t>iczba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750B45" w:rsidRPr="00750B45" w:rsidRDefault="00750B45" w:rsidP="00AD1188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6"/>
                <w:szCs w:val="16"/>
              </w:rPr>
            </w:pPr>
            <w:r w:rsidRPr="00750B45">
              <w:rPr>
                <w:rFonts w:cs="Arial"/>
                <w:sz w:val="16"/>
                <w:szCs w:val="16"/>
              </w:rPr>
              <w:t>Koszt jednostkowy</w:t>
            </w:r>
          </w:p>
        </w:tc>
        <w:tc>
          <w:tcPr>
            <w:tcW w:w="1028" w:type="dxa"/>
            <w:shd w:val="clear" w:color="auto" w:fill="BFBFBF" w:themeFill="background1" w:themeFillShade="BF"/>
            <w:vAlign w:val="center"/>
          </w:tcPr>
          <w:p w:rsidR="00750B45" w:rsidRPr="00750B45" w:rsidRDefault="00750B45" w:rsidP="00AD1188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6"/>
                <w:szCs w:val="16"/>
              </w:rPr>
            </w:pPr>
            <w:r w:rsidRPr="00750B45">
              <w:rPr>
                <w:rFonts w:cs="Arial"/>
                <w:sz w:val="16"/>
                <w:szCs w:val="16"/>
              </w:rPr>
              <w:t>Koszt całkowity</w:t>
            </w:r>
          </w:p>
        </w:tc>
      </w:tr>
      <w:tr w:rsidR="00750B45" w:rsidRPr="00750B45" w:rsidTr="00E9356B">
        <w:trPr>
          <w:jc w:val="center"/>
        </w:trPr>
        <w:tc>
          <w:tcPr>
            <w:tcW w:w="840" w:type="dxa"/>
            <w:vAlign w:val="center"/>
          </w:tcPr>
          <w:p w:rsidR="00750B45" w:rsidRPr="00750B45" w:rsidRDefault="00750B45" w:rsidP="00AD1188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6"/>
                <w:szCs w:val="16"/>
              </w:rPr>
            </w:pPr>
            <w:r w:rsidRPr="00750B45">
              <w:rPr>
                <w:rFonts w:cs="Arial"/>
                <w:sz w:val="16"/>
                <w:szCs w:val="16"/>
              </w:rPr>
              <w:t>1.</w:t>
            </w:r>
          </w:p>
        </w:tc>
        <w:tc>
          <w:tcPr>
            <w:tcW w:w="4150" w:type="dxa"/>
            <w:vAlign w:val="center"/>
          </w:tcPr>
          <w:p w:rsidR="00750B45" w:rsidRPr="00750B45" w:rsidRDefault="00750B45" w:rsidP="00AD1188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6"/>
                <w:szCs w:val="16"/>
              </w:rPr>
            </w:pPr>
            <w:r w:rsidRPr="00750B45">
              <w:rPr>
                <w:rFonts w:cs="Arial"/>
                <w:sz w:val="16"/>
                <w:szCs w:val="16"/>
              </w:rPr>
              <w:t xml:space="preserve">Najem </w:t>
            </w:r>
            <w:r w:rsidR="00E9356B">
              <w:rPr>
                <w:rFonts w:cs="Arial"/>
                <w:sz w:val="16"/>
                <w:szCs w:val="16"/>
              </w:rPr>
              <w:t>s</w:t>
            </w:r>
            <w:r w:rsidRPr="00750B45">
              <w:rPr>
                <w:rFonts w:cs="Arial"/>
                <w:sz w:val="16"/>
                <w:szCs w:val="16"/>
              </w:rPr>
              <w:t>ali konferencyjnej wraz ze sprzętem</w:t>
            </w:r>
            <w:r w:rsidR="002D0DFA">
              <w:rPr>
                <w:rFonts w:cs="Arial"/>
                <w:sz w:val="16"/>
                <w:szCs w:val="16"/>
              </w:rPr>
              <w:t xml:space="preserve"> i pozostałymi kosztami</w:t>
            </w:r>
          </w:p>
        </w:tc>
        <w:tc>
          <w:tcPr>
            <w:tcW w:w="851" w:type="dxa"/>
            <w:vAlign w:val="center"/>
          </w:tcPr>
          <w:p w:rsidR="00750B45" w:rsidRPr="00750B45" w:rsidRDefault="00750B45" w:rsidP="00AD1188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6"/>
                <w:szCs w:val="16"/>
              </w:rPr>
            </w:pPr>
            <w:r w:rsidRPr="00750B4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317" w:type="dxa"/>
            <w:vAlign w:val="center"/>
          </w:tcPr>
          <w:p w:rsidR="00750B45" w:rsidRPr="00750B45" w:rsidRDefault="00750B45" w:rsidP="00AD1188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750B45" w:rsidRPr="00750B45" w:rsidRDefault="00750B45" w:rsidP="00AD1188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50B45" w:rsidRPr="00750B45" w:rsidTr="00E9356B">
        <w:trPr>
          <w:jc w:val="center"/>
        </w:trPr>
        <w:tc>
          <w:tcPr>
            <w:tcW w:w="840" w:type="dxa"/>
            <w:vAlign w:val="center"/>
          </w:tcPr>
          <w:p w:rsidR="00750B45" w:rsidRPr="00750B45" w:rsidRDefault="00750B45" w:rsidP="00AD1188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6"/>
                <w:szCs w:val="16"/>
              </w:rPr>
            </w:pPr>
            <w:r w:rsidRPr="00750B45"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4150" w:type="dxa"/>
            <w:vAlign w:val="center"/>
          </w:tcPr>
          <w:p w:rsidR="00750B45" w:rsidRPr="00750B45" w:rsidRDefault="00750B45" w:rsidP="00AD1188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6"/>
                <w:szCs w:val="16"/>
              </w:rPr>
            </w:pPr>
            <w:r w:rsidRPr="00750B45">
              <w:rPr>
                <w:rFonts w:cs="Arial"/>
                <w:sz w:val="16"/>
                <w:szCs w:val="16"/>
              </w:rPr>
              <w:t>Usługa gastronomiczna (serwis kawowy, lunch)</w:t>
            </w:r>
          </w:p>
        </w:tc>
        <w:tc>
          <w:tcPr>
            <w:tcW w:w="851" w:type="dxa"/>
            <w:vAlign w:val="center"/>
          </w:tcPr>
          <w:p w:rsidR="00750B45" w:rsidRPr="00750B45" w:rsidRDefault="00A56FEC" w:rsidP="00AD1188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723364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317" w:type="dxa"/>
            <w:vAlign w:val="center"/>
          </w:tcPr>
          <w:p w:rsidR="00750B45" w:rsidRPr="00750B45" w:rsidRDefault="00750B45" w:rsidP="00AD1188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750B45" w:rsidRPr="00750B45" w:rsidRDefault="00750B45" w:rsidP="00AD1188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50B45" w:rsidRPr="00750B45" w:rsidTr="00E9356B">
        <w:trPr>
          <w:jc w:val="center"/>
        </w:trPr>
        <w:tc>
          <w:tcPr>
            <w:tcW w:w="840" w:type="dxa"/>
            <w:vAlign w:val="center"/>
          </w:tcPr>
          <w:p w:rsidR="00750B45" w:rsidRPr="00750B45" w:rsidRDefault="00750B45" w:rsidP="00AD1188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6"/>
                <w:szCs w:val="16"/>
              </w:rPr>
            </w:pPr>
            <w:r w:rsidRPr="00750B45"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4150" w:type="dxa"/>
            <w:vAlign w:val="center"/>
          </w:tcPr>
          <w:p w:rsidR="00750B45" w:rsidRPr="00750B45" w:rsidRDefault="00750B45" w:rsidP="00AD1188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6"/>
                <w:szCs w:val="16"/>
              </w:rPr>
            </w:pPr>
            <w:r w:rsidRPr="00750B45">
              <w:rPr>
                <w:rFonts w:cs="Arial"/>
                <w:sz w:val="16"/>
                <w:szCs w:val="16"/>
              </w:rPr>
              <w:t>Materiały konferencyjne</w:t>
            </w:r>
            <w:r w:rsidR="00F27F1E">
              <w:rPr>
                <w:rFonts w:cs="Arial"/>
                <w:sz w:val="16"/>
                <w:szCs w:val="16"/>
              </w:rPr>
              <w:t xml:space="preserve"> (teczki, notesy, długopisy)</w:t>
            </w:r>
          </w:p>
        </w:tc>
        <w:tc>
          <w:tcPr>
            <w:tcW w:w="851" w:type="dxa"/>
            <w:vAlign w:val="center"/>
          </w:tcPr>
          <w:p w:rsidR="00750B45" w:rsidRPr="00750B45" w:rsidRDefault="00A56FEC" w:rsidP="00AD1188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723364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317" w:type="dxa"/>
            <w:vAlign w:val="center"/>
          </w:tcPr>
          <w:p w:rsidR="00750B45" w:rsidRPr="00750B45" w:rsidRDefault="00750B45" w:rsidP="00AD1188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750B45" w:rsidRPr="00750B45" w:rsidRDefault="00750B45" w:rsidP="00AD1188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27F1E" w:rsidRPr="00750B45" w:rsidTr="00E9356B">
        <w:trPr>
          <w:jc w:val="center"/>
        </w:trPr>
        <w:tc>
          <w:tcPr>
            <w:tcW w:w="840" w:type="dxa"/>
            <w:vAlign w:val="center"/>
          </w:tcPr>
          <w:p w:rsidR="00F27F1E" w:rsidRPr="00750B45" w:rsidRDefault="00144D37" w:rsidP="00AD1188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4150" w:type="dxa"/>
            <w:vAlign w:val="center"/>
          </w:tcPr>
          <w:p w:rsidR="00F27F1E" w:rsidRPr="00750B45" w:rsidRDefault="00F27F1E" w:rsidP="00AD1188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Materiały drukowane</w:t>
            </w:r>
          </w:p>
        </w:tc>
        <w:tc>
          <w:tcPr>
            <w:tcW w:w="851" w:type="dxa"/>
            <w:vAlign w:val="center"/>
          </w:tcPr>
          <w:p w:rsidR="00F27F1E" w:rsidRPr="00750B45" w:rsidRDefault="00A56FEC" w:rsidP="00AD1188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723364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317" w:type="dxa"/>
            <w:vAlign w:val="center"/>
          </w:tcPr>
          <w:p w:rsidR="00F27F1E" w:rsidRPr="00750B45" w:rsidRDefault="00F27F1E" w:rsidP="00AD1188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F27F1E" w:rsidRPr="00750B45" w:rsidRDefault="00F27F1E" w:rsidP="00AD1188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920EB1" w:rsidRDefault="00920EB1" w:rsidP="00AD1188">
      <w:pPr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3"/>
        <w:jc w:val="both"/>
        <w:rPr>
          <w:rFonts w:cs="Arial"/>
          <w:szCs w:val="20"/>
        </w:rPr>
      </w:pPr>
    </w:p>
    <w:p w:rsidR="00F27F1E" w:rsidRPr="00F27F1E" w:rsidRDefault="00F27F1E" w:rsidP="00AD1188">
      <w:pPr>
        <w:pStyle w:val="Akapitzlist"/>
        <w:numPr>
          <w:ilvl w:val="0"/>
          <w:numId w:val="8"/>
        </w:num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cs="Arial"/>
          <w:szCs w:val="20"/>
        </w:rPr>
      </w:pPr>
      <w:r w:rsidRPr="00F27F1E">
        <w:rPr>
          <w:rFonts w:cs="Arial"/>
          <w:szCs w:val="20"/>
        </w:rPr>
        <w:t>Oferujemy wykonanie przedmiotu zamówienia</w:t>
      </w:r>
      <w:r>
        <w:rPr>
          <w:rFonts w:cs="Arial"/>
          <w:szCs w:val="20"/>
        </w:rPr>
        <w:t xml:space="preserve"> w (nazwa obiektu, dokładny adres): ………………………………………………………………………………………………………………..</w:t>
      </w:r>
    </w:p>
    <w:p w:rsidR="00920EB1" w:rsidRPr="00221106" w:rsidRDefault="00920EB1" w:rsidP="00AD1188">
      <w:pPr>
        <w:numPr>
          <w:ilvl w:val="0"/>
          <w:numId w:val="8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Uważamy się</w:t>
      </w:r>
      <w:r w:rsidRPr="00221106">
        <w:rPr>
          <w:rFonts w:cs="Arial"/>
          <w:b/>
          <w:bCs/>
          <w:szCs w:val="20"/>
        </w:rPr>
        <w:t xml:space="preserve"> </w:t>
      </w:r>
      <w:r w:rsidRPr="00221106">
        <w:rPr>
          <w:rFonts w:cs="Arial"/>
          <w:szCs w:val="20"/>
        </w:rPr>
        <w:t xml:space="preserve">za związanych niniejszą ofertą przez okres 30 dni od upływu terminu składania ofert. </w:t>
      </w:r>
    </w:p>
    <w:p w:rsidR="00920EB1" w:rsidRPr="00221106" w:rsidRDefault="008407E4" w:rsidP="00AD1188">
      <w:pPr>
        <w:numPr>
          <w:ilvl w:val="0"/>
          <w:numId w:val="8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Osobą</w:t>
      </w:r>
      <w:r w:rsidR="00920EB1" w:rsidRPr="00221106">
        <w:rPr>
          <w:rFonts w:cs="Arial"/>
          <w:szCs w:val="20"/>
        </w:rPr>
        <w:t xml:space="preserve"> upoważnion</w:t>
      </w:r>
      <w:r>
        <w:rPr>
          <w:rFonts w:cs="Arial"/>
          <w:szCs w:val="20"/>
        </w:rPr>
        <w:t>ą</w:t>
      </w:r>
      <w:r w:rsidR="00920EB1" w:rsidRPr="00221106">
        <w:rPr>
          <w:rFonts w:cs="Arial"/>
          <w:szCs w:val="20"/>
        </w:rPr>
        <w:t xml:space="preserve"> do kontaktu z Zamawiającym w sprawie niniejszego zamówienia </w:t>
      </w:r>
      <w:r>
        <w:rPr>
          <w:rFonts w:cs="Arial"/>
          <w:szCs w:val="20"/>
        </w:rPr>
        <w:t>jest</w:t>
      </w:r>
      <w:r w:rsidR="00920EB1" w:rsidRPr="00221106">
        <w:rPr>
          <w:rFonts w:cs="Arial"/>
          <w:szCs w:val="20"/>
        </w:rPr>
        <w:t>:</w:t>
      </w:r>
    </w:p>
    <w:p w:rsidR="00920EB1" w:rsidRPr="00221106" w:rsidRDefault="00920EB1" w:rsidP="00AD1188">
      <w:pPr>
        <w:autoSpaceDE w:val="0"/>
        <w:autoSpaceDN w:val="0"/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……………………………………………………………….tel………………</w:t>
      </w:r>
    </w:p>
    <w:p w:rsidR="00920EB1" w:rsidRPr="008407E4" w:rsidRDefault="00920EB1" w:rsidP="00AD1188">
      <w:pPr>
        <w:pStyle w:val="Akapitzlist"/>
        <w:numPr>
          <w:ilvl w:val="0"/>
          <w:numId w:val="8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cs="Arial"/>
          <w:szCs w:val="20"/>
        </w:rPr>
      </w:pPr>
      <w:r w:rsidRPr="008407E4">
        <w:rPr>
          <w:rFonts w:cs="Arial"/>
          <w:szCs w:val="20"/>
        </w:rPr>
        <w:t>Załącznikami</w:t>
      </w:r>
      <w:r w:rsidRPr="008407E4">
        <w:rPr>
          <w:rFonts w:cs="Arial"/>
          <w:b/>
          <w:bCs/>
          <w:szCs w:val="20"/>
        </w:rPr>
        <w:t xml:space="preserve"> </w:t>
      </w:r>
      <w:r w:rsidRPr="008407E4">
        <w:rPr>
          <w:rFonts w:cs="Arial"/>
          <w:szCs w:val="20"/>
        </w:rPr>
        <w:t>do niniejszej oferty są:</w:t>
      </w:r>
    </w:p>
    <w:p w:rsidR="00920EB1" w:rsidRDefault="00920EB1" w:rsidP="00AD1188">
      <w:pPr>
        <w:numPr>
          <w:ilvl w:val="0"/>
          <w:numId w:val="11"/>
        </w:numPr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………………………………………………………………………………..,</w:t>
      </w:r>
    </w:p>
    <w:p w:rsidR="00920EB1" w:rsidRDefault="00920EB1" w:rsidP="00AD1188">
      <w:pPr>
        <w:numPr>
          <w:ilvl w:val="0"/>
          <w:numId w:val="11"/>
        </w:numPr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cs="Arial"/>
          <w:szCs w:val="20"/>
        </w:rPr>
      </w:pPr>
      <w:r w:rsidRPr="0051525E">
        <w:rPr>
          <w:rFonts w:cs="Arial"/>
          <w:szCs w:val="20"/>
        </w:rPr>
        <w:t>………………………………………………………………………………..,</w:t>
      </w:r>
    </w:p>
    <w:p w:rsidR="00920EB1" w:rsidRPr="0051525E" w:rsidRDefault="00920EB1" w:rsidP="00AD1188">
      <w:pPr>
        <w:numPr>
          <w:ilvl w:val="0"/>
          <w:numId w:val="11"/>
        </w:numPr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cs="Arial"/>
          <w:szCs w:val="20"/>
        </w:rPr>
      </w:pPr>
      <w:r w:rsidRPr="0051525E">
        <w:rPr>
          <w:rFonts w:cs="Arial"/>
          <w:szCs w:val="20"/>
        </w:rPr>
        <w:t>………………………………………………………………………………..,</w:t>
      </w:r>
    </w:p>
    <w:p w:rsidR="00920EB1" w:rsidRPr="00221106" w:rsidRDefault="00920EB1" w:rsidP="00AD1188">
      <w:pPr>
        <w:tabs>
          <w:tab w:val="left" w:pos="1800"/>
        </w:tabs>
        <w:spacing w:after="0" w:line="240" w:lineRule="auto"/>
        <w:jc w:val="right"/>
        <w:rPr>
          <w:rFonts w:cs="Arial"/>
          <w:szCs w:val="20"/>
        </w:rPr>
      </w:pPr>
      <w:r w:rsidRPr="00221106">
        <w:rPr>
          <w:rFonts w:cs="Arial"/>
          <w:szCs w:val="20"/>
        </w:rPr>
        <w:t>.................................. , dnia ......................      …….……….........................................................</w:t>
      </w:r>
    </w:p>
    <w:p w:rsidR="00920EB1" w:rsidRPr="00221106" w:rsidRDefault="00920EB1" w:rsidP="00AD1188">
      <w:pPr>
        <w:tabs>
          <w:tab w:val="left" w:pos="5740"/>
        </w:tabs>
        <w:spacing w:after="0" w:line="240" w:lineRule="auto"/>
        <w:jc w:val="right"/>
        <w:rPr>
          <w:rFonts w:cs="Arial"/>
          <w:i/>
          <w:iCs/>
          <w:szCs w:val="20"/>
        </w:rPr>
      </w:pPr>
      <w:r w:rsidRPr="00221106">
        <w:rPr>
          <w:rFonts w:cs="Arial"/>
          <w:i/>
          <w:iCs/>
          <w:szCs w:val="20"/>
        </w:rPr>
        <w:t>(podpis osoby upoważnionej do reprezentacji)</w:t>
      </w:r>
    </w:p>
    <w:p w:rsidR="00920EB1" w:rsidRPr="00221106" w:rsidRDefault="00920EB1" w:rsidP="00AD1188">
      <w:pPr>
        <w:tabs>
          <w:tab w:val="left" w:pos="1800"/>
        </w:tabs>
        <w:spacing w:after="0" w:line="240" w:lineRule="auto"/>
        <w:jc w:val="right"/>
        <w:rPr>
          <w:rFonts w:cs="Arial"/>
          <w:szCs w:val="20"/>
        </w:rPr>
      </w:pPr>
      <w:r w:rsidRPr="00221106">
        <w:rPr>
          <w:rFonts w:cs="Arial"/>
          <w:szCs w:val="20"/>
        </w:rPr>
        <w:t>.................................. , dnia ......................      …….……….........................................................</w:t>
      </w:r>
    </w:p>
    <w:p w:rsidR="00920EB1" w:rsidRPr="00221106" w:rsidRDefault="00920EB1" w:rsidP="00AD1188">
      <w:pPr>
        <w:spacing w:after="0" w:line="240" w:lineRule="auto"/>
        <w:ind w:left="4248" w:firstLine="708"/>
      </w:pPr>
      <w:r w:rsidRPr="00221106">
        <w:rPr>
          <w:rFonts w:cs="Arial"/>
          <w:i/>
          <w:iCs/>
          <w:szCs w:val="20"/>
        </w:rPr>
        <w:t xml:space="preserve">(podpis osoby </w:t>
      </w:r>
      <w:r w:rsidR="008407E4">
        <w:rPr>
          <w:rFonts w:cs="Arial"/>
          <w:i/>
          <w:iCs/>
          <w:szCs w:val="20"/>
        </w:rPr>
        <w:t>upoważnionej do reprezentacji</w:t>
      </w:r>
    </w:p>
    <w:sectPr w:rsidR="00920EB1" w:rsidRPr="00221106" w:rsidSect="008C2F2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D2E" w:rsidRDefault="00671D2E" w:rsidP="00E92097">
      <w:pPr>
        <w:spacing w:after="0" w:line="240" w:lineRule="auto"/>
      </w:pPr>
      <w:r>
        <w:separator/>
      </w:r>
    </w:p>
  </w:endnote>
  <w:endnote w:type="continuationSeparator" w:id="0">
    <w:p w:rsidR="00671D2E" w:rsidRDefault="00671D2E" w:rsidP="00E9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D2E" w:rsidRDefault="00671D2E">
    <w:pPr>
      <w:pStyle w:val="Stopka"/>
    </w:pPr>
    <w:r w:rsidRPr="00C41CDE">
      <w:rPr>
        <w:rFonts w:cs="Arial"/>
        <w:noProof/>
        <w:sz w:val="16"/>
        <w:szCs w:val="16"/>
        <w:lang w:eastAsia="pl-PL"/>
      </w:rPr>
      <w:drawing>
        <wp:inline distT="0" distB="0" distL="0" distR="0">
          <wp:extent cx="5760720" cy="624840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D2E" w:rsidRDefault="00671D2E" w:rsidP="00E92097">
      <w:pPr>
        <w:spacing w:after="0" w:line="240" w:lineRule="auto"/>
      </w:pPr>
      <w:r>
        <w:separator/>
      </w:r>
    </w:p>
  </w:footnote>
  <w:footnote w:type="continuationSeparator" w:id="0">
    <w:p w:rsidR="00671D2E" w:rsidRDefault="00671D2E" w:rsidP="00E92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4074"/>
    <w:multiLevelType w:val="hybridMultilevel"/>
    <w:tmpl w:val="C4081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379ED"/>
    <w:multiLevelType w:val="hybridMultilevel"/>
    <w:tmpl w:val="1FA43ED0"/>
    <w:lvl w:ilvl="0" w:tplc="27EA9EA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D4A57"/>
    <w:multiLevelType w:val="hybridMultilevel"/>
    <w:tmpl w:val="EDF8E2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1F1060EC"/>
    <w:multiLevelType w:val="multilevel"/>
    <w:tmpl w:val="EEF86078"/>
    <w:lvl w:ilvl="0">
      <w:start w:val="15"/>
      <w:numFmt w:val="decimal"/>
      <w:lvlText w:val="%1.0"/>
      <w:lvlJc w:val="left"/>
      <w:pPr>
        <w:ind w:left="120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0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440"/>
      </w:pPr>
      <w:rPr>
        <w:rFonts w:hint="default"/>
      </w:rPr>
    </w:lvl>
  </w:abstractNum>
  <w:abstractNum w:abstractNumId="4">
    <w:nsid w:val="243A0B67"/>
    <w:multiLevelType w:val="hybridMultilevel"/>
    <w:tmpl w:val="63FEA7BA"/>
    <w:lvl w:ilvl="0" w:tplc="0415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5">
    <w:nsid w:val="2E1518AB"/>
    <w:multiLevelType w:val="hybridMultilevel"/>
    <w:tmpl w:val="7A8604F8"/>
    <w:lvl w:ilvl="0" w:tplc="2C005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8473A"/>
    <w:multiLevelType w:val="hybridMultilevel"/>
    <w:tmpl w:val="DEA615B6"/>
    <w:lvl w:ilvl="0" w:tplc="48847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229EB"/>
    <w:multiLevelType w:val="hybridMultilevel"/>
    <w:tmpl w:val="3A762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36095"/>
    <w:multiLevelType w:val="hybridMultilevel"/>
    <w:tmpl w:val="08E810A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6C4259"/>
    <w:multiLevelType w:val="hybridMultilevel"/>
    <w:tmpl w:val="312026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655FFC"/>
    <w:multiLevelType w:val="multilevel"/>
    <w:tmpl w:val="128E4B4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46236C3B"/>
    <w:multiLevelType w:val="hybridMultilevel"/>
    <w:tmpl w:val="3850E858"/>
    <w:lvl w:ilvl="0" w:tplc="FAEA876C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66A00D6"/>
    <w:multiLevelType w:val="hybridMultilevel"/>
    <w:tmpl w:val="DCB83B3E"/>
    <w:lvl w:ilvl="0" w:tplc="0FCC5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867D1C"/>
    <w:multiLevelType w:val="hybridMultilevel"/>
    <w:tmpl w:val="CE52DB20"/>
    <w:lvl w:ilvl="0" w:tplc="94A4D4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94512"/>
    <w:multiLevelType w:val="hybridMultilevel"/>
    <w:tmpl w:val="59CE9C4A"/>
    <w:lvl w:ilvl="0" w:tplc="C5421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7C389D"/>
    <w:multiLevelType w:val="hybridMultilevel"/>
    <w:tmpl w:val="FA1A8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90B37"/>
    <w:multiLevelType w:val="hybridMultilevel"/>
    <w:tmpl w:val="B3926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C903CF8"/>
    <w:multiLevelType w:val="hybridMultilevel"/>
    <w:tmpl w:val="8436A5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62786355"/>
    <w:multiLevelType w:val="hybridMultilevel"/>
    <w:tmpl w:val="0A7EE5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3A73F70"/>
    <w:multiLevelType w:val="multilevel"/>
    <w:tmpl w:val="6756BF1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544"/>
        </w:tabs>
        <w:ind w:left="1544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1">
    <w:nsid w:val="6B6002C2"/>
    <w:multiLevelType w:val="hybridMultilevel"/>
    <w:tmpl w:val="5C6AE2A2"/>
    <w:lvl w:ilvl="0" w:tplc="82964B1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CB17FDB"/>
    <w:multiLevelType w:val="hybridMultilevel"/>
    <w:tmpl w:val="94920CB0"/>
    <w:lvl w:ilvl="0" w:tplc="6F00D5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871D08"/>
    <w:multiLevelType w:val="hybridMultilevel"/>
    <w:tmpl w:val="96C823E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B598224C">
      <w:start w:val="1"/>
      <w:numFmt w:val="bullet"/>
      <w:lvlText w:val="-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2" w:tplc="B598224C">
      <w:start w:val="1"/>
      <w:numFmt w:val="bullet"/>
      <w:lvlText w:val="-"/>
      <w:lvlJc w:val="left"/>
      <w:pPr>
        <w:ind w:left="2084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6FEE40EC"/>
    <w:multiLevelType w:val="hybridMultilevel"/>
    <w:tmpl w:val="CE52DB20"/>
    <w:lvl w:ilvl="0" w:tplc="94A4D4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F838FD"/>
    <w:multiLevelType w:val="hybridMultilevel"/>
    <w:tmpl w:val="D3C81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8E2672"/>
    <w:multiLevelType w:val="hybridMultilevel"/>
    <w:tmpl w:val="5838F808"/>
    <w:lvl w:ilvl="0" w:tplc="4EF8E7C0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5E1F65"/>
    <w:multiLevelType w:val="hybridMultilevel"/>
    <w:tmpl w:val="21EE21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21"/>
  </w:num>
  <w:num w:numId="4">
    <w:abstractNumId w:val="23"/>
  </w:num>
  <w:num w:numId="5">
    <w:abstractNumId w:val="3"/>
  </w:num>
  <w:num w:numId="6">
    <w:abstractNumId w:val="10"/>
  </w:num>
  <w:num w:numId="7">
    <w:abstractNumId w:val="22"/>
  </w:num>
  <w:num w:numId="8">
    <w:abstractNumId w:val="16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9"/>
  </w:num>
  <w:num w:numId="12">
    <w:abstractNumId w:val="12"/>
  </w:num>
  <w:num w:numId="13">
    <w:abstractNumId w:val="4"/>
  </w:num>
  <w:num w:numId="14">
    <w:abstractNumId w:val="13"/>
  </w:num>
  <w:num w:numId="15">
    <w:abstractNumId w:val="24"/>
  </w:num>
  <w:num w:numId="16">
    <w:abstractNumId w:val="18"/>
  </w:num>
  <w:num w:numId="17">
    <w:abstractNumId w:val="27"/>
  </w:num>
  <w:num w:numId="18">
    <w:abstractNumId w:val="25"/>
  </w:num>
  <w:num w:numId="19">
    <w:abstractNumId w:val="7"/>
  </w:num>
  <w:num w:numId="20">
    <w:abstractNumId w:val="15"/>
  </w:num>
  <w:num w:numId="21">
    <w:abstractNumId w:val="17"/>
  </w:num>
  <w:num w:numId="22">
    <w:abstractNumId w:val="5"/>
  </w:num>
  <w:num w:numId="23">
    <w:abstractNumId w:val="6"/>
  </w:num>
  <w:num w:numId="24">
    <w:abstractNumId w:val="1"/>
  </w:num>
  <w:num w:numId="25">
    <w:abstractNumId w:val="26"/>
  </w:num>
  <w:num w:numId="26">
    <w:abstractNumId w:val="14"/>
  </w:num>
  <w:num w:numId="27">
    <w:abstractNumId w:val="0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4BDA"/>
    <w:rsid w:val="00012FE0"/>
    <w:rsid w:val="0003166F"/>
    <w:rsid w:val="00060333"/>
    <w:rsid w:val="000A49EB"/>
    <w:rsid w:val="000E45D3"/>
    <w:rsid w:val="000E4ADC"/>
    <w:rsid w:val="00126AE9"/>
    <w:rsid w:val="00140CDB"/>
    <w:rsid w:val="00144D37"/>
    <w:rsid w:val="00146FB8"/>
    <w:rsid w:val="0016020C"/>
    <w:rsid w:val="0016524B"/>
    <w:rsid w:val="00174B14"/>
    <w:rsid w:val="00174CD9"/>
    <w:rsid w:val="001805C5"/>
    <w:rsid w:val="00185E89"/>
    <w:rsid w:val="001954EC"/>
    <w:rsid w:val="001B5A3D"/>
    <w:rsid w:val="001F258B"/>
    <w:rsid w:val="002000AD"/>
    <w:rsid w:val="00207EDA"/>
    <w:rsid w:val="0021624A"/>
    <w:rsid w:val="002306C9"/>
    <w:rsid w:val="00241877"/>
    <w:rsid w:val="00281BD8"/>
    <w:rsid w:val="002840EA"/>
    <w:rsid w:val="002D0751"/>
    <w:rsid w:val="002D0DFA"/>
    <w:rsid w:val="0032502A"/>
    <w:rsid w:val="00366F4A"/>
    <w:rsid w:val="00376675"/>
    <w:rsid w:val="003D0DF1"/>
    <w:rsid w:val="003D1157"/>
    <w:rsid w:val="00411FFA"/>
    <w:rsid w:val="004540E5"/>
    <w:rsid w:val="004722DD"/>
    <w:rsid w:val="00497F69"/>
    <w:rsid w:val="004A4340"/>
    <w:rsid w:val="004D258F"/>
    <w:rsid w:val="004F68B3"/>
    <w:rsid w:val="00504BEB"/>
    <w:rsid w:val="00511F2C"/>
    <w:rsid w:val="0053697B"/>
    <w:rsid w:val="00566598"/>
    <w:rsid w:val="005A5919"/>
    <w:rsid w:val="005D1655"/>
    <w:rsid w:val="00625BE9"/>
    <w:rsid w:val="00646B0F"/>
    <w:rsid w:val="00671D2E"/>
    <w:rsid w:val="0067292A"/>
    <w:rsid w:val="006744A1"/>
    <w:rsid w:val="00682292"/>
    <w:rsid w:val="00697940"/>
    <w:rsid w:val="00723364"/>
    <w:rsid w:val="00730ACA"/>
    <w:rsid w:val="00734FE3"/>
    <w:rsid w:val="00750B45"/>
    <w:rsid w:val="007A0D24"/>
    <w:rsid w:val="007A3E00"/>
    <w:rsid w:val="007D1607"/>
    <w:rsid w:val="007E00C9"/>
    <w:rsid w:val="007E4898"/>
    <w:rsid w:val="007E55EB"/>
    <w:rsid w:val="00805CF5"/>
    <w:rsid w:val="008407E4"/>
    <w:rsid w:val="008578FB"/>
    <w:rsid w:val="008621B8"/>
    <w:rsid w:val="00862ED9"/>
    <w:rsid w:val="008930C5"/>
    <w:rsid w:val="008A4A8C"/>
    <w:rsid w:val="008C2F21"/>
    <w:rsid w:val="008C7E71"/>
    <w:rsid w:val="00920EB1"/>
    <w:rsid w:val="00936CB7"/>
    <w:rsid w:val="0094218F"/>
    <w:rsid w:val="009A06D0"/>
    <w:rsid w:val="009B0034"/>
    <w:rsid w:val="009D28D6"/>
    <w:rsid w:val="009D4031"/>
    <w:rsid w:val="00A03D6D"/>
    <w:rsid w:val="00A1502C"/>
    <w:rsid w:val="00A56FEC"/>
    <w:rsid w:val="00A82561"/>
    <w:rsid w:val="00A84812"/>
    <w:rsid w:val="00AC014D"/>
    <w:rsid w:val="00AD1188"/>
    <w:rsid w:val="00AD4BDA"/>
    <w:rsid w:val="00B365F4"/>
    <w:rsid w:val="00B55B9F"/>
    <w:rsid w:val="00C23922"/>
    <w:rsid w:val="00C25C84"/>
    <w:rsid w:val="00C30787"/>
    <w:rsid w:val="00C33324"/>
    <w:rsid w:val="00C41CDE"/>
    <w:rsid w:val="00C55BCD"/>
    <w:rsid w:val="00C56036"/>
    <w:rsid w:val="00C6306C"/>
    <w:rsid w:val="00C643CB"/>
    <w:rsid w:val="00C72B5C"/>
    <w:rsid w:val="00C87099"/>
    <w:rsid w:val="00CB1C5E"/>
    <w:rsid w:val="00D3273A"/>
    <w:rsid w:val="00D32CFD"/>
    <w:rsid w:val="00DA2744"/>
    <w:rsid w:val="00E11B21"/>
    <w:rsid w:val="00E175BA"/>
    <w:rsid w:val="00E87993"/>
    <w:rsid w:val="00E92097"/>
    <w:rsid w:val="00E9356B"/>
    <w:rsid w:val="00EB5272"/>
    <w:rsid w:val="00EC7FEA"/>
    <w:rsid w:val="00EE3D81"/>
    <w:rsid w:val="00F0512D"/>
    <w:rsid w:val="00F27F1E"/>
    <w:rsid w:val="00FB2541"/>
    <w:rsid w:val="00FB31B1"/>
    <w:rsid w:val="00FC0FD7"/>
    <w:rsid w:val="00FF4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BDA"/>
    <w:rPr>
      <w:rFonts w:ascii="Arial" w:eastAsia="Calibri" w:hAnsi="Arial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B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097"/>
    <w:rPr>
      <w:rFonts w:ascii="Arial" w:eastAsia="Calibri" w:hAnsi="Arial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E9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097"/>
    <w:rPr>
      <w:rFonts w:ascii="Arial" w:eastAsia="Calibri" w:hAnsi="Arial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097"/>
    <w:rPr>
      <w:rFonts w:ascii="Tahoma" w:eastAsia="Calibri" w:hAnsi="Tahoma" w:cs="Tahoma"/>
      <w:color w:val="000000"/>
      <w:sz w:val="16"/>
      <w:szCs w:val="16"/>
    </w:rPr>
  </w:style>
  <w:style w:type="character" w:styleId="Pogrubienie">
    <w:name w:val="Strong"/>
    <w:qFormat/>
    <w:rsid w:val="00C55BCD"/>
    <w:rPr>
      <w:b/>
      <w:bCs/>
    </w:rPr>
  </w:style>
  <w:style w:type="paragraph" w:styleId="Tekstpodstawowy">
    <w:name w:val="Body Text"/>
    <w:basedOn w:val="Normalny"/>
    <w:link w:val="TekstpodstawowyZnak"/>
    <w:rsid w:val="00C55BC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color w:val="auto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55BC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4C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4CD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4CD9"/>
    <w:rPr>
      <w:rFonts w:ascii="Arial" w:eastAsia="Calibri" w:hAnsi="Arial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C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CD9"/>
    <w:rPr>
      <w:rFonts w:ascii="Arial" w:eastAsia="Calibri" w:hAnsi="Arial" w:cs="Times New Roman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59"/>
    <w:rsid w:val="00750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6036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6036"/>
    <w:rPr>
      <w:rFonts w:ascii="Arial" w:eastAsia="Calibri" w:hAnsi="Arial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6036"/>
    <w:rPr>
      <w:vertAlign w:val="superscript"/>
    </w:rPr>
  </w:style>
  <w:style w:type="character" w:customStyle="1" w:styleId="h2">
    <w:name w:val="h2"/>
    <w:basedOn w:val="Domylnaczcionkaakapitu"/>
    <w:rsid w:val="00C72B5C"/>
  </w:style>
  <w:style w:type="character" w:styleId="Hipercze">
    <w:name w:val="Hyperlink"/>
    <w:basedOn w:val="Domylnaczcionkaakapitu"/>
    <w:uiPriority w:val="99"/>
    <w:unhideWhenUsed/>
    <w:rsid w:val="00B55B9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82561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NormalnyWeb">
    <w:name w:val="Normal (Web)"/>
    <w:basedOn w:val="Normalny"/>
    <w:rsid w:val="0021624A"/>
    <w:pPr>
      <w:spacing w:before="100" w:after="100" w:line="240" w:lineRule="auto"/>
    </w:pPr>
    <w:rPr>
      <w:rFonts w:ascii="Times New Roman" w:eastAsia="Times New Roman" w:hAnsi="Times New Roman"/>
      <w:color w:val="auto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BDA"/>
    <w:rPr>
      <w:rFonts w:ascii="Arial" w:eastAsia="Calibri" w:hAnsi="Arial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B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097"/>
    <w:rPr>
      <w:rFonts w:ascii="Arial" w:eastAsia="Calibri" w:hAnsi="Arial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E9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097"/>
    <w:rPr>
      <w:rFonts w:ascii="Arial" w:eastAsia="Calibri" w:hAnsi="Arial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097"/>
    <w:rPr>
      <w:rFonts w:ascii="Tahoma" w:eastAsia="Calibri" w:hAnsi="Tahoma" w:cs="Tahoma"/>
      <w:color w:val="000000"/>
      <w:sz w:val="16"/>
      <w:szCs w:val="16"/>
    </w:rPr>
  </w:style>
  <w:style w:type="character" w:styleId="Pogrubienie">
    <w:name w:val="Strong"/>
    <w:qFormat/>
    <w:rsid w:val="00C55BCD"/>
    <w:rPr>
      <w:b/>
      <w:bCs/>
    </w:rPr>
  </w:style>
  <w:style w:type="paragraph" w:styleId="Tekstpodstawowy">
    <w:name w:val="Body Text"/>
    <w:basedOn w:val="Normalny"/>
    <w:link w:val="TekstpodstawowyZnak"/>
    <w:rsid w:val="00C55BC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color w:val="auto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55BC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4C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4CD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4CD9"/>
    <w:rPr>
      <w:rFonts w:ascii="Arial" w:eastAsia="Calibri" w:hAnsi="Arial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C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CD9"/>
    <w:rPr>
      <w:rFonts w:ascii="Arial" w:eastAsia="Calibri" w:hAnsi="Arial" w:cs="Times New Roman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59"/>
    <w:rsid w:val="00750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6036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6036"/>
    <w:rPr>
      <w:rFonts w:ascii="Arial" w:eastAsia="Calibri" w:hAnsi="Arial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6036"/>
    <w:rPr>
      <w:vertAlign w:val="superscript"/>
    </w:rPr>
  </w:style>
  <w:style w:type="character" w:customStyle="1" w:styleId="h2">
    <w:name w:val="h2"/>
    <w:basedOn w:val="Domylnaczcionkaakapitu"/>
    <w:rsid w:val="00C72B5C"/>
  </w:style>
  <w:style w:type="character" w:styleId="Hipercze">
    <w:name w:val="Hyperlink"/>
    <w:basedOn w:val="Domylnaczcionkaakapitu"/>
    <w:uiPriority w:val="99"/>
    <w:unhideWhenUsed/>
    <w:rsid w:val="00B55B9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82561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@wz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alamaga@wzp.p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ssnop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makles@wzp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5BDED-F117-4D92-8D0A-3E7B9582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1508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Stanisław Kałamaga</dc:creator>
  <cp:lastModifiedBy>skalamaga</cp:lastModifiedBy>
  <cp:revision>13</cp:revision>
  <dcterms:created xsi:type="dcterms:W3CDTF">2018-08-30T07:18:00Z</dcterms:created>
  <dcterms:modified xsi:type="dcterms:W3CDTF">2018-08-31T11:22:00Z</dcterms:modified>
</cp:coreProperties>
</file>