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5" w:rsidRDefault="000F16AF" w:rsidP="002714A5">
      <w:pPr>
        <w:tabs>
          <w:tab w:val="left" w:pos="2777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-778058</wp:posOffset>
            </wp:positionH>
            <wp:positionV relativeFrom="margin">
              <wp:posOffset>-870456</wp:posOffset>
            </wp:positionV>
            <wp:extent cx="7402266" cy="10659851"/>
            <wp:effectExtent l="19050" t="0" r="8184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266" cy="1065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714A5" w:rsidRPr="00257F53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2714A5">
      <w:pPr>
        <w:jc w:val="center"/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Załącznik nr </w:t>
      </w:r>
      <w:r w:rsidR="00DC6429">
        <w:rPr>
          <w:rFonts w:ascii="Arial" w:hAnsi="Arial" w:cs="Arial"/>
          <w:b/>
          <w:color w:val="FFFFFF" w:themeColor="background1"/>
          <w:sz w:val="20"/>
          <w:szCs w:val="20"/>
        </w:rPr>
        <w:t xml:space="preserve">7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DC6429" w:rsidRPr="00AD71E9" w:rsidRDefault="00DC6429" w:rsidP="00DC6429">
      <w:pPr>
        <w:jc w:val="center"/>
        <w:rPr>
          <w:rFonts w:cs="Arial"/>
          <w:b/>
          <w:color w:val="FFFFFF" w:themeColor="background1"/>
          <w:szCs w:val="20"/>
        </w:rPr>
      </w:pPr>
      <w:r w:rsidRPr="00AD71E9">
        <w:rPr>
          <w:rFonts w:cs="Arial"/>
          <w:b/>
          <w:color w:val="FFFFFF" w:themeColor="background1"/>
          <w:szCs w:val="20"/>
        </w:rPr>
        <w:t>Oś Priorytetowa 5 Zrównoważony transport</w:t>
      </w:r>
    </w:p>
    <w:p w:rsidR="00DC6429" w:rsidRDefault="00DC6429" w:rsidP="00DC6429">
      <w:pPr>
        <w:jc w:val="center"/>
        <w:rPr>
          <w:rFonts w:cs="Arial"/>
          <w:color w:val="FFFFFF" w:themeColor="background1"/>
          <w:szCs w:val="20"/>
        </w:rPr>
      </w:pPr>
      <w:r>
        <w:rPr>
          <w:rFonts w:cs="Arial"/>
          <w:b/>
          <w:color w:val="FFFFFF" w:themeColor="background1"/>
          <w:szCs w:val="20"/>
        </w:rPr>
        <w:t>Działanie 5.5</w:t>
      </w:r>
      <w:r w:rsidRPr="00AD71E9">
        <w:rPr>
          <w:rFonts w:cs="Arial"/>
          <w:b/>
          <w:color w:val="FFFFFF" w:themeColor="background1"/>
          <w:szCs w:val="20"/>
        </w:rPr>
        <w:t xml:space="preserve"> </w:t>
      </w:r>
      <w:r w:rsidRPr="006C7BD0">
        <w:rPr>
          <w:rFonts w:eastAsiaTheme="minorHAnsi" w:cs="Arial"/>
          <w:b/>
          <w:bCs/>
          <w:color w:val="FFFFFF" w:themeColor="background1"/>
          <w:szCs w:val="20"/>
        </w:rPr>
        <w:t>Budowa, przebudowa i rehabilitacja regionalnych linii kolejowych</w:t>
      </w:r>
    </w:p>
    <w:p w:rsidR="00DC6429" w:rsidRPr="00AD71E9" w:rsidRDefault="00DC6429" w:rsidP="00DC6429">
      <w:pPr>
        <w:pStyle w:val="Bezodstpw"/>
        <w:spacing w:line="276" w:lineRule="auto"/>
        <w:jc w:val="center"/>
        <w:rPr>
          <w:rFonts w:cs="Arial"/>
          <w:color w:val="FFFFFF" w:themeColor="background1"/>
          <w:szCs w:val="20"/>
        </w:rPr>
      </w:pPr>
    </w:p>
    <w:p w:rsidR="00DC6429" w:rsidRPr="00AD71E9" w:rsidRDefault="00DC6429" w:rsidP="00DC6429">
      <w:pPr>
        <w:pStyle w:val="Bezodstpw"/>
        <w:spacing w:line="276" w:lineRule="auto"/>
        <w:jc w:val="center"/>
        <w:rPr>
          <w:rFonts w:cs="Arial"/>
          <w:color w:val="FFFFFF" w:themeColor="background1"/>
          <w:szCs w:val="20"/>
        </w:rPr>
      </w:pPr>
    </w:p>
    <w:p w:rsidR="00DC6429" w:rsidRPr="00AD71E9" w:rsidRDefault="00DC6429" w:rsidP="00DC6429">
      <w:pPr>
        <w:pStyle w:val="Bezodstpw"/>
        <w:spacing w:line="276" w:lineRule="auto"/>
        <w:jc w:val="center"/>
        <w:rPr>
          <w:rFonts w:cs="Arial"/>
          <w:color w:val="FFFFFF" w:themeColor="background1"/>
          <w:szCs w:val="20"/>
        </w:rPr>
      </w:pPr>
    </w:p>
    <w:p w:rsidR="000F16AF" w:rsidRDefault="00DC6429" w:rsidP="00DC6429">
      <w:pPr>
        <w:jc w:val="center"/>
        <w:rPr>
          <w:rFonts w:cs="Arial"/>
          <w:b/>
          <w:color w:val="FFFFFF" w:themeColor="background1"/>
          <w:szCs w:val="20"/>
        </w:rPr>
      </w:pPr>
      <w:r>
        <w:rPr>
          <w:rFonts w:cs="Arial"/>
          <w:b/>
          <w:color w:val="FFFFFF" w:themeColor="background1"/>
          <w:szCs w:val="20"/>
        </w:rPr>
        <w:t>Nabór nr RPZP.05.05</w:t>
      </w:r>
      <w:r w:rsidRPr="00AD71E9">
        <w:rPr>
          <w:rFonts w:cs="Arial"/>
          <w:b/>
          <w:color w:val="FFFFFF" w:themeColor="background1"/>
          <w:szCs w:val="20"/>
        </w:rPr>
        <w:t>.00-IZ.00-32-001/16</w:t>
      </w:r>
    </w:p>
    <w:p w:rsidR="00DC6429" w:rsidRPr="00DC6429" w:rsidRDefault="00DC6429" w:rsidP="00DC6429">
      <w:pPr>
        <w:jc w:val="center"/>
        <w:rPr>
          <w:rFonts w:cs="Arial"/>
          <w:b/>
          <w:color w:val="FFFFFF" w:themeColor="background1"/>
          <w:szCs w:val="20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0F16AF" w:rsidRDefault="000F16AF" w:rsidP="002714A5">
      <w:pPr>
        <w:jc w:val="center"/>
        <w:rPr>
          <w:rFonts w:ascii="TitilliumText25L" w:hAnsi="TitilliumText25L"/>
          <w:color w:val="FFFFFF" w:themeColor="background1"/>
          <w:sz w:val="24"/>
          <w:szCs w:val="24"/>
        </w:rPr>
      </w:pPr>
      <w:r w:rsidRPr="00374688">
        <w:rPr>
          <w:rFonts w:ascii="Arial" w:hAnsi="Arial" w:cs="Arial"/>
          <w:b/>
          <w:color w:val="FFFFFF" w:themeColor="background1"/>
          <w:sz w:val="20"/>
          <w:szCs w:val="20"/>
        </w:rPr>
        <w:t>Szczecin</w:t>
      </w:r>
      <w:r w:rsidR="00DC6429" w:rsidRPr="00DC6429">
        <w:rPr>
          <w:rFonts w:ascii="Arial" w:hAnsi="Arial" w:cs="Arial"/>
          <w:b/>
          <w:color w:val="FFFFFF" w:themeColor="background1"/>
          <w:sz w:val="20"/>
          <w:szCs w:val="20"/>
        </w:rPr>
        <w:t>, maj 2017 r.</w:t>
      </w:r>
      <w:r w:rsidR="00DC6429">
        <w:rPr>
          <w:rFonts w:ascii="TitilliumText25L" w:hAnsi="TitilliumText25L"/>
          <w:color w:val="FFFFFF" w:themeColor="background1"/>
          <w:sz w:val="24"/>
          <w:szCs w:val="24"/>
        </w:rPr>
        <w:t xml:space="preserve"> 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1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1E7D91" w:rsidRPr="00B74E9A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1E7D91" w:rsidRPr="00B74E9A">
        <w:rPr>
          <w:rFonts w:ascii="Arial" w:hAnsi="Arial" w:cs="Arial"/>
          <w:b/>
        </w:rPr>
        <w:fldChar w:fldCharType="separate"/>
      </w:r>
    </w:p>
    <w:p w:rsidR="00B74E9A" w:rsidRPr="00B74E9A" w:rsidRDefault="00DC642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4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5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8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C642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1E7D91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="001E7D91" w:rsidRPr="00B74E9A">
          <w:rPr>
            <w:rFonts w:ascii="Arial" w:hAnsi="Arial" w:cs="Arial"/>
            <w:noProof/>
            <w:webHidden/>
          </w:rPr>
        </w:r>
        <w:r w:rsidR="001E7D91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12</w:t>
        </w:r>
        <w:r w:rsidR="001E7D91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1E7D91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2" w:name="bookmark12"/>
      <w:bookmarkEnd w:id="1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3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4" w:name="bookmark13"/>
      <w:bookmarkEnd w:id="2"/>
      <w:bookmarkEnd w:id="3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5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6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6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46507066"/>
      <w:bookmarkStart w:id="8" w:name="bookmark14"/>
      <w:bookmarkEnd w:id="4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7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9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9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(Dz.U.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t.j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 poz. 2193);</w:t>
      </w:r>
    </w:p>
    <w:bookmarkEnd w:id="8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10" w:name="_Toc446507068"/>
      <w:r w:rsidRPr="00B74E9A">
        <w:rPr>
          <w:rFonts w:ascii="Arial" w:hAnsi="Arial" w:cs="Arial"/>
          <w:bCs w:val="0"/>
          <w:color w:val="auto"/>
          <w:sz w:val="20"/>
        </w:rPr>
        <w:lastRenderedPageBreak/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10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1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2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r w:rsidR="00C252EB" w:rsidRPr="009623ED">
        <w:rPr>
          <w:rFonts w:ascii="Arial" w:hAnsi="Arial" w:cs="Arial"/>
          <w:sz w:val="20"/>
          <w:szCs w:val="20"/>
        </w:rPr>
        <w:t>kwalifikowalność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lastRenderedPageBreak/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3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3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4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4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 xml:space="preserve">projektu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B12D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margin">
                  <wp:posOffset>6864985</wp:posOffset>
                </wp:positionV>
                <wp:extent cx="6355715" cy="2497455"/>
                <wp:effectExtent l="0" t="0" r="6985" b="0"/>
                <wp:wrapSquare wrapText="bothSides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2497455"/>
                          <a:chOff x="-5029" y="-1823"/>
                          <a:chExt cx="63569" cy="24979"/>
                        </a:xfrm>
                      </wpg:grpSpPr>
                      <wps:wsp>
                        <wps:cNvPr id="4" name="Prostokąt 11"/>
                        <wps:cNvSpPr>
                          <a:spLocks noChangeArrowheads="1"/>
                        </wps:cNvSpPr>
                        <wps:spPr bwMode="auto">
                          <a:xfrm>
                            <a:off x="0" y="13300"/>
                            <a:ext cx="5854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15917"/>
                            <a:ext cx="48214" cy="5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-5029" y="-1823"/>
                            <a:ext cx="60325" cy="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Urząd Marszałkowski Województwa Zachodniopomorskiego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Wydział Wdrażania Regionalnego Programu Operacyjnego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ul. Ks. Kardynała Stefana Wyszyńskiego 30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70-203 Szczecin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TitilliumText25L" w:hAnsi="TitilliumText25L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8E4BD1" w:rsidRPr="009C1260" w:rsidRDefault="008E4BD1" w:rsidP="008528A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Urząd Marszałkowski Województwa Zachodniopomorskiego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Wydział Wdrażania Regionalnego Programu Operacyjnego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ul. Ks. Kardynała Stefana Wyszyńskiego 30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sz w:val="20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70-203 Szczecin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rFonts w:ascii="TitilliumText25L" w:hAnsi="TitilliumText25L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F0" w:rsidRDefault="009455F0" w:rsidP="00C50548">
      <w:pPr>
        <w:spacing w:after="0" w:line="240" w:lineRule="auto"/>
      </w:pPr>
      <w:r>
        <w:separator/>
      </w:r>
    </w:p>
  </w:endnote>
  <w:end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1E7D91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1E7D91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DC6429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</w:t>
            </w:r>
            <w:r w:rsidR="001E7D91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1E7D91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1E7D91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DC6429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1E7D91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F0" w:rsidRDefault="009455F0" w:rsidP="00C50548">
      <w:pPr>
        <w:spacing w:after="0" w:line="240" w:lineRule="auto"/>
      </w:pPr>
      <w:r>
        <w:separator/>
      </w:r>
    </w:p>
  </w:footnote>
  <w:foot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A4E9C"/>
    <w:rsid w:val="002B0449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F0B74"/>
    <w:rsid w:val="006140DB"/>
    <w:rsid w:val="00617FAA"/>
    <w:rsid w:val="00627290"/>
    <w:rsid w:val="00632D31"/>
    <w:rsid w:val="006345A3"/>
    <w:rsid w:val="00640BC5"/>
    <w:rsid w:val="006411BD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70F86"/>
    <w:rsid w:val="00D7158F"/>
    <w:rsid w:val="00D745C3"/>
    <w:rsid w:val="00DA6F03"/>
    <w:rsid w:val="00DB29D3"/>
    <w:rsid w:val="00DB3D1B"/>
    <w:rsid w:val="00DC6429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aliases w:val="tekst wolny w wypunktowaniu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aliases w:val="tekst wolny w wypunktowaniu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F3981-1DC6-455B-9914-A892C9C8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4567</Words>
  <Characters>27402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mhamerska</cp:lastModifiedBy>
  <cp:revision>6</cp:revision>
  <cp:lastPrinted>2016-01-28T12:03:00Z</cp:lastPrinted>
  <dcterms:created xsi:type="dcterms:W3CDTF">2017-02-28T07:53:00Z</dcterms:created>
  <dcterms:modified xsi:type="dcterms:W3CDTF">2017-04-14T10:40:00Z</dcterms:modified>
</cp:coreProperties>
</file>