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A6" w:rsidRPr="004F68A6" w:rsidRDefault="004F68A6" w:rsidP="00F271FB">
      <w:pPr>
        <w:spacing w:line="360" w:lineRule="auto"/>
        <w:jc w:val="right"/>
        <w:rPr>
          <w:rFonts w:ascii="Myriad Pro" w:hAnsi="Myriad Pro"/>
          <w:b/>
          <w:bCs/>
          <w:i/>
          <w:color w:val="000000"/>
          <w:sz w:val="20"/>
          <w:szCs w:val="20"/>
        </w:rPr>
      </w:pPr>
      <w:r>
        <w:rPr>
          <w:rFonts w:ascii="Myriad Pro" w:hAnsi="Myriad Pro"/>
          <w:i/>
          <w:color w:val="000000"/>
          <w:sz w:val="20"/>
          <w:szCs w:val="20"/>
        </w:rPr>
        <w:t xml:space="preserve">Załącznik nr 4 </w:t>
      </w:r>
      <w:r w:rsidRPr="004F68A6">
        <w:rPr>
          <w:rFonts w:ascii="Myriad Pro" w:hAnsi="Myriad Pro"/>
          <w:i/>
          <w:color w:val="000000"/>
          <w:sz w:val="20"/>
          <w:szCs w:val="20"/>
        </w:rPr>
        <w:t xml:space="preserve"> do Regulaminu Komitetu </w:t>
      </w:r>
      <w:r w:rsidRPr="004F68A6">
        <w:rPr>
          <w:rFonts w:ascii="Myriad Pro" w:hAnsi="Myriad Pro"/>
          <w:bCs/>
          <w:i/>
          <w:color w:val="000000"/>
          <w:sz w:val="20"/>
          <w:szCs w:val="20"/>
        </w:rPr>
        <w:t>Monitorującego Regionalny Program Operacyjny Województwa Zachodniopomorskiego 2014-2020</w:t>
      </w:r>
    </w:p>
    <w:p w:rsidR="00DD5170" w:rsidRDefault="00DD5170" w:rsidP="004F68A6">
      <w:pPr>
        <w:spacing w:line="360" w:lineRule="auto"/>
        <w:rPr>
          <w:rFonts w:ascii="Myriad Pro" w:hAnsi="Myriad Pro"/>
          <w:b/>
          <w:color w:val="000000"/>
          <w:sz w:val="20"/>
          <w:szCs w:val="20"/>
        </w:rPr>
      </w:pPr>
    </w:p>
    <w:p w:rsidR="00BE1774" w:rsidRPr="004E6771" w:rsidRDefault="00151294" w:rsidP="00151294">
      <w:pPr>
        <w:spacing w:line="360" w:lineRule="auto"/>
        <w:jc w:val="center"/>
        <w:rPr>
          <w:rFonts w:ascii="Myriad Pro" w:hAnsi="Myriad Pro"/>
          <w:b/>
          <w:bCs/>
          <w:i/>
          <w:sz w:val="20"/>
          <w:szCs w:val="20"/>
        </w:rPr>
      </w:pPr>
      <w:r w:rsidRPr="004E6771">
        <w:rPr>
          <w:rFonts w:ascii="Myriad Pro" w:hAnsi="Myriad Pro"/>
          <w:b/>
          <w:sz w:val="20"/>
          <w:szCs w:val="20"/>
        </w:rPr>
        <w:t>Regulamin grupy roboczej</w:t>
      </w:r>
      <w:r w:rsidR="007726A7" w:rsidRPr="004E6771">
        <w:rPr>
          <w:rFonts w:ascii="Myriad Pro" w:hAnsi="Myriad Pro"/>
          <w:b/>
          <w:sz w:val="20"/>
          <w:szCs w:val="20"/>
        </w:rPr>
        <w:t xml:space="preserve"> </w:t>
      </w:r>
      <w:r w:rsidR="00BE1774" w:rsidRPr="003B43F7">
        <w:rPr>
          <w:rFonts w:ascii="Myriad Pro" w:hAnsi="Myriad Pro"/>
          <w:b/>
          <w:sz w:val="20"/>
          <w:szCs w:val="20"/>
        </w:rPr>
        <w:t xml:space="preserve">Komitetu </w:t>
      </w:r>
      <w:r w:rsidR="00BE1774" w:rsidRPr="003B43F7">
        <w:rPr>
          <w:rFonts w:ascii="Myriad Pro" w:hAnsi="Myriad Pro"/>
          <w:b/>
          <w:bCs/>
          <w:sz w:val="20"/>
          <w:szCs w:val="20"/>
        </w:rPr>
        <w:t>Monitorującego</w:t>
      </w:r>
      <w:r w:rsidR="00BE1774" w:rsidRPr="004E6771">
        <w:rPr>
          <w:rFonts w:ascii="Myriad Pro" w:hAnsi="Myriad Pro"/>
          <w:b/>
          <w:bCs/>
          <w:i/>
          <w:sz w:val="20"/>
          <w:szCs w:val="20"/>
        </w:rPr>
        <w:t xml:space="preserve"> </w:t>
      </w:r>
    </w:p>
    <w:p w:rsidR="00A147C2" w:rsidRDefault="00BE1774" w:rsidP="00F95FB9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 w:rsidRPr="004E6771">
        <w:rPr>
          <w:rFonts w:ascii="Myriad Pro" w:hAnsi="Myriad Pro"/>
          <w:b/>
          <w:bCs/>
          <w:sz w:val="20"/>
          <w:szCs w:val="20"/>
        </w:rPr>
        <w:t>Regionalny Program Operacyjny Województwa Zachodniopomorskiego 2014-2020</w:t>
      </w:r>
    </w:p>
    <w:p w:rsidR="00F95FB9" w:rsidRPr="00F95FB9" w:rsidRDefault="00F95FB9" w:rsidP="00F95FB9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A147C2" w:rsidRPr="00337863" w:rsidRDefault="00A147C2" w:rsidP="00A147C2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 xml:space="preserve">§1 </w:t>
      </w:r>
    </w:p>
    <w:p w:rsidR="00A147C2" w:rsidRPr="00DE241A" w:rsidRDefault="00A147C2" w:rsidP="00DE241A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 xml:space="preserve">Powołanie grupy roboczej </w:t>
      </w:r>
      <w:r w:rsidR="002E5A7D">
        <w:rPr>
          <w:rFonts w:ascii="Myriad Pro" w:hAnsi="Myriad Pro"/>
          <w:b/>
          <w:bCs/>
          <w:color w:val="000000"/>
          <w:sz w:val="20"/>
          <w:szCs w:val="20"/>
        </w:rPr>
        <w:t>Komitetu</w:t>
      </w:r>
    </w:p>
    <w:p w:rsidR="00A147C2" w:rsidRDefault="003B43F7" w:rsidP="009725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Grupa robocza Komitetu</w:t>
      </w:r>
      <w:r w:rsidR="00A147C2">
        <w:rPr>
          <w:rFonts w:ascii="Myriad Pro" w:hAnsi="Myriad Pro"/>
          <w:bCs/>
          <w:color w:val="000000"/>
          <w:sz w:val="20"/>
          <w:szCs w:val="20"/>
        </w:rPr>
        <w:t>, zwana</w:t>
      </w:r>
      <w:r w:rsidR="00A147C2" w:rsidRPr="00A147C2">
        <w:rPr>
          <w:rFonts w:ascii="Myriad Pro" w:hAnsi="Myriad Pro"/>
          <w:bCs/>
          <w:color w:val="000000"/>
          <w:sz w:val="20"/>
          <w:szCs w:val="20"/>
        </w:rPr>
        <w:t xml:space="preserve"> dalej „</w:t>
      </w:r>
      <w:r>
        <w:rPr>
          <w:rFonts w:ascii="Myriad Pro" w:hAnsi="Myriad Pro"/>
          <w:bCs/>
          <w:color w:val="000000"/>
          <w:sz w:val="20"/>
          <w:szCs w:val="20"/>
        </w:rPr>
        <w:t>grupą roboczą</w:t>
      </w:r>
      <w:r w:rsidR="00194D67">
        <w:rPr>
          <w:rFonts w:ascii="Myriad Pro" w:hAnsi="Myriad Pro"/>
          <w:bCs/>
          <w:color w:val="000000"/>
          <w:sz w:val="20"/>
          <w:szCs w:val="20"/>
        </w:rPr>
        <w:t xml:space="preserve"> lub GR</w:t>
      </w:r>
      <w:r w:rsidR="00A147C2" w:rsidRPr="00A147C2">
        <w:rPr>
          <w:rFonts w:ascii="Myriad Pro" w:hAnsi="Myriad Pro"/>
          <w:bCs/>
          <w:color w:val="000000"/>
          <w:sz w:val="20"/>
          <w:szCs w:val="20"/>
        </w:rPr>
        <w:t xml:space="preserve">” </w:t>
      </w:r>
      <w:r w:rsidR="003D0B22">
        <w:rPr>
          <w:rFonts w:ascii="Myriad Pro" w:hAnsi="Myriad Pro"/>
          <w:bCs/>
          <w:color w:val="000000"/>
          <w:sz w:val="20"/>
          <w:szCs w:val="20"/>
        </w:rPr>
        <w:t>jest powoływana</w:t>
      </w:r>
      <w:r w:rsidR="00A147C2" w:rsidRPr="00A147C2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3D0B22">
        <w:rPr>
          <w:rFonts w:ascii="Myriad Pro" w:hAnsi="Myriad Pro"/>
          <w:bCs/>
          <w:color w:val="000000"/>
          <w:sz w:val="20"/>
          <w:szCs w:val="20"/>
        </w:rPr>
        <w:t>Uchwałą</w:t>
      </w:r>
      <w:r w:rsidR="00A147C2" w:rsidRPr="00A147C2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A147C2">
        <w:rPr>
          <w:rFonts w:ascii="Myriad Pro" w:hAnsi="Myriad Pro"/>
          <w:bCs/>
          <w:color w:val="000000"/>
          <w:sz w:val="20"/>
          <w:szCs w:val="20"/>
        </w:rPr>
        <w:t>Kom</w:t>
      </w:r>
      <w:r>
        <w:rPr>
          <w:rFonts w:ascii="Myriad Pro" w:hAnsi="Myriad Pro"/>
          <w:bCs/>
          <w:color w:val="000000"/>
          <w:sz w:val="20"/>
          <w:szCs w:val="20"/>
        </w:rPr>
        <w:t>itetu Monitorującego Regionalny Program Operacyjny</w:t>
      </w:r>
      <w:r w:rsidR="00A147C2">
        <w:rPr>
          <w:rFonts w:ascii="Myriad Pro" w:hAnsi="Myriad Pro"/>
          <w:bCs/>
          <w:color w:val="000000"/>
          <w:sz w:val="20"/>
          <w:szCs w:val="20"/>
        </w:rPr>
        <w:t xml:space="preserve"> Województwa Zachodniopomorskiego</w:t>
      </w:r>
      <w:r w:rsidR="00A147C2" w:rsidRPr="00A147C2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3D0B22">
        <w:rPr>
          <w:rFonts w:ascii="Myriad Pro" w:hAnsi="Myriad Pro"/>
          <w:bCs/>
          <w:color w:val="000000"/>
          <w:sz w:val="20"/>
          <w:szCs w:val="20"/>
        </w:rPr>
        <w:t>2014-2020.</w:t>
      </w:r>
    </w:p>
    <w:p w:rsidR="00775B87" w:rsidRDefault="00775B87" w:rsidP="009725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Uchwała, o której mowa powyżej zawiera w szczególności: </w:t>
      </w:r>
    </w:p>
    <w:p w:rsidR="00775B87" w:rsidRDefault="00775B87" w:rsidP="00775B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- skład grupy roboczej</w:t>
      </w:r>
      <w:r w:rsidR="00252949">
        <w:rPr>
          <w:rFonts w:ascii="Myriad Pro" w:hAnsi="Myriad Pro"/>
          <w:bCs/>
          <w:color w:val="000000"/>
          <w:sz w:val="20"/>
          <w:szCs w:val="20"/>
        </w:rPr>
        <w:t xml:space="preserve"> (</w:t>
      </w:r>
      <w:r w:rsidR="00252949" w:rsidRPr="00252949">
        <w:rPr>
          <w:rFonts w:ascii="Myriad Pro" w:hAnsi="Myriad Pro"/>
          <w:bCs/>
          <w:color w:val="000000"/>
          <w:sz w:val="20"/>
          <w:szCs w:val="20"/>
        </w:rPr>
        <w:t xml:space="preserve">listę imienną obejmującą członków </w:t>
      </w:r>
      <w:r w:rsidR="00252949">
        <w:rPr>
          <w:rFonts w:ascii="Myriad Pro" w:hAnsi="Myriad Pro"/>
          <w:bCs/>
          <w:color w:val="000000"/>
          <w:sz w:val="20"/>
          <w:szCs w:val="20"/>
        </w:rPr>
        <w:t>grupy roboczej</w:t>
      </w:r>
      <w:r w:rsidR="00252949" w:rsidRPr="00252949">
        <w:rPr>
          <w:rFonts w:ascii="Myriad Pro" w:hAnsi="Myriad Pro"/>
          <w:bCs/>
          <w:color w:val="000000"/>
          <w:sz w:val="20"/>
          <w:szCs w:val="20"/>
        </w:rPr>
        <w:t>, wraz ze wskazaniem podmiotów, które te osoby reprezentują</w:t>
      </w:r>
      <w:r>
        <w:rPr>
          <w:rFonts w:ascii="Myriad Pro" w:hAnsi="Myriad Pro"/>
          <w:bCs/>
          <w:color w:val="000000"/>
          <w:sz w:val="20"/>
          <w:szCs w:val="20"/>
        </w:rPr>
        <w:t>;</w:t>
      </w:r>
    </w:p>
    <w:p w:rsidR="00775B87" w:rsidRDefault="00775B87" w:rsidP="00775B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- wskazanie przewodniczącego grupy roboczej;</w:t>
      </w:r>
    </w:p>
    <w:p w:rsidR="00775B87" w:rsidRDefault="00775B87" w:rsidP="00775B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- typ grupy roboczej (stała / ad hoc)</w:t>
      </w:r>
    </w:p>
    <w:p w:rsidR="00AB45F2" w:rsidRDefault="00AB45F2" w:rsidP="00775B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- nazwę grupy roboczej;</w:t>
      </w:r>
    </w:p>
    <w:p w:rsidR="00775B87" w:rsidRDefault="00775B87" w:rsidP="00775B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- termin funkcjonowania grupy roboczej;</w:t>
      </w:r>
    </w:p>
    <w:p w:rsidR="00775B87" w:rsidRDefault="00775B87" w:rsidP="00775B8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- zadania grupy roboczej;</w:t>
      </w:r>
    </w:p>
    <w:p w:rsidR="006F089B" w:rsidRPr="00A147C2" w:rsidRDefault="006F089B" w:rsidP="009725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Grupa robocza</w:t>
      </w:r>
      <w:r w:rsidRPr="006F089B">
        <w:rPr>
          <w:rFonts w:ascii="Myriad Pro" w:hAnsi="Myriad Pro"/>
          <w:bCs/>
          <w:color w:val="000000"/>
          <w:sz w:val="20"/>
          <w:szCs w:val="20"/>
        </w:rPr>
        <w:t xml:space="preserve"> powoł</w:t>
      </w:r>
      <w:r>
        <w:rPr>
          <w:rFonts w:ascii="Myriad Pro" w:hAnsi="Myriad Pro"/>
          <w:bCs/>
          <w:color w:val="000000"/>
          <w:sz w:val="20"/>
          <w:szCs w:val="20"/>
        </w:rPr>
        <w:t>ywana</w:t>
      </w:r>
      <w:r w:rsidRPr="006F089B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>
        <w:rPr>
          <w:rFonts w:ascii="Myriad Pro" w:hAnsi="Myriad Pro"/>
          <w:bCs/>
          <w:color w:val="000000"/>
          <w:sz w:val="20"/>
          <w:szCs w:val="20"/>
        </w:rPr>
        <w:t>jest</w:t>
      </w:r>
      <w:r w:rsidRPr="006F089B">
        <w:rPr>
          <w:rFonts w:ascii="Myriad Pro" w:hAnsi="Myriad Pro"/>
          <w:bCs/>
          <w:color w:val="000000"/>
          <w:sz w:val="20"/>
          <w:szCs w:val="20"/>
        </w:rPr>
        <w:t xml:space="preserve"> na wniosek </w:t>
      </w:r>
      <w:r w:rsidR="002077D5">
        <w:rPr>
          <w:rFonts w:ascii="Myriad Pro" w:hAnsi="Myriad Pro"/>
          <w:bCs/>
          <w:color w:val="000000"/>
          <w:sz w:val="20"/>
          <w:szCs w:val="20"/>
        </w:rPr>
        <w:t>p</w:t>
      </w:r>
      <w:r w:rsidRPr="006F089B">
        <w:rPr>
          <w:rFonts w:ascii="Myriad Pro" w:hAnsi="Myriad Pro"/>
          <w:bCs/>
          <w:color w:val="000000"/>
          <w:sz w:val="20"/>
          <w:szCs w:val="20"/>
        </w:rPr>
        <w:t>rzewodniczącego</w:t>
      </w:r>
      <w:r>
        <w:rPr>
          <w:rFonts w:ascii="Myriad Pro" w:hAnsi="Myriad Pro"/>
          <w:bCs/>
          <w:color w:val="000000"/>
          <w:sz w:val="20"/>
          <w:szCs w:val="20"/>
        </w:rPr>
        <w:t xml:space="preserve"> Komitetu</w:t>
      </w:r>
      <w:r w:rsidRPr="006F089B">
        <w:rPr>
          <w:rFonts w:ascii="Myriad Pro" w:hAnsi="Myriad Pro"/>
          <w:bCs/>
          <w:color w:val="000000"/>
          <w:sz w:val="20"/>
          <w:szCs w:val="20"/>
        </w:rPr>
        <w:t xml:space="preserve"> lub grupy członków Komitetu liczącej co najmniej 3 osoby.</w:t>
      </w:r>
    </w:p>
    <w:p w:rsidR="00A147C2" w:rsidRDefault="003D0B22" w:rsidP="009725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3D0B22">
        <w:rPr>
          <w:rFonts w:ascii="Myriad Pro" w:hAnsi="Myriad Pro"/>
          <w:bCs/>
          <w:color w:val="000000"/>
          <w:sz w:val="20"/>
          <w:szCs w:val="20"/>
        </w:rPr>
        <w:t>Grupa robocza pełni swoje funkcje w terminie wskazany</w:t>
      </w:r>
      <w:r w:rsidR="00941468">
        <w:rPr>
          <w:rFonts w:ascii="Myriad Pro" w:hAnsi="Myriad Pro"/>
          <w:bCs/>
          <w:color w:val="000000"/>
          <w:sz w:val="20"/>
          <w:szCs w:val="20"/>
        </w:rPr>
        <w:t>m w uchwale Komitetu</w:t>
      </w:r>
      <w:r w:rsidR="006F089B">
        <w:rPr>
          <w:rFonts w:ascii="Myriad Pro" w:hAnsi="Myriad Pro"/>
          <w:bCs/>
          <w:color w:val="000000"/>
          <w:sz w:val="20"/>
          <w:szCs w:val="20"/>
        </w:rPr>
        <w:t xml:space="preserve">, o której mowa w </w:t>
      </w:r>
      <w:r w:rsidR="00F95FB9">
        <w:rPr>
          <w:rFonts w:ascii="Myriad Pro" w:hAnsi="Myriad Pro"/>
          <w:bCs/>
          <w:color w:val="000000"/>
          <w:sz w:val="20"/>
          <w:szCs w:val="20"/>
        </w:rPr>
        <w:t>ust</w:t>
      </w:r>
      <w:r w:rsidR="006F089B">
        <w:rPr>
          <w:rFonts w:ascii="Myriad Pro" w:hAnsi="Myriad Pro"/>
          <w:bCs/>
          <w:color w:val="000000"/>
          <w:sz w:val="20"/>
          <w:szCs w:val="20"/>
        </w:rPr>
        <w:t>. 1,</w:t>
      </w:r>
      <w:r w:rsidR="00941468">
        <w:rPr>
          <w:rFonts w:ascii="Myriad Pro" w:hAnsi="Myriad Pro"/>
          <w:bCs/>
          <w:color w:val="000000"/>
          <w:sz w:val="20"/>
          <w:szCs w:val="20"/>
        </w:rPr>
        <w:t xml:space="preserve"> powołującej</w:t>
      </w:r>
      <w:r w:rsidRPr="003D0B22">
        <w:rPr>
          <w:rFonts w:ascii="Myriad Pro" w:hAnsi="Myriad Pro"/>
          <w:bCs/>
          <w:color w:val="000000"/>
          <w:sz w:val="20"/>
          <w:szCs w:val="20"/>
        </w:rPr>
        <w:t xml:space="preserve"> przedmiotową grupę, jednak nie dłużej niż w okresie realizacji RPO WZ 2014-2020.</w:t>
      </w:r>
    </w:p>
    <w:p w:rsidR="00B67408" w:rsidRDefault="00B67408" w:rsidP="0097257E">
      <w:pPr>
        <w:pStyle w:val="Akapitzlist"/>
        <w:numPr>
          <w:ilvl w:val="0"/>
          <w:numId w:val="1"/>
        </w:numPr>
        <w:spacing w:line="360" w:lineRule="auto"/>
        <w:rPr>
          <w:rFonts w:ascii="Myriad Pro" w:hAnsi="Myriad Pro"/>
          <w:bCs/>
          <w:color w:val="000000"/>
          <w:sz w:val="20"/>
          <w:szCs w:val="20"/>
        </w:rPr>
      </w:pPr>
      <w:r w:rsidRPr="00B67408">
        <w:rPr>
          <w:rFonts w:ascii="Myriad Pro" w:hAnsi="Myriad Pro"/>
          <w:bCs/>
          <w:color w:val="000000"/>
          <w:sz w:val="20"/>
          <w:szCs w:val="20"/>
        </w:rPr>
        <w:t>Grupa robocza może mieć charakter grupy stałej lub grupy ad</w:t>
      </w:r>
      <w:r w:rsidR="002E5A7D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Pr="00B67408">
        <w:rPr>
          <w:rFonts w:ascii="Myriad Pro" w:hAnsi="Myriad Pro"/>
          <w:bCs/>
          <w:color w:val="000000"/>
          <w:sz w:val="20"/>
          <w:szCs w:val="20"/>
        </w:rPr>
        <w:t>hoc.</w:t>
      </w:r>
    </w:p>
    <w:p w:rsidR="0014202D" w:rsidRPr="00B67408" w:rsidRDefault="0014202D" w:rsidP="0097257E">
      <w:pPr>
        <w:pStyle w:val="Akapitzlist"/>
        <w:numPr>
          <w:ilvl w:val="0"/>
          <w:numId w:val="1"/>
        </w:numPr>
        <w:spacing w:line="360" w:lineRule="auto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Reguły działania grupy ad hoc są tożsame z tymi dotyczącymi grup roboczych określonych w niniejszym regulaminie.</w:t>
      </w:r>
    </w:p>
    <w:p w:rsidR="007C566E" w:rsidRPr="001E3852" w:rsidRDefault="007C566E" w:rsidP="007C56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1E3852">
        <w:rPr>
          <w:rFonts w:ascii="Myriad Pro" w:hAnsi="Myriad Pro"/>
          <w:bCs/>
          <w:color w:val="000000"/>
          <w:sz w:val="20"/>
          <w:szCs w:val="20"/>
        </w:rPr>
        <w:t xml:space="preserve">Grupa robocza pracuje na podstawie regulaminu grupy roboczej, który </w:t>
      </w:r>
      <w:r w:rsidR="00A147C2" w:rsidRPr="001E3852">
        <w:rPr>
          <w:rFonts w:ascii="Myriad Pro" w:hAnsi="Myriad Pro"/>
          <w:bCs/>
          <w:color w:val="000000"/>
          <w:sz w:val="20"/>
          <w:szCs w:val="20"/>
        </w:rPr>
        <w:t xml:space="preserve">został przyjęty na </w:t>
      </w:r>
      <w:r w:rsidR="003D0B22" w:rsidRPr="001E3852">
        <w:rPr>
          <w:rFonts w:ascii="Myriad Pro" w:hAnsi="Myriad Pro"/>
          <w:bCs/>
          <w:color w:val="000000"/>
          <w:sz w:val="20"/>
          <w:szCs w:val="20"/>
        </w:rPr>
        <w:t>posiedzeniu Komitetu</w:t>
      </w:r>
      <w:r w:rsidR="001E3852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3D0B22" w:rsidRPr="001E3852">
        <w:rPr>
          <w:rFonts w:ascii="Myriad Pro" w:hAnsi="Myriad Pro"/>
          <w:bCs/>
          <w:color w:val="000000"/>
          <w:sz w:val="20"/>
          <w:szCs w:val="20"/>
        </w:rPr>
        <w:t>w dniu …………………. Uchwałą</w:t>
      </w:r>
      <w:r w:rsidR="001E3852" w:rsidRPr="001E3852">
        <w:rPr>
          <w:rFonts w:ascii="Myriad Pro" w:hAnsi="Myriad Pro"/>
          <w:bCs/>
          <w:color w:val="000000"/>
          <w:sz w:val="20"/>
          <w:szCs w:val="20"/>
        </w:rPr>
        <w:t xml:space="preserve"> nr………../15</w:t>
      </w:r>
      <w:r w:rsidR="001E3852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D52A96" w:rsidRDefault="00D52A96" w:rsidP="0097257E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</w:p>
    <w:p w:rsidR="00A147C2" w:rsidRPr="00337863" w:rsidRDefault="00A147C2" w:rsidP="0097257E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>§2</w:t>
      </w:r>
    </w:p>
    <w:p w:rsidR="00A147C2" w:rsidRPr="00337863" w:rsidRDefault="00A147C2" w:rsidP="0097257E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 xml:space="preserve">Skład i zasady uczestnictwa w pracach grupy roboczej </w:t>
      </w:r>
    </w:p>
    <w:p w:rsidR="00EE562C" w:rsidRPr="00EE562C" w:rsidRDefault="00EE562C" w:rsidP="009725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6522A4">
        <w:rPr>
          <w:rFonts w:ascii="Myriad Pro" w:hAnsi="Myriad Pro"/>
          <w:color w:val="000000"/>
          <w:sz w:val="20"/>
          <w:szCs w:val="20"/>
        </w:rPr>
        <w:t>Szczegółowy skład osobowy i liczebność</w:t>
      </w:r>
      <w:r>
        <w:rPr>
          <w:rFonts w:ascii="Myriad Pro" w:hAnsi="Myriad Pro"/>
          <w:color w:val="000000"/>
          <w:sz w:val="20"/>
          <w:szCs w:val="20"/>
        </w:rPr>
        <w:t xml:space="preserve"> grupy roboczej </w:t>
      </w:r>
      <w:r w:rsidR="00775B87">
        <w:rPr>
          <w:rFonts w:ascii="Myriad Pro" w:hAnsi="Myriad Pro"/>
          <w:color w:val="000000"/>
          <w:sz w:val="20"/>
          <w:szCs w:val="20"/>
        </w:rPr>
        <w:t>ustala Komitet</w:t>
      </w:r>
      <w:r w:rsidR="001E688C">
        <w:rPr>
          <w:rFonts w:ascii="Myriad Pro" w:hAnsi="Myriad Pro"/>
          <w:color w:val="000000"/>
          <w:sz w:val="20"/>
          <w:szCs w:val="20"/>
        </w:rPr>
        <w:t xml:space="preserve"> w drodze uchwały, zgodnie z par.1 </w:t>
      </w:r>
      <w:r w:rsidR="00F95FB9">
        <w:rPr>
          <w:rFonts w:ascii="Myriad Pro" w:hAnsi="Myriad Pro"/>
          <w:color w:val="000000"/>
          <w:sz w:val="20"/>
          <w:szCs w:val="20"/>
        </w:rPr>
        <w:t>ust</w:t>
      </w:r>
      <w:r w:rsidR="001E688C">
        <w:rPr>
          <w:rFonts w:ascii="Myriad Pro" w:hAnsi="Myriad Pro"/>
          <w:color w:val="000000"/>
          <w:sz w:val="20"/>
          <w:szCs w:val="20"/>
        </w:rPr>
        <w:t>1.</w:t>
      </w:r>
    </w:p>
    <w:p w:rsidR="00EE562C" w:rsidRPr="00DB4D38" w:rsidRDefault="001E688C" w:rsidP="009725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1E688C">
        <w:rPr>
          <w:rFonts w:ascii="Myriad Pro" w:hAnsi="Myriad Pro"/>
          <w:color w:val="000000"/>
          <w:sz w:val="20"/>
          <w:szCs w:val="20"/>
        </w:rPr>
        <w:t>Grupa robocza ma ograniczony liczebnie skład tj. maksymalnie do pięciu członków, w celu zapewnienia jej operacyjności i decyzyjności</w:t>
      </w:r>
      <w:r w:rsidR="00EE562C">
        <w:rPr>
          <w:rFonts w:ascii="Myriad Pro" w:hAnsi="Myriad Pro"/>
          <w:color w:val="000000"/>
          <w:sz w:val="20"/>
          <w:szCs w:val="20"/>
        </w:rPr>
        <w:t xml:space="preserve">. </w:t>
      </w:r>
    </w:p>
    <w:p w:rsidR="00EE562C" w:rsidRDefault="00DB4D38" w:rsidP="00DB4D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DB4D38">
        <w:rPr>
          <w:rFonts w:ascii="Myriad Pro" w:hAnsi="Myriad Pro"/>
          <w:bCs/>
          <w:color w:val="000000"/>
          <w:sz w:val="20"/>
          <w:szCs w:val="20"/>
        </w:rPr>
        <w:t>W skład grupy roboczej wchodzą członkowie Komitetu, ich zastępcy lub obserwatorzy</w:t>
      </w:r>
      <w:r w:rsidR="0089494F" w:rsidRPr="00DB4D38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DB4D38" w:rsidRDefault="00DB4D38" w:rsidP="00DB4D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DB4D38">
        <w:rPr>
          <w:rFonts w:ascii="Myriad Pro" w:hAnsi="Myriad Pro"/>
          <w:bCs/>
          <w:color w:val="000000"/>
          <w:sz w:val="20"/>
          <w:szCs w:val="20"/>
        </w:rPr>
        <w:t xml:space="preserve">Na pisemne zaproszenie przewodniczącego </w:t>
      </w:r>
      <w:r w:rsidR="00194D67">
        <w:rPr>
          <w:rFonts w:ascii="Myriad Pro" w:hAnsi="Myriad Pro"/>
          <w:bCs/>
          <w:color w:val="000000"/>
          <w:sz w:val="20"/>
          <w:szCs w:val="20"/>
        </w:rPr>
        <w:t>GR</w:t>
      </w:r>
      <w:r w:rsidRPr="00DB4D38">
        <w:rPr>
          <w:rFonts w:ascii="Myriad Pro" w:hAnsi="Myriad Pro"/>
          <w:bCs/>
          <w:color w:val="000000"/>
          <w:sz w:val="20"/>
          <w:szCs w:val="20"/>
        </w:rPr>
        <w:t xml:space="preserve"> w </w:t>
      </w:r>
      <w:r w:rsidR="00775B87">
        <w:rPr>
          <w:rFonts w:ascii="Myriad Pro" w:hAnsi="Myriad Pro"/>
          <w:bCs/>
          <w:color w:val="000000"/>
          <w:sz w:val="20"/>
          <w:szCs w:val="20"/>
        </w:rPr>
        <w:t>posiedzeniu</w:t>
      </w:r>
      <w:r w:rsidRPr="00DB4D38">
        <w:rPr>
          <w:rFonts w:ascii="Myriad Pro" w:hAnsi="Myriad Pro"/>
          <w:bCs/>
          <w:color w:val="000000"/>
          <w:sz w:val="20"/>
          <w:szCs w:val="20"/>
        </w:rPr>
        <w:t xml:space="preserve"> grupy mogą uczestniczyć inne osoby niebędące członkami grupy</w:t>
      </w:r>
      <w:r w:rsidR="002077D5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89494F" w:rsidRDefault="006A5F32" w:rsidP="009725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6A5F32">
        <w:rPr>
          <w:rFonts w:ascii="Myriad Pro" w:hAnsi="Myriad Pro"/>
          <w:bCs/>
          <w:color w:val="000000"/>
          <w:sz w:val="20"/>
          <w:szCs w:val="20"/>
        </w:rPr>
        <w:lastRenderedPageBreak/>
        <w:t xml:space="preserve">Pracami grupy roboczej kieruje jej przewodniczący, który zgodnie z zasadą partnerstwa opisaną w art. 5 rozporządzenia ogólnego, zostaje wybrany pośród członków grupy roboczej. </w:t>
      </w:r>
    </w:p>
    <w:p w:rsidR="006A5F32" w:rsidRDefault="003B51A0" w:rsidP="003B51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3B51A0">
        <w:rPr>
          <w:rFonts w:ascii="Myriad Pro" w:hAnsi="Myriad Pro"/>
          <w:bCs/>
          <w:color w:val="000000"/>
          <w:sz w:val="20"/>
          <w:szCs w:val="20"/>
        </w:rPr>
        <w:t xml:space="preserve">Przewodniczącego </w:t>
      </w:r>
      <w:r w:rsidR="00194D67">
        <w:rPr>
          <w:rFonts w:ascii="Myriad Pro" w:hAnsi="Myriad Pro"/>
          <w:bCs/>
          <w:color w:val="000000"/>
          <w:sz w:val="20"/>
          <w:szCs w:val="20"/>
        </w:rPr>
        <w:t>GR</w:t>
      </w:r>
      <w:r w:rsidRPr="003B51A0">
        <w:rPr>
          <w:rFonts w:ascii="Myriad Pro" w:hAnsi="Myriad Pro"/>
          <w:bCs/>
          <w:color w:val="000000"/>
          <w:sz w:val="20"/>
          <w:szCs w:val="20"/>
        </w:rPr>
        <w:t xml:space="preserve"> ustanawia Przewodniczący Komitetu po</w:t>
      </w:r>
      <w:r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Pr="003B51A0">
        <w:rPr>
          <w:rFonts w:ascii="Myriad Pro" w:hAnsi="Myriad Pro"/>
          <w:bCs/>
          <w:color w:val="000000"/>
          <w:sz w:val="20"/>
          <w:szCs w:val="20"/>
        </w:rPr>
        <w:t>zasięgnięciu opinii członków Komitetu</w:t>
      </w:r>
      <w:r>
        <w:rPr>
          <w:rFonts w:ascii="Myriad Pro" w:hAnsi="Myriad Pro"/>
          <w:bCs/>
          <w:color w:val="000000"/>
          <w:sz w:val="20"/>
          <w:szCs w:val="20"/>
        </w:rPr>
        <w:t>.</w:t>
      </w:r>
    </w:p>
    <w:p w:rsidR="00B16A05" w:rsidRDefault="00B16A05" w:rsidP="003B51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Zastępca przewodniczącego zostaje wskazany </w:t>
      </w:r>
      <w:r w:rsidRPr="00B16A05">
        <w:rPr>
          <w:rFonts w:ascii="Myriad Pro" w:hAnsi="Myriad Pro"/>
          <w:bCs/>
          <w:color w:val="000000"/>
          <w:sz w:val="20"/>
          <w:szCs w:val="20"/>
        </w:rPr>
        <w:t>na pierwszym spotkaniu</w:t>
      </w:r>
      <w:r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194D67">
        <w:rPr>
          <w:rFonts w:ascii="Myriad Pro" w:hAnsi="Myriad Pro"/>
          <w:bCs/>
          <w:color w:val="000000"/>
          <w:sz w:val="20"/>
          <w:szCs w:val="20"/>
        </w:rPr>
        <w:t>grupy przez</w:t>
      </w:r>
      <w:r>
        <w:rPr>
          <w:rFonts w:ascii="Myriad Pro" w:hAnsi="Myriad Pro"/>
          <w:bCs/>
          <w:color w:val="000000"/>
          <w:sz w:val="20"/>
          <w:szCs w:val="20"/>
        </w:rPr>
        <w:t xml:space="preserve"> przewodniczącego grupy roboczej.</w:t>
      </w:r>
    </w:p>
    <w:p w:rsidR="002F1001" w:rsidRDefault="002F1001" w:rsidP="003B51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W przypadku nieobecności przewodniczącego grupy roboczej</w:t>
      </w:r>
      <w:r w:rsidR="00B16A05">
        <w:rPr>
          <w:rFonts w:ascii="Myriad Pro" w:hAnsi="Myriad Pro"/>
          <w:bCs/>
          <w:color w:val="000000"/>
          <w:sz w:val="20"/>
          <w:szCs w:val="20"/>
        </w:rPr>
        <w:t xml:space="preserve"> i jego zastępcy</w:t>
      </w:r>
      <w:r>
        <w:rPr>
          <w:rFonts w:ascii="Myriad Pro" w:hAnsi="Myriad Pro"/>
          <w:bCs/>
          <w:color w:val="000000"/>
          <w:sz w:val="20"/>
          <w:szCs w:val="20"/>
        </w:rPr>
        <w:t xml:space="preserve"> na posiedzeniu, obrady prowadzi najstarszy wiekiem członek </w:t>
      </w:r>
      <w:r w:rsidR="00194D67">
        <w:rPr>
          <w:rFonts w:ascii="Myriad Pro" w:hAnsi="Myriad Pro"/>
          <w:bCs/>
          <w:color w:val="000000"/>
          <w:sz w:val="20"/>
          <w:szCs w:val="20"/>
        </w:rPr>
        <w:t>GR</w:t>
      </w:r>
      <w:r>
        <w:rPr>
          <w:rFonts w:ascii="Myriad Pro" w:hAnsi="Myriad Pro"/>
          <w:bCs/>
          <w:color w:val="000000"/>
          <w:sz w:val="20"/>
          <w:szCs w:val="20"/>
        </w:rPr>
        <w:t>.</w:t>
      </w:r>
    </w:p>
    <w:p w:rsidR="004B691E" w:rsidRDefault="00455EB9" w:rsidP="003B51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Instytucja</w:t>
      </w:r>
      <w:r w:rsidR="002E5A7D">
        <w:rPr>
          <w:rFonts w:ascii="Myriad Pro" w:hAnsi="Myriad Pro"/>
          <w:bCs/>
          <w:color w:val="000000"/>
          <w:sz w:val="20"/>
          <w:szCs w:val="20"/>
        </w:rPr>
        <w:t>,</w:t>
      </w:r>
      <w:r>
        <w:rPr>
          <w:rFonts w:ascii="Myriad Pro" w:hAnsi="Myriad Pro"/>
          <w:bCs/>
          <w:color w:val="000000"/>
          <w:sz w:val="20"/>
          <w:szCs w:val="20"/>
        </w:rPr>
        <w:t xml:space="preserve"> z której</w:t>
      </w:r>
      <w:r w:rsidR="004B691E">
        <w:rPr>
          <w:rFonts w:ascii="Myriad Pro" w:hAnsi="Myriad Pro"/>
          <w:bCs/>
          <w:color w:val="000000"/>
          <w:sz w:val="20"/>
          <w:szCs w:val="20"/>
        </w:rPr>
        <w:t xml:space="preserve"> wywodzi się przewodniczący grupy roboczej</w:t>
      </w:r>
      <w:r w:rsidR="002E5A7D">
        <w:rPr>
          <w:rFonts w:ascii="Myriad Pro" w:hAnsi="Myriad Pro"/>
          <w:bCs/>
          <w:color w:val="000000"/>
          <w:sz w:val="20"/>
          <w:szCs w:val="20"/>
        </w:rPr>
        <w:t>,</w:t>
      </w:r>
      <w:r w:rsidR="004B691E">
        <w:rPr>
          <w:rFonts w:ascii="Myriad Pro" w:hAnsi="Myriad Pro"/>
          <w:bCs/>
          <w:color w:val="000000"/>
          <w:sz w:val="20"/>
          <w:szCs w:val="20"/>
        </w:rPr>
        <w:t xml:space="preserve"> odpowiedzialna jest za przygotowywanie sprawozdań z realizacji grupy roboczej, które są przedkładane Komitetowi raz w roku.</w:t>
      </w:r>
    </w:p>
    <w:p w:rsidR="00FD52CF" w:rsidRDefault="00FD52CF" w:rsidP="003B51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FD52CF">
        <w:rPr>
          <w:rFonts w:ascii="Myriad Pro" w:hAnsi="Myriad Pro"/>
          <w:bCs/>
          <w:color w:val="000000"/>
          <w:sz w:val="20"/>
          <w:szCs w:val="20"/>
        </w:rPr>
        <w:t xml:space="preserve">W przypadku niewypełniania obowiązków przez członka </w:t>
      </w:r>
      <w:r>
        <w:rPr>
          <w:rFonts w:ascii="Myriad Pro" w:hAnsi="Myriad Pro"/>
          <w:bCs/>
          <w:color w:val="000000"/>
          <w:sz w:val="20"/>
          <w:szCs w:val="20"/>
        </w:rPr>
        <w:t>GR</w:t>
      </w:r>
      <w:r w:rsidRPr="00FD52CF">
        <w:rPr>
          <w:rFonts w:ascii="Myriad Pro" w:hAnsi="Myriad Pro"/>
          <w:bCs/>
          <w:color w:val="000000"/>
          <w:sz w:val="20"/>
          <w:szCs w:val="20"/>
        </w:rPr>
        <w:t>, w szczególności w postaci dwóch</w:t>
      </w:r>
      <w:r>
        <w:rPr>
          <w:rFonts w:ascii="Myriad Pro" w:hAnsi="Myriad Pro"/>
          <w:bCs/>
          <w:color w:val="000000"/>
          <w:sz w:val="20"/>
          <w:szCs w:val="20"/>
        </w:rPr>
        <w:t xml:space="preserve"> lub więcej</w:t>
      </w:r>
      <w:r w:rsidRPr="00FD52CF">
        <w:rPr>
          <w:rFonts w:ascii="Myriad Pro" w:hAnsi="Myriad Pro"/>
          <w:bCs/>
          <w:color w:val="000000"/>
          <w:sz w:val="20"/>
          <w:szCs w:val="20"/>
        </w:rPr>
        <w:t xml:space="preserve"> następujących po sobie kolejnych nieobecnościach członka </w:t>
      </w:r>
      <w:r>
        <w:rPr>
          <w:rFonts w:ascii="Myriad Pro" w:hAnsi="Myriad Pro"/>
          <w:bCs/>
          <w:color w:val="000000"/>
          <w:sz w:val="20"/>
          <w:szCs w:val="20"/>
        </w:rPr>
        <w:t>GR</w:t>
      </w:r>
      <w:r w:rsidRPr="00FD52CF">
        <w:rPr>
          <w:rFonts w:ascii="Myriad Pro" w:hAnsi="Myriad Pro"/>
          <w:bCs/>
          <w:color w:val="000000"/>
          <w:sz w:val="20"/>
          <w:szCs w:val="20"/>
        </w:rPr>
        <w:t xml:space="preserve"> na posiedzeniach, przewodniczący </w:t>
      </w:r>
      <w:r>
        <w:rPr>
          <w:rFonts w:ascii="Myriad Pro" w:hAnsi="Myriad Pro"/>
          <w:bCs/>
          <w:color w:val="000000"/>
          <w:sz w:val="20"/>
          <w:szCs w:val="20"/>
        </w:rPr>
        <w:t>GR</w:t>
      </w:r>
      <w:r w:rsidRPr="00FD52CF">
        <w:rPr>
          <w:rFonts w:ascii="Myriad Pro" w:hAnsi="Myriad Pro"/>
          <w:bCs/>
          <w:color w:val="000000"/>
          <w:sz w:val="20"/>
          <w:szCs w:val="20"/>
        </w:rPr>
        <w:t xml:space="preserve"> może wystąpić do </w:t>
      </w:r>
      <w:r>
        <w:rPr>
          <w:rFonts w:ascii="Myriad Pro" w:hAnsi="Myriad Pro"/>
          <w:bCs/>
          <w:color w:val="000000"/>
          <w:sz w:val="20"/>
          <w:szCs w:val="20"/>
        </w:rPr>
        <w:t>Komitetu</w:t>
      </w:r>
      <w:r w:rsidRPr="00FD52CF">
        <w:rPr>
          <w:rFonts w:ascii="Myriad Pro" w:hAnsi="Myriad Pro"/>
          <w:bCs/>
          <w:color w:val="000000"/>
          <w:sz w:val="20"/>
          <w:szCs w:val="20"/>
        </w:rPr>
        <w:t xml:space="preserve"> o odwołanie dotychczasowych </w:t>
      </w:r>
      <w:r w:rsidR="007A35B8">
        <w:rPr>
          <w:rFonts w:ascii="Myriad Pro" w:hAnsi="Myriad Pro"/>
          <w:bCs/>
          <w:color w:val="000000"/>
          <w:sz w:val="20"/>
          <w:szCs w:val="20"/>
        </w:rPr>
        <w:t>członków</w:t>
      </w:r>
      <w:r w:rsidRPr="00FD52CF">
        <w:rPr>
          <w:rFonts w:ascii="Myriad Pro" w:hAnsi="Myriad Pro"/>
          <w:bCs/>
          <w:color w:val="000000"/>
          <w:sz w:val="20"/>
          <w:szCs w:val="20"/>
        </w:rPr>
        <w:t xml:space="preserve"> i wyznaczenie nowych</w:t>
      </w:r>
      <w:r w:rsidR="007A35B8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775B87" w:rsidRPr="00F95FB9" w:rsidRDefault="006C7DAC" w:rsidP="00D523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/>
          <w:bCs/>
          <w:color w:val="000000"/>
          <w:sz w:val="20"/>
          <w:szCs w:val="20"/>
        </w:rPr>
      </w:pPr>
      <w:r w:rsidRPr="00F95FB9">
        <w:rPr>
          <w:rFonts w:ascii="Myriad Pro" w:hAnsi="Myriad Pro"/>
          <w:bCs/>
          <w:color w:val="000000"/>
          <w:sz w:val="20"/>
          <w:szCs w:val="20"/>
        </w:rPr>
        <w:t>Imienna lista członków grupy roboc</w:t>
      </w:r>
      <w:r w:rsidR="00BC2F4D" w:rsidRPr="00F95FB9">
        <w:rPr>
          <w:rFonts w:ascii="Myriad Pro" w:hAnsi="Myriad Pro"/>
          <w:bCs/>
          <w:color w:val="000000"/>
          <w:sz w:val="20"/>
          <w:szCs w:val="20"/>
        </w:rPr>
        <w:t>zej</w:t>
      </w:r>
      <w:r w:rsidRPr="00F95FB9">
        <w:rPr>
          <w:rFonts w:ascii="Myriad Pro" w:hAnsi="Myriad Pro"/>
          <w:bCs/>
          <w:color w:val="000000"/>
          <w:sz w:val="20"/>
          <w:szCs w:val="20"/>
        </w:rPr>
        <w:t>, jest zamieszczana na stronie internetowej IZ RPO WZ, zgodnie z postanowieniami par.12</w:t>
      </w:r>
      <w:r w:rsidR="00BC2F4D" w:rsidRPr="00F95FB9">
        <w:rPr>
          <w:rFonts w:ascii="Myriad Pro" w:hAnsi="Myriad Pro"/>
          <w:bCs/>
          <w:color w:val="000000"/>
          <w:sz w:val="20"/>
          <w:szCs w:val="20"/>
        </w:rPr>
        <w:t xml:space="preserve"> Regulaminu Komitetu</w:t>
      </w:r>
      <w:r w:rsidRPr="00F95FB9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775B87" w:rsidRDefault="00775B87" w:rsidP="0097257E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</w:p>
    <w:p w:rsidR="0089494F" w:rsidRPr="00337863" w:rsidRDefault="0089494F" w:rsidP="0097257E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>§3</w:t>
      </w:r>
    </w:p>
    <w:p w:rsidR="0089494F" w:rsidRPr="00E012CF" w:rsidRDefault="0089494F" w:rsidP="00E012CF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>Zadania grupy roboczej</w:t>
      </w:r>
    </w:p>
    <w:p w:rsidR="00AB45F2" w:rsidRDefault="00AB45F2" w:rsidP="00D523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Zadania grupy roboczej obejmują</w:t>
      </w:r>
      <w:r w:rsidR="002227DC">
        <w:rPr>
          <w:rFonts w:ascii="Myriad Pro" w:hAnsi="Myriad Pro"/>
          <w:bCs/>
          <w:color w:val="000000"/>
          <w:sz w:val="20"/>
          <w:szCs w:val="20"/>
        </w:rPr>
        <w:t xml:space="preserve"> w szczególności</w:t>
      </w:r>
      <w:r>
        <w:rPr>
          <w:rFonts w:ascii="Myriad Pro" w:hAnsi="Myriad Pro"/>
          <w:bCs/>
          <w:color w:val="000000"/>
          <w:sz w:val="20"/>
          <w:szCs w:val="20"/>
        </w:rPr>
        <w:t>:</w:t>
      </w:r>
    </w:p>
    <w:p w:rsidR="00AB45F2" w:rsidRDefault="00AB45F2" w:rsidP="00AB45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gromadzenie, wymianę oraz analizę informacji w obszarze właściwym dla danej grupy roboczej;</w:t>
      </w:r>
    </w:p>
    <w:p w:rsidR="00AB45F2" w:rsidRDefault="00AB45F2" w:rsidP="00AB45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wypracowywanie i formułowanie wspólnych wniosków i zaleceń </w:t>
      </w:r>
      <w:r w:rsidRPr="00AB45F2">
        <w:rPr>
          <w:rFonts w:ascii="Myriad Pro" w:hAnsi="Myriad Pro"/>
          <w:bCs/>
          <w:color w:val="000000"/>
          <w:sz w:val="20"/>
          <w:szCs w:val="20"/>
        </w:rPr>
        <w:t>w obszarze właściwym dla danej grupy roboczej</w:t>
      </w:r>
      <w:r>
        <w:rPr>
          <w:rFonts w:ascii="Myriad Pro" w:hAnsi="Myriad Pro"/>
          <w:bCs/>
          <w:color w:val="000000"/>
          <w:sz w:val="20"/>
          <w:szCs w:val="20"/>
        </w:rPr>
        <w:t>;</w:t>
      </w:r>
    </w:p>
    <w:p w:rsidR="00C80339" w:rsidRDefault="00B16A05" w:rsidP="00AB45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opiniowanie projektów </w:t>
      </w:r>
      <w:r w:rsidR="008B3043" w:rsidRPr="008B3043">
        <w:rPr>
          <w:rFonts w:ascii="Myriad Pro" w:hAnsi="Myriad Pro"/>
          <w:bCs/>
          <w:color w:val="000000"/>
          <w:sz w:val="20"/>
          <w:szCs w:val="20"/>
        </w:rPr>
        <w:t>uchwał Komitetu dotyczących tematycznie zakresu działania grupy</w:t>
      </w:r>
      <w:r w:rsidR="002E5A7D">
        <w:rPr>
          <w:rFonts w:ascii="Myriad Pro" w:hAnsi="Myriad Pro"/>
          <w:bCs/>
          <w:color w:val="000000"/>
          <w:sz w:val="20"/>
          <w:szCs w:val="20"/>
        </w:rPr>
        <w:t>;</w:t>
      </w:r>
      <w:r w:rsidR="008B3043" w:rsidRPr="008B3043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2E5A7D">
        <w:rPr>
          <w:rFonts w:ascii="Myriad Pro" w:hAnsi="Myriad Pro"/>
          <w:bCs/>
          <w:color w:val="000000"/>
          <w:sz w:val="20"/>
          <w:szCs w:val="20"/>
        </w:rPr>
        <w:t>t</w:t>
      </w:r>
      <w:r w:rsidR="002E5A7D" w:rsidRPr="008B3043">
        <w:rPr>
          <w:rFonts w:ascii="Myriad Pro" w:hAnsi="Myriad Pro"/>
          <w:bCs/>
          <w:color w:val="000000"/>
          <w:sz w:val="20"/>
          <w:szCs w:val="20"/>
        </w:rPr>
        <w:t xml:space="preserve">aka </w:t>
      </w:r>
      <w:r w:rsidR="008B3043" w:rsidRPr="008B3043">
        <w:rPr>
          <w:rFonts w:ascii="Myriad Pro" w:hAnsi="Myriad Pro"/>
          <w:bCs/>
          <w:color w:val="000000"/>
          <w:sz w:val="20"/>
          <w:szCs w:val="20"/>
        </w:rPr>
        <w:t>wypracowana opinia grupy roboczej jest sprawozdawana na posiedzeniu Komitetu przed podjęciem tej uchwały przez przewodniczącego grupy</w:t>
      </w:r>
      <w:r w:rsidR="008B3043">
        <w:rPr>
          <w:rFonts w:ascii="Myriad Pro" w:hAnsi="Myriad Pro"/>
          <w:bCs/>
          <w:color w:val="000000"/>
          <w:sz w:val="20"/>
          <w:szCs w:val="20"/>
        </w:rPr>
        <w:t xml:space="preserve"> roboczej</w:t>
      </w:r>
      <w:r w:rsidR="008B3043" w:rsidRPr="008B3043">
        <w:rPr>
          <w:rFonts w:ascii="Myriad Pro" w:hAnsi="Myriad Pro"/>
          <w:bCs/>
          <w:color w:val="000000"/>
          <w:sz w:val="20"/>
          <w:szCs w:val="20"/>
        </w:rPr>
        <w:t xml:space="preserve"> lub wyznaczonego przez przewodniczącego grupy członka grupy</w:t>
      </w:r>
      <w:r w:rsidR="002E5A7D">
        <w:rPr>
          <w:rFonts w:ascii="Myriad Pro" w:hAnsi="Myriad Pro"/>
          <w:bCs/>
          <w:color w:val="000000"/>
          <w:sz w:val="20"/>
          <w:szCs w:val="20"/>
        </w:rPr>
        <w:t>;</w:t>
      </w:r>
    </w:p>
    <w:p w:rsidR="00015829" w:rsidRPr="002227DC" w:rsidRDefault="00015829" w:rsidP="002227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przedkładanie Komitetowi propozycji uchwał </w:t>
      </w:r>
      <w:r w:rsidRPr="00015829">
        <w:rPr>
          <w:rFonts w:ascii="Myriad Pro" w:hAnsi="Myriad Pro"/>
          <w:bCs/>
          <w:color w:val="000000"/>
          <w:sz w:val="20"/>
          <w:szCs w:val="20"/>
        </w:rPr>
        <w:t>dotyczących tematycznie zakresu działania grupy</w:t>
      </w:r>
      <w:r w:rsidR="002E5A7D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97257E" w:rsidRDefault="0097257E" w:rsidP="002227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Do zadań Przewodniczącego grupy roboczej należy:</w:t>
      </w:r>
    </w:p>
    <w:p w:rsidR="00160F60" w:rsidRPr="00160F60" w:rsidRDefault="0097257E" w:rsidP="00160F6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przewod</w:t>
      </w:r>
      <w:r w:rsidR="004E713D">
        <w:rPr>
          <w:rFonts w:ascii="Myriad Pro" w:hAnsi="Myriad Pro"/>
          <w:bCs/>
          <w:color w:val="000000"/>
          <w:sz w:val="20"/>
          <w:szCs w:val="20"/>
        </w:rPr>
        <w:t>niczenie obradom grupy roboczej;</w:t>
      </w:r>
    </w:p>
    <w:p w:rsidR="007C1FC7" w:rsidRDefault="007C1FC7" w:rsidP="007C1F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7C1FC7">
        <w:rPr>
          <w:rFonts w:ascii="Myriad Pro" w:hAnsi="Myriad Pro"/>
          <w:bCs/>
          <w:color w:val="000000"/>
          <w:sz w:val="20"/>
          <w:szCs w:val="20"/>
        </w:rPr>
        <w:t>proponowanie agendy posiedzeń</w:t>
      </w:r>
      <w:r>
        <w:rPr>
          <w:rFonts w:ascii="Myriad Pro" w:hAnsi="Myriad Pro"/>
          <w:bCs/>
          <w:color w:val="000000"/>
          <w:sz w:val="20"/>
          <w:szCs w:val="20"/>
        </w:rPr>
        <w:t>;</w:t>
      </w:r>
    </w:p>
    <w:p w:rsidR="0097257E" w:rsidRDefault="0097257E" w:rsidP="007C1F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przygotowanie stanowisk</w:t>
      </w:r>
      <w:r w:rsidR="004E713D">
        <w:rPr>
          <w:rFonts w:ascii="Myriad Pro" w:hAnsi="Myriad Pro"/>
          <w:bCs/>
          <w:color w:val="000000"/>
          <w:sz w:val="20"/>
          <w:szCs w:val="20"/>
        </w:rPr>
        <w:t>/projektów uchwał</w:t>
      </w:r>
      <w:r>
        <w:rPr>
          <w:rFonts w:ascii="Myriad Pro" w:hAnsi="Myriad Pro"/>
          <w:bCs/>
          <w:color w:val="000000"/>
          <w:sz w:val="20"/>
          <w:szCs w:val="20"/>
        </w:rPr>
        <w:t xml:space="preserve"> dotyczących zakres</w:t>
      </w:r>
      <w:r w:rsidR="004E713D">
        <w:rPr>
          <w:rFonts w:ascii="Myriad Pro" w:hAnsi="Myriad Pro"/>
          <w:bCs/>
          <w:color w:val="000000"/>
          <w:sz w:val="20"/>
          <w:szCs w:val="20"/>
        </w:rPr>
        <w:t>u tematycznego działania grupy;</w:t>
      </w:r>
    </w:p>
    <w:p w:rsidR="0097257E" w:rsidRDefault="00160F60" w:rsidP="007C1F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160F60">
        <w:rPr>
          <w:rFonts w:ascii="Myriad Pro" w:hAnsi="Myriad Pro"/>
          <w:bCs/>
          <w:color w:val="000000"/>
          <w:sz w:val="20"/>
          <w:szCs w:val="20"/>
        </w:rPr>
        <w:t>zwoływanie posiedzeń, w tym wyznaczenie ich terminu i miejsca</w:t>
      </w:r>
      <w:r w:rsidR="004E713D">
        <w:rPr>
          <w:rFonts w:ascii="Myriad Pro" w:hAnsi="Myriad Pro"/>
          <w:bCs/>
          <w:color w:val="000000"/>
          <w:sz w:val="20"/>
          <w:szCs w:val="20"/>
        </w:rPr>
        <w:t>;</w:t>
      </w:r>
    </w:p>
    <w:p w:rsidR="00EA38D7" w:rsidRDefault="0097257E" w:rsidP="007C1F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zawiadamianie, za pośrednictwem Sekretariatu</w:t>
      </w:r>
      <w:r w:rsidR="00F915CE">
        <w:rPr>
          <w:rFonts w:ascii="Myriad Pro" w:hAnsi="Myriad Pro"/>
          <w:bCs/>
          <w:color w:val="000000"/>
          <w:sz w:val="20"/>
          <w:szCs w:val="20"/>
        </w:rPr>
        <w:t xml:space="preserve"> Komitetu</w:t>
      </w:r>
      <w:r>
        <w:rPr>
          <w:rFonts w:ascii="Myriad Pro" w:hAnsi="Myriad Pro"/>
          <w:bCs/>
          <w:color w:val="000000"/>
          <w:sz w:val="20"/>
          <w:szCs w:val="20"/>
        </w:rPr>
        <w:t xml:space="preserve">, </w:t>
      </w:r>
      <w:r w:rsidR="00EA38D7">
        <w:rPr>
          <w:rFonts w:ascii="Myriad Pro" w:hAnsi="Myriad Pro"/>
          <w:bCs/>
          <w:color w:val="000000"/>
          <w:sz w:val="20"/>
          <w:szCs w:val="20"/>
        </w:rPr>
        <w:t>członków grupy robocz</w:t>
      </w:r>
      <w:r w:rsidR="00F915CE">
        <w:rPr>
          <w:rFonts w:ascii="Myriad Pro" w:hAnsi="Myriad Pro"/>
          <w:bCs/>
          <w:color w:val="000000"/>
          <w:sz w:val="20"/>
          <w:szCs w:val="20"/>
        </w:rPr>
        <w:t>ej o miejscu i terminie spotkań;</w:t>
      </w:r>
    </w:p>
    <w:p w:rsidR="0097257E" w:rsidRDefault="0097257E" w:rsidP="007C1F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F915CE">
        <w:rPr>
          <w:rFonts w:ascii="Myriad Pro" w:hAnsi="Myriad Pro"/>
          <w:bCs/>
          <w:color w:val="000000"/>
          <w:sz w:val="20"/>
          <w:szCs w:val="20"/>
        </w:rPr>
        <w:t>zapraszanie ekspertów;</w:t>
      </w:r>
    </w:p>
    <w:p w:rsidR="00EA38D7" w:rsidRDefault="00EA38D7" w:rsidP="007C1F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wyznaczenie na pierw</w:t>
      </w:r>
      <w:r w:rsidR="00F915CE">
        <w:rPr>
          <w:rFonts w:ascii="Myriad Pro" w:hAnsi="Myriad Pro"/>
          <w:bCs/>
          <w:color w:val="000000"/>
          <w:sz w:val="20"/>
          <w:szCs w:val="20"/>
        </w:rPr>
        <w:t>szym spotkaniu swojego zastępcy;</w:t>
      </w:r>
    </w:p>
    <w:p w:rsidR="00194D67" w:rsidRPr="00704B98" w:rsidRDefault="00EA38D7" w:rsidP="00704B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lastRenderedPageBreak/>
        <w:t>p</w:t>
      </w:r>
      <w:r w:rsidR="00F915CE">
        <w:rPr>
          <w:rFonts w:ascii="Myriad Pro" w:hAnsi="Myriad Pro"/>
          <w:bCs/>
          <w:color w:val="000000"/>
          <w:sz w:val="20"/>
          <w:szCs w:val="20"/>
        </w:rPr>
        <w:t>rzekładanie Komitetowi</w:t>
      </w:r>
      <w:r>
        <w:rPr>
          <w:rFonts w:ascii="Myriad Pro" w:hAnsi="Myriad Pro"/>
          <w:bCs/>
          <w:color w:val="000000"/>
          <w:sz w:val="20"/>
          <w:szCs w:val="20"/>
        </w:rPr>
        <w:t xml:space="preserve"> raz do </w:t>
      </w:r>
      <w:r w:rsidR="00F915CE">
        <w:rPr>
          <w:rFonts w:ascii="Myriad Pro" w:hAnsi="Myriad Pro"/>
          <w:bCs/>
          <w:color w:val="000000"/>
          <w:sz w:val="20"/>
          <w:szCs w:val="20"/>
        </w:rPr>
        <w:t>roku sprawozdania</w:t>
      </w:r>
      <w:r>
        <w:rPr>
          <w:rFonts w:ascii="Myriad Pro" w:hAnsi="Myriad Pro"/>
          <w:bCs/>
          <w:color w:val="000000"/>
          <w:sz w:val="20"/>
          <w:szCs w:val="20"/>
        </w:rPr>
        <w:t xml:space="preserve"> z realizacji zadań grupy roboczej.</w:t>
      </w:r>
    </w:p>
    <w:p w:rsidR="00194D67" w:rsidRDefault="00194D67" w:rsidP="005F505A">
      <w:pPr>
        <w:pStyle w:val="Akapitzlist"/>
        <w:autoSpaceDE w:val="0"/>
        <w:autoSpaceDN w:val="0"/>
        <w:adjustRightInd w:val="0"/>
        <w:spacing w:line="360" w:lineRule="auto"/>
        <w:ind w:left="1068"/>
        <w:jc w:val="both"/>
        <w:rPr>
          <w:rFonts w:ascii="Myriad Pro" w:hAnsi="Myriad Pro"/>
          <w:b/>
          <w:bCs/>
          <w:color w:val="000000"/>
          <w:sz w:val="20"/>
          <w:szCs w:val="20"/>
        </w:rPr>
      </w:pPr>
    </w:p>
    <w:p w:rsidR="00160F60" w:rsidRPr="00160F60" w:rsidRDefault="00160F60" w:rsidP="00160F60">
      <w:pPr>
        <w:pStyle w:val="Akapitzlist"/>
        <w:ind w:left="1068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160F60">
        <w:rPr>
          <w:rFonts w:ascii="Myriad Pro" w:hAnsi="Myriad Pro"/>
          <w:b/>
          <w:bCs/>
          <w:color w:val="000000"/>
          <w:sz w:val="20"/>
          <w:szCs w:val="20"/>
        </w:rPr>
        <w:t>§</w:t>
      </w:r>
      <w:r>
        <w:rPr>
          <w:rFonts w:ascii="Myriad Pro" w:hAnsi="Myriad Pro"/>
          <w:b/>
          <w:bCs/>
          <w:color w:val="000000"/>
          <w:sz w:val="20"/>
          <w:szCs w:val="20"/>
        </w:rPr>
        <w:t>4</w:t>
      </w:r>
    </w:p>
    <w:p w:rsidR="00160F60" w:rsidRDefault="00160F60" w:rsidP="00160F60">
      <w:pPr>
        <w:pStyle w:val="Akapitzlist"/>
        <w:ind w:left="1068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>
        <w:rPr>
          <w:rFonts w:ascii="Myriad Pro" w:hAnsi="Myriad Pro"/>
          <w:b/>
          <w:bCs/>
          <w:color w:val="000000"/>
          <w:sz w:val="20"/>
          <w:szCs w:val="20"/>
        </w:rPr>
        <w:t>Posiedzenia grupy roboczej</w:t>
      </w:r>
    </w:p>
    <w:p w:rsidR="00160F60" w:rsidRDefault="00160F60" w:rsidP="00160F60">
      <w:pPr>
        <w:pStyle w:val="Akapitzlist"/>
        <w:ind w:left="1068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</w:p>
    <w:p w:rsidR="00160F60" w:rsidRDefault="00160F60" w:rsidP="00194D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Posiedzenie</w:t>
      </w:r>
      <w:r w:rsidR="00EA722D">
        <w:rPr>
          <w:rFonts w:ascii="Myriad Pro" w:hAnsi="Myriad Pro"/>
          <w:bCs/>
          <w:color w:val="000000"/>
          <w:sz w:val="20"/>
          <w:szCs w:val="20"/>
        </w:rPr>
        <w:t xml:space="preserve"> grupy</w:t>
      </w:r>
      <w:r>
        <w:rPr>
          <w:rFonts w:ascii="Myriad Pro" w:hAnsi="Myriad Pro"/>
          <w:bCs/>
          <w:color w:val="000000"/>
          <w:sz w:val="20"/>
          <w:szCs w:val="20"/>
        </w:rPr>
        <w:t xml:space="preserve"> roboczej zwołuje przewodniczący </w:t>
      </w:r>
      <w:r w:rsidR="00194D67">
        <w:rPr>
          <w:rFonts w:ascii="Myriad Pro" w:hAnsi="Myriad Pro"/>
          <w:bCs/>
          <w:color w:val="000000"/>
          <w:sz w:val="20"/>
          <w:szCs w:val="20"/>
        </w:rPr>
        <w:t>GR</w:t>
      </w:r>
      <w:r>
        <w:rPr>
          <w:rFonts w:ascii="Myriad Pro" w:hAnsi="Myriad Pro"/>
          <w:bCs/>
          <w:color w:val="000000"/>
          <w:sz w:val="20"/>
          <w:szCs w:val="20"/>
        </w:rPr>
        <w:t>.</w:t>
      </w:r>
    </w:p>
    <w:p w:rsidR="00764B3A" w:rsidRPr="00764B3A" w:rsidRDefault="00194D67" w:rsidP="00764B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Informacje o planowanym terminie i miejscu posiedzenia przewodniczący GR przekazuje na 15 </w:t>
      </w:r>
      <w:r w:rsidR="001F1B10">
        <w:rPr>
          <w:rFonts w:ascii="Myriad Pro" w:hAnsi="Myriad Pro"/>
          <w:bCs/>
          <w:color w:val="000000"/>
          <w:sz w:val="20"/>
          <w:szCs w:val="20"/>
        </w:rPr>
        <w:t>dni roboczych</w:t>
      </w:r>
      <w:r>
        <w:rPr>
          <w:rFonts w:ascii="Myriad Pro" w:hAnsi="Myriad Pro"/>
          <w:bCs/>
          <w:color w:val="000000"/>
          <w:sz w:val="20"/>
          <w:szCs w:val="20"/>
        </w:rPr>
        <w:t xml:space="preserve"> przed datą spotkania drogą mailową</w:t>
      </w:r>
      <w:r w:rsidR="00764B3A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AB7C1C">
        <w:rPr>
          <w:rFonts w:ascii="Myriad Pro" w:hAnsi="Myriad Pro"/>
          <w:bCs/>
          <w:color w:val="000000"/>
          <w:sz w:val="20"/>
          <w:szCs w:val="20"/>
        </w:rPr>
        <w:t xml:space="preserve">przesyłając wypełniony szablon </w:t>
      </w:r>
      <w:r w:rsidR="002F4E5E">
        <w:rPr>
          <w:rFonts w:ascii="Myriad Pro" w:hAnsi="Myriad Pro"/>
          <w:bCs/>
          <w:color w:val="000000"/>
          <w:sz w:val="20"/>
          <w:szCs w:val="20"/>
        </w:rPr>
        <w:t>zlecenia</w:t>
      </w:r>
      <w:r w:rsidR="00AB7C1C">
        <w:rPr>
          <w:rFonts w:ascii="Myriad Pro" w:hAnsi="Myriad Pro"/>
          <w:bCs/>
          <w:color w:val="000000"/>
          <w:sz w:val="20"/>
          <w:szCs w:val="20"/>
        </w:rPr>
        <w:t xml:space="preserve"> organizacji spotkania</w:t>
      </w:r>
      <w:r w:rsidR="002F4E5E">
        <w:rPr>
          <w:rFonts w:ascii="Myriad Pro" w:hAnsi="Myriad Pro"/>
          <w:bCs/>
          <w:color w:val="000000"/>
          <w:sz w:val="20"/>
          <w:szCs w:val="20"/>
        </w:rPr>
        <w:t xml:space="preserve"> grupy roboczej</w:t>
      </w:r>
      <w:r w:rsidR="00764B3A">
        <w:rPr>
          <w:rFonts w:ascii="Myriad Pro" w:hAnsi="Myriad Pro"/>
          <w:bCs/>
          <w:color w:val="000000"/>
          <w:sz w:val="20"/>
          <w:szCs w:val="20"/>
        </w:rPr>
        <w:t xml:space="preserve"> stanowiący </w:t>
      </w:r>
      <w:r w:rsidR="00AB7C1C">
        <w:rPr>
          <w:rFonts w:ascii="Myriad Pro" w:hAnsi="Myriad Pro"/>
          <w:bCs/>
          <w:color w:val="000000"/>
          <w:sz w:val="20"/>
          <w:szCs w:val="20"/>
        </w:rPr>
        <w:t xml:space="preserve">załącznik nr </w:t>
      </w:r>
      <w:r w:rsidR="009066CF">
        <w:rPr>
          <w:rFonts w:ascii="Myriad Pro" w:hAnsi="Myriad Pro"/>
          <w:bCs/>
          <w:color w:val="000000"/>
          <w:sz w:val="20"/>
          <w:szCs w:val="20"/>
        </w:rPr>
        <w:t>4.</w:t>
      </w:r>
      <w:r w:rsidR="00764B3A">
        <w:rPr>
          <w:rFonts w:ascii="Myriad Pro" w:hAnsi="Myriad Pro"/>
          <w:bCs/>
          <w:color w:val="000000"/>
          <w:sz w:val="20"/>
          <w:szCs w:val="20"/>
        </w:rPr>
        <w:t>1 do regulaminu GR, który podlega każdorazowo akceptacji przewodniczącego Komitetu.</w:t>
      </w:r>
    </w:p>
    <w:p w:rsidR="00AB7C1C" w:rsidRDefault="00AB7C1C" w:rsidP="00194D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Po uzgodnieniu terminu i miejsca posiedzenia </w:t>
      </w:r>
      <w:r w:rsidR="00F9723F">
        <w:rPr>
          <w:rFonts w:ascii="Myriad Pro" w:hAnsi="Myriad Pro"/>
          <w:bCs/>
          <w:color w:val="000000"/>
          <w:sz w:val="20"/>
          <w:szCs w:val="20"/>
        </w:rPr>
        <w:t xml:space="preserve">Sekretariat </w:t>
      </w:r>
      <w:r>
        <w:rPr>
          <w:rFonts w:ascii="Myriad Pro" w:hAnsi="Myriad Pro"/>
          <w:bCs/>
          <w:color w:val="000000"/>
          <w:sz w:val="20"/>
          <w:szCs w:val="20"/>
        </w:rPr>
        <w:t>Komitetu wysyła drogą mailową w terminie 10 dni roboczych przed spotkaniem zaproszenie do członków GR wraz z informacjami</w:t>
      </w:r>
      <w:r w:rsidR="00CE49A6">
        <w:rPr>
          <w:rFonts w:ascii="Myriad Pro" w:hAnsi="Myriad Pro"/>
          <w:bCs/>
          <w:color w:val="000000"/>
          <w:sz w:val="20"/>
          <w:szCs w:val="20"/>
        </w:rPr>
        <w:t>,</w:t>
      </w:r>
      <w:r>
        <w:rPr>
          <w:rFonts w:ascii="Myriad Pro" w:hAnsi="Myriad Pro"/>
          <w:bCs/>
          <w:color w:val="000000"/>
          <w:sz w:val="20"/>
          <w:szCs w:val="20"/>
        </w:rPr>
        <w:t xml:space="preserve"> o których mowa w pkt</w:t>
      </w:r>
      <w:r w:rsidR="000C5AB2">
        <w:rPr>
          <w:rFonts w:ascii="Myriad Pro" w:hAnsi="Myriad Pro"/>
          <w:bCs/>
          <w:color w:val="000000"/>
          <w:sz w:val="20"/>
          <w:szCs w:val="20"/>
        </w:rPr>
        <w:t>.</w:t>
      </w:r>
      <w:r w:rsidR="00EF13C4">
        <w:rPr>
          <w:rFonts w:ascii="Myriad Pro" w:hAnsi="Myriad Pro"/>
          <w:bCs/>
          <w:color w:val="000000"/>
          <w:sz w:val="20"/>
          <w:szCs w:val="20"/>
        </w:rPr>
        <w:t>1,2,3,4 i 8</w:t>
      </w:r>
      <w:r w:rsidRPr="00AB7C1C">
        <w:rPr>
          <w:rFonts w:ascii="Myriad Pro" w:hAnsi="Myriad Pro"/>
          <w:bCs/>
          <w:color w:val="000000"/>
          <w:sz w:val="20"/>
          <w:szCs w:val="20"/>
        </w:rPr>
        <w:t xml:space="preserve"> załącznik</w:t>
      </w:r>
      <w:r>
        <w:rPr>
          <w:rFonts w:ascii="Myriad Pro" w:hAnsi="Myriad Pro"/>
          <w:bCs/>
          <w:color w:val="000000"/>
          <w:sz w:val="20"/>
          <w:szCs w:val="20"/>
        </w:rPr>
        <w:t>a</w:t>
      </w:r>
      <w:r w:rsidRPr="00AB7C1C">
        <w:rPr>
          <w:rFonts w:ascii="Myriad Pro" w:hAnsi="Myriad Pro"/>
          <w:bCs/>
          <w:color w:val="000000"/>
          <w:sz w:val="20"/>
          <w:szCs w:val="20"/>
        </w:rPr>
        <w:t xml:space="preserve"> nr </w:t>
      </w:r>
      <w:r w:rsidR="009066CF">
        <w:rPr>
          <w:rFonts w:ascii="Myriad Pro" w:hAnsi="Myriad Pro"/>
          <w:bCs/>
          <w:color w:val="000000"/>
          <w:sz w:val="20"/>
          <w:szCs w:val="20"/>
        </w:rPr>
        <w:t>4.</w:t>
      </w:r>
      <w:r w:rsidRPr="00AB7C1C">
        <w:rPr>
          <w:rFonts w:ascii="Myriad Pro" w:hAnsi="Myriad Pro"/>
          <w:bCs/>
          <w:color w:val="000000"/>
          <w:sz w:val="20"/>
          <w:szCs w:val="20"/>
        </w:rPr>
        <w:t>1 do regulaminu GR</w:t>
      </w:r>
      <w:r>
        <w:rPr>
          <w:rFonts w:ascii="Myriad Pro" w:hAnsi="Myriad Pro"/>
          <w:bCs/>
          <w:color w:val="000000"/>
          <w:sz w:val="20"/>
          <w:szCs w:val="20"/>
        </w:rPr>
        <w:t>.</w:t>
      </w:r>
    </w:p>
    <w:p w:rsidR="00AB7C1C" w:rsidRDefault="00AB7C1C" w:rsidP="00194D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W przypadku braku potwierdzenia przez członków GR udziału w posiedzeniu lub ich ewentualnej nieobecności, </w:t>
      </w:r>
      <w:r w:rsidR="00CE49A6">
        <w:rPr>
          <w:rFonts w:ascii="Myriad Pro" w:hAnsi="Myriad Pro"/>
          <w:bCs/>
          <w:color w:val="000000"/>
          <w:sz w:val="20"/>
          <w:szCs w:val="20"/>
        </w:rPr>
        <w:t xml:space="preserve">Sekretariat </w:t>
      </w:r>
      <w:r>
        <w:rPr>
          <w:rFonts w:ascii="Myriad Pro" w:hAnsi="Myriad Pro"/>
          <w:bCs/>
          <w:color w:val="000000"/>
          <w:sz w:val="20"/>
          <w:szCs w:val="20"/>
        </w:rPr>
        <w:t>Komitetu</w:t>
      </w:r>
      <w:r w:rsidR="007F6DAB">
        <w:rPr>
          <w:rFonts w:ascii="Myriad Pro" w:hAnsi="Myriad Pro"/>
          <w:bCs/>
          <w:color w:val="000000"/>
          <w:sz w:val="20"/>
          <w:szCs w:val="20"/>
        </w:rPr>
        <w:t xml:space="preserve"> na 5 roboczych przed spotkaniem potwierdza ich ewentualny udział telefonicznie. Następnie </w:t>
      </w:r>
      <w:r w:rsidR="00CE49A6">
        <w:rPr>
          <w:rFonts w:ascii="Myriad Pro" w:hAnsi="Myriad Pro"/>
          <w:bCs/>
          <w:color w:val="000000"/>
          <w:sz w:val="20"/>
          <w:szCs w:val="20"/>
        </w:rPr>
        <w:t xml:space="preserve">Sekretariat </w:t>
      </w:r>
      <w:r w:rsidR="007F6DAB">
        <w:rPr>
          <w:rFonts w:ascii="Myriad Pro" w:hAnsi="Myriad Pro"/>
          <w:bCs/>
          <w:color w:val="000000"/>
          <w:sz w:val="20"/>
          <w:szCs w:val="20"/>
        </w:rPr>
        <w:t xml:space="preserve">Komitetu przekazuje otrzymane informacje do przewodniczącego GR. </w:t>
      </w:r>
    </w:p>
    <w:p w:rsidR="007F6DAB" w:rsidRDefault="00C16643" w:rsidP="00194D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Zgodnie z otrzymanymi od przewodniczącego GR informacjami, </w:t>
      </w:r>
      <w:r w:rsidR="004E791A">
        <w:rPr>
          <w:rFonts w:ascii="Myriad Pro" w:hAnsi="Myriad Pro"/>
          <w:bCs/>
          <w:color w:val="000000"/>
          <w:sz w:val="20"/>
          <w:szCs w:val="20"/>
        </w:rPr>
        <w:t xml:space="preserve">Sekretariat </w:t>
      </w:r>
      <w:r>
        <w:rPr>
          <w:rFonts w:ascii="Myriad Pro" w:hAnsi="Myriad Pro"/>
          <w:bCs/>
          <w:color w:val="000000"/>
          <w:sz w:val="20"/>
          <w:szCs w:val="20"/>
        </w:rPr>
        <w:t>Komitetu zapewnia organizację posiedzenia GR.</w:t>
      </w:r>
    </w:p>
    <w:p w:rsidR="00011703" w:rsidRDefault="00011703" w:rsidP="00194D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W przypadku konieczności powielenia materiałów na posiedzenie dla członków GR, przewodniczący GR nie później niż</w:t>
      </w:r>
      <w:r w:rsidR="0031366F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>
        <w:rPr>
          <w:rFonts w:ascii="Myriad Pro" w:hAnsi="Myriad Pro"/>
          <w:bCs/>
          <w:color w:val="000000"/>
          <w:sz w:val="20"/>
          <w:szCs w:val="20"/>
        </w:rPr>
        <w:t xml:space="preserve">3 dni robocze przed posiedzeniem, przekazuje je droga mailową do </w:t>
      </w:r>
      <w:r w:rsidR="004E791A">
        <w:rPr>
          <w:rFonts w:ascii="Myriad Pro" w:hAnsi="Myriad Pro"/>
          <w:bCs/>
          <w:color w:val="000000"/>
          <w:sz w:val="20"/>
          <w:szCs w:val="20"/>
        </w:rPr>
        <w:t xml:space="preserve">Sekretariatu </w:t>
      </w:r>
      <w:r>
        <w:rPr>
          <w:rFonts w:ascii="Myriad Pro" w:hAnsi="Myriad Pro"/>
          <w:bCs/>
          <w:color w:val="000000"/>
          <w:sz w:val="20"/>
          <w:szCs w:val="20"/>
        </w:rPr>
        <w:t>Komitetu.</w:t>
      </w:r>
    </w:p>
    <w:p w:rsidR="00FC397F" w:rsidRDefault="00FC397F" w:rsidP="00194D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Powielone materiały w liczbie wskazanej przez przewodniczącego GR są dostarczane przez pracownika </w:t>
      </w:r>
      <w:r w:rsidR="004E791A">
        <w:rPr>
          <w:rFonts w:ascii="Myriad Pro" w:hAnsi="Myriad Pro"/>
          <w:bCs/>
          <w:color w:val="000000"/>
          <w:sz w:val="20"/>
          <w:szCs w:val="20"/>
        </w:rPr>
        <w:t xml:space="preserve">Sekretariatu </w:t>
      </w:r>
      <w:r>
        <w:rPr>
          <w:rFonts w:ascii="Myriad Pro" w:hAnsi="Myriad Pro"/>
          <w:bCs/>
          <w:color w:val="000000"/>
          <w:sz w:val="20"/>
          <w:szCs w:val="20"/>
        </w:rPr>
        <w:t>Komitetu na czas i miejsce posiedzenia GR.</w:t>
      </w:r>
    </w:p>
    <w:p w:rsidR="00160F60" w:rsidRPr="00F95FB9" w:rsidRDefault="00B70A62" w:rsidP="00F95FB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Pracownik </w:t>
      </w:r>
      <w:r w:rsidR="004E791A">
        <w:rPr>
          <w:rFonts w:ascii="Myriad Pro" w:hAnsi="Myriad Pro"/>
          <w:bCs/>
          <w:color w:val="000000"/>
          <w:sz w:val="20"/>
          <w:szCs w:val="20"/>
        </w:rPr>
        <w:t xml:space="preserve">Sekretariatu </w:t>
      </w:r>
      <w:r>
        <w:rPr>
          <w:rFonts w:ascii="Myriad Pro" w:hAnsi="Myriad Pro"/>
          <w:bCs/>
          <w:color w:val="000000"/>
          <w:sz w:val="20"/>
          <w:szCs w:val="20"/>
        </w:rPr>
        <w:t>Komitetu o</w:t>
      </w:r>
      <w:r w:rsidR="00C13AB0">
        <w:rPr>
          <w:rFonts w:ascii="Myriad Pro" w:hAnsi="Myriad Pro"/>
          <w:bCs/>
          <w:color w:val="000000"/>
          <w:sz w:val="20"/>
          <w:szCs w:val="20"/>
        </w:rPr>
        <w:t>dpowiedzialny jest za realizację</w:t>
      </w:r>
      <w:r>
        <w:rPr>
          <w:rFonts w:ascii="Myriad Pro" w:hAnsi="Myriad Pro"/>
          <w:bCs/>
          <w:color w:val="000000"/>
          <w:sz w:val="20"/>
          <w:szCs w:val="20"/>
        </w:rPr>
        <w:t xml:space="preserve"> zadań zgodnie z par. 6 niniejszego regulaminu.</w:t>
      </w:r>
    </w:p>
    <w:p w:rsidR="00160F60" w:rsidRPr="00337863" w:rsidRDefault="00160F60" w:rsidP="00160F60">
      <w:pPr>
        <w:pStyle w:val="Akapitzlist"/>
        <w:autoSpaceDE w:val="0"/>
        <w:autoSpaceDN w:val="0"/>
        <w:adjustRightInd w:val="0"/>
        <w:spacing w:line="360" w:lineRule="auto"/>
        <w:ind w:left="1068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</w:p>
    <w:p w:rsidR="005F505A" w:rsidRPr="00337863" w:rsidRDefault="00160F60" w:rsidP="005F505A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>
        <w:rPr>
          <w:rFonts w:ascii="Myriad Pro" w:hAnsi="Myriad Pro"/>
          <w:b/>
          <w:bCs/>
          <w:color w:val="000000"/>
          <w:sz w:val="20"/>
          <w:szCs w:val="20"/>
        </w:rPr>
        <w:t>§5</w:t>
      </w:r>
    </w:p>
    <w:p w:rsidR="005F505A" w:rsidRPr="00E012CF" w:rsidRDefault="005F505A" w:rsidP="00E012CF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>Sposób wyrażania opinii</w:t>
      </w:r>
      <w:r w:rsidR="00B50F81">
        <w:rPr>
          <w:rFonts w:ascii="Myriad Pro" w:hAnsi="Myriad Pro"/>
          <w:b/>
          <w:bCs/>
          <w:color w:val="000000"/>
          <w:sz w:val="20"/>
          <w:szCs w:val="20"/>
        </w:rPr>
        <w:t>/stanowiska</w:t>
      </w:r>
    </w:p>
    <w:p w:rsidR="005F505A" w:rsidRDefault="005F505A" w:rsidP="000E64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Opinie grupy roboczej wyrażane są w formie </w:t>
      </w:r>
      <w:r w:rsidR="003876D2">
        <w:rPr>
          <w:rFonts w:ascii="Myriad Pro" w:hAnsi="Myriad Pro"/>
          <w:bCs/>
          <w:color w:val="000000"/>
          <w:sz w:val="20"/>
          <w:szCs w:val="20"/>
        </w:rPr>
        <w:t>stanowisk</w:t>
      </w:r>
      <w:r w:rsidR="00DE49AD">
        <w:rPr>
          <w:rFonts w:ascii="Myriad Pro" w:hAnsi="Myriad Pro"/>
          <w:bCs/>
          <w:color w:val="000000"/>
          <w:sz w:val="20"/>
          <w:szCs w:val="20"/>
        </w:rPr>
        <w:t>/opinii</w:t>
      </w:r>
      <w:r w:rsidR="003876D2">
        <w:rPr>
          <w:rFonts w:ascii="Myriad Pro" w:hAnsi="Myriad Pro"/>
          <w:bCs/>
          <w:color w:val="000000"/>
          <w:sz w:val="20"/>
          <w:szCs w:val="20"/>
        </w:rPr>
        <w:t xml:space="preserve"> wraz z uzasadnieniami </w:t>
      </w:r>
      <w:r w:rsidR="00160F60">
        <w:rPr>
          <w:rFonts w:ascii="Myriad Pro" w:hAnsi="Myriad Pro"/>
          <w:bCs/>
          <w:color w:val="000000"/>
          <w:sz w:val="20"/>
          <w:szCs w:val="20"/>
        </w:rPr>
        <w:t>i przekładane</w:t>
      </w:r>
      <w:r w:rsidR="003876D2">
        <w:rPr>
          <w:rFonts w:ascii="Myriad Pro" w:hAnsi="Myriad Pro"/>
          <w:bCs/>
          <w:color w:val="000000"/>
          <w:sz w:val="20"/>
          <w:szCs w:val="20"/>
        </w:rPr>
        <w:t xml:space="preserve"> są</w:t>
      </w:r>
      <w:r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3876D2">
        <w:rPr>
          <w:rFonts w:ascii="Myriad Pro" w:hAnsi="Myriad Pro"/>
          <w:bCs/>
          <w:color w:val="000000"/>
          <w:sz w:val="20"/>
          <w:szCs w:val="20"/>
        </w:rPr>
        <w:t>Komitetowi</w:t>
      </w:r>
      <w:r>
        <w:rPr>
          <w:rFonts w:ascii="Myriad Pro" w:hAnsi="Myriad Pro"/>
          <w:bCs/>
          <w:color w:val="000000"/>
          <w:sz w:val="20"/>
          <w:szCs w:val="20"/>
        </w:rPr>
        <w:t xml:space="preserve"> podczas je</w:t>
      </w:r>
      <w:r w:rsidR="003876D2">
        <w:rPr>
          <w:rFonts w:ascii="Myriad Pro" w:hAnsi="Myriad Pro"/>
          <w:bCs/>
          <w:color w:val="000000"/>
          <w:sz w:val="20"/>
          <w:szCs w:val="20"/>
        </w:rPr>
        <w:t>go</w:t>
      </w:r>
      <w:r>
        <w:rPr>
          <w:rFonts w:ascii="Myriad Pro" w:hAnsi="Myriad Pro"/>
          <w:bCs/>
          <w:color w:val="000000"/>
          <w:sz w:val="20"/>
          <w:szCs w:val="20"/>
        </w:rPr>
        <w:t xml:space="preserve"> posiedzeń</w:t>
      </w:r>
      <w:r w:rsidR="00C340A7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0E6437" w:rsidRDefault="000E6437" w:rsidP="000E6437">
      <w:pPr>
        <w:pStyle w:val="Akapitzlist"/>
        <w:numPr>
          <w:ilvl w:val="0"/>
          <w:numId w:val="1"/>
        </w:numPr>
        <w:spacing w:line="360" w:lineRule="auto"/>
        <w:rPr>
          <w:rFonts w:ascii="Myriad Pro" w:hAnsi="Myriad Pro"/>
          <w:bCs/>
          <w:color w:val="000000"/>
          <w:sz w:val="20"/>
          <w:szCs w:val="20"/>
        </w:rPr>
      </w:pPr>
      <w:r w:rsidRPr="000E6437">
        <w:rPr>
          <w:rFonts w:ascii="Myriad Pro" w:hAnsi="Myriad Pro"/>
          <w:bCs/>
          <w:color w:val="000000"/>
          <w:sz w:val="20"/>
          <w:szCs w:val="20"/>
        </w:rPr>
        <w:t xml:space="preserve">Głosowanie jest formą </w:t>
      </w:r>
      <w:r w:rsidR="001E4877">
        <w:rPr>
          <w:rFonts w:ascii="Myriad Pro" w:hAnsi="Myriad Pro"/>
          <w:bCs/>
          <w:color w:val="000000"/>
          <w:sz w:val="20"/>
          <w:szCs w:val="20"/>
        </w:rPr>
        <w:t>akceptacji</w:t>
      </w:r>
      <w:r>
        <w:rPr>
          <w:rFonts w:ascii="Myriad Pro" w:hAnsi="Myriad Pro"/>
          <w:bCs/>
          <w:color w:val="000000"/>
          <w:sz w:val="20"/>
          <w:szCs w:val="20"/>
        </w:rPr>
        <w:t xml:space="preserve"> w odniesieniu do każdego stanowiska/opinii GR</w:t>
      </w:r>
      <w:r w:rsidRPr="000E6437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E422CD" w:rsidRPr="00E422CD" w:rsidRDefault="00E422CD" w:rsidP="00E422CD">
      <w:pPr>
        <w:pStyle w:val="Akapitzlist"/>
        <w:numPr>
          <w:ilvl w:val="0"/>
          <w:numId w:val="1"/>
        </w:numPr>
        <w:spacing w:line="360" w:lineRule="auto"/>
        <w:rPr>
          <w:rFonts w:ascii="Myriad Pro" w:hAnsi="Myriad Pro"/>
          <w:bCs/>
          <w:color w:val="000000"/>
          <w:sz w:val="20"/>
          <w:szCs w:val="20"/>
        </w:rPr>
      </w:pPr>
      <w:r w:rsidRPr="00E422CD">
        <w:rPr>
          <w:rFonts w:ascii="Myriad Pro" w:hAnsi="Myriad Pro"/>
          <w:bCs/>
          <w:color w:val="000000"/>
          <w:sz w:val="20"/>
          <w:szCs w:val="20"/>
        </w:rPr>
        <w:t xml:space="preserve">Kworum wymagane do </w:t>
      </w:r>
      <w:r w:rsidR="001E4877">
        <w:rPr>
          <w:rFonts w:ascii="Myriad Pro" w:hAnsi="Myriad Pro"/>
          <w:bCs/>
          <w:color w:val="000000"/>
          <w:sz w:val="20"/>
          <w:szCs w:val="20"/>
        </w:rPr>
        <w:t>akceptacji</w:t>
      </w:r>
      <w:r w:rsidRPr="00E422CD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>
        <w:rPr>
          <w:rFonts w:ascii="Myriad Pro" w:hAnsi="Myriad Pro"/>
          <w:bCs/>
          <w:color w:val="000000"/>
          <w:sz w:val="20"/>
          <w:szCs w:val="20"/>
        </w:rPr>
        <w:t>stanowisk/opinii GR</w:t>
      </w:r>
      <w:r w:rsidRPr="00E422CD">
        <w:rPr>
          <w:rFonts w:ascii="Myriad Pro" w:hAnsi="Myriad Pro"/>
          <w:bCs/>
          <w:color w:val="000000"/>
          <w:sz w:val="20"/>
          <w:szCs w:val="20"/>
        </w:rPr>
        <w:t xml:space="preserve"> jest zapewnione, gdy w posiedzeniu </w:t>
      </w:r>
      <w:r>
        <w:rPr>
          <w:rFonts w:ascii="Myriad Pro" w:hAnsi="Myriad Pro"/>
          <w:bCs/>
          <w:color w:val="000000"/>
          <w:sz w:val="20"/>
          <w:szCs w:val="20"/>
        </w:rPr>
        <w:t xml:space="preserve">GR </w:t>
      </w:r>
      <w:r w:rsidRPr="00E422CD">
        <w:rPr>
          <w:rFonts w:ascii="Myriad Pro" w:hAnsi="Myriad Pro"/>
          <w:bCs/>
          <w:color w:val="000000"/>
          <w:sz w:val="20"/>
          <w:szCs w:val="20"/>
        </w:rPr>
        <w:t xml:space="preserve">uczestniczy co najmniej połowa składu </w:t>
      </w:r>
      <w:r>
        <w:rPr>
          <w:rFonts w:ascii="Myriad Pro" w:hAnsi="Myriad Pro"/>
          <w:bCs/>
          <w:color w:val="000000"/>
          <w:sz w:val="20"/>
          <w:szCs w:val="20"/>
        </w:rPr>
        <w:t>grupy</w:t>
      </w:r>
      <w:r w:rsidRPr="00E422CD">
        <w:rPr>
          <w:rFonts w:ascii="Myriad Pro" w:hAnsi="Myriad Pro"/>
          <w:bCs/>
          <w:color w:val="000000"/>
          <w:sz w:val="20"/>
          <w:szCs w:val="20"/>
        </w:rPr>
        <w:t xml:space="preserve">. </w:t>
      </w:r>
    </w:p>
    <w:p w:rsidR="00C340A7" w:rsidRPr="000E6437" w:rsidRDefault="000E6437" w:rsidP="00E422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yriad Pro" w:hAnsi="Myriad Pro"/>
          <w:bCs/>
          <w:color w:val="000000"/>
          <w:sz w:val="20"/>
          <w:szCs w:val="20"/>
        </w:rPr>
      </w:pPr>
      <w:r w:rsidRPr="000E6437">
        <w:rPr>
          <w:rFonts w:ascii="Myriad Pro" w:hAnsi="Myriad Pro"/>
          <w:bCs/>
          <w:color w:val="000000"/>
          <w:sz w:val="20"/>
          <w:szCs w:val="20"/>
        </w:rPr>
        <w:t xml:space="preserve">W przypadku </w:t>
      </w:r>
      <w:r>
        <w:rPr>
          <w:rFonts w:ascii="Myriad Pro" w:hAnsi="Myriad Pro"/>
          <w:bCs/>
          <w:color w:val="000000"/>
          <w:sz w:val="20"/>
          <w:szCs w:val="20"/>
        </w:rPr>
        <w:t>formułowania stanowisk/opinii GR</w:t>
      </w:r>
      <w:r w:rsidRPr="000E6437">
        <w:rPr>
          <w:rFonts w:ascii="Myriad Pro" w:hAnsi="Myriad Pro"/>
          <w:bCs/>
          <w:color w:val="000000"/>
          <w:sz w:val="20"/>
          <w:szCs w:val="20"/>
        </w:rPr>
        <w:t xml:space="preserve">, za </w:t>
      </w:r>
      <w:r>
        <w:rPr>
          <w:rFonts w:ascii="Myriad Pro" w:hAnsi="Myriad Pro"/>
          <w:bCs/>
          <w:color w:val="000000"/>
          <w:sz w:val="20"/>
          <w:szCs w:val="20"/>
        </w:rPr>
        <w:t xml:space="preserve">wypracowane i zaakceptowane stanowisko/opinię GR </w:t>
      </w:r>
      <w:r w:rsidRPr="000E6437">
        <w:rPr>
          <w:rFonts w:ascii="Myriad Pro" w:hAnsi="Myriad Pro"/>
          <w:bCs/>
          <w:color w:val="000000"/>
          <w:sz w:val="20"/>
          <w:szCs w:val="20"/>
        </w:rPr>
        <w:t>uważa się stanowisko/opinię, która uzyska zwykłą większość</w:t>
      </w:r>
      <w:r>
        <w:rPr>
          <w:rFonts w:ascii="Myriad Pro" w:hAnsi="Myriad Pro"/>
          <w:bCs/>
          <w:color w:val="000000"/>
          <w:sz w:val="20"/>
          <w:szCs w:val="20"/>
        </w:rPr>
        <w:t xml:space="preserve"> głosów członków grupy, co będzie wyrażone poprzez złożenie podpisów na wypracowanym stanowisku/opinii</w:t>
      </w:r>
      <w:r w:rsidR="001E4877">
        <w:rPr>
          <w:rFonts w:ascii="Myriad Pro" w:hAnsi="Myriad Pro"/>
          <w:bCs/>
          <w:color w:val="000000"/>
          <w:sz w:val="20"/>
          <w:szCs w:val="20"/>
        </w:rPr>
        <w:t>, przedkładanym Komitetowi</w:t>
      </w:r>
      <w:r>
        <w:rPr>
          <w:rFonts w:ascii="Myriad Pro" w:hAnsi="Myriad Pro"/>
          <w:bCs/>
          <w:color w:val="000000"/>
          <w:sz w:val="20"/>
          <w:szCs w:val="20"/>
        </w:rPr>
        <w:t>.</w:t>
      </w:r>
    </w:p>
    <w:p w:rsidR="000E6437" w:rsidRPr="00F95FB9" w:rsidRDefault="000E6437" w:rsidP="00F95FB9">
      <w:pPr>
        <w:autoSpaceDE w:val="0"/>
        <w:autoSpaceDN w:val="0"/>
        <w:adjustRightInd w:val="0"/>
        <w:spacing w:line="360" w:lineRule="auto"/>
        <w:rPr>
          <w:rFonts w:ascii="Myriad Pro" w:hAnsi="Myriad Pro"/>
          <w:b/>
          <w:bCs/>
          <w:color w:val="000000"/>
          <w:sz w:val="20"/>
          <w:szCs w:val="20"/>
        </w:rPr>
      </w:pPr>
    </w:p>
    <w:p w:rsidR="00C340A7" w:rsidRPr="00337863" w:rsidRDefault="00160F60" w:rsidP="00C340A7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>
        <w:rPr>
          <w:rFonts w:ascii="Myriad Pro" w:hAnsi="Myriad Pro"/>
          <w:b/>
          <w:bCs/>
          <w:color w:val="000000"/>
          <w:sz w:val="20"/>
          <w:szCs w:val="20"/>
        </w:rPr>
        <w:t>§6</w:t>
      </w:r>
    </w:p>
    <w:p w:rsidR="00C340A7" w:rsidRPr="00337863" w:rsidRDefault="00C340A7" w:rsidP="00C340A7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>Obsługa grupy roboczej</w:t>
      </w:r>
    </w:p>
    <w:p w:rsidR="00C340A7" w:rsidRDefault="00106789" w:rsidP="002C7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Obsługę organizacyjną i techniczną prac grupy r</w:t>
      </w:r>
      <w:r w:rsidR="007C1BE3">
        <w:rPr>
          <w:rFonts w:ascii="Myriad Pro" w:hAnsi="Myriad Pro"/>
          <w:bCs/>
          <w:color w:val="000000"/>
          <w:sz w:val="20"/>
          <w:szCs w:val="20"/>
        </w:rPr>
        <w:t xml:space="preserve">oboczej zapewnia </w:t>
      </w:r>
      <w:r w:rsidR="004E791A">
        <w:rPr>
          <w:rFonts w:ascii="Myriad Pro" w:hAnsi="Myriad Pro"/>
          <w:bCs/>
          <w:color w:val="000000"/>
          <w:sz w:val="20"/>
          <w:szCs w:val="20"/>
        </w:rPr>
        <w:t xml:space="preserve">Sekretariat </w:t>
      </w:r>
      <w:r w:rsidR="00E24416">
        <w:rPr>
          <w:rFonts w:ascii="Myriad Pro" w:hAnsi="Myriad Pro"/>
          <w:bCs/>
          <w:color w:val="000000"/>
          <w:sz w:val="20"/>
          <w:szCs w:val="20"/>
        </w:rPr>
        <w:t>Komitetu</w:t>
      </w:r>
      <w:r w:rsidR="004E791A">
        <w:rPr>
          <w:rFonts w:ascii="Myriad Pro" w:hAnsi="Myriad Pro"/>
          <w:bCs/>
          <w:color w:val="000000"/>
          <w:sz w:val="20"/>
          <w:szCs w:val="20"/>
        </w:rPr>
        <w:t xml:space="preserve"> Monitorującego Regionalny Program Operacyjny Województwa Zachodniopomorskiego 2014-2020,</w:t>
      </w:r>
      <w:r w:rsidR="007C1BE3">
        <w:rPr>
          <w:rFonts w:ascii="Myriad Pro" w:hAnsi="Myriad Pro"/>
          <w:bCs/>
          <w:color w:val="000000"/>
          <w:sz w:val="20"/>
          <w:szCs w:val="20"/>
        </w:rPr>
        <w:t>, zwanym dalej „s</w:t>
      </w:r>
      <w:r>
        <w:rPr>
          <w:rFonts w:ascii="Myriad Pro" w:hAnsi="Myriad Pro"/>
          <w:bCs/>
          <w:color w:val="000000"/>
          <w:sz w:val="20"/>
          <w:szCs w:val="20"/>
        </w:rPr>
        <w:t xml:space="preserve">ekretariat </w:t>
      </w:r>
      <w:r w:rsidR="000A04E2">
        <w:rPr>
          <w:rFonts w:ascii="Myriad Pro" w:hAnsi="Myriad Pro"/>
          <w:bCs/>
          <w:color w:val="000000"/>
          <w:sz w:val="20"/>
          <w:szCs w:val="20"/>
        </w:rPr>
        <w:t>Komitetu</w:t>
      </w:r>
      <w:r w:rsidR="005F674A">
        <w:rPr>
          <w:rFonts w:ascii="Myriad Pro" w:hAnsi="Myriad Pro"/>
          <w:bCs/>
          <w:color w:val="000000"/>
          <w:sz w:val="20"/>
          <w:szCs w:val="20"/>
        </w:rPr>
        <w:t>” znajdujący</w:t>
      </w:r>
      <w:r>
        <w:rPr>
          <w:rFonts w:ascii="Myriad Pro" w:hAnsi="Myriad Pro"/>
          <w:bCs/>
          <w:color w:val="000000"/>
          <w:sz w:val="20"/>
          <w:szCs w:val="20"/>
        </w:rPr>
        <w:t xml:space="preserve"> się w </w:t>
      </w:r>
      <w:r w:rsidR="00A1080F">
        <w:rPr>
          <w:rFonts w:ascii="Myriad Pro" w:hAnsi="Myriad Pro"/>
          <w:bCs/>
          <w:color w:val="000000"/>
          <w:sz w:val="20"/>
          <w:szCs w:val="20"/>
        </w:rPr>
        <w:t xml:space="preserve">Wydziale </w:t>
      </w:r>
      <w:r w:rsidR="000A04E2">
        <w:rPr>
          <w:rFonts w:ascii="Myriad Pro" w:hAnsi="Myriad Pro"/>
          <w:bCs/>
          <w:color w:val="000000"/>
          <w:sz w:val="20"/>
          <w:szCs w:val="20"/>
        </w:rPr>
        <w:t>Zarzą</w:t>
      </w:r>
      <w:r>
        <w:rPr>
          <w:rFonts w:ascii="Myriad Pro" w:hAnsi="Myriad Pro"/>
          <w:bCs/>
          <w:color w:val="000000"/>
          <w:sz w:val="20"/>
          <w:szCs w:val="20"/>
        </w:rPr>
        <w:t>dzania Strategicznego Urzędu Marszałkowskiego Województwa Zachodniopomorskiego.</w:t>
      </w:r>
    </w:p>
    <w:p w:rsidR="000A04E2" w:rsidRDefault="007C1BE3" w:rsidP="002C7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Do zadań </w:t>
      </w:r>
      <w:r w:rsidR="00B67615">
        <w:rPr>
          <w:rFonts w:ascii="Myriad Pro" w:hAnsi="Myriad Pro"/>
          <w:bCs/>
          <w:color w:val="000000"/>
          <w:sz w:val="20"/>
          <w:szCs w:val="20"/>
        </w:rPr>
        <w:t>S</w:t>
      </w:r>
      <w:r w:rsidR="000A04E2" w:rsidRPr="000A04E2">
        <w:rPr>
          <w:rFonts w:ascii="Myriad Pro" w:hAnsi="Myriad Pro"/>
          <w:bCs/>
          <w:color w:val="000000"/>
          <w:sz w:val="20"/>
          <w:szCs w:val="20"/>
        </w:rPr>
        <w:t xml:space="preserve">ekretariatu Komitetu </w:t>
      </w:r>
      <w:r w:rsidR="000A04E2">
        <w:rPr>
          <w:rFonts w:ascii="Myriad Pro" w:hAnsi="Myriad Pro"/>
          <w:bCs/>
          <w:color w:val="000000"/>
          <w:sz w:val="20"/>
          <w:szCs w:val="20"/>
        </w:rPr>
        <w:t xml:space="preserve">w odniesieniu do prac grupy roboczej </w:t>
      </w:r>
      <w:r w:rsidR="000A04E2" w:rsidRPr="000A04E2">
        <w:rPr>
          <w:rFonts w:ascii="Myriad Pro" w:hAnsi="Myriad Pro"/>
          <w:bCs/>
          <w:color w:val="000000"/>
          <w:sz w:val="20"/>
          <w:szCs w:val="20"/>
        </w:rPr>
        <w:t xml:space="preserve">należy </w:t>
      </w:r>
      <w:r w:rsidR="000A04E2">
        <w:rPr>
          <w:rFonts w:ascii="Myriad Pro" w:hAnsi="Myriad Pro"/>
          <w:bCs/>
          <w:color w:val="000000"/>
          <w:sz w:val="20"/>
          <w:szCs w:val="20"/>
        </w:rPr>
        <w:t>w szczególności:</w:t>
      </w:r>
    </w:p>
    <w:p w:rsidR="00717C19" w:rsidRPr="00717C19" w:rsidRDefault="000A04E2" w:rsidP="00717C1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0A04E2">
        <w:rPr>
          <w:rFonts w:ascii="Myriad Pro" w:hAnsi="Myriad Pro"/>
          <w:bCs/>
          <w:color w:val="000000"/>
          <w:sz w:val="20"/>
          <w:szCs w:val="20"/>
        </w:rPr>
        <w:t>zawiadamianie członków</w:t>
      </w:r>
      <w:r>
        <w:rPr>
          <w:rFonts w:ascii="Myriad Pro" w:hAnsi="Myriad Pro"/>
          <w:bCs/>
          <w:color w:val="000000"/>
          <w:sz w:val="20"/>
          <w:szCs w:val="20"/>
        </w:rPr>
        <w:t xml:space="preserve"> GR</w:t>
      </w:r>
      <w:r w:rsidRPr="000A04E2">
        <w:rPr>
          <w:rFonts w:ascii="Myriad Pro" w:hAnsi="Myriad Pro"/>
          <w:bCs/>
          <w:color w:val="000000"/>
          <w:sz w:val="20"/>
          <w:szCs w:val="20"/>
        </w:rPr>
        <w:t xml:space="preserve"> o miejscu i terminie </w:t>
      </w:r>
      <w:r>
        <w:rPr>
          <w:rFonts w:ascii="Myriad Pro" w:hAnsi="Myriad Pro"/>
          <w:bCs/>
          <w:color w:val="000000"/>
          <w:sz w:val="20"/>
          <w:szCs w:val="20"/>
        </w:rPr>
        <w:t>spotkania na podstawie informacji uzyskanych zgodnie z par.4 pkt.21 niniejszego regulaminu;</w:t>
      </w:r>
    </w:p>
    <w:p w:rsidR="000A04E2" w:rsidRDefault="000A04E2" w:rsidP="000A04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0A04E2">
        <w:rPr>
          <w:rFonts w:ascii="Myriad Pro" w:hAnsi="Myriad Pro"/>
          <w:bCs/>
          <w:color w:val="000000"/>
          <w:sz w:val="20"/>
          <w:szCs w:val="20"/>
        </w:rPr>
        <w:t xml:space="preserve">dostarczenie </w:t>
      </w:r>
      <w:r w:rsidR="00F0409C">
        <w:rPr>
          <w:rFonts w:ascii="Myriad Pro" w:hAnsi="Myriad Pro"/>
          <w:bCs/>
          <w:color w:val="000000"/>
          <w:sz w:val="20"/>
          <w:szCs w:val="20"/>
        </w:rPr>
        <w:t xml:space="preserve">członkom GR </w:t>
      </w:r>
      <w:r w:rsidRPr="000A04E2">
        <w:rPr>
          <w:rFonts w:ascii="Myriad Pro" w:hAnsi="Myriad Pro"/>
          <w:bCs/>
          <w:color w:val="000000"/>
          <w:sz w:val="20"/>
          <w:szCs w:val="20"/>
        </w:rPr>
        <w:t>drogą elektroniczną materiałów i projektów dokumentów przeznaczonych do ro</w:t>
      </w:r>
      <w:r w:rsidR="006222A6">
        <w:rPr>
          <w:rFonts w:ascii="Myriad Pro" w:hAnsi="Myriad Pro"/>
          <w:bCs/>
          <w:color w:val="000000"/>
          <w:sz w:val="20"/>
          <w:szCs w:val="20"/>
        </w:rPr>
        <w:t>zpatrzenia/</w:t>
      </w:r>
      <w:r w:rsidRPr="000A04E2">
        <w:rPr>
          <w:rFonts w:ascii="Myriad Pro" w:hAnsi="Myriad Pro"/>
          <w:bCs/>
          <w:color w:val="000000"/>
          <w:sz w:val="20"/>
          <w:szCs w:val="20"/>
        </w:rPr>
        <w:t xml:space="preserve"> oceny przez </w:t>
      </w:r>
      <w:r w:rsidR="00F0409C">
        <w:rPr>
          <w:rFonts w:ascii="Myriad Pro" w:hAnsi="Myriad Pro"/>
          <w:bCs/>
          <w:color w:val="000000"/>
          <w:sz w:val="20"/>
          <w:szCs w:val="20"/>
        </w:rPr>
        <w:t>GR</w:t>
      </w:r>
      <w:r w:rsidRPr="000A04E2">
        <w:rPr>
          <w:rFonts w:ascii="Myriad Pro" w:hAnsi="Myriad Pro"/>
          <w:bCs/>
          <w:color w:val="000000"/>
          <w:sz w:val="20"/>
          <w:szCs w:val="20"/>
        </w:rPr>
        <w:t xml:space="preserve">, </w:t>
      </w:r>
      <w:r w:rsidR="00F0409C">
        <w:rPr>
          <w:rFonts w:ascii="Myriad Pro" w:hAnsi="Myriad Pro"/>
          <w:bCs/>
          <w:color w:val="000000"/>
          <w:sz w:val="20"/>
          <w:szCs w:val="20"/>
        </w:rPr>
        <w:t>otrzymane od przewodniczącego GR;</w:t>
      </w:r>
    </w:p>
    <w:p w:rsidR="00F0409C" w:rsidRDefault="00887213" w:rsidP="000A04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powielanie materiałów</w:t>
      </w:r>
      <w:r w:rsidRPr="00887213">
        <w:rPr>
          <w:rFonts w:ascii="Myriad Pro" w:hAnsi="Myriad Pro"/>
          <w:bCs/>
          <w:color w:val="000000"/>
          <w:sz w:val="20"/>
          <w:szCs w:val="20"/>
        </w:rPr>
        <w:t xml:space="preserve"> w liczbie wskazanej przez przewodniczącego GR </w:t>
      </w:r>
      <w:r>
        <w:rPr>
          <w:rFonts w:ascii="Myriad Pro" w:hAnsi="Myriad Pro"/>
          <w:bCs/>
          <w:color w:val="000000"/>
          <w:sz w:val="20"/>
          <w:szCs w:val="20"/>
        </w:rPr>
        <w:t>i dostarczanie</w:t>
      </w:r>
      <w:r w:rsidRPr="00887213">
        <w:rPr>
          <w:rFonts w:ascii="Myriad Pro" w:hAnsi="Myriad Pro"/>
          <w:bCs/>
          <w:color w:val="000000"/>
          <w:sz w:val="20"/>
          <w:szCs w:val="20"/>
        </w:rPr>
        <w:t xml:space="preserve"> przez pracownika </w:t>
      </w:r>
      <w:r w:rsidR="00B67615">
        <w:rPr>
          <w:rFonts w:ascii="Myriad Pro" w:hAnsi="Myriad Pro"/>
          <w:bCs/>
          <w:color w:val="000000"/>
          <w:sz w:val="20"/>
          <w:szCs w:val="20"/>
        </w:rPr>
        <w:t>S</w:t>
      </w:r>
      <w:r w:rsidR="00B67615" w:rsidRPr="00887213">
        <w:rPr>
          <w:rFonts w:ascii="Myriad Pro" w:hAnsi="Myriad Pro"/>
          <w:bCs/>
          <w:color w:val="000000"/>
          <w:sz w:val="20"/>
          <w:szCs w:val="20"/>
        </w:rPr>
        <w:t xml:space="preserve">ekretariatu </w:t>
      </w:r>
      <w:r w:rsidRPr="00887213">
        <w:rPr>
          <w:rFonts w:ascii="Myriad Pro" w:hAnsi="Myriad Pro"/>
          <w:bCs/>
          <w:color w:val="000000"/>
          <w:sz w:val="20"/>
          <w:szCs w:val="20"/>
        </w:rPr>
        <w:t>Komitetu na czas i miejsce posiedzenia G</w:t>
      </w:r>
      <w:r>
        <w:rPr>
          <w:rFonts w:ascii="Myriad Pro" w:hAnsi="Myriad Pro"/>
          <w:bCs/>
          <w:color w:val="000000"/>
          <w:sz w:val="20"/>
          <w:szCs w:val="20"/>
        </w:rPr>
        <w:t>R;</w:t>
      </w:r>
    </w:p>
    <w:p w:rsidR="00717C19" w:rsidRDefault="00717C19" w:rsidP="000A04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717C19">
        <w:rPr>
          <w:rFonts w:ascii="Myriad Pro" w:hAnsi="Myriad Pro"/>
          <w:bCs/>
          <w:color w:val="000000"/>
          <w:sz w:val="20"/>
          <w:szCs w:val="20"/>
        </w:rPr>
        <w:t>przygotowywanie i obsługa grup roboczych Komitetu</w:t>
      </w:r>
      <w:r>
        <w:rPr>
          <w:rFonts w:ascii="Myriad Pro" w:hAnsi="Myriad Pro"/>
          <w:bCs/>
          <w:color w:val="000000"/>
          <w:sz w:val="20"/>
          <w:szCs w:val="20"/>
        </w:rPr>
        <w:t>, w tym:</w:t>
      </w:r>
    </w:p>
    <w:p w:rsidR="00F84AF4" w:rsidRPr="00F84AF4" w:rsidRDefault="00F84AF4" w:rsidP="00F84AF4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F84AF4">
        <w:rPr>
          <w:rFonts w:ascii="Myriad Pro" w:hAnsi="Myriad Pro"/>
          <w:bCs/>
          <w:color w:val="000000"/>
          <w:sz w:val="20"/>
          <w:szCs w:val="20"/>
        </w:rPr>
        <w:t>- zapewnienie sali i jej wyposażenia oraz usług gastronomicznych;</w:t>
      </w:r>
    </w:p>
    <w:p w:rsidR="00F84AF4" w:rsidRPr="00F84AF4" w:rsidRDefault="00F84AF4" w:rsidP="00F84AF4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F84AF4">
        <w:rPr>
          <w:rFonts w:ascii="Myriad Pro" w:hAnsi="Myriad Pro"/>
          <w:bCs/>
          <w:color w:val="000000"/>
          <w:sz w:val="20"/>
          <w:szCs w:val="20"/>
        </w:rPr>
        <w:t>- kontakt z podwykonawcami usług gastronomicznych i hotelarskich;</w:t>
      </w:r>
    </w:p>
    <w:p w:rsidR="00F84AF4" w:rsidRDefault="00F84AF4" w:rsidP="00F84AF4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F84AF4">
        <w:rPr>
          <w:rFonts w:ascii="Myriad Pro" w:hAnsi="Myriad Pro"/>
          <w:bCs/>
          <w:color w:val="000000"/>
          <w:sz w:val="20"/>
          <w:szCs w:val="20"/>
        </w:rPr>
        <w:t>- dostarczenie listy obecności oraz koordynacja jej podpisania;</w:t>
      </w:r>
    </w:p>
    <w:p w:rsidR="00717C19" w:rsidRDefault="00C90B81" w:rsidP="00F84A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F84AF4">
        <w:rPr>
          <w:rFonts w:ascii="Myriad Pro" w:hAnsi="Myriad Pro"/>
          <w:bCs/>
          <w:color w:val="000000"/>
          <w:sz w:val="20"/>
          <w:szCs w:val="20"/>
        </w:rPr>
        <w:t xml:space="preserve">zapewnienie zwrotu kosztów dojazdu i noclegu, jeżeli obrady odbywają się poza miejscem zamieszkania członka GR w </w:t>
      </w:r>
      <w:r w:rsidR="004E3124" w:rsidRPr="00F84AF4">
        <w:rPr>
          <w:rFonts w:ascii="Myriad Pro" w:hAnsi="Myriad Pro"/>
          <w:bCs/>
          <w:color w:val="000000"/>
          <w:sz w:val="20"/>
          <w:szCs w:val="20"/>
        </w:rPr>
        <w:t>przypadku, gdy</w:t>
      </w:r>
      <w:r w:rsidR="004E3124">
        <w:rPr>
          <w:rFonts w:ascii="Myriad Pro" w:hAnsi="Myriad Pro"/>
          <w:bCs/>
          <w:color w:val="000000"/>
          <w:sz w:val="20"/>
          <w:szCs w:val="20"/>
        </w:rPr>
        <w:t xml:space="preserve"> </w:t>
      </w:r>
      <w:r w:rsidR="00B67615">
        <w:rPr>
          <w:rFonts w:ascii="Myriad Pro" w:hAnsi="Myriad Pro"/>
          <w:bCs/>
          <w:color w:val="000000"/>
          <w:sz w:val="20"/>
          <w:szCs w:val="20"/>
        </w:rPr>
        <w:t>S</w:t>
      </w:r>
      <w:r w:rsidR="00B67615" w:rsidRPr="00F84AF4">
        <w:rPr>
          <w:rFonts w:ascii="Myriad Pro" w:hAnsi="Myriad Pro"/>
          <w:bCs/>
          <w:color w:val="000000"/>
          <w:sz w:val="20"/>
          <w:szCs w:val="20"/>
        </w:rPr>
        <w:t xml:space="preserve">ekretariat </w:t>
      </w:r>
      <w:r w:rsidRPr="00F84AF4">
        <w:rPr>
          <w:rFonts w:ascii="Myriad Pro" w:hAnsi="Myriad Pro"/>
          <w:bCs/>
          <w:color w:val="000000"/>
          <w:sz w:val="20"/>
          <w:szCs w:val="20"/>
        </w:rPr>
        <w:t>Komitetu nie zapewnia dojazdu oraz noclegu</w:t>
      </w:r>
      <w:r w:rsidR="00D341E3" w:rsidRPr="00F84AF4">
        <w:rPr>
          <w:rFonts w:ascii="Myriad Pro" w:hAnsi="Myriad Pro"/>
          <w:bCs/>
          <w:color w:val="000000"/>
          <w:sz w:val="20"/>
          <w:szCs w:val="20"/>
        </w:rPr>
        <w:t>;</w:t>
      </w:r>
    </w:p>
    <w:p w:rsidR="00F84AF4" w:rsidRPr="00F84AF4" w:rsidRDefault="00F84AF4" w:rsidP="00F84A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F84AF4">
        <w:rPr>
          <w:rFonts w:ascii="Myriad Pro" w:hAnsi="Myriad Pro"/>
          <w:bCs/>
          <w:color w:val="000000"/>
          <w:sz w:val="20"/>
          <w:szCs w:val="20"/>
        </w:rPr>
        <w:t>zlecanie wykonania ekspertyz i organizowanie szkoleń na potrzeby prac grup roboczych</w:t>
      </w:r>
      <w:r w:rsidR="00570489">
        <w:rPr>
          <w:rFonts w:ascii="Myriad Pro" w:hAnsi="Myriad Pro"/>
          <w:bCs/>
          <w:color w:val="000000"/>
          <w:sz w:val="20"/>
          <w:szCs w:val="20"/>
        </w:rPr>
        <w:t>.</w:t>
      </w:r>
    </w:p>
    <w:p w:rsidR="00E06D90" w:rsidRPr="00FD52CF" w:rsidRDefault="00E06D90" w:rsidP="00FD52CF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</w:p>
    <w:p w:rsidR="00E06D90" w:rsidRPr="00337863" w:rsidRDefault="00106789" w:rsidP="00E06D90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 xml:space="preserve">  </w:t>
      </w:r>
      <w:r w:rsidR="00160F60">
        <w:rPr>
          <w:rFonts w:ascii="Myriad Pro" w:hAnsi="Myriad Pro"/>
          <w:b/>
          <w:bCs/>
          <w:color w:val="000000"/>
          <w:sz w:val="20"/>
          <w:szCs w:val="20"/>
        </w:rPr>
        <w:t>§7</w:t>
      </w:r>
    </w:p>
    <w:p w:rsidR="00E06D90" w:rsidRPr="00271BCE" w:rsidRDefault="00E06D90" w:rsidP="00271BCE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>Honoraria i wynagradzanie członków grupy roboczej</w:t>
      </w:r>
    </w:p>
    <w:p w:rsidR="00106789" w:rsidRDefault="00E06D90" w:rsidP="002C7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 w:rsidRPr="00E06D90">
        <w:rPr>
          <w:rFonts w:ascii="Myriad Pro" w:hAnsi="Myriad Pro"/>
          <w:bCs/>
          <w:color w:val="000000"/>
          <w:sz w:val="20"/>
          <w:szCs w:val="20"/>
        </w:rPr>
        <w:t xml:space="preserve">Członkowie </w:t>
      </w:r>
      <w:r w:rsidR="00704B98">
        <w:rPr>
          <w:rFonts w:ascii="Myriad Pro" w:hAnsi="Myriad Pro"/>
          <w:bCs/>
          <w:color w:val="000000"/>
          <w:sz w:val="20"/>
          <w:szCs w:val="20"/>
        </w:rPr>
        <w:t>GR</w:t>
      </w:r>
      <w:r w:rsidRPr="00E06D90">
        <w:rPr>
          <w:rFonts w:ascii="Myriad Pro" w:hAnsi="Myriad Pro"/>
          <w:bCs/>
          <w:color w:val="000000"/>
          <w:sz w:val="20"/>
          <w:szCs w:val="20"/>
        </w:rPr>
        <w:t xml:space="preserve">, a także </w:t>
      </w:r>
      <w:r w:rsidR="00704B98">
        <w:rPr>
          <w:rFonts w:ascii="Myriad Pro" w:hAnsi="Myriad Pro"/>
          <w:bCs/>
          <w:color w:val="000000"/>
          <w:sz w:val="20"/>
          <w:szCs w:val="20"/>
        </w:rPr>
        <w:t>zaproszeni</w:t>
      </w:r>
      <w:r>
        <w:rPr>
          <w:rFonts w:ascii="Myriad Pro" w:hAnsi="Myriad Pro"/>
          <w:bCs/>
          <w:color w:val="000000"/>
          <w:sz w:val="20"/>
          <w:szCs w:val="20"/>
        </w:rPr>
        <w:t xml:space="preserve"> eksperci w</w:t>
      </w:r>
      <w:r w:rsidRPr="00E06D90">
        <w:rPr>
          <w:rFonts w:ascii="Myriad Pro" w:hAnsi="Myriad Pro"/>
          <w:bCs/>
          <w:color w:val="000000"/>
          <w:sz w:val="20"/>
          <w:szCs w:val="20"/>
        </w:rPr>
        <w:t xml:space="preserve">ykonują nieodpłatnie swoje obowiązki związane z udziałem w </w:t>
      </w:r>
      <w:r>
        <w:rPr>
          <w:rFonts w:ascii="Myriad Pro" w:hAnsi="Myriad Pro"/>
          <w:bCs/>
          <w:color w:val="000000"/>
          <w:sz w:val="20"/>
          <w:szCs w:val="20"/>
        </w:rPr>
        <w:t>spotkaniach</w:t>
      </w:r>
      <w:r w:rsidRPr="00E06D90">
        <w:rPr>
          <w:rFonts w:ascii="Myriad Pro" w:hAnsi="Myriad Pro"/>
          <w:bCs/>
          <w:color w:val="000000"/>
          <w:sz w:val="20"/>
          <w:szCs w:val="20"/>
        </w:rPr>
        <w:t xml:space="preserve"> grup</w:t>
      </w:r>
      <w:r>
        <w:rPr>
          <w:rFonts w:ascii="Myriad Pro" w:hAnsi="Myriad Pro"/>
          <w:bCs/>
          <w:color w:val="000000"/>
          <w:sz w:val="20"/>
          <w:szCs w:val="20"/>
        </w:rPr>
        <w:t>y</w:t>
      </w:r>
      <w:r w:rsidRPr="00E06D90">
        <w:rPr>
          <w:rFonts w:ascii="Myriad Pro" w:hAnsi="Myriad Pro"/>
          <w:bCs/>
          <w:color w:val="000000"/>
          <w:sz w:val="20"/>
          <w:szCs w:val="20"/>
        </w:rPr>
        <w:t xml:space="preserve"> robocz</w:t>
      </w:r>
      <w:r>
        <w:rPr>
          <w:rFonts w:ascii="Myriad Pro" w:hAnsi="Myriad Pro"/>
          <w:bCs/>
          <w:color w:val="000000"/>
          <w:sz w:val="20"/>
          <w:szCs w:val="20"/>
        </w:rPr>
        <w:t>ej.</w:t>
      </w:r>
    </w:p>
    <w:p w:rsidR="00E06D90" w:rsidRDefault="00E06D90" w:rsidP="002C7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Koszty obsługi grupy roboczej podlegają finansowaniu ze środków pomocy technicznej</w:t>
      </w:r>
      <w:r w:rsidR="00704B98">
        <w:rPr>
          <w:rFonts w:ascii="Myriad Pro" w:hAnsi="Myriad Pro"/>
          <w:bCs/>
          <w:color w:val="000000"/>
          <w:sz w:val="20"/>
          <w:szCs w:val="20"/>
        </w:rPr>
        <w:t xml:space="preserve"> RPO WZ</w:t>
      </w:r>
      <w:r>
        <w:rPr>
          <w:rFonts w:ascii="Myriad Pro" w:hAnsi="Myriad Pro"/>
          <w:bCs/>
          <w:color w:val="000000"/>
          <w:sz w:val="20"/>
          <w:szCs w:val="20"/>
        </w:rPr>
        <w:t>.</w:t>
      </w:r>
    </w:p>
    <w:p w:rsidR="00E06D90" w:rsidRDefault="00E06D90" w:rsidP="002C7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Do refundacji kosztów bezpośrednio związanych z udziałem w spotkaniach grupy roboczej oraz kosztów szkoleń i ekspertyz dla człon</w:t>
      </w:r>
      <w:r w:rsidR="0003064C">
        <w:rPr>
          <w:rFonts w:ascii="Myriad Pro" w:hAnsi="Myriad Pro"/>
          <w:bCs/>
          <w:color w:val="000000"/>
          <w:sz w:val="20"/>
          <w:szCs w:val="20"/>
        </w:rPr>
        <w:t>ków grupy roboczej stosuje się odpowiednio R</w:t>
      </w:r>
      <w:r>
        <w:rPr>
          <w:rFonts w:ascii="Myriad Pro" w:hAnsi="Myriad Pro"/>
          <w:bCs/>
          <w:color w:val="000000"/>
          <w:sz w:val="20"/>
          <w:szCs w:val="20"/>
        </w:rPr>
        <w:t xml:space="preserve">egulamin </w:t>
      </w:r>
      <w:r w:rsidR="0003064C">
        <w:rPr>
          <w:rFonts w:ascii="Myriad Pro" w:hAnsi="Myriad Pro"/>
          <w:bCs/>
          <w:color w:val="000000"/>
          <w:sz w:val="20"/>
          <w:szCs w:val="20"/>
        </w:rPr>
        <w:t>Komitetu</w:t>
      </w:r>
      <w:r w:rsidR="00DD5170">
        <w:rPr>
          <w:rFonts w:ascii="Myriad Pro" w:hAnsi="Myriad Pro"/>
          <w:bCs/>
          <w:color w:val="000000"/>
          <w:sz w:val="20"/>
          <w:szCs w:val="20"/>
        </w:rPr>
        <w:t xml:space="preserve"> w zakresie f</w:t>
      </w:r>
      <w:r w:rsidR="00DD5170" w:rsidRPr="00DD5170">
        <w:rPr>
          <w:rFonts w:ascii="Myriad Pro" w:hAnsi="Myriad Pro"/>
          <w:bCs/>
          <w:color w:val="000000"/>
          <w:sz w:val="20"/>
          <w:szCs w:val="20"/>
        </w:rPr>
        <w:t>inansowani</w:t>
      </w:r>
      <w:r w:rsidR="00DD5170">
        <w:rPr>
          <w:rFonts w:ascii="Myriad Pro" w:hAnsi="Myriad Pro"/>
          <w:bCs/>
          <w:color w:val="000000"/>
          <w:sz w:val="20"/>
          <w:szCs w:val="20"/>
        </w:rPr>
        <w:t>a</w:t>
      </w:r>
      <w:r w:rsidR="0003064C">
        <w:rPr>
          <w:rFonts w:ascii="Myriad Pro" w:hAnsi="Myriad Pro"/>
          <w:bCs/>
          <w:color w:val="000000"/>
          <w:sz w:val="20"/>
          <w:szCs w:val="20"/>
        </w:rPr>
        <w:t xml:space="preserve"> funkcjonowania Komitetu</w:t>
      </w:r>
      <w:r w:rsidR="00DD5170" w:rsidRPr="00DD5170">
        <w:rPr>
          <w:rFonts w:ascii="Myriad Pro" w:hAnsi="Myriad Pro"/>
          <w:bCs/>
          <w:color w:val="000000"/>
          <w:sz w:val="20"/>
          <w:szCs w:val="20"/>
        </w:rPr>
        <w:t xml:space="preserve"> ze środków pomocy technicznej</w:t>
      </w:r>
      <w:r w:rsidR="0003064C">
        <w:rPr>
          <w:rFonts w:ascii="Myriad Pro" w:hAnsi="Myriad Pro"/>
          <w:bCs/>
          <w:color w:val="000000"/>
          <w:sz w:val="20"/>
          <w:szCs w:val="20"/>
        </w:rPr>
        <w:t>, zgodnie z par. 11 Regulaminu Komitetu.</w:t>
      </w:r>
    </w:p>
    <w:p w:rsidR="00DD5170" w:rsidRDefault="00DD5170" w:rsidP="00DD517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/>
          <w:bCs/>
          <w:color w:val="000000"/>
          <w:sz w:val="20"/>
          <w:szCs w:val="20"/>
        </w:rPr>
      </w:pPr>
    </w:p>
    <w:p w:rsidR="00F1154D" w:rsidRPr="00F1154D" w:rsidRDefault="00F1154D" w:rsidP="00F1154D">
      <w:pPr>
        <w:pStyle w:val="Akapitzlist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>
        <w:rPr>
          <w:rFonts w:ascii="Myriad Pro" w:hAnsi="Myriad Pro"/>
          <w:b/>
          <w:bCs/>
          <w:color w:val="000000"/>
          <w:sz w:val="20"/>
          <w:szCs w:val="20"/>
        </w:rPr>
        <w:t>§ 8</w:t>
      </w:r>
    </w:p>
    <w:p w:rsidR="00F1154D" w:rsidRDefault="00F1154D" w:rsidP="00F1154D">
      <w:pPr>
        <w:pStyle w:val="Akapitzlist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F1154D">
        <w:rPr>
          <w:rFonts w:ascii="Myriad Pro" w:hAnsi="Myriad Pro"/>
          <w:b/>
          <w:bCs/>
          <w:color w:val="000000"/>
          <w:sz w:val="20"/>
          <w:szCs w:val="20"/>
        </w:rPr>
        <w:t>Jawność i przejrzystość prac Komitetu</w:t>
      </w:r>
    </w:p>
    <w:p w:rsidR="00F1154D" w:rsidRDefault="00F1154D" w:rsidP="00F1154D">
      <w:pPr>
        <w:pStyle w:val="Akapitzlist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</w:p>
    <w:p w:rsidR="00F1154D" w:rsidRPr="00F1154D" w:rsidRDefault="00F1154D" w:rsidP="00F115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IZ RPO WZ, za pośrednictwem </w:t>
      </w:r>
      <w:r w:rsidR="009C1D19">
        <w:rPr>
          <w:rFonts w:ascii="Myriad Pro" w:hAnsi="Myriad Pro"/>
          <w:bCs/>
          <w:color w:val="000000"/>
          <w:sz w:val="20"/>
          <w:szCs w:val="20"/>
        </w:rPr>
        <w:t>S</w:t>
      </w:r>
      <w:r w:rsidR="009C1D19" w:rsidRPr="00F1154D">
        <w:rPr>
          <w:rFonts w:ascii="Myriad Pro" w:hAnsi="Myriad Pro"/>
          <w:bCs/>
          <w:color w:val="000000"/>
          <w:sz w:val="20"/>
          <w:szCs w:val="20"/>
        </w:rPr>
        <w:t xml:space="preserve">ekretariatu </w:t>
      </w:r>
      <w:r w:rsidRPr="00F1154D">
        <w:rPr>
          <w:rFonts w:ascii="Myriad Pro" w:hAnsi="Myriad Pro"/>
          <w:bCs/>
          <w:color w:val="000000"/>
          <w:sz w:val="20"/>
          <w:szCs w:val="20"/>
        </w:rPr>
        <w:t xml:space="preserve">Komitetu, zamieszcza na swojej stronie internetowej </w:t>
      </w:r>
      <w:r w:rsidR="00673408">
        <w:rPr>
          <w:rFonts w:ascii="Myriad Pro" w:hAnsi="Myriad Pro"/>
          <w:bCs/>
          <w:color w:val="000000"/>
          <w:sz w:val="20"/>
          <w:szCs w:val="20"/>
        </w:rPr>
        <w:t>informacje</w:t>
      </w:r>
      <w:r w:rsidRPr="00F1154D">
        <w:rPr>
          <w:rFonts w:ascii="Myriad Pro" w:hAnsi="Myriad Pro"/>
          <w:bCs/>
          <w:color w:val="000000"/>
          <w:sz w:val="20"/>
          <w:szCs w:val="20"/>
        </w:rPr>
        <w:t xml:space="preserve"> o powołanych grupach roboczych, w tym o ich składzie i pracach</w:t>
      </w:r>
      <w:r>
        <w:rPr>
          <w:rFonts w:ascii="Myriad Pro" w:hAnsi="Myriad Pro"/>
          <w:bCs/>
          <w:color w:val="000000"/>
          <w:sz w:val="20"/>
          <w:szCs w:val="20"/>
        </w:rPr>
        <w:t>.</w:t>
      </w:r>
    </w:p>
    <w:p w:rsidR="00F1154D" w:rsidRPr="00F95FB9" w:rsidRDefault="00F1154D" w:rsidP="00F95FB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</w:p>
    <w:p w:rsidR="00DD5170" w:rsidRPr="00337863" w:rsidRDefault="00673408" w:rsidP="00DD5170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>
        <w:rPr>
          <w:rFonts w:ascii="Myriad Pro" w:hAnsi="Myriad Pro"/>
          <w:b/>
          <w:bCs/>
          <w:color w:val="000000"/>
          <w:sz w:val="20"/>
          <w:szCs w:val="20"/>
        </w:rPr>
        <w:t>§9</w:t>
      </w:r>
    </w:p>
    <w:p w:rsidR="00DD5170" w:rsidRPr="00337863" w:rsidRDefault="00DD5170" w:rsidP="005F674A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337863">
        <w:rPr>
          <w:rFonts w:ascii="Myriad Pro" w:hAnsi="Myriad Pro"/>
          <w:b/>
          <w:bCs/>
          <w:color w:val="000000"/>
          <w:sz w:val="20"/>
          <w:szCs w:val="20"/>
        </w:rPr>
        <w:t>Postanowienia końcowe</w:t>
      </w:r>
    </w:p>
    <w:p w:rsidR="00DD5170" w:rsidRDefault="00DD5170" w:rsidP="002C70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Na wniosek Przewodniczącego </w:t>
      </w:r>
      <w:r w:rsidR="005D6D32">
        <w:rPr>
          <w:rFonts w:ascii="Myriad Pro" w:hAnsi="Myriad Pro"/>
          <w:bCs/>
          <w:color w:val="000000"/>
          <w:sz w:val="20"/>
          <w:szCs w:val="20"/>
        </w:rPr>
        <w:t>GR</w:t>
      </w:r>
      <w:r>
        <w:rPr>
          <w:rFonts w:ascii="Myriad Pro" w:hAnsi="Myriad Pro"/>
          <w:bCs/>
          <w:color w:val="000000"/>
          <w:sz w:val="20"/>
          <w:szCs w:val="20"/>
        </w:rPr>
        <w:t xml:space="preserve"> lub na wniosek co najmniej połowy członków grupy roboczej, sformułowany jako stanowisko, </w:t>
      </w:r>
      <w:r w:rsidR="005D6D32">
        <w:rPr>
          <w:rFonts w:ascii="Myriad Pro" w:hAnsi="Myriad Pro"/>
          <w:bCs/>
          <w:color w:val="000000"/>
          <w:sz w:val="20"/>
          <w:szCs w:val="20"/>
        </w:rPr>
        <w:t xml:space="preserve">Komitet </w:t>
      </w:r>
      <w:r>
        <w:rPr>
          <w:rFonts w:ascii="Myriad Pro" w:hAnsi="Myriad Pro"/>
          <w:bCs/>
          <w:color w:val="000000"/>
          <w:sz w:val="20"/>
          <w:szCs w:val="20"/>
        </w:rPr>
        <w:t>może podjąć uchwałę o zmianie niniejszego regulaminu.</w:t>
      </w:r>
    </w:p>
    <w:p w:rsidR="006F2E73" w:rsidRPr="00F95FB9" w:rsidRDefault="00DD5170" w:rsidP="00F95F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Regulamin wchodzi w</w:t>
      </w:r>
      <w:r w:rsidR="00F95FB9">
        <w:rPr>
          <w:rFonts w:ascii="Myriad Pro" w:hAnsi="Myriad Pro"/>
          <w:bCs/>
          <w:color w:val="000000"/>
          <w:sz w:val="20"/>
          <w:szCs w:val="20"/>
        </w:rPr>
        <w:t xml:space="preserve"> życie z dniem podjęcia uchwały.</w:t>
      </w:r>
    </w:p>
    <w:p w:rsidR="009C1D19" w:rsidRDefault="009C1D1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C5236F" w:rsidRDefault="00C5236F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  <w:bookmarkStart w:id="0" w:name="_GoBack"/>
      <w:bookmarkEnd w:id="0"/>
    </w:p>
    <w:p w:rsidR="00570489" w:rsidRDefault="00570489" w:rsidP="004A1E7C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4A1E7C" w:rsidRPr="004A1E7C" w:rsidRDefault="004A1E7C" w:rsidP="00570489">
      <w:pPr>
        <w:spacing w:line="360" w:lineRule="auto"/>
        <w:jc w:val="right"/>
        <w:rPr>
          <w:rFonts w:ascii="Myriad Pro" w:hAnsi="Myriad Pro"/>
          <w:bCs/>
          <w:i/>
          <w:color w:val="000000"/>
          <w:sz w:val="20"/>
          <w:szCs w:val="20"/>
        </w:rPr>
      </w:pPr>
      <w:r w:rsidRPr="004A1E7C">
        <w:rPr>
          <w:rFonts w:ascii="Myriad Pro" w:hAnsi="Myriad Pro"/>
          <w:i/>
          <w:color w:val="000000"/>
          <w:sz w:val="20"/>
          <w:szCs w:val="20"/>
        </w:rPr>
        <w:t xml:space="preserve">Załącznik nr </w:t>
      </w:r>
      <w:r w:rsidR="00152046">
        <w:rPr>
          <w:rFonts w:ascii="Myriad Pro" w:hAnsi="Myriad Pro"/>
          <w:i/>
          <w:color w:val="000000"/>
          <w:sz w:val="20"/>
          <w:szCs w:val="20"/>
        </w:rPr>
        <w:t>4.</w:t>
      </w:r>
      <w:r w:rsidRPr="004A1E7C">
        <w:rPr>
          <w:rFonts w:ascii="Myriad Pro" w:hAnsi="Myriad Pro"/>
          <w:i/>
          <w:color w:val="000000"/>
          <w:sz w:val="20"/>
          <w:szCs w:val="20"/>
        </w:rPr>
        <w:t>1 do Regulamin</w:t>
      </w:r>
      <w:r>
        <w:rPr>
          <w:rFonts w:ascii="Myriad Pro" w:hAnsi="Myriad Pro"/>
          <w:i/>
          <w:color w:val="000000"/>
          <w:sz w:val="20"/>
          <w:szCs w:val="20"/>
        </w:rPr>
        <w:t>u</w:t>
      </w:r>
      <w:r w:rsidRPr="004A1E7C">
        <w:rPr>
          <w:rFonts w:ascii="Myriad Pro" w:hAnsi="Myriad Pro"/>
          <w:i/>
          <w:color w:val="000000"/>
          <w:sz w:val="20"/>
          <w:szCs w:val="20"/>
        </w:rPr>
        <w:t xml:space="preserve"> grupy roboczej Komitetu </w:t>
      </w:r>
      <w:r w:rsidRPr="004A1E7C">
        <w:rPr>
          <w:rFonts w:ascii="Myriad Pro" w:hAnsi="Myriad Pro"/>
          <w:bCs/>
          <w:i/>
          <w:color w:val="000000"/>
          <w:sz w:val="20"/>
          <w:szCs w:val="20"/>
        </w:rPr>
        <w:t>Monitorującego Regionalny Program Operacyjny Województwa Zachodniopomorskiego 2014-2020</w:t>
      </w:r>
    </w:p>
    <w:p w:rsidR="00151294" w:rsidRDefault="00151294" w:rsidP="0015129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2F4E5E" w:rsidRDefault="002F4E5E" w:rsidP="00A8439C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>Szablon zlecenia organizacji spotkania grupy roboczej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568"/>
      </w:tblGrid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E93FC4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Nazwa grupy roboczej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E93FC4" w:rsidRP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93FC4" w:rsidRP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color w:val="000000"/>
                <w:sz w:val="20"/>
                <w:szCs w:val="20"/>
              </w:rPr>
              <w:t>Grupa robocza ds. ……………………………………………………………………………</w:t>
            </w:r>
          </w:p>
          <w:p w:rsidR="00E93FC4" w:rsidRPr="00E93FC4" w:rsidRDefault="00E93FC4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E93FC4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Planowana data spotkania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93FC4" w:rsidRP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……………………………………………………..</w:t>
            </w: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2E21F2" w:rsidP="002E21F2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Godziny planowanego spotkania 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93FC4" w:rsidRPr="00E93FC4" w:rsidRDefault="00B857FD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>OD</w:t>
            </w:r>
            <w:r w:rsidR="00E93FC4" w:rsidRPr="00E93FC4"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……………………………………………</w:t>
            </w:r>
            <w:r>
              <w:rPr>
                <w:rFonts w:ascii="Myriad Pro" w:hAnsi="Myriad Pro"/>
                <w:color w:val="000000"/>
                <w:sz w:val="20"/>
                <w:szCs w:val="20"/>
              </w:rPr>
              <w:t>DO</w:t>
            </w:r>
            <w:r w:rsidR="00E93FC4" w:rsidRPr="00E93FC4">
              <w:rPr>
                <w:rFonts w:ascii="Myriad Pro" w:hAnsi="Myriad Pro"/>
                <w:color w:val="000000"/>
                <w:sz w:val="20"/>
                <w:szCs w:val="20"/>
              </w:rPr>
              <w:t>………</w:t>
            </w:r>
            <w:r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…………………………………….</w:t>
            </w: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E93FC4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Proponowane miejsce spotkania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E93FC4" w:rsidRPr="00E93FC4" w:rsidRDefault="00E93FC4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93FC4" w:rsidRP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……………………………………………………</w:t>
            </w:r>
            <w:r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…………………………………………………..</w:t>
            </w: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E93FC4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Liczba </w:t>
            </w:r>
            <w:r>
              <w:rPr>
                <w:rFonts w:ascii="Myriad Pro" w:hAnsi="Myriad Pro"/>
                <w:b/>
                <w:color w:val="000000"/>
                <w:sz w:val="20"/>
                <w:szCs w:val="20"/>
              </w:rPr>
              <w:t>uczestników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 spotkania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93FC4" w:rsidRP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……………………………………………………...</w:t>
            </w: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E93FC4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Wy</w:t>
            </w:r>
            <w:r w:rsidR="00B141A5">
              <w:rPr>
                <w:rFonts w:ascii="Myriad Pro" w:hAnsi="Myriad Pro"/>
                <w:b/>
                <w:color w:val="000000"/>
                <w:sz w:val="20"/>
                <w:szCs w:val="20"/>
              </w:rPr>
              <w:t>żywienie (lunch-ilość osób, ilość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 przerw kawowych, godz. lunchu</w:t>
            </w:r>
            <w:r w:rsidR="005136CF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 i przerw kawowych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2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"/>
              <w:gridCol w:w="901"/>
              <w:gridCol w:w="731"/>
              <w:gridCol w:w="1233"/>
              <w:gridCol w:w="4170"/>
            </w:tblGrid>
            <w:tr w:rsidR="00D31DA9" w:rsidTr="00D31DA9">
              <w:tc>
                <w:tcPr>
                  <w:tcW w:w="1048" w:type="dxa"/>
                </w:tcPr>
                <w:p w:rsidR="00D31DA9" w:rsidRDefault="00D31DA9" w:rsidP="00E93FC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:rsidR="00D31DA9" w:rsidRPr="00393B32" w:rsidRDefault="00D31DA9" w:rsidP="00C5625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center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TAK/NIE</w:t>
                  </w:r>
                </w:p>
              </w:tc>
              <w:tc>
                <w:tcPr>
                  <w:tcW w:w="735" w:type="dxa"/>
                  <w:vAlign w:val="center"/>
                </w:tcPr>
                <w:p w:rsidR="00D31DA9" w:rsidRDefault="00D31DA9" w:rsidP="00C5625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center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ILOŚĆ OSÓB</w:t>
                  </w:r>
                </w:p>
              </w:tc>
              <w:tc>
                <w:tcPr>
                  <w:tcW w:w="901" w:type="dxa"/>
                </w:tcPr>
                <w:p w:rsidR="00D31DA9" w:rsidRPr="00F03BB5" w:rsidRDefault="00D31DA9" w:rsidP="00C5625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center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ILOŚĆ</w:t>
                  </w:r>
                  <w:r w:rsidR="00763336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 xml:space="preserve"> PRZERW KAWOWYCH</w:t>
                  </w:r>
                </w:p>
              </w:tc>
              <w:tc>
                <w:tcPr>
                  <w:tcW w:w="4491" w:type="dxa"/>
                  <w:vAlign w:val="center"/>
                </w:tcPr>
                <w:p w:rsidR="00D31DA9" w:rsidRPr="00F03BB5" w:rsidRDefault="00D31DA9" w:rsidP="00C5625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center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 w:rsidRPr="00F03BB5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GODZINA</w:t>
                  </w:r>
                </w:p>
              </w:tc>
            </w:tr>
            <w:tr w:rsidR="00D31DA9" w:rsidTr="00D31DA9">
              <w:tc>
                <w:tcPr>
                  <w:tcW w:w="1048" w:type="dxa"/>
                </w:tcPr>
                <w:p w:rsidR="00D31DA9" w:rsidRPr="00393B32" w:rsidRDefault="00D31DA9" w:rsidP="00E93FC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 w:rsidRPr="00393B32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LUNCH</w:t>
                  </w:r>
                </w:p>
              </w:tc>
              <w:tc>
                <w:tcPr>
                  <w:tcW w:w="904" w:type="dxa"/>
                </w:tcPr>
                <w:p w:rsidR="00D31DA9" w:rsidRDefault="00D31DA9" w:rsidP="00E93FC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D31DA9" w:rsidRDefault="00D31DA9" w:rsidP="00393B32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center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</w:tcPr>
                <w:p w:rsidR="00D31DA9" w:rsidRPr="00F03BB5" w:rsidRDefault="00363D09" w:rsidP="00D31DA9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center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91" w:type="dxa"/>
                </w:tcPr>
                <w:p w:rsidR="00D31DA9" w:rsidRPr="00F03BB5" w:rsidRDefault="00D31DA9" w:rsidP="00E93FC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 w:rsidRPr="00F03BB5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 xml:space="preserve">OD                   </w:t>
                  </w:r>
                  <w:r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 xml:space="preserve">            </w:t>
                  </w:r>
                  <w:r w:rsidRPr="00F03BB5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 xml:space="preserve"> DO</w:t>
                  </w:r>
                </w:p>
              </w:tc>
            </w:tr>
            <w:tr w:rsidR="00D31DA9" w:rsidTr="00D31DA9">
              <w:tc>
                <w:tcPr>
                  <w:tcW w:w="1048" w:type="dxa"/>
                </w:tcPr>
                <w:p w:rsidR="00D31DA9" w:rsidRPr="00393B32" w:rsidRDefault="00D31DA9" w:rsidP="00E93FC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 w:rsidRPr="00393B32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PRZERWY KAWOWE</w:t>
                  </w:r>
                </w:p>
              </w:tc>
              <w:tc>
                <w:tcPr>
                  <w:tcW w:w="904" w:type="dxa"/>
                </w:tcPr>
                <w:p w:rsidR="00D31DA9" w:rsidRDefault="00D31DA9" w:rsidP="00E93FC4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:rsidR="00D31DA9" w:rsidRPr="00393B32" w:rsidRDefault="00D31DA9" w:rsidP="00393B32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</w:tcPr>
                <w:p w:rsidR="00D31DA9" w:rsidRPr="00F03BB5" w:rsidRDefault="00D31DA9" w:rsidP="00393B32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91" w:type="dxa"/>
                  <w:vAlign w:val="center"/>
                </w:tcPr>
                <w:p w:rsidR="00D31DA9" w:rsidRPr="00F03BB5" w:rsidRDefault="00D31DA9" w:rsidP="00393B32">
                  <w:pPr>
                    <w:pStyle w:val="Akapitzlist"/>
                    <w:tabs>
                      <w:tab w:val="left" w:pos="317"/>
                      <w:tab w:val="left" w:pos="459"/>
                    </w:tabs>
                    <w:spacing w:line="360" w:lineRule="auto"/>
                    <w:ind w:left="0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 w:rsidRPr="00F03BB5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 xml:space="preserve">OD                      </w:t>
                  </w:r>
                  <w:r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F03BB5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DO</w:t>
                  </w:r>
                </w:p>
              </w:tc>
            </w:tr>
          </w:tbl>
          <w:p w:rsid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93FC4" w:rsidRP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E93FC4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Nocleg (ilość pokoi)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E93FC4" w:rsidRDefault="00E93FC4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8E4DED" w:rsidRPr="00E93FC4" w:rsidRDefault="008E4DED" w:rsidP="00E93FC4">
            <w:pPr>
              <w:pStyle w:val="Akapitzlist"/>
              <w:tabs>
                <w:tab w:val="left" w:pos="317"/>
                <w:tab w:val="left" w:pos="459"/>
              </w:tabs>
              <w:spacing w:line="360" w:lineRule="auto"/>
              <w:ind w:left="273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E93FC4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Tematy spotkania</w:t>
            </w:r>
            <w:r w:rsidR="008E4DED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 w planowanej kolejności omawiania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8E4DED" w:rsidRPr="008E4DED" w:rsidRDefault="008E4DED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8E4DED">
              <w:rPr>
                <w:rFonts w:ascii="Myriad Pro" w:hAnsi="Myriad Pro"/>
                <w:color w:val="000000"/>
                <w:sz w:val="20"/>
                <w:szCs w:val="20"/>
              </w:rPr>
              <w:t>1……………………………………………..</w:t>
            </w:r>
          </w:p>
          <w:p w:rsidR="008E4DED" w:rsidRPr="008E4DED" w:rsidRDefault="008E4DED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8E4DED">
              <w:rPr>
                <w:rFonts w:ascii="Myriad Pro" w:hAnsi="Myriad Pro"/>
                <w:color w:val="000000"/>
                <w:sz w:val="20"/>
                <w:szCs w:val="20"/>
              </w:rPr>
              <w:t>2……………………………………………..</w:t>
            </w:r>
          </w:p>
          <w:p w:rsidR="00E93FC4" w:rsidRPr="008E4DED" w:rsidRDefault="008E4DED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8E4DED">
              <w:rPr>
                <w:rFonts w:ascii="Myriad Pro" w:hAnsi="Myriad Pro"/>
                <w:color w:val="000000"/>
                <w:sz w:val="20"/>
                <w:szCs w:val="20"/>
              </w:rPr>
              <w:t>3……………………………………………..</w:t>
            </w: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8E4DED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Materiały</w:t>
            </w:r>
            <w:r w:rsidR="008E4DED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 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(</w:t>
            </w:r>
            <w:r w:rsidR="008E4DED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proszę 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podać informacje czy będą </w:t>
            </w:r>
            <w:r w:rsidR="008E4DED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materiały 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zlecane do druku, jeśli tak 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lastRenderedPageBreak/>
              <w:t>wymienić nazwy dokumentów)</w:t>
            </w:r>
          </w:p>
        </w:tc>
      </w:tr>
      <w:tr w:rsidR="00E93FC4" w:rsidRPr="00E93FC4" w:rsidTr="00E93FC4">
        <w:tc>
          <w:tcPr>
            <w:tcW w:w="8568" w:type="dxa"/>
            <w:tcBorders>
              <w:bottom w:val="single" w:sz="4" w:space="0" w:color="auto"/>
            </w:tcBorders>
          </w:tcPr>
          <w:p w:rsidR="00E93FC4" w:rsidRDefault="00E93FC4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1134"/>
            </w:tblGrid>
            <w:tr w:rsidR="008E4DED" w:rsidTr="008E4DED">
              <w:tc>
                <w:tcPr>
                  <w:tcW w:w="1446" w:type="dxa"/>
                </w:tcPr>
                <w:p w:rsidR="008E4DED" w:rsidRP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8E4DED" w:rsidRP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 w:rsidRPr="008E4DED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TAK/NIE</w:t>
                  </w:r>
                </w:p>
              </w:tc>
            </w:tr>
            <w:tr w:rsidR="008E4DED" w:rsidTr="008E4DED">
              <w:tc>
                <w:tcPr>
                  <w:tcW w:w="1446" w:type="dxa"/>
                </w:tcPr>
                <w:p w:rsidR="008E4DED" w:rsidRP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 w:rsidRPr="008E4DED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ZLECANE</w:t>
                  </w:r>
                </w:p>
              </w:tc>
              <w:tc>
                <w:tcPr>
                  <w:tcW w:w="1134" w:type="dxa"/>
                </w:tcPr>
                <w:p w:rsidR="008E4DED" w:rsidRP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E4DED" w:rsidTr="008E4DED">
              <w:tc>
                <w:tcPr>
                  <w:tcW w:w="1446" w:type="dxa"/>
                </w:tcPr>
                <w:p w:rsidR="008E4DED" w:rsidRP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  <w:r w:rsidRPr="008E4DED"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  <w:t>NIE ZLECANE</w:t>
                  </w:r>
                </w:p>
              </w:tc>
              <w:tc>
                <w:tcPr>
                  <w:tcW w:w="1134" w:type="dxa"/>
                </w:tcPr>
                <w:p w:rsidR="008E4DED" w:rsidRP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E4DED" w:rsidRPr="008E4DED" w:rsidRDefault="008E4DED" w:rsidP="008E4DED">
            <w:pPr>
              <w:tabs>
                <w:tab w:val="left" w:pos="176"/>
              </w:tabs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E93FC4" w:rsidRPr="008E4DED" w:rsidRDefault="008E4DED" w:rsidP="008E4DED">
            <w:pPr>
              <w:pStyle w:val="Akapitzlist"/>
              <w:numPr>
                <w:ilvl w:val="0"/>
                <w:numId w:val="21"/>
              </w:numPr>
              <w:tabs>
                <w:tab w:val="left" w:pos="176"/>
              </w:tabs>
              <w:spacing w:line="360" w:lineRule="auto"/>
              <w:ind w:left="317" w:hanging="141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8E4DED"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…………………………….</w:t>
            </w:r>
          </w:p>
          <w:p w:rsidR="008E4DED" w:rsidRPr="008E4DED" w:rsidRDefault="008E4DED" w:rsidP="008E4DED">
            <w:pPr>
              <w:pStyle w:val="Akapitzlist"/>
              <w:numPr>
                <w:ilvl w:val="0"/>
                <w:numId w:val="21"/>
              </w:numPr>
              <w:tabs>
                <w:tab w:val="left" w:pos="176"/>
              </w:tabs>
              <w:spacing w:line="360" w:lineRule="auto"/>
              <w:ind w:left="317" w:hanging="141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8E4DED"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……………………………………</w:t>
            </w:r>
            <w:r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</w:t>
            </w:r>
          </w:p>
          <w:p w:rsidR="008E4DED" w:rsidRPr="008E4DED" w:rsidRDefault="008E4DED" w:rsidP="008E4DED">
            <w:pPr>
              <w:pStyle w:val="Akapitzlist"/>
              <w:numPr>
                <w:ilvl w:val="0"/>
                <w:numId w:val="21"/>
              </w:numPr>
              <w:tabs>
                <w:tab w:val="left" w:pos="176"/>
              </w:tabs>
              <w:spacing w:line="360" w:lineRule="auto"/>
              <w:ind w:left="317" w:hanging="141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8E4DED"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……………………………………</w:t>
            </w:r>
            <w:r>
              <w:rPr>
                <w:rFonts w:ascii="Myriad Pro" w:hAnsi="Myriad Pro"/>
                <w:color w:val="000000"/>
                <w:sz w:val="20"/>
                <w:szCs w:val="20"/>
              </w:rPr>
              <w:t>…………………………..</w:t>
            </w:r>
          </w:p>
          <w:p w:rsidR="00E93FC4" w:rsidRDefault="00E93FC4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93FC4" w:rsidRPr="00E93FC4" w:rsidRDefault="00E93FC4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</w:tc>
      </w:tr>
      <w:tr w:rsidR="00E93FC4" w:rsidRPr="00E93FC4" w:rsidTr="00E93FC4">
        <w:tc>
          <w:tcPr>
            <w:tcW w:w="8568" w:type="dxa"/>
            <w:shd w:val="pct10" w:color="auto" w:fill="auto"/>
          </w:tcPr>
          <w:p w:rsidR="00E93FC4" w:rsidRPr="00E93FC4" w:rsidRDefault="00E93FC4" w:rsidP="008E4DED">
            <w:pPr>
              <w:pStyle w:val="Akapitzlist"/>
              <w:numPr>
                <w:ilvl w:val="0"/>
                <w:numId w:val="19"/>
              </w:numPr>
              <w:tabs>
                <w:tab w:val="left" w:pos="317"/>
                <w:tab w:val="left" w:pos="459"/>
              </w:tabs>
              <w:spacing w:line="360" w:lineRule="auto"/>
              <w:ind w:left="273" w:hanging="142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Wyposażenie </w:t>
            </w:r>
            <w:r>
              <w:rPr>
                <w:rFonts w:ascii="Myriad Pro" w:hAnsi="Myriad Pro"/>
                <w:b/>
                <w:color w:val="000000"/>
                <w:sz w:val="20"/>
                <w:szCs w:val="20"/>
              </w:rPr>
              <w:t>s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ali ( </w:t>
            </w:r>
            <w:r w:rsidR="008E4DED">
              <w:rPr>
                <w:rFonts w:ascii="Myriad Pro" w:hAnsi="Myriad Pro"/>
                <w:b/>
                <w:color w:val="000000"/>
                <w:sz w:val="20"/>
                <w:szCs w:val="20"/>
              </w:rPr>
              <w:t>nagrywanie</w:t>
            </w:r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 xml:space="preserve">, rzutnik, ekran, laptop, </w:t>
            </w:r>
            <w:proofErr w:type="spellStart"/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flipchart</w:t>
            </w:r>
            <w:proofErr w:type="spellEnd"/>
            <w:r w:rsidRPr="00E93FC4">
              <w:rPr>
                <w:rFonts w:ascii="Myriad Pro" w:hAnsi="Myriad Pro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E93FC4" w:rsidRPr="00E93FC4" w:rsidTr="00E93FC4">
        <w:tc>
          <w:tcPr>
            <w:tcW w:w="8568" w:type="dxa"/>
          </w:tcPr>
          <w:p w:rsidR="00E93FC4" w:rsidRDefault="00E93FC4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1276"/>
            </w:tblGrid>
            <w:tr w:rsidR="008E4DED" w:rsidTr="008E4DED">
              <w:tc>
                <w:tcPr>
                  <w:tcW w:w="1730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  <w:t>TAK/NIE</w:t>
                  </w:r>
                </w:p>
              </w:tc>
            </w:tr>
            <w:tr w:rsidR="008E4DED" w:rsidTr="008E4DED">
              <w:tc>
                <w:tcPr>
                  <w:tcW w:w="1730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  <w:t>NAGRYWANIE</w:t>
                  </w:r>
                </w:p>
              </w:tc>
              <w:tc>
                <w:tcPr>
                  <w:tcW w:w="1276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4DED" w:rsidTr="008E4DED">
              <w:tc>
                <w:tcPr>
                  <w:tcW w:w="1730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  <w:t>RZUTNIK</w:t>
                  </w:r>
                </w:p>
              </w:tc>
              <w:tc>
                <w:tcPr>
                  <w:tcW w:w="1276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4DED" w:rsidTr="008E4DED">
              <w:tc>
                <w:tcPr>
                  <w:tcW w:w="1730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  <w:t>LAPTOP</w:t>
                  </w:r>
                </w:p>
              </w:tc>
              <w:tc>
                <w:tcPr>
                  <w:tcW w:w="1276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4DED" w:rsidTr="008E4DED">
              <w:tc>
                <w:tcPr>
                  <w:tcW w:w="1730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  <w:t>EKRAN</w:t>
                  </w:r>
                </w:p>
              </w:tc>
              <w:tc>
                <w:tcPr>
                  <w:tcW w:w="1276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4DED" w:rsidTr="008E4DED">
              <w:tc>
                <w:tcPr>
                  <w:tcW w:w="1730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  <w:t>FLIPCHART</w:t>
                  </w:r>
                </w:p>
              </w:tc>
              <w:tc>
                <w:tcPr>
                  <w:tcW w:w="1276" w:type="dxa"/>
                </w:tcPr>
                <w:p w:rsidR="008E4DED" w:rsidRDefault="008E4DED" w:rsidP="00E93FC4">
                  <w:pPr>
                    <w:tabs>
                      <w:tab w:val="left" w:pos="317"/>
                      <w:tab w:val="left" w:pos="459"/>
                    </w:tabs>
                    <w:spacing w:line="360" w:lineRule="auto"/>
                    <w:jc w:val="both"/>
                    <w:rPr>
                      <w:rFonts w:ascii="Myriad Pro" w:hAnsi="Myriad Pro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93FC4" w:rsidRDefault="00E93FC4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  <w:p w:rsidR="00E93FC4" w:rsidRPr="00E93FC4" w:rsidRDefault="00E93FC4" w:rsidP="00E93FC4">
            <w:pPr>
              <w:tabs>
                <w:tab w:val="left" w:pos="317"/>
                <w:tab w:val="left" w:pos="459"/>
              </w:tabs>
              <w:spacing w:line="360" w:lineRule="auto"/>
              <w:jc w:val="both"/>
              <w:rPr>
                <w:rFonts w:ascii="Myriad Pro" w:hAnsi="Myriad Pro"/>
                <w:b/>
                <w:color w:val="000000"/>
                <w:sz w:val="20"/>
                <w:szCs w:val="20"/>
              </w:rPr>
            </w:pPr>
          </w:p>
        </w:tc>
      </w:tr>
    </w:tbl>
    <w:p w:rsidR="00151294" w:rsidRDefault="00151294" w:rsidP="0015129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51294" w:rsidRDefault="00151294" w:rsidP="0015129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51294" w:rsidRDefault="00151294" w:rsidP="0015129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51294" w:rsidRDefault="00151294" w:rsidP="0015129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51294" w:rsidRDefault="00151294" w:rsidP="0015129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51294" w:rsidRDefault="00151294" w:rsidP="0015129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51294" w:rsidRDefault="00151294" w:rsidP="00570489">
      <w:pPr>
        <w:spacing w:line="360" w:lineRule="auto"/>
        <w:rPr>
          <w:rFonts w:ascii="Myriad Pro" w:hAnsi="Myriad Pro"/>
          <w:b/>
          <w:color w:val="000000"/>
          <w:sz w:val="20"/>
          <w:szCs w:val="20"/>
        </w:rPr>
      </w:pPr>
    </w:p>
    <w:p w:rsidR="00151294" w:rsidRDefault="00151294" w:rsidP="0015129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151294" w:rsidRDefault="00151294" w:rsidP="00D373BA">
      <w:pPr>
        <w:spacing w:line="360" w:lineRule="auto"/>
        <w:rPr>
          <w:rFonts w:ascii="Myriad Pro" w:hAnsi="Myriad Pro"/>
          <w:b/>
          <w:color w:val="000000"/>
          <w:sz w:val="20"/>
          <w:szCs w:val="20"/>
        </w:rPr>
      </w:pPr>
    </w:p>
    <w:p w:rsidR="00151294" w:rsidRPr="00A8439C" w:rsidRDefault="00A8439C" w:rsidP="00A8439C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  <w:r w:rsidRPr="00A8439C">
        <w:rPr>
          <w:rFonts w:ascii="Myriad Pro" w:hAnsi="Myriad Pro"/>
          <w:color w:val="000000"/>
          <w:sz w:val="20"/>
          <w:szCs w:val="20"/>
        </w:rPr>
        <w:t>………</w:t>
      </w:r>
      <w:r>
        <w:rPr>
          <w:rFonts w:ascii="Myriad Pro" w:hAnsi="Myriad Pro"/>
          <w:color w:val="000000"/>
          <w:sz w:val="20"/>
          <w:szCs w:val="20"/>
        </w:rPr>
        <w:t>……..</w:t>
      </w:r>
      <w:r w:rsidRPr="00A8439C">
        <w:rPr>
          <w:rFonts w:ascii="Myriad Pro" w:hAnsi="Myriad Pro"/>
          <w:color w:val="000000"/>
          <w:sz w:val="20"/>
          <w:szCs w:val="20"/>
        </w:rPr>
        <w:t>……………………………………………………….</w:t>
      </w:r>
    </w:p>
    <w:p w:rsidR="00A8439C" w:rsidRPr="00B96525" w:rsidRDefault="00A8439C" w:rsidP="00A8439C">
      <w:pPr>
        <w:spacing w:line="360" w:lineRule="auto"/>
        <w:jc w:val="right"/>
        <w:rPr>
          <w:rFonts w:ascii="Myriad Pro" w:hAnsi="Myriad Pro"/>
          <w:i/>
          <w:color w:val="000000"/>
          <w:sz w:val="20"/>
          <w:szCs w:val="20"/>
        </w:rPr>
      </w:pPr>
      <w:r w:rsidRPr="00B96525">
        <w:rPr>
          <w:rFonts w:ascii="Myriad Pro" w:hAnsi="Myriad Pro"/>
          <w:i/>
          <w:color w:val="000000"/>
          <w:sz w:val="20"/>
          <w:szCs w:val="20"/>
        </w:rPr>
        <w:t>(podpis przewodniczącego</w:t>
      </w:r>
      <w:r w:rsidR="00DD558F">
        <w:rPr>
          <w:rFonts w:ascii="Myriad Pro" w:hAnsi="Myriad Pro"/>
          <w:i/>
          <w:color w:val="000000"/>
          <w:sz w:val="20"/>
          <w:szCs w:val="20"/>
        </w:rPr>
        <w:t xml:space="preserve"> </w:t>
      </w:r>
      <w:r w:rsidRPr="00B96525">
        <w:rPr>
          <w:rFonts w:ascii="Myriad Pro" w:hAnsi="Myriad Pro"/>
          <w:i/>
          <w:color w:val="000000"/>
          <w:sz w:val="20"/>
          <w:szCs w:val="20"/>
        </w:rPr>
        <w:t>gr. roboczej lub jego zastępcy i data)</w:t>
      </w:r>
    </w:p>
    <w:p w:rsidR="00A97C6C" w:rsidRDefault="00A97C6C"/>
    <w:sectPr w:rsidR="00A97C6C" w:rsidSect="00F03BB5">
      <w:headerReference w:type="defaul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89" w:rsidRDefault="00570489" w:rsidP="00570489">
      <w:r>
        <w:separator/>
      </w:r>
    </w:p>
  </w:endnote>
  <w:endnote w:type="continuationSeparator" w:id="0">
    <w:p w:rsidR="00570489" w:rsidRDefault="00570489" w:rsidP="0057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89" w:rsidRDefault="00570489" w:rsidP="00570489">
      <w:r>
        <w:separator/>
      </w:r>
    </w:p>
  </w:footnote>
  <w:footnote w:type="continuationSeparator" w:id="0">
    <w:p w:rsidR="00570489" w:rsidRDefault="00570489" w:rsidP="00570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89" w:rsidRDefault="00570489">
    <w:pPr>
      <w:pStyle w:val="Nagwek"/>
    </w:pPr>
    <w:r>
      <w:rPr>
        <w:noProof/>
      </w:rPr>
      <w:drawing>
        <wp:inline distT="0" distB="0" distL="0" distR="0">
          <wp:extent cx="5311140" cy="577850"/>
          <wp:effectExtent l="0" t="0" r="3810" b="0"/>
          <wp:docPr id="1" name="Obraz 1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489" w:rsidRDefault="005704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98F"/>
    <w:multiLevelType w:val="multilevel"/>
    <w:tmpl w:val="D8A4A2C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">
    <w:nsid w:val="0FE753A0"/>
    <w:multiLevelType w:val="hybridMultilevel"/>
    <w:tmpl w:val="4BA8C3DA"/>
    <w:lvl w:ilvl="0" w:tplc="EFCE519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3C7AAC"/>
    <w:multiLevelType w:val="hybridMultilevel"/>
    <w:tmpl w:val="D91CA51E"/>
    <w:lvl w:ilvl="0" w:tplc="D348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563F9"/>
    <w:multiLevelType w:val="hybridMultilevel"/>
    <w:tmpl w:val="48289D32"/>
    <w:lvl w:ilvl="0" w:tplc="E618E5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D18AA"/>
    <w:multiLevelType w:val="hybridMultilevel"/>
    <w:tmpl w:val="50B23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175A1"/>
    <w:multiLevelType w:val="hybridMultilevel"/>
    <w:tmpl w:val="81CC1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50F6"/>
    <w:multiLevelType w:val="hybridMultilevel"/>
    <w:tmpl w:val="64C682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747E1"/>
    <w:multiLevelType w:val="hybridMultilevel"/>
    <w:tmpl w:val="AB16F9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2D46BA"/>
    <w:multiLevelType w:val="hybridMultilevel"/>
    <w:tmpl w:val="FC40E63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876B37"/>
    <w:multiLevelType w:val="hybridMultilevel"/>
    <w:tmpl w:val="E18E98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CE5407"/>
    <w:multiLevelType w:val="hybridMultilevel"/>
    <w:tmpl w:val="233883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851BE"/>
    <w:multiLevelType w:val="hybridMultilevel"/>
    <w:tmpl w:val="3ECA3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815006"/>
    <w:multiLevelType w:val="hybridMultilevel"/>
    <w:tmpl w:val="919A6ECE"/>
    <w:lvl w:ilvl="0" w:tplc="A9209A3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F4150"/>
    <w:multiLevelType w:val="hybridMultilevel"/>
    <w:tmpl w:val="9E407F7E"/>
    <w:lvl w:ilvl="0" w:tplc="3520932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347C6"/>
    <w:multiLevelType w:val="hybridMultilevel"/>
    <w:tmpl w:val="32D43EA8"/>
    <w:lvl w:ilvl="0" w:tplc="3BCC5B7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602C2FE5"/>
    <w:multiLevelType w:val="hybridMultilevel"/>
    <w:tmpl w:val="1292C274"/>
    <w:lvl w:ilvl="0" w:tplc="F6525C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287FEC"/>
    <w:multiLevelType w:val="hybridMultilevel"/>
    <w:tmpl w:val="A836A216"/>
    <w:lvl w:ilvl="0" w:tplc="EFCE519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8F0185"/>
    <w:multiLevelType w:val="hybridMultilevel"/>
    <w:tmpl w:val="FF7A8C24"/>
    <w:lvl w:ilvl="0" w:tplc="FC529A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677DC"/>
    <w:multiLevelType w:val="hybridMultilevel"/>
    <w:tmpl w:val="31D2BB34"/>
    <w:lvl w:ilvl="0" w:tplc="233033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CF31F4"/>
    <w:multiLevelType w:val="hybridMultilevel"/>
    <w:tmpl w:val="22CE8F9A"/>
    <w:lvl w:ilvl="0" w:tplc="04F69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777CC"/>
    <w:multiLevelType w:val="hybridMultilevel"/>
    <w:tmpl w:val="B9CC3D66"/>
    <w:lvl w:ilvl="0" w:tplc="7C203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8"/>
  </w:num>
  <w:num w:numId="8">
    <w:abstractNumId w:val="11"/>
  </w:num>
  <w:num w:numId="9">
    <w:abstractNumId w:val="15"/>
  </w:num>
  <w:num w:numId="10">
    <w:abstractNumId w:val="14"/>
  </w:num>
  <w:num w:numId="11">
    <w:abstractNumId w:val="1"/>
  </w:num>
  <w:num w:numId="12">
    <w:abstractNumId w:val="16"/>
  </w:num>
  <w:num w:numId="13">
    <w:abstractNumId w:val="13"/>
  </w:num>
  <w:num w:numId="14">
    <w:abstractNumId w:val="5"/>
  </w:num>
  <w:num w:numId="15">
    <w:abstractNumId w:val="7"/>
  </w:num>
  <w:num w:numId="16">
    <w:abstractNumId w:val="12"/>
  </w:num>
  <w:num w:numId="17">
    <w:abstractNumId w:val="4"/>
  </w:num>
  <w:num w:numId="18">
    <w:abstractNumId w:val="10"/>
  </w:num>
  <w:num w:numId="19">
    <w:abstractNumId w:val="2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94"/>
    <w:rsid w:val="00011703"/>
    <w:rsid w:val="00015829"/>
    <w:rsid w:val="0003064C"/>
    <w:rsid w:val="000721FC"/>
    <w:rsid w:val="000A04E2"/>
    <w:rsid w:val="000C5AB2"/>
    <w:rsid w:val="000E6437"/>
    <w:rsid w:val="00106789"/>
    <w:rsid w:val="00110883"/>
    <w:rsid w:val="0014202D"/>
    <w:rsid w:val="00151294"/>
    <w:rsid w:val="00152046"/>
    <w:rsid w:val="00160F60"/>
    <w:rsid w:val="00190E24"/>
    <w:rsid w:val="00194D67"/>
    <w:rsid w:val="001E0061"/>
    <w:rsid w:val="001E3852"/>
    <w:rsid w:val="001E4877"/>
    <w:rsid w:val="001E688C"/>
    <w:rsid w:val="001F1B10"/>
    <w:rsid w:val="002077D5"/>
    <w:rsid w:val="002227DC"/>
    <w:rsid w:val="00252949"/>
    <w:rsid w:val="00271BCE"/>
    <w:rsid w:val="0029009B"/>
    <w:rsid w:val="002C5464"/>
    <w:rsid w:val="002C705C"/>
    <w:rsid w:val="002E21F2"/>
    <w:rsid w:val="002E5A7D"/>
    <w:rsid w:val="002F1001"/>
    <w:rsid w:val="002F4E5E"/>
    <w:rsid w:val="0031366F"/>
    <w:rsid w:val="00337863"/>
    <w:rsid w:val="00363D09"/>
    <w:rsid w:val="00376B0F"/>
    <w:rsid w:val="003876D2"/>
    <w:rsid w:val="00393B32"/>
    <w:rsid w:val="003B43F7"/>
    <w:rsid w:val="003B51A0"/>
    <w:rsid w:val="003C671B"/>
    <w:rsid w:val="003D0B22"/>
    <w:rsid w:val="00455EB9"/>
    <w:rsid w:val="004A1E7C"/>
    <w:rsid w:val="004A65B4"/>
    <w:rsid w:val="004B691E"/>
    <w:rsid w:val="004E3124"/>
    <w:rsid w:val="004E6771"/>
    <w:rsid w:val="004E713D"/>
    <w:rsid w:val="004E791A"/>
    <w:rsid w:val="004F68A6"/>
    <w:rsid w:val="005136CF"/>
    <w:rsid w:val="00545ECD"/>
    <w:rsid w:val="005516C5"/>
    <w:rsid w:val="00554C27"/>
    <w:rsid w:val="00570489"/>
    <w:rsid w:val="0058583B"/>
    <w:rsid w:val="005D6D32"/>
    <w:rsid w:val="005D7B4D"/>
    <w:rsid w:val="005F505A"/>
    <w:rsid w:val="005F674A"/>
    <w:rsid w:val="006222A6"/>
    <w:rsid w:val="006720FA"/>
    <w:rsid w:val="00673408"/>
    <w:rsid w:val="0068060D"/>
    <w:rsid w:val="006A5F32"/>
    <w:rsid w:val="006C7DAC"/>
    <w:rsid w:val="006F089B"/>
    <w:rsid w:val="006F2E73"/>
    <w:rsid w:val="00704B98"/>
    <w:rsid w:val="00717C19"/>
    <w:rsid w:val="00763336"/>
    <w:rsid w:val="00764B3A"/>
    <w:rsid w:val="007726A7"/>
    <w:rsid w:val="00775B87"/>
    <w:rsid w:val="00787E97"/>
    <w:rsid w:val="007A35B8"/>
    <w:rsid w:val="007C1BE3"/>
    <w:rsid w:val="007C1FC7"/>
    <w:rsid w:val="007C566E"/>
    <w:rsid w:val="007F6DAB"/>
    <w:rsid w:val="00834397"/>
    <w:rsid w:val="00887213"/>
    <w:rsid w:val="0089494F"/>
    <w:rsid w:val="008B3043"/>
    <w:rsid w:val="008E4DED"/>
    <w:rsid w:val="009066CF"/>
    <w:rsid w:val="00935A00"/>
    <w:rsid w:val="00941468"/>
    <w:rsid w:val="0097257E"/>
    <w:rsid w:val="009C1D19"/>
    <w:rsid w:val="00A076D8"/>
    <w:rsid w:val="00A1080F"/>
    <w:rsid w:val="00A147C2"/>
    <w:rsid w:val="00A63FAE"/>
    <w:rsid w:val="00A8439C"/>
    <w:rsid w:val="00A97C6C"/>
    <w:rsid w:val="00AB45F2"/>
    <w:rsid w:val="00AB7C1C"/>
    <w:rsid w:val="00B141A5"/>
    <w:rsid w:val="00B16A05"/>
    <w:rsid w:val="00B50F81"/>
    <w:rsid w:val="00B67408"/>
    <w:rsid w:val="00B67615"/>
    <w:rsid w:val="00B70A62"/>
    <w:rsid w:val="00B82FAC"/>
    <w:rsid w:val="00B857FD"/>
    <w:rsid w:val="00B96525"/>
    <w:rsid w:val="00BB6987"/>
    <w:rsid w:val="00BC19B8"/>
    <w:rsid w:val="00BC2F4D"/>
    <w:rsid w:val="00BE1774"/>
    <w:rsid w:val="00BF2DFD"/>
    <w:rsid w:val="00C13AB0"/>
    <w:rsid w:val="00C16643"/>
    <w:rsid w:val="00C267A7"/>
    <w:rsid w:val="00C340A7"/>
    <w:rsid w:val="00C5236F"/>
    <w:rsid w:val="00C56254"/>
    <w:rsid w:val="00C80339"/>
    <w:rsid w:val="00C90B81"/>
    <w:rsid w:val="00CE49A6"/>
    <w:rsid w:val="00D31DA9"/>
    <w:rsid w:val="00D341E3"/>
    <w:rsid w:val="00D373BA"/>
    <w:rsid w:val="00D52370"/>
    <w:rsid w:val="00D52A96"/>
    <w:rsid w:val="00DB4D38"/>
    <w:rsid w:val="00DD5170"/>
    <w:rsid w:val="00DD558F"/>
    <w:rsid w:val="00DE241A"/>
    <w:rsid w:val="00DE49AD"/>
    <w:rsid w:val="00E012CF"/>
    <w:rsid w:val="00E06D90"/>
    <w:rsid w:val="00E24416"/>
    <w:rsid w:val="00E422CD"/>
    <w:rsid w:val="00E93FC4"/>
    <w:rsid w:val="00EA38D7"/>
    <w:rsid w:val="00EA722D"/>
    <w:rsid w:val="00EE562C"/>
    <w:rsid w:val="00EF13C4"/>
    <w:rsid w:val="00F03BB5"/>
    <w:rsid w:val="00F0409C"/>
    <w:rsid w:val="00F1154D"/>
    <w:rsid w:val="00F271FB"/>
    <w:rsid w:val="00F84AF4"/>
    <w:rsid w:val="00F915CE"/>
    <w:rsid w:val="00F95FB9"/>
    <w:rsid w:val="00F9723F"/>
    <w:rsid w:val="00FC397F"/>
    <w:rsid w:val="00F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5129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7C2"/>
    <w:pPr>
      <w:ind w:left="720"/>
      <w:contextualSpacing/>
    </w:pPr>
  </w:style>
  <w:style w:type="character" w:styleId="Odwoaniedokomentarza">
    <w:name w:val="annotation reference"/>
    <w:rsid w:val="00A147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4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47C2"/>
  </w:style>
  <w:style w:type="paragraph" w:styleId="Tekstdymka">
    <w:name w:val="Balloon Text"/>
    <w:basedOn w:val="Normalny"/>
    <w:link w:val="TekstdymkaZnak"/>
    <w:rsid w:val="00A147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47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9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935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35A00"/>
    <w:rPr>
      <w:b/>
      <w:bCs/>
    </w:rPr>
  </w:style>
  <w:style w:type="paragraph" w:styleId="Nagwek">
    <w:name w:val="header"/>
    <w:basedOn w:val="Normalny"/>
    <w:link w:val="NagwekZnak"/>
    <w:rsid w:val="00570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0489"/>
    <w:rPr>
      <w:sz w:val="24"/>
      <w:szCs w:val="24"/>
    </w:rPr>
  </w:style>
  <w:style w:type="paragraph" w:styleId="Stopka">
    <w:name w:val="footer"/>
    <w:basedOn w:val="Normalny"/>
    <w:link w:val="StopkaZnak"/>
    <w:rsid w:val="00570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04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5129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7C2"/>
    <w:pPr>
      <w:ind w:left="720"/>
      <w:contextualSpacing/>
    </w:pPr>
  </w:style>
  <w:style w:type="character" w:styleId="Odwoaniedokomentarza">
    <w:name w:val="annotation reference"/>
    <w:rsid w:val="00A147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4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47C2"/>
  </w:style>
  <w:style w:type="paragraph" w:styleId="Tekstdymka">
    <w:name w:val="Balloon Text"/>
    <w:basedOn w:val="Normalny"/>
    <w:link w:val="TekstdymkaZnak"/>
    <w:rsid w:val="00A147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47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9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935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35A00"/>
    <w:rPr>
      <w:b/>
      <w:bCs/>
    </w:rPr>
  </w:style>
  <w:style w:type="paragraph" w:styleId="Nagwek">
    <w:name w:val="header"/>
    <w:basedOn w:val="Normalny"/>
    <w:link w:val="NagwekZnak"/>
    <w:rsid w:val="00570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0489"/>
    <w:rPr>
      <w:sz w:val="24"/>
      <w:szCs w:val="24"/>
    </w:rPr>
  </w:style>
  <w:style w:type="paragraph" w:styleId="Stopka">
    <w:name w:val="footer"/>
    <w:basedOn w:val="Normalny"/>
    <w:link w:val="StopkaZnak"/>
    <w:rsid w:val="00570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04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1339</Words>
  <Characters>9078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Rozpędek</dc:creator>
  <cp:lastModifiedBy>Diana Rozpędek</cp:lastModifiedBy>
  <cp:revision>4</cp:revision>
  <cp:lastPrinted>2015-03-13T10:31:00Z</cp:lastPrinted>
  <dcterms:created xsi:type="dcterms:W3CDTF">2015-03-13T10:10:00Z</dcterms:created>
  <dcterms:modified xsi:type="dcterms:W3CDTF">2015-03-13T10:41:00Z</dcterms:modified>
</cp:coreProperties>
</file>