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0424DA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0424DA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0424DA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0424DA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87F78" w:rsidP="000424DA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WYKAZ USŁUG i OSÓB SKIEROWANYCH PRZEZ WYKONAWCĘ DO REALIZACJI ZAMÓWIENIA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="00787F78">
              <w:rPr>
                <w:rFonts w:ascii="Arial" w:hAnsi="Arial" w:cs="Arial"/>
                <w:b/>
                <w:sz w:val="20"/>
                <w:szCs w:val="20"/>
              </w:rPr>
              <w:t>26 ust. 2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Default="0077458F" w:rsidP="000424DA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  <w:p w:rsidR="00787F78" w:rsidRPr="00787F78" w:rsidRDefault="00787F78" w:rsidP="00EE79AF">
            <w:pPr>
              <w:spacing w:after="0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 xml:space="preserve">(złożyć w przepisanym terminie – </w:t>
            </w:r>
            <w:r w:rsidRPr="00C50BDD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vide</w:t>
            </w:r>
            <w:r w:rsidRPr="00C50B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 xml:space="preserve"> Rozdział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VII</w:t>
            </w:r>
            <w:r w:rsidRPr="00C50B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 xml:space="preserve"> ust.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 xml:space="preserve">8 pkt 1) </w:t>
            </w:r>
            <w:r w:rsidRPr="00C50B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SIWZ)</w:t>
            </w:r>
          </w:p>
        </w:tc>
      </w:tr>
    </w:tbl>
    <w:p w:rsidR="009E4598" w:rsidRDefault="009E4598" w:rsidP="009E459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D386F" w:rsidRDefault="00787F78" w:rsidP="00ED386F">
      <w:pPr>
        <w:tabs>
          <w:tab w:val="num" w:pos="23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D63D7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wykonanie badania ewaluacyjnego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ED386F" w:rsidRPr="008B579D">
        <w:rPr>
          <w:rFonts w:ascii="Arial" w:hAnsi="Arial" w:cs="Arial"/>
          <w:i/>
          <w:sz w:val="20"/>
          <w:szCs w:val="20"/>
        </w:rPr>
        <w:t>Rola RPO WZ we wzmacnianiu regionalnych inteligentnych specjalizacji</w:t>
      </w:r>
      <w:r w:rsidR="00ED386F">
        <w:rPr>
          <w:rFonts w:ascii="Arial" w:hAnsi="Arial" w:cs="Arial"/>
          <w:sz w:val="20"/>
          <w:szCs w:val="20"/>
        </w:rPr>
        <w:t xml:space="preserve"> </w:t>
      </w:r>
    </w:p>
    <w:p w:rsidR="00787F78" w:rsidRDefault="0077458F" w:rsidP="00ED386F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</w:p>
    <w:p w:rsidR="00787F78" w:rsidRDefault="00787F78" w:rsidP="00787F78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87F78" w:rsidRDefault="00787F78" w:rsidP="00787F78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tbl>
      <w:tblPr>
        <w:tblStyle w:val="Tabela-Siatka"/>
        <w:tblW w:w="5000" w:type="pct"/>
        <w:tblLayout w:type="fixed"/>
        <w:tblLook w:val="01E0"/>
      </w:tblPr>
      <w:tblGrid>
        <w:gridCol w:w="533"/>
        <w:gridCol w:w="1843"/>
        <w:gridCol w:w="2409"/>
        <w:gridCol w:w="2127"/>
        <w:gridCol w:w="1133"/>
        <w:gridCol w:w="1243"/>
      </w:tblGrid>
      <w:tr w:rsidR="00100419" w:rsidRPr="00B94B91" w:rsidTr="000C2088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9E459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C76EE" w:rsidRDefault="00931E15" w:rsidP="009E459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C76EE">
              <w:rPr>
                <w:rFonts w:ascii="Arial" w:hAnsi="Arial" w:cs="Arial"/>
                <w:b/>
                <w:color w:val="000000"/>
                <w:sz w:val="14"/>
                <w:szCs w:val="14"/>
              </w:rPr>
              <w:t>Nazwa wykonanej</w:t>
            </w:r>
            <w:r w:rsidR="005E719A">
              <w:rPr>
                <w:rStyle w:val="Odwoanieprzypisudolnego"/>
                <w:rFonts w:ascii="Arial" w:hAnsi="Arial" w:cs="Arial"/>
                <w:b/>
                <w:color w:val="000000"/>
                <w:sz w:val="14"/>
                <w:szCs w:val="14"/>
              </w:rPr>
              <w:footnoteReference w:id="1"/>
            </w:r>
            <w:r w:rsidRPr="001C76EE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usługi</w:t>
            </w:r>
            <w:r w:rsidR="001C76EE" w:rsidRPr="001C76EE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="001C76EE" w:rsidRPr="009627A4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="001C76EE" w:rsidRPr="00C71A22">
              <w:rPr>
                <w:rFonts w:ascii="Arial" w:hAnsi="Arial" w:cs="Arial"/>
                <w:color w:val="000000"/>
                <w:sz w:val="14"/>
                <w:szCs w:val="14"/>
              </w:rPr>
              <w:t xml:space="preserve">tytuł </w:t>
            </w:r>
            <w:r w:rsidR="001C76EE" w:rsidRPr="001C76EE">
              <w:rPr>
                <w:rFonts w:ascii="Arial" w:hAnsi="Arial" w:cs="Arial"/>
                <w:color w:val="000000"/>
                <w:sz w:val="14"/>
                <w:szCs w:val="14"/>
              </w:rPr>
              <w:t>wykonanego badania/ ewaluacji/ analizy/ ekspertyzy stanowiącego przedmiot wykonanej usługi</w:t>
            </w:r>
            <w:r w:rsidR="009627A4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  <w:p w:rsidR="00100419" w:rsidRPr="00100419" w:rsidRDefault="00100419" w:rsidP="009E4598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100419" w:rsidRDefault="00100419" w:rsidP="001C76E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</w:r>
            <w:r w:rsidRPr="004609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Opis wykonanej </w:t>
            </w:r>
            <w:r w:rsidR="00D665E9" w:rsidRPr="0046093C">
              <w:rPr>
                <w:rFonts w:ascii="Arial" w:hAnsi="Arial" w:cs="Arial"/>
                <w:b/>
                <w:color w:val="000000"/>
                <w:sz w:val="14"/>
                <w:szCs w:val="14"/>
              </w:rPr>
              <w:t>usługi</w:t>
            </w:r>
            <w:r w:rsidRPr="004609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="0046093C" w:rsidRPr="009627A4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="001C76EE" w:rsidRPr="001C76EE">
              <w:rPr>
                <w:rFonts w:ascii="Arial" w:hAnsi="Arial" w:cs="Arial"/>
                <w:color w:val="000000"/>
                <w:sz w:val="14"/>
                <w:szCs w:val="14"/>
              </w:rPr>
              <w:t>określenie przedmiotu i celu badania / ewaluacji/ analizy/ ekspertyzy stanowiącego przedmiot wykonanej usługi oraz opis prac wykonanych w ramach usługi</w:t>
            </w:r>
            <w:r w:rsidR="009627A4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 w:rsidR="001C76EE" w:rsidRPr="00100419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15" w:rsidRDefault="00893415" w:rsidP="009E4598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100419" w:rsidRPr="00100419" w:rsidRDefault="00100419" w:rsidP="009E4598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Wartość </w:t>
            </w:r>
            <w:r w:rsidR="00D665E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usługi brutto</w:t>
            </w: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 (w zł)</w:t>
            </w:r>
          </w:p>
          <w:p w:rsidR="00100419" w:rsidRPr="00100419" w:rsidRDefault="00100419" w:rsidP="009E4598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9E4598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100419" w:rsidRPr="00100419" w:rsidRDefault="00100419" w:rsidP="009E4598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9E4598" w:rsidP="001C76E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9627A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Nazwa zleceniodawcy</w:t>
            </w:r>
            <w:r w:rsidR="001C76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9627A4">
              <w:rPr>
                <w:rFonts w:ascii="Arial" w:eastAsia="Times New Roman" w:hAnsi="Arial" w:cs="Arial"/>
                <w:bCs/>
                <w:sz w:val="14"/>
                <w:szCs w:val="14"/>
              </w:rPr>
              <w:t>(podmiotu na rzecz którego usługa została wykonana)</w:t>
            </w: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B94B91" w:rsidRDefault="00100419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B53DFF" w:rsidRDefault="00B53DFF" w:rsidP="00B53DFF">
      <w:pPr>
        <w:spacing w:after="4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3DFF" w:rsidRDefault="00B53DFF" w:rsidP="00D1689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787F78">
        <w:rPr>
          <w:rFonts w:ascii="Arial" w:eastAsia="Times New Roman" w:hAnsi="Arial" w:cs="Arial"/>
          <w:sz w:val="20"/>
          <w:szCs w:val="20"/>
          <w:lang w:eastAsia="pl-PL"/>
        </w:rPr>
        <w:t xml:space="preserve">Do przedstawionego wykazu </w:t>
      </w:r>
      <w:r w:rsidR="00AE5189">
        <w:rPr>
          <w:rFonts w:ascii="Arial" w:eastAsia="Times New Roman" w:hAnsi="Arial" w:cs="Arial"/>
          <w:sz w:val="20"/>
          <w:szCs w:val="20"/>
          <w:lang w:eastAsia="pl-PL"/>
        </w:rPr>
        <w:t xml:space="preserve">usług </w:t>
      </w:r>
      <w:r w:rsidRPr="00787F78">
        <w:rPr>
          <w:rFonts w:ascii="Arial" w:eastAsia="Times New Roman" w:hAnsi="Arial" w:cs="Arial"/>
          <w:sz w:val="20"/>
          <w:szCs w:val="20"/>
          <w:lang w:eastAsia="pl-PL"/>
        </w:rPr>
        <w:t xml:space="preserve">należy dołączyć dowody określające czy te usługi zostały wykonane lub są wykonywane należycie, przy czym </w:t>
      </w:r>
      <w:r w:rsidRPr="00787F7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dowodami, o których mowa, są referencje bądź inne dokumenty wystawione przez podmiot, na rzecz którego usługi były wykonywane, </w:t>
      </w:r>
      <w:r w:rsidR="009B6B99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787F7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 </w:t>
      </w:r>
      <w:r w:rsidRPr="00787F78">
        <w:rPr>
          <w:rFonts w:ascii="Arial" w:hAnsi="Arial" w:cs="Arial"/>
          <w:sz w:val="20"/>
          <w:szCs w:val="20"/>
        </w:rPr>
        <w:t xml:space="preserve"> jeżeli z uzasadnionej przyczyny o obiektywnym charakterze Wykonawca nie jest w stanie uzyskać tych dokumentów - oświadczenie Wykonawcy</w:t>
      </w:r>
      <w:r w:rsidR="002770D4">
        <w:rPr>
          <w:rFonts w:ascii="Arial" w:hAnsi="Arial" w:cs="Arial"/>
          <w:sz w:val="20"/>
          <w:szCs w:val="20"/>
        </w:rPr>
        <w:t>.</w:t>
      </w:r>
      <w:r w:rsidRPr="00787F78">
        <w:rPr>
          <w:rFonts w:ascii="Arial" w:hAnsi="Arial" w:cs="Arial"/>
          <w:sz w:val="20"/>
          <w:szCs w:val="20"/>
        </w:rPr>
        <w:t xml:space="preserve"> </w:t>
      </w:r>
    </w:p>
    <w:p w:rsidR="00B53DFF" w:rsidRDefault="00B53DFF" w:rsidP="00D1689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53DFF" w:rsidRDefault="00B53DFF" w:rsidP="00D1689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484F88" w:rsidRPr="00431FC1" w:rsidRDefault="00484F88" w:rsidP="00431FC1">
      <w:pPr>
        <w:spacing w:after="0" w:line="300" w:lineRule="exact"/>
        <w:rPr>
          <w:sz w:val="16"/>
          <w:szCs w:val="16"/>
        </w:rPr>
      </w:pPr>
    </w:p>
    <w:sectPr w:rsidR="00484F88" w:rsidRPr="00431FC1" w:rsidSect="0077458F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669" w:rsidRDefault="00820669" w:rsidP="0038231F">
      <w:pPr>
        <w:spacing w:after="0" w:line="240" w:lineRule="auto"/>
      </w:pPr>
      <w:r>
        <w:separator/>
      </w:r>
    </w:p>
  </w:endnote>
  <w:endnote w:type="continuationSeparator" w:id="0">
    <w:p w:rsidR="00820669" w:rsidRDefault="008206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669" w:rsidRDefault="00820669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20669" w:rsidRDefault="007E1281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2066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20669" w:rsidRDefault="00820669">
    <w:pPr>
      <w:pStyle w:val="Stopka"/>
    </w:pPr>
  </w:p>
  <w:p w:rsidR="00820669" w:rsidRDefault="00820669" w:rsidP="004F5BA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669" w:rsidRDefault="00820669" w:rsidP="0038231F">
      <w:pPr>
        <w:spacing w:after="0" w:line="240" w:lineRule="auto"/>
      </w:pPr>
      <w:r>
        <w:separator/>
      </w:r>
    </w:p>
  </w:footnote>
  <w:footnote w:type="continuationSeparator" w:id="0">
    <w:p w:rsidR="00820669" w:rsidRDefault="00820669" w:rsidP="0038231F">
      <w:pPr>
        <w:spacing w:after="0" w:line="240" w:lineRule="auto"/>
      </w:pPr>
      <w:r>
        <w:continuationSeparator/>
      </w:r>
    </w:p>
  </w:footnote>
  <w:footnote w:id="1">
    <w:p w:rsidR="005E719A" w:rsidRPr="005E719A" w:rsidRDefault="005E719A" w:rsidP="005E719A">
      <w:pPr>
        <w:pStyle w:val="Nagwek30"/>
        <w:keepNext/>
        <w:keepLines/>
        <w:numPr>
          <w:ilvl w:val="2"/>
          <w:numId w:val="26"/>
        </w:numPr>
        <w:shd w:val="clear" w:color="auto" w:fill="auto"/>
        <w:tabs>
          <w:tab w:val="left" w:pos="709"/>
        </w:tabs>
        <w:spacing w:line="276" w:lineRule="auto"/>
        <w:ind w:left="709" w:right="20" w:hanging="283"/>
        <w:rPr>
          <w:rFonts w:ascii="Arial" w:eastAsia="Calibri" w:hAnsi="Arial" w:cs="Arial"/>
          <w:bCs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5E719A">
        <w:rPr>
          <w:rFonts w:ascii="Arial" w:hAnsi="Arial" w:cs="Arial"/>
          <w:sz w:val="14"/>
          <w:szCs w:val="14"/>
        </w:rPr>
        <w:t xml:space="preserve">Zgodnie z rozdziałem V ust. 3 pkt 1 SIWZ </w:t>
      </w:r>
      <w:r w:rsidRPr="005E719A">
        <w:rPr>
          <w:rFonts w:ascii="Arial" w:hAnsi="Arial" w:cs="Arial"/>
          <w:b/>
          <w:sz w:val="14"/>
          <w:szCs w:val="14"/>
        </w:rPr>
        <w:t xml:space="preserve">Doświadczenie Wykonawcy - </w:t>
      </w:r>
      <w:r w:rsidRPr="005E719A">
        <w:rPr>
          <w:rFonts w:ascii="Arial" w:eastAsia="Calibri" w:hAnsi="Arial" w:cs="Arial"/>
          <w:b/>
          <w:bCs/>
          <w:sz w:val="14"/>
          <w:szCs w:val="14"/>
        </w:rPr>
        <w:t>wykonał należycie</w:t>
      </w:r>
      <w:r w:rsidRPr="005E719A">
        <w:rPr>
          <w:rFonts w:ascii="Arial" w:eastAsia="Calibri" w:hAnsi="Arial" w:cs="Arial"/>
          <w:bCs/>
          <w:sz w:val="14"/>
          <w:szCs w:val="14"/>
        </w:rPr>
        <w:t xml:space="preserve"> w okresie ostatnich 3 lat przed upływem terminu składania ofert, </w:t>
      </w:r>
      <w:r w:rsidRPr="005E719A">
        <w:rPr>
          <w:rFonts w:ascii="Arial" w:hAnsi="Arial" w:cs="Arial"/>
          <w:color w:val="000000"/>
          <w:sz w:val="14"/>
          <w:szCs w:val="14"/>
        </w:rPr>
        <w:t xml:space="preserve">a jeżeli okres prowadzenia działalności jest krótszy, w tym okresie – </w:t>
      </w:r>
      <w:r w:rsidRPr="005E719A">
        <w:rPr>
          <w:rFonts w:ascii="Arial" w:eastAsia="Calibri" w:hAnsi="Arial" w:cs="Arial"/>
          <w:bCs/>
          <w:sz w:val="14"/>
          <w:szCs w:val="14"/>
        </w:rPr>
        <w:t>wykonał należycie w okresie ostatnich 3 lat przed upływem terminu składania ofert,</w:t>
      </w:r>
      <w:r w:rsidR="00B5679F">
        <w:rPr>
          <w:rFonts w:ascii="Arial" w:eastAsia="Calibri" w:hAnsi="Arial" w:cs="Arial"/>
          <w:bCs/>
          <w:sz w:val="14"/>
          <w:szCs w:val="14"/>
        </w:rPr>
        <w:t xml:space="preserve"> </w:t>
      </w:r>
      <w:bookmarkStart w:id="0" w:name="_GoBack"/>
      <w:bookmarkEnd w:id="0"/>
      <w:r w:rsidRPr="005E719A">
        <w:rPr>
          <w:rFonts w:ascii="Arial" w:hAnsi="Arial" w:cs="Arial"/>
          <w:b/>
          <w:color w:val="000000"/>
          <w:sz w:val="14"/>
          <w:szCs w:val="14"/>
        </w:rPr>
        <w:t>co najmniej 3 (słownie: trzy) usługi</w:t>
      </w:r>
      <w:r w:rsidRPr="005E719A">
        <w:rPr>
          <w:rFonts w:ascii="Arial" w:hAnsi="Arial" w:cs="Arial"/>
          <w:color w:val="000000"/>
          <w:sz w:val="14"/>
          <w:szCs w:val="14"/>
        </w:rPr>
        <w:t>, w tym:</w:t>
      </w:r>
      <w:r w:rsidR="009627A4">
        <w:rPr>
          <w:rFonts w:ascii="Arial" w:hAnsi="Arial" w:cs="Arial"/>
          <w:color w:val="000000"/>
          <w:sz w:val="14"/>
          <w:szCs w:val="14"/>
        </w:rPr>
        <w:t xml:space="preserve"> </w:t>
      </w:r>
      <w:r w:rsidRPr="005E719A">
        <w:rPr>
          <w:rFonts w:ascii="Arial" w:eastAsia="Calibri" w:hAnsi="Arial" w:cs="Arial"/>
          <w:bCs/>
          <w:sz w:val="14"/>
          <w:szCs w:val="14"/>
        </w:rPr>
        <w:t xml:space="preserve">każda* o </w:t>
      </w:r>
      <w:r w:rsidRPr="005E719A">
        <w:rPr>
          <w:rFonts w:ascii="Arial" w:hAnsi="Arial" w:cs="Arial"/>
          <w:color w:val="000000"/>
          <w:sz w:val="14"/>
          <w:szCs w:val="14"/>
        </w:rPr>
        <w:t xml:space="preserve">wartości co najmniej </w:t>
      </w:r>
      <w:r w:rsidRPr="005E719A">
        <w:rPr>
          <w:rFonts w:ascii="Arial" w:eastAsia="Calibri" w:hAnsi="Arial" w:cs="Arial"/>
          <w:bCs/>
          <w:sz w:val="14"/>
          <w:szCs w:val="14"/>
        </w:rPr>
        <w:t>100 000 zł brutto, każda dotyczyła ewaluacji programu/ów publicznego/</w:t>
      </w:r>
      <w:proofErr w:type="spellStart"/>
      <w:r w:rsidRPr="005E719A">
        <w:rPr>
          <w:rFonts w:ascii="Arial" w:eastAsia="Calibri" w:hAnsi="Arial" w:cs="Arial"/>
          <w:bCs/>
          <w:sz w:val="14"/>
          <w:szCs w:val="14"/>
        </w:rPr>
        <w:t>ych</w:t>
      </w:r>
      <w:proofErr w:type="spellEnd"/>
      <w:r w:rsidRPr="005E719A">
        <w:rPr>
          <w:rFonts w:ascii="Arial" w:eastAsia="Calibri" w:hAnsi="Arial" w:cs="Arial"/>
          <w:bCs/>
          <w:sz w:val="14"/>
          <w:szCs w:val="14"/>
        </w:rPr>
        <w:t xml:space="preserve"> o zasięgu co najmniej regionalnym jedną, której przedmiotem było przeprowadzenie ewaluacji/ analizy/ekspertyzy dotyczącej innowacji i/lub inteligentnych specjalizacji;</w:t>
      </w:r>
      <w:r>
        <w:rPr>
          <w:rFonts w:ascii="Arial" w:eastAsia="Calibri" w:hAnsi="Arial" w:cs="Arial"/>
          <w:bCs/>
          <w:sz w:val="14"/>
          <w:szCs w:val="14"/>
        </w:rPr>
        <w:t xml:space="preserve"> </w:t>
      </w:r>
      <w:r w:rsidRPr="005E719A">
        <w:rPr>
          <w:rFonts w:ascii="Arial" w:eastAsia="Calibri" w:hAnsi="Arial" w:cs="Arial"/>
          <w:bCs/>
          <w:sz w:val="14"/>
          <w:szCs w:val="14"/>
        </w:rPr>
        <w:t>jedną, której przedmiotem było przeprowadzenie ewaluacji/ analizy/ekspertyzy dotyczącej działań adresowanych do przedsiębiorców;</w:t>
      </w:r>
      <w:r w:rsidR="009627A4">
        <w:rPr>
          <w:rFonts w:ascii="Arial" w:eastAsia="Calibri" w:hAnsi="Arial" w:cs="Arial"/>
          <w:bCs/>
          <w:sz w:val="14"/>
          <w:szCs w:val="14"/>
        </w:rPr>
        <w:t xml:space="preserve"> </w:t>
      </w:r>
      <w:r w:rsidRPr="005E719A">
        <w:rPr>
          <w:rFonts w:ascii="Arial" w:eastAsia="Calibri" w:hAnsi="Arial" w:cs="Arial"/>
          <w:bCs/>
          <w:sz w:val="14"/>
          <w:szCs w:val="14"/>
        </w:rPr>
        <w:t>jedną, której przedmiotem było przeprowadzenie ewaluacji/ analizy/ekspertyzy dotyczącej dokumentu strategicznego o zasięgu co najmniej regionalnym;</w:t>
      </w:r>
      <w:r>
        <w:rPr>
          <w:rFonts w:ascii="Arial" w:eastAsia="Calibri" w:hAnsi="Arial" w:cs="Arial"/>
          <w:bCs/>
          <w:sz w:val="14"/>
          <w:szCs w:val="14"/>
        </w:rPr>
        <w:t xml:space="preserve"> </w:t>
      </w:r>
      <w:r w:rsidRPr="005E719A">
        <w:rPr>
          <w:rFonts w:ascii="Arial" w:eastAsia="Calibri" w:hAnsi="Arial" w:cs="Arial"/>
          <w:bCs/>
          <w:sz w:val="14"/>
          <w:szCs w:val="14"/>
        </w:rPr>
        <w:t xml:space="preserve">jedną, w ramach której były realizowane badania ilościowe i/lub jakościowe na obszarze Unii Europejskiej (o zasięgu </w:t>
      </w:r>
      <w:proofErr w:type="spellStart"/>
      <w:r w:rsidRPr="005E719A">
        <w:rPr>
          <w:rFonts w:ascii="Arial" w:eastAsia="Calibri" w:hAnsi="Arial" w:cs="Arial"/>
          <w:bCs/>
          <w:sz w:val="14"/>
          <w:szCs w:val="14"/>
        </w:rPr>
        <w:t>ponadkrajowym</w:t>
      </w:r>
      <w:proofErr w:type="spellEnd"/>
      <w:r w:rsidRPr="005E719A">
        <w:rPr>
          <w:rFonts w:ascii="Arial" w:eastAsia="Calibri" w:hAnsi="Arial" w:cs="Arial"/>
          <w:bCs/>
          <w:sz w:val="14"/>
          <w:szCs w:val="14"/>
        </w:rPr>
        <w:t>).</w:t>
      </w:r>
    </w:p>
    <w:p w:rsidR="005E719A" w:rsidRPr="005E719A" w:rsidRDefault="005E719A" w:rsidP="005E719A">
      <w:pPr>
        <w:tabs>
          <w:tab w:val="left" w:pos="9072"/>
        </w:tabs>
        <w:spacing w:line="276" w:lineRule="auto"/>
        <w:jc w:val="both"/>
        <w:rPr>
          <w:rFonts w:ascii="Arial" w:eastAsia="Calibri" w:hAnsi="Arial" w:cs="Arial"/>
          <w:b/>
          <w:bCs/>
          <w:sz w:val="14"/>
          <w:szCs w:val="14"/>
        </w:rPr>
      </w:pPr>
      <w:r w:rsidRPr="005E719A">
        <w:rPr>
          <w:rFonts w:ascii="Arial" w:eastAsia="Calibri" w:hAnsi="Arial" w:cs="Arial"/>
          <w:b/>
          <w:bCs/>
          <w:sz w:val="14"/>
          <w:szCs w:val="14"/>
        </w:rPr>
        <w:t xml:space="preserve">UWAGA: Jedna usługa może spełniać więcej niż jeden warunek dotyczący przedmiotu usługi. </w:t>
      </w:r>
      <w:r w:rsidRPr="005E719A">
        <w:rPr>
          <w:rFonts w:ascii="Arial" w:hAnsi="Arial" w:cs="Arial"/>
          <w:b/>
          <w:color w:val="000000"/>
          <w:sz w:val="14"/>
          <w:szCs w:val="14"/>
        </w:rPr>
        <w:t>Nie będą brane pod uwagę: ewaluacje/ badania/ analizy/ ekspertyzy dotyczące pojedynczych projektów, audyty, badania marketingowe.</w:t>
      </w:r>
    </w:p>
    <w:p w:rsidR="005E719A" w:rsidRPr="005E719A" w:rsidRDefault="005E719A" w:rsidP="005E719A">
      <w:pPr>
        <w:pStyle w:val="Akapitzlist"/>
        <w:tabs>
          <w:tab w:val="left" w:pos="9072"/>
        </w:tabs>
        <w:spacing w:line="276" w:lineRule="auto"/>
        <w:ind w:left="0"/>
        <w:jc w:val="both"/>
        <w:rPr>
          <w:rFonts w:ascii="Arial" w:hAnsi="Arial" w:cs="Arial"/>
          <w:color w:val="000000"/>
          <w:sz w:val="14"/>
          <w:szCs w:val="14"/>
        </w:rPr>
      </w:pPr>
      <w:r w:rsidRPr="005E719A">
        <w:rPr>
          <w:rFonts w:ascii="Arial" w:hAnsi="Arial" w:cs="Arial"/>
          <w:color w:val="000000"/>
          <w:sz w:val="14"/>
          <w:szCs w:val="14"/>
        </w:rPr>
        <w:t>*.  UWAGA: W przypadku, jeżeli wartość usługi została wyrażona w walucie obcej – wyrażona w złotych równowartość kwoty co najmniej 100 000 złotych brutto wg średniego kursu NBP z dnia publikacji ogłoszenia o przedmiotowym zamówieniu.</w:t>
      </w:r>
    </w:p>
    <w:p w:rsidR="005E719A" w:rsidRDefault="005E719A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669" w:rsidRPr="004D1320" w:rsidRDefault="00820669" w:rsidP="002C4499">
    <w:pPr>
      <w:tabs>
        <w:tab w:val="left" w:pos="7684"/>
      </w:tabs>
      <w:spacing w:after="120"/>
      <w:rPr>
        <w:rFonts w:ascii="Arial" w:hAnsi="Arial" w:cs="Arial"/>
        <w:sz w:val="20"/>
        <w:szCs w:val="20"/>
      </w:rPr>
    </w:pPr>
    <w:r w:rsidRPr="004D1320">
      <w:rPr>
        <w:rFonts w:ascii="Arial" w:hAnsi="Arial" w:cs="Arial"/>
        <w:sz w:val="20"/>
        <w:szCs w:val="20"/>
      </w:rPr>
      <w:t>Znak sprawy: WOiRZL.II.272.</w:t>
    </w:r>
    <w:r w:rsidR="00C81783">
      <w:rPr>
        <w:rFonts w:ascii="Arial" w:hAnsi="Arial" w:cs="Arial"/>
        <w:sz w:val="20"/>
        <w:szCs w:val="20"/>
      </w:rPr>
      <w:t>35</w:t>
    </w:r>
    <w:r w:rsidRPr="004D1320">
      <w:rPr>
        <w:rFonts w:ascii="Arial" w:hAnsi="Arial" w:cs="Arial"/>
        <w:sz w:val="20"/>
        <w:szCs w:val="20"/>
      </w:rPr>
      <w:t>.201</w:t>
    </w:r>
    <w:r>
      <w:rPr>
        <w:rFonts w:ascii="Arial" w:hAnsi="Arial" w:cs="Arial"/>
        <w:sz w:val="20"/>
        <w:szCs w:val="20"/>
      </w:rPr>
      <w:t>9</w:t>
    </w:r>
    <w:r w:rsidRPr="004D1320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DR</w:t>
    </w:r>
  </w:p>
  <w:p w:rsidR="00820669" w:rsidRDefault="00820669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8</w:t>
    </w:r>
    <w:r w:rsidRPr="008B46D6">
      <w:rPr>
        <w:rFonts w:ascii="Arial" w:hAnsi="Arial" w:cs="Arial"/>
        <w:b/>
        <w:sz w:val="20"/>
        <w:szCs w:val="20"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15EB"/>
    <w:multiLevelType w:val="hybridMultilevel"/>
    <w:tmpl w:val="23F27B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971D8D"/>
    <w:multiLevelType w:val="hybridMultilevel"/>
    <w:tmpl w:val="A0B00D94"/>
    <w:lvl w:ilvl="0" w:tplc="5DE0F7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79397A"/>
    <w:multiLevelType w:val="hybridMultilevel"/>
    <w:tmpl w:val="8C3675DC"/>
    <w:lvl w:ilvl="0" w:tplc="5DE0F7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F06A00"/>
    <w:multiLevelType w:val="hybridMultilevel"/>
    <w:tmpl w:val="51966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8A458A"/>
    <w:multiLevelType w:val="hybridMultilevel"/>
    <w:tmpl w:val="240C56D4"/>
    <w:lvl w:ilvl="0" w:tplc="5DE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5A3052"/>
    <w:multiLevelType w:val="hybridMultilevel"/>
    <w:tmpl w:val="A0D457C6"/>
    <w:lvl w:ilvl="0" w:tplc="5DE0F7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F8070D"/>
    <w:multiLevelType w:val="hybridMultilevel"/>
    <w:tmpl w:val="54A46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F1781"/>
    <w:multiLevelType w:val="hybridMultilevel"/>
    <w:tmpl w:val="E8582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E4785"/>
    <w:multiLevelType w:val="hybridMultilevel"/>
    <w:tmpl w:val="1CD8D380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B2F85"/>
    <w:multiLevelType w:val="hybridMultilevel"/>
    <w:tmpl w:val="86BA27D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DE0F76A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F906B6E"/>
    <w:multiLevelType w:val="hybridMultilevel"/>
    <w:tmpl w:val="2D2C4A1E"/>
    <w:lvl w:ilvl="0" w:tplc="5DE0F7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D2374C"/>
    <w:multiLevelType w:val="hybridMultilevel"/>
    <w:tmpl w:val="25407100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9C608654">
      <w:start w:val="1"/>
      <w:numFmt w:val="lowerLetter"/>
      <w:lvlText w:val="%2)"/>
      <w:lvlJc w:val="left"/>
      <w:pPr>
        <w:ind w:left="1440" w:hanging="360"/>
      </w:pPr>
      <w:rPr>
        <w:rFonts w:hint="default"/>
        <w:lang w:val="pl-PL"/>
      </w:rPr>
    </w:lvl>
    <w:lvl w:ilvl="2" w:tplc="522CF074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9247E9"/>
    <w:multiLevelType w:val="hybridMultilevel"/>
    <w:tmpl w:val="08063C76"/>
    <w:lvl w:ilvl="0" w:tplc="1014194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B54656"/>
    <w:multiLevelType w:val="hybridMultilevel"/>
    <w:tmpl w:val="102015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C46BFB"/>
    <w:multiLevelType w:val="hybridMultilevel"/>
    <w:tmpl w:val="A8D466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750B58"/>
    <w:multiLevelType w:val="hybridMultilevel"/>
    <w:tmpl w:val="9C561480"/>
    <w:lvl w:ilvl="0" w:tplc="5DE0F7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FF76C84"/>
    <w:multiLevelType w:val="hybridMultilevel"/>
    <w:tmpl w:val="36607AFC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A6DF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E644704E">
      <w:start w:val="10"/>
      <w:numFmt w:val="upperRoman"/>
      <w:lvlText w:val="%6."/>
      <w:lvlJc w:val="left"/>
      <w:pPr>
        <w:ind w:left="4832" w:hanging="72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20"/>
  </w:num>
  <w:num w:numId="5">
    <w:abstractNumId w:val="17"/>
  </w:num>
  <w:num w:numId="6">
    <w:abstractNumId w:val="12"/>
  </w:num>
  <w:num w:numId="7">
    <w:abstractNumId w:val="1"/>
  </w:num>
  <w:num w:numId="8">
    <w:abstractNumId w:val="22"/>
  </w:num>
  <w:num w:numId="9">
    <w:abstractNumId w:val="7"/>
  </w:num>
  <w:num w:numId="10">
    <w:abstractNumId w:val="6"/>
  </w:num>
  <w:num w:numId="11">
    <w:abstractNumId w:val="10"/>
  </w:num>
  <w:num w:numId="12">
    <w:abstractNumId w:val="25"/>
  </w:num>
  <w:num w:numId="13">
    <w:abstractNumId w:val="27"/>
  </w:num>
  <w:num w:numId="14">
    <w:abstractNumId w:val="24"/>
  </w:num>
  <w:num w:numId="15">
    <w:abstractNumId w:val="5"/>
  </w:num>
  <w:num w:numId="16">
    <w:abstractNumId w:val="11"/>
  </w:num>
  <w:num w:numId="17">
    <w:abstractNumId w:val="18"/>
  </w:num>
  <w:num w:numId="18">
    <w:abstractNumId w:val="23"/>
  </w:num>
  <w:num w:numId="19">
    <w:abstractNumId w:val="4"/>
  </w:num>
  <w:num w:numId="20">
    <w:abstractNumId w:val="9"/>
  </w:num>
  <w:num w:numId="21">
    <w:abstractNumId w:val="2"/>
  </w:num>
  <w:num w:numId="22">
    <w:abstractNumId w:val="26"/>
  </w:num>
  <w:num w:numId="23">
    <w:abstractNumId w:val="3"/>
  </w:num>
  <w:num w:numId="24">
    <w:abstractNumId w:val="19"/>
  </w:num>
  <w:num w:numId="25">
    <w:abstractNumId w:val="14"/>
  </w:num>
  <w:num w:numId="26">
    <w:abstractNumId w:val="21"/>
  </w:num>
  <w:num w:numId="27">
    <w:abstractNumId w:val="15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00C1"/>
    <w:rsid w:val="00025C8D"/>
    <w:rsid w:val="000303EE"/>
    <w:rsid w:val="000424DA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0855"/>
    <w:rsid w:val="0011786D"/>
    <w:rsid w:val="001902D2"/>
    <w:rsid w:val="00192B01"/>
    <w:rsid w:val="001B40F9"/>
    <w:rsid w:val="001B4EAC"/>
    <w:rsid w:val="001C6945"/>
    <w:rsid w:val="001C76EE"/>
    <w:rsid w:val="001F027E"/>
    <w:rsid w:val="001F2C8A"/>
    <w:rsid w:val="00203A40"/>
    <w:rsid w:val="002168A8"/>
    <w:rsid w:val="00231B30"/>
    <w:rsid w:val="002402A6"/>
    <w:rsid w:val="0025360F"/>
    <w:rsid w:val="00255142"/>
    <w:rsid w:val="00256CEC"/>
    <w:rsid w:val="00262D61"/>
    <w:rsid w:val="002731B4"/>
    <w:rsid w:val="002770D4"/>
    <w:rsid w:val="00287667"/>
    <w:rsid w:val="00290B01"/>
    <w:rsid w:val="002C1C7B"/>
    <w:rsid w:val="002C4499"/>
    <w:rsid w:val="002C4948"/>
    <w:rsid w:val="002E641A"/>
    <w:rsid w:val="00310974"/>
    <w:rsid w:val="00313417"/>
    <w:rsid w:val="00313911"/>
    <w:rsid w:val="00333209"/>
    <w:rsid w:val="0033569C"/>
    <w:rsid w:val="00337073"/>
    <w:rsid w:val="00350CD9"/>
    <w:rsid w:val="00351F8A"/>
    <w:rsid w:val="00364235"/>
    <w:rsid w:val="003726AC"/>
    <w:rsid w:val="003758E7"/>
    <w:rsid w:val="0038231F"/>
    <w:rsid w:val="003823EF"/>
    <w:rsid w:val="00390F04"/>
    <w:rsid w:val="003A14BD"/>
    <w:rsid w:val="003B2070"/>
    <w:rsid w:val="003B214C"/>
    <w:rsid w:val="003B7238"/>
    <w:rsid w:val="003C3B64"/>
    <w:rsid w:val="003F024C"/>
    <w:rsid w:val="00431FC1"/>
    <w:rsid w:val="00434CC2"/>
    <w:rsid w:val="004369FC"/>
    <w:rsid w:val="0046093C"/>
    <w:rsid w:val="004609F1"/>
    <w:rsid w:val="004616CE"/>
    <w:rsid w:val="004651B5"/>
    <w:rsid w:val="004761C6"/>
    <w:rsid w:val="00476E7D"/>
    <w:rsid w:val="00482F6E"/>
    <w:rsid w:val="00484F88"/>
    <w:rsid w:val="004C4854"/>
    <w:rsid w:val="004D1320"/>
    <w:rsid w:val="004D7E48"/>
    <w:rsid w:val="004F23F7"/>
    <w:rsid w:val="004F40EF"/>
    <w:rsid w:val="004F5BA6"/>
    <w:rsid w:val="00520174"/>
    <w:rsid w:val="00541899"/>
    <w:rsid w:val="005641F0"/>
    <w:rsid w:val="005B4384"/>
    <w:rsid w:val="005B47D6"/>
    <w:rsid w:val="005B500E"/>
    <w:rsid w:val="005C39CA"/>
    <w:rsid w:val="005D3CF3"/>
    <w:rsid w:val="005E176A"/>
    <w:rsid w:val="005E1958"/>
    <w:rsid w:val="005E52FE"/>
    <w:rsid w:val="005E719A"/>
    <w:rsid w:val="006072DB"/>
    <w:rsid w:val="00623D29"/>
    <w:rsid w:val="00634311"/>
    <w:rsid w:val="00645C56"/>
    <w:rsid w:val="006849C4"/>
    <w:rsid w:val="006A3A1F"/>
    <w:rsid w:val="006A52B6"/>
    <w:rsid w:val="006F0034"/>
    <w:rsid w:val="006F3D32"/>
    <w:rsid w:val="00705BE0"/>
    <w:rsid w:val="00707973"/>
    <w:rsid w:val="007118F0"/>
    <w:rsid w:val="0072560B"/>
    <w:rsid w:val="00746532"/>
    <w:rsid w:val="00751725"/>
    <w:rsid w:val="00756C8F"/>
    <w:rsid w:val="007625D2"/>
    <w:rsid w:val="0077458F"/>
    <w:rsid w:val="007840F2"/>
    <w:rsid w:val="0078687B"/>
    <w:rsid w:val="00787F78"/>
    <w:rsid w:val="00790AA3"/>
    <w:rsid w:val="007936D6"/>
    <w:rsid w:val="007961C8"/>
    <w:rsid w:val="007B01C8"/>
    <w:rsid w:val="007D5B61"/>
    <w:rsid w:val="007E1281"/>
    <w:rsid w:val="007E2F69"/>
    <w:rsid w:val="00804F07"/>
    <w:rsid w:val="00805BC1"/>
    <w:rsid w:val="008157F3"/>
    <w:rsid w:val="00820669"/>
    <w:rsid w:val="00825A09"/>
    <w:rsid w:val="00830AB1"/>
    <w:rsid w:val="00833FCD"/>
    <w:rsid w:val="00842991"/>
    <w:rsid w:val="00843C4F"/>
    <w:rsid w:val="008757E1"/>
    <w:rsid w:val="008861CD"/>
    <w:rsid w:val="00890E2F"/>
    <w:rsid w:val="00892E48"/>
    <w:rsid w:val="00893415"/>
    <w:rsid w:val="008B46D6"/>
    <w:rsid w:val="008C5709"/>
    <w:rsid w:val="008C6DF8"/>
    <w:rsid w:val="008D0487"/>
    <w:rsid w:val="008F3B4E"/>
    <w:rsid w:val="00910A21"/>
    <w:rsid w:val="0091264E"/>
    <w:rsid w:val="009301A2"/>
    <w:rsid w:val="00930A4F"/>
    <w:rsid w:val="00931E15"/>
    <w:rsid w:val="00943692"/>
    <w:rsid w:val="009440B7"/>
    <w:rsid w:val="00952535"/>
    <w:rsid w:val="00956C26"/>
    <w:rsid w:val="00960337"/>
    <w:rsid w:val="009627A4"/>
    <w:rsid w:val="00975019"/>
    <w:rsid w:val="00975C49"/>
    <w:rsid w:val="009776A3"/>
    <w:rsid w:val="00991F03"/>
    <w:rsid w:val="00996F0C"/>
    <w:rsid w:val="009B6B99"/>
    <w:rsid w:val="009C7756"/>
    <w:rsid w:val="009D1F5F"/>
    <w:rsid w:val="009E4598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92E25"/>
    <w:rsid w:val="00A9571A"/>
    <w:rsid w:val="00AC7BDA"/>
    <w:rsid w:val="00AE5189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53DFF"/>
    <w:rsid w:val="00B5679F"/>
    <w:rsid w:val="00B77E2D"/>
    <w:rsid w:val="00B8005E"/>
    <w:rsid w:val="00B90E42"/>
    <w:rsid w:val="00BA2288"/>
    <w:rsid w:val="00BB0C3C"/>
    <w:rsid w:val="00BC1E28"/>
    <w:rsid w:val="00C014B5"/>
    <w:rsid w:val="00C01633"/>
    <w:rsid w:val="00C116A6"/>
    <w:rsid w:val="00C4103F"/>
    <w:rsid w:val="00C57DEB"/>
    <w:rsid w:val="00C71A22"/>
    <w:rsid w:val="00C81012"/>
    <w:rsid w:val="00C81783"/>
    <w:rsid w:val="00C81853"/>
    <w:rsid w:val="00C82681"/>
    <w:rsid w:val="00C859DE"/>
    <w:rsid w:val="00D07CA3"/>
    <w:rsid w:val="00D1689C"/>
    <w:rsid w:val="00D23F3D"/>
    <w:rsid w:val="00D34D9A"/>
    <w:rsid w:val="00D409DE"/>
    <w:rsid w:val="00D42C9B"/>
    <w:rsid w:val="00D51D10"/>
    <w:rsid w:val="00D531D5"/>
    <w:rsid w:val="00D63D72"/>
    <w:rsid w:val="00D665E9"/>
    <w:rsid w:val="00D7532C"/>
    <w:rsid w:val="00D91544"/>
    <w:rsid w:val="00DA36C9"/>
    <w:rsid w:val="00DA6EC7"/>
    <w:rsid w:val="00DB3650"/>
    <w:rsid w:val="00DD146A"/>
    <w:rsid w:val="00DD3E9D"/>
    <w:rsid w:val="00E022A1"/>
    <w:rsid w:val="00E04510"/>
    <w:rsid w:val="00E21B42"/>
    <w:rsid w:val="00E309E9"/>
    <w:rsid w:val="00E31C06"/>
    <w:rsid w:val="00E439B4"/>
    <w:rsid w:val="00E56347"/>
    <w:rsid w:val="00E64482"/>
    <w:rsid w:val="00E65685"/>
    <w:rsid w:val="00E73190"/>
    <w:rsid w:val="00E73CEB"/>
    <w:rsid w:val="00E81257"/>
    <w:rsid w:val="00EB7CDE"/>
    <w:rsid w:val="00ED386F"/>
    <w:rsid w:val="00ED66E2"/>
    <w:rsid w:val="00EE0B7B"/>
    <w:rsid w:val="00EE1FBF"/>
    <w:rsid w:val="00EE79AF"/>
    <w:rsid w:val="00EF6806"/>
    <w:rsid w:val="00EF74CA"/>
    <w:rsid w:val="00F04280"/>
    <w:rsid w:val="00F17229"/>
    <w:rsid w:val="00F17F2C"/>
    <w:rsid w:val="00F26C7D"/>
    <w:rsid w:val="00F365F2"/>
    <w:rsid w:val="00F43919"/>
    <w:rsid w:val="00F7580C"/>
    <w:rsid w:val="00F903C4"/>
    <w:rsid w:val="00F97E91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281"/>
  </w:style>
  <w:style w:type="paragraph" w:styleId="Nagwek5">
    <w:name w:val="heading 5"/>
    <w:basedOn w:val="Normalny"/>
    <w:next w:val="Normalny"/>
    <w:link w:val="Nagwek5Znak"/>
    <w:qFormat/>
    <w:rsid w:val="0011085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rsid w:val="0011085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110855"/>
  </w:style>
  <w:style w:type="character" w:customStyle="1" w:styleId="Nagwek3">
    <w:name w:val="Nagłówek #3_"/>
    <w:basedOn w:val="Domylnaczcionkaakapitu"/>
    <w:link w:val="Nagwek30"/>
    <w:rsid w:val="005E719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5E719A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11085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rsid w:val="0011085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110855"/>
  </w:style>
  <w:style w:type="character" w:customStyle="1" w:styleId="Nagwek3">
    <w:name w:val="Nagłówek #3_"/>
    <w:basedOn w:val="Domylnaczcionkaakapitu"/>
    <w:link w:val="Nagwek30"/>
    <w:rsid w:val="005E719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5E719A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F3379-13D8-4D81-81F4-7C880A50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drykowska</cp:lastModifiedBy>
  <cp:revision>4</cp:revision>
  <cp:lastPrinted>2016-10-13T07:59:00Z</cp:lastPrinted>
  <dcterms:created xsi:type="dcterms:W3CDTF">2019-07-16T12:27:00Z</dcterms:created>
  <dcterms:modified xsi:type="dcterms:W3CDTF">2019-07-17T10:47:00Z</dcterms:modified>
</cp:coreProperties>
</file>