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3D3E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F7F3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5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605058">
        <w:rPr>
          <w:rFonts w:ascii="Arial" w:eastAsia="Times New Roman" w:hAnsi="Arial" w:cs="Arial"/>
          <w:b/>
          <w:sz w:val="20"/>
          <w:szCs w:val="20"/>
          <w:lang w:eastAsia="pl-PL"/>
        </w:rPr>
        <w:t>osób</w:t>
      </w:r>
    </w:p>
    <w:p w:rsidR="00605058" w:rsidRPr="00AC7C2E" w:rsidRDefault="00605058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- przedstawiany na potrzeby wykazania spełniania warunków udziału w postępowaniu zgodnie z Rozdziałem VII ust. 2 pkt 3 lit. b SIWZ</w:t>
      </w:r>
    </w:p>
    <w:p w:rsidR="00E260B3" w:rsidRDefault="00E260B3" w:rsidP="00CB0B50">
      <w:pPr>
        <w:tabs>
          <w:tab w:val="num" w:pos="2340"/>
        </w:tabs>
        <w:spacing w:after="1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313AA2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565BC7" w:rsidRDefault="00565BC7" w:rsidP="00565BC7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77D93" w:rsidRPr="00377D93">
        <w:rPr>
          <w:rFonts w:ascii="Arial" w:hAnsi="Arial" w:cs="Arial"/>
          <w:b/>
          <w:bCs/>
          <w:sz w:val="20"/>
          <w:szCs w:val="20"/>
        </w:rPr>
        <w:t>Remont instalacji elektrycznej skrzydła Menniczego budynku Zamku Książąt Pomorskich w Szczecinie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7E2E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5138" w:type="dxa"/>
        <w:jc w:val="center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2127"/>
        <w:gridCol w:w="2835"/>
        <w:gridCol w:w="2935"/>
        <w:gridCol w:w="3570"/>
        <w:gridCol w:w="2253"/>
      </w:tblGrid>
      <w:tr w:rsidR="0089244F" w:rsidRPr="00276328" w:rsidTr="00E84667">
        <w:trPr>
          <w:trHeight w:val="936"/>
          <w:jc w:val="center"/>
        </w:trPr>
        <w:tc>
          <w:tcPr>
            <w:tcW w:w="1418" w:type="dxa"/>
            <w:shd w:val="clear" w:color="auto" w:fill="D9D9D9"/>
            <w:vAlign w:val="center"/>
          </w:tcPr>
          <w:p w:rsidR="0089244F" w:rsidRPr="00E81E0B" w:rsidRDefault="0089244F" w:rsidP="002773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89244F" w:rsidRPr="00E81E0B" w:rsidRDefault="0089244F" w:rsidP="009850B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96DF3" w:rsidRDefault="00196DF3" w:rsidP="00196DF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89244F" w:rsidRDefault="00196DF3" w:rsidP="00196DF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(wraz ze wskazaniem rodzaju oraz numeru uprawnień i świadectw)</w:t>
            </w:r>
          </w:p>
        </w:tc>
        <w:tc>
          <w:tcPr>
            <w:tcW w:w="2935" w:type="dxa"/>
            <w:shd w:val="clear" w:color="auto" w:fill="D9D9D9"/>
            <w:vAlign w:val="center"/>
          </w:tcPr>
          <w:p w:rsidR="00196DF3" w:rsidRDefault="00196DF3" w:rsidP="00196DF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</w:p>
          <w:p w:rsidR="0089244F" w:rsidRPr="006B2728" w:rsidRDefault="00196DF3" w:rsidP="006B272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61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 których mowa w art. 37c ustawy o ochronie zabytków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 w:rsidRPr="009612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i opiece nad zabytkami</w:t>
            </w:r>
            <w:r w:rsidR="0009306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570" w:type="dxa"/>
            <w:shd w:val="clear" w:color="auto" w:fill="D9D9D9"/>
            <w:vAlign w:val="center"/>
          </w:tcPr>
          <w:p w:rsidR="0089244F" w:rsidRDefault="0089244F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zawodowe*</w:t>
            </w:r>
          </w:p>
          <w:p w:rsidR="0089244F" w:rsidRPr="00940473" w:rsidRDefault="0089244F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404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odniesieniu do każdej z wykazanych robót należy podać: nazwę i rodzaj robót, pełnioną funkcję, datę wykonania oraz podmiot na rzecz którego roboty były wykonywane)</w:t>
            </w:r>
          </w:p>
        </w:tc>
        <w:tc>
          <w:tcPr>
            <w:tcW w:w="2253" w:type="dxa"/>
            <w:shd w:val="clear" w:color="auto" w:fill="D9D9D9"/>
            <w:vAlign w:val="center"/>
          </w:tcPr>
          <w:p w:rsidR="0089244F" w:rsidRPr="00C50BDD" w:rsidRDefault="0089244F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o podstawie do dysponowania daną osobą**</w:t>
            </w:r>
          </w:p>
        </w:tc>
      </w:tr>
      <w:tr w:rsidR="0089244F" w:rsidRPr="00276328" w:rsidTr="00B34C89">
        <w:trPr>
          <w:trHeight w:val="1438"/>
          <w:jc w:val="center"/>
        </w:trPr>
        <w:tc>
          <w:tcPr>
            <w:tcW w:w="1418" w:type="dxa"/>
            <w:vAlign w:val="center"/>
          </w:tcPr>
          <w:p w:rsidR="0089244F" w:rsidRPr="0026446E" w:rsidRDefault="0089244F" w:rsidP="002773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446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2127" w:type="dxa"/>
            <w:vAlign w:val="center"/>
          </w:tcPr>
          <w:p w:rsidR="0089244F" w:rsidRPr="00B34C89" w:rsidRDefault="0089244F" w:rsidP="00B34C8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89244F" w:rsidRPr="00B34C89" w:rsidRDefault="0089244F" w:rsidP="00B34C8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vAlign w:val="center"/>
          </w:tcPr>
          <w:p w:rsidR="0089244F" w:rsidRPr="00B34C89" w:rsidRDefault="0089244F" w:rsidP="00B34C8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570" w:type="dxa"/>
            <w:vAlign w:val="center"/>
          </w:tcPr>
          <w:p w:rsidR="0089244F" w:rsidRPr="00B34C89" w:rsidRDefault="0089244F" w:rsidP="00B34C8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vAlign w:val="center"/>
          </w:tcPr>
          <w:p w:rsidR="0089244F" w:rsidRPr="00B34C89" w:rsidRDefault="0089244F" w:rsidP="00B34C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44F" w:rsidRPr="00276328" w:rsidTr="00196DF3">
        <w:trPr>
          <w:trHeight w:val="1626"/>
          <w:jc w:val="center"/>
        </w:trPr>
        <w:tc>
          <w:tcPr>
            <w:tcW w:w="1418" w:type="dxa"/>
            <w:vAlign w:val="center"/>
          </w:tcPr>
          <w:p w:rsidR="0089244F" w:rsidRPr="0026446E" w:rsidRDefault="0089244F" w:rsidP="002773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6446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Kierownik Robót </w:t>
            </w:r>
            <w:r w:rsidRPr="0026446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branży elektrycznej</w:t>
            </w:r>
          </w:p>
        </w:tc>
        <w:tc>
          <w:tcPr>
            <w:tcW w:w="2127" w:type="dxa"/>
            <w:vAlign w:val="center"/>
          </w:tcPr>
          <w:p w:rsidR="0089244F" w:rsidRPr="00B34C89" w:rsidRDefault="0089244F" w:rsidP="00B34C8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9244F" w:rsidRPr="00B34C89" w:rsidRDefault="0089244F" w:rsidP="00B34C8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89244F" w:rsidRPr="00B34C89" w:rsidRDefault="0089244F" w:rsidP="00B34C8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70" w:type="dxa"/>
            <w:shd w:val="clear" w:color="auto" w:fill="D9D9D9" w:themeFill="background1" w:themeFillShade="D9"/>
            <w:vAlign w:val="center"/>
          </w:tcPr>
          <w:p w:rsidR="0089244F" w:rsidRPr="00B34C89" w:rsidRDefault="0089244F" w:rsidP="00B34C8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53" w:type="dxa"/>
            <w:vAlign w:val="center"/>
          </w:tcPr>
          <w:p w:rsidR="0089244F" w:rsidRPr="00B34C89" w:rsidRDefault="0089244F" w:rsidP="00B34C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0B50" w:rsidRDefault="00CB0B50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6658AC" w:rsidRDefault="006658AC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46DC8" w:rsidRPr="00155523" w:rsidRDefault="00A46DC8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55523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UWAGA</w:t>
      </w:r>
      <w:r w:rsidRPr="00155523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F6F5C" w:rsidRPr="00155523" w:rsidRDefault="002E2541" w:rsidP="00843464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55523">
        <w:rPr>
          <w:rFonts w:ascii="Arial" w:eastAsia="Times New Roman" w:hAnsi="Arial" w:cs="Arial"/>
          <w:sz w:val="18"/>
          <w:szCs w:val="18"/>
          <w:lang w:eastAsia="pl-PL"/>
        </w:rPr>
        <w:t xml:space="preserve">Zgodnie z Rozdziałem VII ust. 2 pkt 3 lit. b SIWZ </w:t>
      </w:r>
      <w:r w:rsidR="009F6F5C" w:rsidRPr="00155523">
        <w:rPr>
          <w:rFonts w:ascii="Arial" w:eastAsia="Times New Roman" w:hAnsi="Arial" w:cs="Arial"/>
          <w:sz w:val="18"/>
          <w:szCs w:val="18"/>
          <w:lang w:eastAsia="pl-PL"/>
        </w:rPr>
        <w:t xml:space="preserve">Zamawiający uzna, że Wykonawca posiada wymagane zdolności techniczne lub zawodowe zapewniające należyte wykonanie zamówienia, jeżeli Wykonawca wykaże, że </w:t>
      </w:r>
      <w:r w:rsidR="009F6F5C" w:rsidRPr="00155523">
        <w:rPr>
          <w:rFonts w:ascii="Arial" w:eastAsia="Times New Roman" w:hAnsi="Arial" w:cs="Arial"/>
          <w:bCs/>
          <w:sz w:val="18"/>
          <w:szCs w:val="18"/>
          <w:lang w:val="cs-CZ" w:eastAsia="pl-PL"/>
        </w:rPr>
        <w:t>dysponuje lub będzie dysponować:</w:t>
      </w:r>
    </w:p>
    <w:p w:rsidR="00530B9A" w:rsidRPr="00155523" w:rsidRDefault="009F6F5C" w:rsidP="00843464">
      <w:pPr>
        <w:pStyle w:val="Akapitzlist"/>
        <w:ind w:left="709" w:hanging="425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5552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b1) minimum jedną osobą, która będzie pełniła funkcję </w:t>
      </w:r>
      <w:r w:rsidRPr="0015552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Kierownika Budowy</w:t>
      </w:r>
      <w:r w:rsidRPr="0015552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posiadającą: uprawnienia do pełnienia samodzielnych funkcji technicznych w budownictwie, </w:t>
      </w:r>
      <w:r w:rsidR="00245423" w:rsidRPr="00155523">
        <w:rPr>
          <w:rFonts w:ascii="Arial" w:eastAsia="Times New Roman" w:hAnsi="Arial" w:cs="Arial"/>
          <w:bCs/>
          <w:sz w:val="18"/>
          <w:szCs w:val="18"/>
          <w:lang w:eastAsia="pl-PL"/>
        </w:rPr>
        <w:br/>
      </w:r>
      <w:r w:rsidRPr="0015552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tj. do kierowania robotami budowlanymi w specjalności konstrukcyjno-budowlanej bez ograniczeń i dodatkowo posiadająca kwalifikacje o których mowa w art. 37 c Ustawy z dnia 23 lipca 2003 r. o ochronie zabytków i opiece nad zabytkami (Dz. U. z 2018 r. poz. 2067 ze zm.), </w:t>
      </w:r>
      <w:r w:rsidRPr="0015552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oraz</w:t>
      </w:r>
      <w:r w:rsidRPr="0015552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doświadczenie w pełnieniu funkcji kierownika budowy lub inspektora nadzoru w robotach budowlanych prowadzonych przy co najmniej jednym zabytku nieruchomym wpisanym do rejestru zabytków lub objętym ochroną konserwatorską.</w:t>
      </w:r>
    </w:p>
    <w:p w:rsidR="00530B9A" w:rsidRPr="0007334C" w:rsidRDefault="009F6F5C" w:rsidP="00843464">
      <w:pPr>
        <w:pStyle w:val="Akapitzlist"/>
        <w:ind w:left="709" w:hanging="425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7334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b2) minimum jedną osobą, która będzie pełniła funkcję </w:t>
      </w:r>
      <w:r w:rsidRPr="0007334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Kierownika Robót branży elektrycznej</w:t>
      </w:r>
      <w:r w:rsidRPr="0007334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posiadającą:</w:t>
      </w:r>
      <w:r w:rsidR="00530B9A" w:rsidRPr="0007334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07334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uprawnienia budowlane do kierowania robotami budowlanymi </w:t>
      </w:r>
      <w:r w:rsidR="00245423" w:rsidRPr="0007334C">
        <w:rPr>
          <w:rFonts w:ascii="Arial" w:eastAsia="Times New Roman" w:hAnsi="Arial" w:cs="Arial"/>
          <w:bCs/>
          <w:sz w:val="18"/>
          <w:szCs w:val="18"/>
          <w:lang w:eastAsia="pl-PL"/>
        </w:rPr>
        <w:br/>
      </w:r>
      <w:r w:rsidRPr="0007334C">
        <w:rPr>
          <w:rFonts w:ascii="Arial" w:eastAsia="Times New Roman" w:hAnsi="Arial" w:cs="Arial"/>
          <w:bCs/>
          <w:sz w:val="18"/>
          <w:szCs w:val="18"/>
          <w:lang w:eastAsia="pl-PL"/>
        </w:rPr>
        <w:t>w specjalności instalacyjnej w zakresie sieci elektroenergetycznych oraz instalacji i urządzeń elektrycznych i elektroenergetycznych bez ograniczeń.</w:t>
      </w:r>
    </w:p>
    <w:p w:rsidR="00A46DC8" w:rsidRPr="00155523" w:rsidRDefault="009F6F5C" w:rsidP="00843464">
      <w:pPr>
        <w:pStyle w:val="Akapitzlist"/>
        <w:ind w:left="709" w:hanging="425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7334C">
        <w:rPr>
          <w:rFonts w:ascii="Arial" w:eastAsia="Times New Roman" w:hAnsi="Arial" w:cs="Arial"/>
          <w:bCs/>
          <w:sz w:val="18"/>
          <w:szCs w:val="18"/>
          <w:lang w:eastAsia="pl-PL"/>
        </w:rPr>
        <w:t>Zamawiający dopuszcza łączenie ww. specjalności.</w:t>
      </w:r>
    </w:p>
    <w:p w:rsidR="00277334" w:rsidRPr="00BE0AA3" w:rsidRDefault="00727F51" w:rsidP="006A2F6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Osoba wskazana na stanowisko Kierownika Robót branży elektrycznej musi być tą samą osobą, która została wskazana w Formularzu Ofertowym na potrzeby kryterium oceny ofert.</w:t>
      </w:r>
    </w:p>
    <w:p w:rsidR="007E01D1" w:rsidRPr="00BE0AA3" w:rsidRDefault="007E01D1" w:rsidP="006A2F6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E0AA3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Doświadczenie zawodowe </w:t>
      </w:r>
      <w:r w:rsidR="00BE0AA3" w:rsidRPr="00BE0AA3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oraz kwalifikacje o których mowa w art. 37c </w:t>
      </w:r>
      <w:r w:rsidR="00BE0AA3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ustawy o ochronie zabytków i opiece nad zabytkami </w:t>
      </w:r>
      <w:r w:rsidRPr="00BE0AA3">
        <w:rPr>
          <w:rFonts w:ascii="Arial" w:eastAsia="Times New Roman" w:hAnsi="Arial" w:cs="Arial"/>
          <w:sz w:val="18"/>
          <w:szCs w:val="18"/>
          <w:u w:val="single"/>
          <w:lang w:eastAsia="pl-PL"/>
        </w:rPr>
        <w:t>należy podać wyłącznie w odniesieniu do Kierownika Budowy</w:t>
      </w:r>
      <w:r w:rsidRPr="00BE0AA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C50BDD" w:rsidRPr="006A2F6F" w:rsidRDefault="006A2F6F" w:rsidP="006A2F6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5523"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BC4103"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Pr="00155523">
        <w:rPr>
          <w:rFonts w:ascii="Arial" w:eastAsia="Times New Roman" w:hAnsi="Arial" w:cs="Arial"/>
          <w:sz w:val="18"/>
          <w:szCs w:val="18"/>
          <w:lang w:eastAsia="pl-PL"/>
        </w:rPr>
        <w:t>Należy wskazać na jakiej podstawie Wykonawca dysponuje lub będzie dysponował osobą, którą skieruje do realizacji zamówienia (np. pracownik Wykonawcy, zleceniobiorca na podstawie umowy cywilno-prawnej albo zdolności techniczne innego podmiotu zgodnie z art. 22a ustawy PZP itp.</w:t>
      </w: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FF35D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334" w:rsidRDefault="00277334" w:rsidP="00D71B9E">
      <w:pPr>
        <w:spacing w:after="0" w:line="240" w:lineRule="auto"/>
      </w:pPr>
      <w:r>
        <w:separator/>
      </w:r>
    </w:p>
  </w:endnote>
  <w:endnote w:type="continuationSeparator" w:id="0">
    <w:p w:rsidR="00277334" w:rsidRDefault="0027733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34" w:rsidRDefault="0027733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77334" w:rsidRDefault="0027733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34" w:rsidRDefault="0027733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77334" w:rsidRPr="00777609" w:rsidRDefault="0027733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77334" w:rsidRPr="0033077C" w:rsidRDefault="0027733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A760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A760F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A760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A760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A760F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9</w:t>
    </w:r>
    <w:r w:rsidR="00BA760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77334" w:rsidRDefault="002773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334" w:rsidRDefault="00277334" w:rsidP="00D71B9E">
      <w:pPr>
        <w:spacing w:after="0" w:line="240" w:lineRule="auto"/>
      </w:pPr>
      <w:r>
        <w:separator/>
      </w:r>
    </w:p>
  </w:footnote>
  <w:footnote w:type="continuationSeparator" w:id="0">
    <w:p w:rsidR="00277334" w:rsidRDefault="0027733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34" w:rsidRPr="00777609" w:rsidRDefault="00277334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WOiRZL.II.272.9.2019.PB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34" w:rsidRPr="0042393D" w:rsidRDefault="00277334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8A30D3C"/>
    <w:multiLevelType w:val="hybridMultilevel"/>
    <w:tmpl w:val="C7BE4990"/>
    <w:lvl w:ilvl="0" w:tplc="8D80095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C7632A3"/>
    <w:multiLevelType w:val="hybridMultilevel"/>
    <w:tmpl w:val="557ABCCA"/>
    <w:lvl w:ilvl="0" w:tplc="02DAE0E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C59A0"/>
    <w:multiLevelType w:val="multilevel"/>
    <w:tmpl w:val="AC40A932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A2F210E"/>
    <w:multiLevelType w:val="hybridMultilevel"/>
    <w:tmpl w:val="A5B22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3"/>
  </w:num>
  <w:num w:numId="7">
    <w:abstractNumId w:val="14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4"/>
  </w:num>
  <w:num w:numId="13">
    <w:abstractNumId w:val="18"/>
  </w:num>
  <w:num w:numId="14">
    <w:abstractNumId w:val="11"/>
  </w:num>
  <w:num w:numId="15">
    <w:abstractNumId w:val="15"/>
  </w:num>
  <w:num w:numId="16">
    <w:abstractNumId w:val="0"/>
  </w:num>
  <w:num w:numId="17">
    <w:abstractNumId w:val="17"/>
  </w:num>
  <w:num w:numId="18">
    <w:abstractNumId w:val="9"/>
  </w:num>
  <w:num w:numId="19">
    <w:abstractNumId w:val="2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690"/>
    <w:rsid w:val="0005291B"/>
    <w:rsid w:val="0005320D"/>
    <w:rsid w:val="00055F43"/>
    <w:rsid w:val="00060EF1"/>
    <w:rsid w:val="000651A9"/>
    <w:rsid w:val="000657AA"/>
    <w:rsid w:val="000709F3"/>
    <w:rsid w:val="00072233"/>
    <w:rsid w:val="0007334C"/>
    <w:rsid w:val="00074077"/>
    <w:rsid w:val="00077A10"/>
    <w:rsid w:val="00077E54"/>
    <w:rsid w:val="00082F11"/>
    <w:rsid w:val="00083FAF"/>
    <w:rsid w:val="00086646"/>
    <w:rsid w:val="00092B92"/>
    <w:rsid w:val="0009306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CB6"/>
    <w:rsid w:val="001220E7"/>
    <w:rsid w:val="001278C6"/>
    <w:rsid w:val="00127945"/>
    <w:rsid w:val="00130BC6"/>
    <w:rsid w:val="00136B92"/>
    <w:rsid w:val="00141036"/>
    <w:rsid w:val="00143F65"/>
    <w:rsid w:val="001440E4"/>
    <w:rsid w:val="00145EA4"/>
    <w:rsid w:val="00146A64"/>
    <w:rsid w:val="00155523"/>
    <w:rsid w:val="00155D79"/>
    <w:rsid w:val="001573A5"/>
    <w:rsid w:val="001618A7"/>
    <w:rsid w:val="00175400"/>
    <w:rsid w:val="00177ED7"/>
    <w:rsid w:val="00185DF0"/>
    <w:rsid w:val="00194A7E"/>
    <w:rsid w:val="00196CCE"/>
    <w:rsid w:val="00196DF3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6FEF"/>
    <w:rsid w:val="001F726B"/>
    <w:rsid w:val="00205162"/>
    <w:rsid w:val="00205486"/>
    <w:rsid w:val="00217F0D"/>
    <w:rsid w:val="00221637"/>
    <w:rsid w:val="00225369"/>
    <w:rsid w:val="00227F63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5423"/>
    <w:rsid w:val="00247D05"/>
    <w:rsid w:val="002576F3"/>
    <w:rsid w:val="00257EEF"/>
    <w:rsid w:val="002612AC"/>
    <w:rsid w:val="00261712"/>
    <w:rsid w:val="00261C6B"/>
    <w:rsid w:val="002629BD"/>
    <w:rsid w:val="00263295"/>
    <w:rsid w:val="0026446E"/>
    <w:rsid w:val="00266299"/>
    <w:rsid w:val="00274930"/>
    <w:rsid w:val="002757A5"/>
    <w:rsid w:val="00275A8C"/>
    <w:rsid w:val="00277334"/>
    <w:rsid w:val="00281438"/>
    <w:rsid w:val="00282E7B"/>
    <w:rsid w:val="002852F7"/>
    <w:rsid w:val="00290DA6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E2541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13AA2"/>
    <w:rsid w:val="00320165"/>
    <w:rsid w:val="0032342E"/>
    <w:rsid w:val="00324840"/>
    <w:rsid w:val="00325D87"/>
    <w:rsid w:val="00330662"/>
    <w:rsid w:val="003323AC"/>
    <w:rsid w:val="00333431"/>
    <w:rsid w:val="00342C32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D93"/>
    <w:rsid w:val="00380EA7"/>
    <w:rsid w:val="0038662E"/>
    <w:rsid w:val="0039280D"/>
    <w:rsid w:val="00392B42"/>
    <w:rsid w:val="003965CA"/>
    <w:rsid w:val="003976D6"/>
    <w:rsid w:val="003A3CF2"/>
    <w:rsid w:val="003A6542"/>
    <w:rsid w:val="003A69BA"/>
    <w:rsid w:val="003B2684"/>
    <w:rsid w:val="003B4293"/>
    <w:rsid w:val="003B73D3"/>
    <w:rsid w:val="003C20B2"/>
    <w:rsid w:val="003C5660"/>
    <w:rsid w:val="003C77D7"/>
    <w:rsid w:val="003D3E3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A5DA3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4F7540"/>
    <w:rsid w:val="00502F8E"/>
    <w:rsid w:val="00506DD9"/>
    <w:rsid w:val="00507453"/>
    <w:rsid w:val="00507E78"/>
    <w:rsid w:val="0051101D"/>
    <w:rsid w:val="00511045"/>
    <w:rsid w:val="00512444"/>
    <w:rsid w:val="005149DF"/>
    <w:rsid w:val="00530B9A"/>
    <w:rsid w:val="0053275F"/>
    <w:rsid w:val="00537003"/>
    <w:rsid w:val="005406F5"/>
    <w:rsid w:val="00540B55"/>
    <w:rsid w:val="005431E3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8727B"/>
    <w:rsid w:val="0059043C"/>
    <w:rsid w:val="00592C71"/>
    <w:rsid w:val="00594AB5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5058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58AC"/>
    <w:rsid w:val="006668CE"/>
    <w:rsid w:val="0067477C"/>
    <w:rsid w:val="00675344"/>
    <w:rsid w:val="006857C9"/>
    <w:rsid w:val="00685AE1"/>
    <w:rsid w:val="00695B8F"/>
    <w:rsid w:val="006A10B8"/>
    <w:rsid w:val="006A2F6F"/>
    <w:rsid w:val="006A4F48"/>
    <w:rsid w:val="006A5103"/>
    <w:rsid w:val="006B1B9D"/>
    <w:rsid w:val="006B2728"/>
    <w:rsid w:val="006B2877"/>
    <w:rsid w:val="006C5D29"/>
    <w:rsid w:val="006C6C64"/>
    <w:rsid w:val="006D08C4"/>
    <w:rsid w:val="006D2342"/>
    <w:rsid w:val="006E0B94"/>
    <w:rsid w:val="006E2F14"/>
    <w:rsid w:val="006F1BA0"/>
    <w:rsid w:val="006F4213"/>
    <w:rsid w:val="006F7F31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51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A4B3A"/>
    <w:rsid w:val="007B12B3"/>
    <w:rsid w:val="007C15EE"/>
    <w:rsid w:val="007C295D"/>
    <w:rsid w:val="007C3793"/>
    <w:rsid w:val="007D06B2"/>
    <w:rsid w:val="007D67C6"/>
    <w:rsid w:val="007E01D1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4346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244F"/>
    <w:rsid w:val="008A1484"/>
    <w:rsid w:val="008A15EC"/>
    <w:rsid w:val="008A7FC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0473"/>
    <w:rsid w:val="00943576"/>
    <w:rsid w:val="00943BED"/>
    <w:rsid w:val="00944D41"/>
    <w:rsid w:val="00961206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6F5C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46DC8"/>
    <w:rsid w:val="00A5354E"/>
    <w:rsid w:val="00A62E8A"/>
    <w:rsid w:val="00A75F15"/>
    <w:rsid w:val="00A81478"/>
    <w:rsid w:val="00A834C6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4C89"/>
    <w:rsid w:val="00B35762"/>
    <w:rsid w:val="00B400D5"/>
    <w:rsid w:val="00B52F64"/>
    <w:rsid w:val="00B53321"/>
    <w:rsid w:val="00B54A84"/>
    <w:rsid w:val="00B62D35"/>
    <w:rsid w:val="00B63109"/>
    <w:rsid w:val="00B650C8"/>
    <w:rsid w:val="00B6552D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60F"/>
    <w:rsid w:val="00BB213D"/>
    <w:rsid w:val="00BB35D9"/>
    <w:rsid w:val="00BC4103"/>
    <w:rsid w:val="00BC5CB7"/>
    <w:rsid w:val="00BC5F62"/>
    <w:rsid w:val="00BD26C5"/>
    <w:rsid w:val="00BD486E"/>
    <w:rsid w:val="00BD7851"/>
    <w:rsid w:val="00BE0AA3"/>
    <w:rsid w:val="00BF0445"/>
    <w:rsid w:val="00BF2FB1"/>
    <w:rsid w:val="00BF3EB2"/>
    <w:rsid w:val="00C03AD7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A00F7"/>
    <w:rsid w:val="00CB031B"/>
    <w:rsid w:val="00CB0B50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2C73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4667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16DC7"/>
    <w:rsid w:val="00F22E63"/>
    <w:rsid w:val="00F264A8"/>
    <w:rsid w:val="00F30124"/>
    <w:rsid w:val="00F333DC"/>
    <w:rsid w:val="00F34DFC"/>
    <w:rsid w:val="00F35CA6"/>
    <w:rsid w:val="00F36463"/>
    <w:rsid w:val="00F37E2E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C0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B02DC-2CA8-4E32-9D78-BA22456A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3679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316</cp:revision>
  <cp:lastPrinted>2019-01-21T09:53:00Z</cp:lastPrinted>
  <dcterms:created xsi:type="dcterms:W3CDTF">2015-04-21T11:04:00Z</dcterms:created>
  <dcterms:modified xsi:type="dcterms:W3CDTF">2019-03-12T13:34:00Z</dcterms:modified>
</cp:coreProperties>
</file>