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5AB" w:rsidRDefault="003F15AB"/>
    <w:tbl>
      <w:tblPr>
        <w:tblW w:w="9499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73"/>
        <w:gridCol w:w="1700"/>
        <w:gridCol w:w="1137"/>
        <w:gridCol w:w="429"/>
        <w:gridCol w:w="70"/>
        <w:gridCol w:w="352"/>
        <w:gridCol w:w="424"/>
        <w:gridCol w:w="422"/>
        <w:gridCol w:w="288"/>
        <w:gridCol w:w="850"/>
        <w:gridCol w:w="993"/>
        <w:gridCol w:w="141"/>
        <w:gridCol w:w="709"/>
        <w:gridCol w:w="425"/>
        <w:gridCol w:w="426"/>
        <w:gridCol w:w="567"/>
      </w:tblGrid>
      <w:tr w:rsidR="00D71797" w:rsidRPr="00247CCF" w:rsidTr="00FE1966">
        <w:tc>
          <w:tcPr>
            <w:tcW w:w="9499" w:type="dxa"/>
            <w:gridSpan w:val="17"/>
            <w:vAlign w:val="center"/>
          </w:tcPr>
          <w:p w:rsidR="00D71797" w:rsidRPr="00842165" w:rsidRDefault="00D71797" w:rsidP="00FE1966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  <w:r w:rsidRPr="00842165">
              <w:rPr>
                <w:rFonts w:ascii="Myriad Pro" w:hAnsi="Myriad Pro" w:cs="Arial"/>
                <w:b/>
                <w:sz w:val="20"/>
                <w:szCs w:val="20"/>
              </w:rPr>
              <w:t>Informacje ogólne na temat sprawozdania z realizacji programu ochrony powietrza</w:t>
            </w:r>
          </w:p>
        </w:tc>
      </w:tr>
      <w:tr w:rsidR="00D71797" w:rsidRPr="00247CCF" w:rsidTr="00FE1966">
        <w:trPr>
          <w:trHeight w:val="379"/>
        </w:trPr>
        <w:tc>
          <w:tcPr>
            <w:tcW w:w="493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Lp.</w:t>
            </w:r>
          </w:p>
        </w:tc>
        <w:tc>
          <w:tcPr>
            <w:tcW w:w="3409" w:type="dxa"/>
            <w:gridSpan w:val="5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Zawartość</w:t>
            </w:r>
          </w:p>
        </w:tc>
        <w:tc>
          <w:tcPr>
            <w:tcW w:w="5597" w:type="dxa"/>
            <w:gridSpan w:val="11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Opis</w:t>
            </w:r>
          </w:p>
        </w:tc>
      </w:tr>
      <w:tr w:rsidR="00D71797" w:rsidRPr="00247CCF" w:rsidTr="00FE1966">
        <w:trPr>
          <w:trHeight w:val="413"/>
        </w:trPr>
        <w:tc>
          <w:tcPr>
            <w:tcW w:w="493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1.</w:t>
            </w:r>
          </w:p>
        </w:tc>
        <w:tc>
          <w:tcPr>
            <w:tcW w:w="3409" w:type="dxa"/>
            <w:gridSpan w:val="5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Rok referencyjny</w:t>
            </w:r>
          </w:p>
        </w:tc>
        <w:tc>
          <w:tcPr>
            <w:tcW w:w="5597" w:type="dxa"/>
            <w:gridSpan w:val="11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201</w:t>
            </w:r>
            <w:r>
              <w:rPr>
                <w:rFonts w:ascii="Myriad Pro" w:hAnsi="Myriad Pro" w:cs="Arial"/>
                <w:sz w:val="20"/>
                <w:szCs w:val="20"/>
              </w:rPr>
              <w:t>4/luty 2018 r.</w:t>
            </w:r>
          </w:p>
        </w:tc>
      </w:tr>
      <w:tr w:rsidR="00D71797" w:rsidRPr="00247CCF" w:rsidTr="00FE1966">
        <w:trPr>
          <w:trHeight w:val="471"/>
        </w:trPr>
        <w:tc>
          <w:tcPr>
            <w:tcW w:w="493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2.</w:t>
            </w:r>
          </w:p>
        </w:tc>
        <w:tc>
          <w:tcPr>
            <w:tcW w:w="3409" w:type="dxa"/>
            <w:gridSpan w:val="5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 xml:space="preserve">Województwo </w:t>
            </w:r>
          </w:p>
        </w:tc>
        <w:tc>
          <w:tcPr>
            <w:tcW w:w="5597" w:type="dxa"/>
            <w:gridSpan w:val="11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Zachodniopomorskie</w:t>
            </w:r>
          </w:p>
        </w:tc>
      </w:tr>
      <w:tr w:rsidR="00D71797" w:rsidRPr="00247CCF" w:rsidTr="00FE1966">
        <w:trPr>
          <w:trHeight w:val="374"/>
        </w:trPr>
        <w:tc>
          <w:tcPr>
            <w:tcW w:w="493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3.</w:t>
            </w:r>
          </w:p>
        </w:tc>
        <w:tc>
          <w:tcPr>
            <w:tcW w:w="3409" w:type="dxa"/>
            <w:gridSpan w:val="5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Kod s</w:t>
            </w:r>
            <w:r w:rsidRPr="00247CCF">
              <w:rPr>
                <w:rFonts w:ascii="Myriad Pro" w:hAnsi="Myriad Pro" w:cs="Arial"/>
                <w:sz w:val="20"/>
                <w:szCs w:val="20"/>
              </w:rPr>
              <w:t>tref</w:t>
            </w:r>
            <w:r>
              <w:rPr>
                <w:rFonts w:ascii="Myriad Pro" w:hAnsi="Myriad Pro" w:cs="Arial"/>
                <w:sz w:val="20"/>
                <w:szCs w:val="20"/>
              </w:rPr>
              <w:t>y</w:t>
            </w:r>
          </w:p>
        </w:tc>
        <w:tc>
          <w:tcPr>
            <w:tcW w:w="5597" w:type="dxa"/>
            <w:gridSpan w:val="11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Strefa zachodniopomorska  PL3203</w:t>
            </w:r>
          </w:p>
        </w:tc>
      </w:tr>
      <w:tr w:rsidR="00D71797" w:rsidRPr="00247CCF" w:rsidTr="00FE1966">
        <w:trPr>
          <w:trHeight w:val="420"/>
        </w:trPr>
        <w:tc>
          <w:tcPr>
            <w:tcW w:w="493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4.</w:t>
            </w:r>
          </w:p>
        </w:tc>
        <w:tc>
          <w:tcPr>
            <w:tcW w:w="3409" w:type="dxa"/>
            <w:gridSpan w:val="5"/>
            <w:vAlign w:val="center"/>
          </w:tcPr>
          <w:p w:rsidR="00D71797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8F5454">
              <w:rPr>
                <w:rFonts w:ascii="Myriad Pro" w:hAnsi="Myriad Pro" w:cs="Arial"/>
                <w:sz w:val="20"/>
                <w:szCs w:val="20"/>
              </w:rPr>
              <w:t>Kod programu ochrony powietrza</w:t>
            </w:r>
          </w:p>
        </w:tc>
        <w:tc>
          <w:tcPr>
            <w:tcW w:w="5597" w:type="dxa"/>
            <w:gridSpan w:val="11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PL3203</w:t>
            </w:r>
          </w:p>
        </w:tc>
      </w:tr>
      <w:tr w:rsidR="00D71797" w:rsidRPr="00247CCF" w:rsidTr="00FE1966">
        <w:trPr>
          <w:trHeight w:val="394"/>
        </w:trPr>
        <w:tc>
          <w:tcPr>
            <w:tcW w:w="493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5</w:t>
            </w:r>
            <w:r w:rsidRPr="00247CCF">
              <w:rPr>
                <w:rFonts w:ascii="Myriad Pro" w:hAnsi="Myriad Pro" w:cs="Arial"/>
                <w:sz w:val="20"/>
                <w:szCs w:val="20"/>
              </w:rPr>
              <w:t>.</w:t>
            </w:r>
          </w:p>
        </w:tc>
        <w:tc>
          <w:tcPr>
            <w:tcW w:w="3409" w:type="dxa"/>
            <w:gridSpan w:val="5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 xml:space="preserve">Nazwa urzędu marszałkowskiego </w:t>
            </w:r>
          </w:p>
        </w:tc>
        <w:tc>
          <w:tcPr>
            <w:tcW w:w="5597" w:type="dxa"/>
            <w:gridSpan w:val="11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Urząd Marszałkowski Województwa Zachodniopomorskiego</w:t>
            </w:r>
          </w:p>
        </w:tc>
      </w:tr>
      <w:tr w:rsidR="00D71797" w:rsidRPr="00247CCF" w:rsidTr="00FE1966">
        <w:trPr>
          <w:trHeight w:val="556"/>
        </w:trPr>
        <w:tc>
          <w:tcPr>
            <w:tcW w:w="493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6</w:t>
            </w:r>
            <w:r w:rsidRPr="00247CCF">
              <w:rPr>
                <w:rFonts w:ascii="Myriad Pro" w:hAnsi="Myriad Pro" w:cs="Arial"/>
                <w:sz w:val="20"/>
                <w:szCs w:val="20"/>
              </w:rPr>
              <w:t>.</w:t>
            </w:r>
          </w:p>
        </w:tc>
        <w:tc>
          <w:tcPr>
            <w:tcW w:w="3409" w:type="dxa"/>
            <w:gridSpan w:val="5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Adres pocztowy urzędu marszałkowskiego</w:t>
            </w:r>
          </w:p>
        </w:tc>
        <w:tc>
          <w:tcPr>
            <w:tcW w:w="5597" w:type="dxa"/>
            <w:gridSpan w:val="11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</w:pPr>
            <w:r w:rsidRPr="00247CCF"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>ul. Korsarzy 34</w:t>
            </w:r>
          </w:p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eastAsia="Calibri" w:hAnsi="Myriad Pro" w:cs="Times New Roman"/>
                <w:sz w:val="20"/>
                <w:szCs w:val="20"/>
                <w:lang w:eastAsia="pl-PL"/>
              </w:rPr>
              <w:t>70-540 Szczecin</w:t>
            </w:r>
          </w:p>
        </w:tc>
      </w:tr>
      <w:tr w:rsidR="00D71797" w:rsidRPr="00247CCF" w:rsidTr="00FE1966">
        <w:tc>
          <w:tcPr>
            <w:tcW w:w="493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7</w:t>
            </w:r>
            <w:r w:rsidRPr="00247CCF">
              <w:rPr>
                <w:rFonts w:ascii="Myriad Pro" w:hAnsi="Myriad Pro" w:cs="Arial"/>
                <w:sz w:val="20"/>
                <w:szCs w:val="20"/>
              </w:rPr>
              <w:t>.</w:t>
            </w:r>
          </w:p>
        </w:tc>
        <w:tc>
          <w:tcPr>
            <w:tcW w:w="3409" w:type="dxa"/>
            <w:gridSpan w:val="5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8F5454">
              <w:rPr>
                <w:rFonts w:ascii="Myriad Pro" w:hAnsi="Myriad Pro" w:cs="Arial"/>
                <w:sz w:val="20"/>
                <w:szCs w:val="20"/>
              </w:rPr>
              <w:t>Imię/ona i nazwisko/a pracownika/ów z urzędu marszałkowskiego odpowiedzialnego za przygotowanie danych</w:t>
            </w:r>
          </w:p>
        </w:tc>
        <w:tc>
          <w:tcPr>
            <w:tcW w:w="5597" w:type="dxa"/>
            <w:gridSpan w:val="11"/>
            <w:vAlign w:val="center"/>
          </w:tcPr>
          <w:p w:rsidR="00D71797" w:rsidRPr="008F5454" w:rsidRDefault="00D71797" w:rsidP="00FE1966">
            <w:pPr>
              <w:spacing w:after="0" w:line="240" w:lineRule="auto"/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</w:pPr>
            <w:r w:rsidRPr="00247CCF"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>Aneta Trybuchowicz – Inspektor w Wydziale Ochrony Środowiska</w:t>
            </w:r>
          </w:p>
        </w:tc>
      </w:tr>
      <w:tr w:rsidR="00D71797" w:rsidRPr="00247CCF" w:rsidTr="00FE1966">
        <w:tc>
          <w:tcPr>
            <w:tcW w:w="493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8</w:t>
            </w:r>
            <w:r w:rsidRPr="00247CCF">
              <w:rPr>
                <w:rFonts w:ascii="Myriad Pro" w:hAnsi="Myriad Pro" w:cs="Arial"/>
                <w:sz w:val="20"/>
                <w:szCs w:val="20"/>
              </w:rPr>
              <w:t>.</w:t>
            </w:r>
          </w:p>
        </w:tc>
        <w:tc>
          <w:tcPr>
            <w:tcW w:w="3409" w:type="dxa"/>
            <w:gridSpan w:val="5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8F5454">
              <w:rPr>
                <w:rFonts w:ascii="Myriad Pro" w:hAnsi="Myriad Pro" w:cs="Arial"/>
                <w:sz w:val="20"/>
                <w:szCs w:val="20"/>
              </w:rPr>
              <w:t>Służbowy telefon pracownika/ów z urzędu marszałkowskiego odpowiedzialnego/</w:t>
            </w:r>
            <w:proofErr w:type="spellStart"/>
            <w:r w:rsidRPr="008F5454">
              <w:rPr>
                <w:rFonts w:ascii="Myriad Pro" w:hAnsi="Myriad Pro" w:cs="Arial"/>
                <w:sz w:val="20"/>
                <w:szCs w:val="20"/>
              </w:rPr>
              <w:t>ych</w:t>
            </w:r>
            <w:proofErr w:type="spellEnd"/>
            <w:r w:rsidRPr="008F5454">
              <w:rPr>
                <w:rFonts w:ascii="Myriad Pro" w:hAnsi="Myriad Pro" w:cs="Arial"/>
                <w:sz w:val="20"/>
                <w:szCs w:val="20"/>
              </w:rPr>
              <w:t xml:space="preserve"> za przygotowanie danych</w:t>
            </w:r>
          </w:p>
        </w:tc>
        <w:tc>
          <w:tcPr>
            <w:tcW w:w="5597" w:type="dxa"/>
            <w:gridSpan w:val="11"/>
            <w:vAlign w:val="center"/>
          </w:tcPr>
          <w:p w:rsidR="00D71797" w:rsidRDefault="00D71797" w:rsidP="00FE1966">
            <w:pPr>
              <w:spacing w:after="0" w:line="240" w:lineRule="auto"/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</w:pPr>
            <w:r w:rsidRPr="00247CCF"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>(91) 44 10</w:t>
            </w:r>
            <w:r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> </w:t>
            </w:r>
            <w:r w:rsidRPr="00247CCF"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  <w:t>238</w:t>
            </w:r>
          </w:p>
          <w:p w:rsidR="00D71797" w:rsidRPr="00247CCF" w:rsidRDefault="00D71797" w:rsidP="00FE1966">
            <w:pPr>
              <w:spacing w:after="0" w:line="240" w:lineRule="auto"/>
              <w:rPr>
                <w:rFonts w:ascii="Myriad Pro" w:eastAsia="Calibri" w:hAnsi="Myriad Pro" w:cs="Arial"/>
                <w:sz w:val="20"/>
                <w:szCs w:val="20"/>
                <w:lang w:eastAsia="pl-PL"/>
              </w:rPr>
            </w:pPr>
          </w:p>
        </w:tc>
      </w:tr>
      <w:tr w:rsidR="00D71797" w:rsidRPr="00247CCF" w:rsidTr="00FE1966">
        <w:tc>
          <w:tcPr>
            <w:tcW w:w="493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9</w:t>
            </w:r>
            <w:r w:rsidRPr="00247CCF">
              <w:rPr>
                <w:rFonts w:ascii="Myriad Pro" w:hAnsi="Myriad Pro" w:cs="Arial"/>
                <w:sz w:val="20"/>
                <w:szCs w:val="20"/>
              </w:rPr>
              <w:t>.</w:t>
            </w:r>
          </w:p>
        </w:tc>
        <w:tc>
          <w:tcPr>
            <w:tcW w:w="3409" w:type="dxa"/>
            <w:gridSpan w:val="5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8F5454">
              <w:rPr>
                <w:rFonts w:ascii="Myriad Pro" w:hAnsi="Myriad Pro" w:cs="Arial"/>
                <w:sz w:val="20"/>
                <w:szCs w:val="20"/>
              </w:rPr>
              <w:t>Służbowy adres poczty elektronicznej pracownika/ów z urzędu marszałkowskiego odpowiedzialnego/</w:t>
            </w:r>
            <w:proofErr w:type="spellStart"/>
            <w:r w:rsidRPr="008F5454">
              <w:rPr>
                <w:rFonts w:ascii="Myriad Pro" w:hAnsi="Myriad Pro" w:cs="Arial"/>
                <w:sz w:val="20"/>
                <w:szCs w:val="20"/>
              </w:rPr>
              <w:t>ych</w:t>
            </w:r>
            <w:proofErr w:type="spellEnd"/>
            <w:r w:rsidRPr="008F5454">
              <w:rPr>
                <w:rFonts w:ascii="Myriad Pro" w:hAnsi="Myriad Pro" w:cs="Arial"/>
                <w:sz w:val="20"/>
                <w:szCs w:val="20"/>
              </w:rPr>
              <w:t xml:space="preserve"> za przygotowanie danych</w:t>
            </w:r>
          </w:p>
        </w:tc>
        <w:tc>
          <w:tcPr>
            <w:tcW w:w="5597" w:type="dxa"/>
            <w:gridSpan w:val="11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atrybuchowicz@wzp.pl</w:t>
            </w:r>
          </w:p>
        </w:tc>
      </w:tr>
      <w:tr w:rsidR="00D71797" w:rsidRPr="00247CCF" w:rsidTr="00FE1966">
        <w:tc>
          <w:tcPr>
            <w:tcW w:w="493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10.</w:t>
            </w:r>
          </w:p>
        </w:tc>
        <w:tc>
          <w:tcPr>
            <w:tcW w:w="3409" w:type="dxa"/>
            <w:gridSpan w:val="5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Uwagi</w:t>
            </w:r>
          </w:p>
        </w:tc>
        <w:tc>
          <w:tcPr>
            <w:tcW w:w="5597" w:type="dxa"/>
            <w:gridSpan w:val="11"/>
            <w:vAlign w:val="center"/>
          </w:tcPr>
          <w:p w:rsidR="00D71797" w:rsidRPr="00247CCF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8F5454">
              <w:rPr>
                <w:rFonts w:ascii="Myriad Pro" w:hAnsi="Myriad Pro" w:cs="Arial"/>
                <w:sz w:val="20"/>
                <w:szCs w:val="20"/>
              </w:rPr>
              <w:t>Sprawozdanie dotyczy okresu 201</w:t>
            </w:r>
            <w:r>
              <w:rPr>
                <w:rFonts w:ascii="Myriad Pro" w:hAnsi="Myriad Pro" w:cs="Arial"/>
                <w:sz w:val="20"/>
                <w:szCs w:val="20"/>
              </w:rPr>
              <w:t>4</w:t>
            </w:r>
            <w:r w:rsidRPr="008F5454">
              <w:rPr>
                <w:rFonts w:ascii="Myriad Pro" w:hAnsi="Myriad Pro" w:cs="Arial"/>
                <w:sz w:val="20"/>
                <w:szCs w:val="20"/>
              </w:rPr>
              <w:t xml:space="preserve">- luty 2018 r. </w:t>
            </w:r>
            <w:r w:rsidRPr="00247CCF">
              <w:rPr>
                <w:rFonts w:ascii="Myriad Pro" w:hAnsi="Myriad Pro" w:cs="Arial"/>
                <w:sz w:val="20"/>
                <w:szCs w:val="20"/>
              </w:rPr>
              <w:t>realizacji Programu ochrony powietrza przyjętego uchwałą Nr</w:t>
            </w:r>
            <w:r>
              <w:rPr>
                <w:rFonts w:ascii="Myriad Pro" w:hAnsi="Myriad Pro" w:cs="Arial"/>
                <w:sz w:val="20"/>
                <w:szCs w:val="20"/>
              </w:rPr>
              <w:t> </w:t>
            </w:r>
            <w:r w:rsidRPr="00247CCF">
              <w:rPr>
                <w:rFonts w:ascii="Myriad Pro" w:hAnsi="Myriad Pro" w:cs="Arial"/>
                <w:sz w:val="20"/>
                <w:szCs w:val="20"/>
              </w:rPr>
              <w:t>XXVIII/3</w:t>
            </w:r>
            <w:r>
              <w:rPr>
                <w:rFonts w:ascii="Myriad Pro" w:hAnsi="Myriad Pro" w:cs="Arial"/>
                <w:sz w:val="20"/>
                <w:szCs w:val="20"/>
              </w:rPr>
              <w:t>88</w:t>
            </w:r>
            <w:r w:rsidRPr="00247CCF">
              <w:rPr>
                <w:rFonts w:ascii="Myriad Pro" w:hAnsi="Myriad Pro" w:cs="Arial"/>
                <w:sz w:val="20"/>
                <w:szCs w:val="20"/>
              </w:rPr>
              <w:t>/13 Sejmiku Województwa Zachodniopomorskiego z dnia 29 października 2013 r.</w:t>
            </w:r>
          </w:p>
        </w:tc>
      </w:tr>
      <w:tr w:rsidR="00D71797" w:rsidRPr="00247CCF" w:rsidTr="00FE1966">
        <w:tc>
          <w:tcPr>
            <w:tcW w:w="9499" w:type="dxa"/>
            <w:gridSpan w:val="17"/>
            <w:vAlign w:val="center"/>
          </w:tcPr>
          <w:p w:rsidR="00D71797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  <w:p w:rsidR="00D71797" w:rsidRPr="00177599" w:rsidRDefault="00D71797" w:rsidP="00FE1966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  <w:r w:rsidRPr="00177599">
              <w:rPr>
                <w:rFonts w:ascii="Myriad Pro" w:hAnsi="Myriad Pro" w:cs="Arial"/>
                <w:b/>
                <w:sz w:val="20"/>
                <w:szCs w:val="20"/>
              </w:rPr>
              <w:t>Zestawienie działań naprawczych</w:t>
            </w:r>
          </w:p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D71797" w:rsidRPr="00247CCF" w:rsidTr="00FE1966">
        <w:trPr>
          <w:trHeight w:val="374"/>
        </w:trPr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Lp.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Zawartość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Odpowiedź</w:t>
            </w:r>
          </w:p>
        </w:tc>
      </w:tr>
      <w:tr w:rsidR="00D71797" w:rsidRPr="00247CCF" w:rsidTr="00FE1966"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1.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Kod działania naprawczego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proofErr w:type="spellStart"/>
            <w:r w:rsidRPr="00247CCF">
              <w:rPr>
                <w:rFonts w:ascii="Myriad Pro" w:hAnsi="Myriad Pro" w:cs="Arial"/>
                <w:sz w:val="20"/>
                <w:szCs w:val="20"/>
              </w:rPr>
              <w:t>ZpsSzkZSO</w:t>
            </w:r>
            <w:proofErr w:type="spellEnd"/>
          </w:p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D71797" w:rsidRPr="00247CCF" w:rsidTr="00FE1966"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2.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Tytuł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b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b/>
                <w:sz w:val="20"/>
                <w:szCs w:val="20"/>
              </w:rPr>
              <w:t>PROGRAM OGRANICZENIA NISKIEJ EMISJI</w:t>
            </w:r>
          </w:p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D71797" w:rsidRPr="00247CCF" w:rsidTr="00FE1966"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3.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Kod sytuacji przekroczenia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 xml:space="preserve">Zp11sZpPM10d01 Zp11sZpB(a)Pa05 </w:t>
            </w:r>
          </w:p>
        </w:tc>
      </w:tr>
      <w:tr w:rsidR="00D71797" w:rsidRPr="00247CCF" w:rsidTr="00FE1966"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4.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Opis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  <w:highlight w:val="yellow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 xml:space="preserve">Opracowanie i wdrożenie Programu Ograniczenia Niskiej Emisji, obejmującego wymianę starych, </w:t>
            </w:r>
            <w:proofErr w:type="spellStart"/>
            <w:r w:rsidRPr="00247CCF">
              <w:rPr>
                <w:rFonts w:ascii="Myriad Pro" w:hAnsi="Myriad Pro" w:cs="Arial"/>
                <w:sz w:val="20"/>
                <w:szCs w:val="20"/>
              </w:rPr>
              <w:t>niskosprawnych</w:t>
            </w:r>
            <w:proofErr w:type="spellEnd"/>
            <w:r w:rsidRPr="00247CCF">
              <w:rPr>
                <w:rFonts w:ascii="Myriad Pro" w:hAnsi="Myriad Pro" w:cs="Arial"/>
                <w:sz w:val="20"/>
                <w:szCs w:val="20"/>
              </w:rPr>
              <w:t xml:space="preserve"> kotłów, w których spalane jest paliwo stałe (węgiel) na nowoczesne kotły wysokiej sprawności (retortowe lub gazowe, elektryczne, pompy cieplne) lub włączenie budynków do istniejącej sieci cieplnej oraz termomodernizację budynków, w</w:t>
            </w:r>
            <w:r>
              <w:rPr>
                <w:rFonts w:ascii="Myriad Pro" w:hAnsi="Myriad Pro" w:cs="Arial"/>
                <w:sz w:val="20"/>
                <w:szCs w:val="20"/>
              </w:rPr>
              <w:t> </w:t>
            </w:r>
            <w:r w:rsidRPr="00247CCF">
              <w:rPr>
                <w:rFonts w:ascii="Myriad Pro" w:hAnsi="Myriad Pro" w:cs="Arial"/>
                <w:sz w:val="20"/>
                <w:szCs w:val="20"/>
              </w:rPr>
              <w:t>których dokonano wymiany źródła ciepła w celu zwiększenia ich efektywności energetycznej.</w:t>
            </w:r>
          </w:p>
        </w:tc>
      </w:tr>
      <w:tr w:rsidR="00D71797" w:rsidRPr="00247CCF" w:rsidTr="00FE1966">
        <w:trPr>
          <w:trHeight w:val="347"/>
        </w:trPr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5.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Nazwa i kod strefy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Strefa zachodniopomorska  PL3203/ miasto Szczecinek</w:t>
            </w:r>
          </w:p>
        </w:tc>
      </w:tr>
      <w:tr w:rsidR="00D71797" w:rsidRPr="00247CCF" w:rsidTr="00FE1966">
        <w:trPr>
          <w:trHeight w:val="424"/>
        </w:trPr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6.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Obszar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Miasto Szczecinek</w:t>
            </w:r>
          </w:p>
        </w:tc>
      </w:tr>
      <w:tr w:rsidR="00D71797" w:rsidRPr="00247CCF" w:rsidTr="00FE1966">
        <w:trPr>
          <w:trHeight w:val="686"/>
        </w:trPr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7.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Termin zastosowania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2017 – luty 2018 r.</w:t>
            </w:r>
          </w:p>
        </w:tc>
      </w:tr>
      <w:tr w:rsidR="00D71797" w:rsidRPr="00247CCF" w:rsidTr="00FE1966"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8.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Skala czasowa osiągnięcia redukcji stężenia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C</w:t>
            </w:r>
          </w:p>
        </w:tc>
      </w:tr>
      <w:tr w:rsidR="00D71797" w:rsidRPr="00247CCF" w:rsidTr="00FE1966"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lastRenderedPageBreak/>
              <w:t>9.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Kategoria źródeł emisji, której dotyczy działanie naprawcze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D</w:t>
            </w:r>
          </w:p>
        </w:tc>
      </w:tr>
      <w:tr w:rsidR="00D71797" w:rsidRPr="00247CCF" w:rsidTr="00FE1966">
        <w:trPr>
          <w:trHeight w:val="920"/>
        </w:trPr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10.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Wskaźnik(i) monitorowania postępu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A12E31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ED1C62">
              <w:rPr>
                <w:rFonts w:ascii="Myriad Pro" w:hAnsi="Myriad Pro" w:cs="Arial"/>
                <w:sz w:val="20"/>
                <w:szCs w:val="20"/>
              </w:rPr>
              <w:t>16.12.2013 r. Rada Miasta Szczecinek przyjęła uchwałę NR XLII/389/2013 w</w:t>
            </w:r>
            <w:r>
              <w:rPr>
                <w:rFonts w:ascii="Myriad Pro" w:hAnsi="Myriad Pro" w:cs="Arial"/>
                <w:sz w:val="20"/>
                <w:szCs w:val="20"/>
              </w:rPr>
              <w:t> </w:t>
            </w:r>
            <w:r w:rsidRPr="00ED1C62">
              <w:rPr>
                <w:rFonts w:ascii="Myriad Pro" w:hAnsi="Myriad Pro" w:cs="Arial"/>
                <w:sz w:val="20"/>
                <w:szCs w:val="20"/>
              </w:rPr>
              <w:t xml:space="preserve">sprawie 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realizacji </w:t>
            </w:r>
            <w:r w:rsidRPr="00ED1C62">
              <w:rPr>
                <w:rFonts w:ascii="Myriad Pro" w:hAnsi="Myriad Pro" w:cs="Arial"/>
                <w:sz w:val="20"/>
                <w:szCs w:val="20"/>
              </w:rPr>
              <w:t>zadania z zakresu ograniczenia niskiej emisji na terenie miasta Szczecinek. Na tej podstawie w latach 201</w:t>
            </w:r>
            <w:r>
              <w:rPr>
                <w:rFonts w:ascii="Myriad Pro" w:hAnsi="Myriad Pro" w:cs="Arial"/>
                <w:sz w:val="20"/>
                <w:szCs w:val="20"/>
              </w:rPr>
              <w:t>7</w:t>
            </w:r>
            <w:r w:rsidRPr="00ED1C62">
              <w:rPr>
                <w:rFonts w:ascii="Myriad Pro" w:hAnsi="Myriad Pro" w:cs="Arial"/>
                <w:sz w:val="20"/>
                <w:szCs w:val="20"/>
              </w:rPr>
              <w:t xml:space="preserve"> -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luty </w:t>
            </w:r>
            <w:r w:rsidRPr="00ED1C62">
              <w:rPr>
                <w:rFonts w:ascii="Myriad Pro" w:hAnsi="Myriad Pro" w:cs="Arial"/>
                <w:sz w:val="20"/>
                <w:szCs w:val="20"/>
              </w:rPr>
              <w:t>201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8 realizowane są działania naprawcze w zakresie obniżania emisji z sektora komunalno-bytowego. </w:t>
            </w:r>
          </w:p>
        </w:tc>
      </w:tr>
      <w:tr w:rsidR="00D71797" w:rsidRPr="00247CCF" w:rsidTr="00FE1966">
        <w:trPr>
          <w:trHeight w:val="909"/>
        </w:trPr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11.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Efekt ekologiczny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ED1C62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-</w:t>
            </w:r>
          </w:p>
        </w:tc>
      </w:tr>
      <w:tr w:rsidR="00D71797" w:rsidRPr="00247CCF" w:rsidTr="00FE1966"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1</w:t>
            </w:r>
            <w:r>
              <w:rPr>
                <w:rFonts w:ascii="Myriad Pro" w:hAnsi="Myriad Pro" w:cs="Arial"/>
                <w:sz w:val="20"/>
                <w:szCs w:val="20"/>
              </w:rPr>
              <w:t>2</w:t>
            </w:r>
            <w:r w:rsidRPr="00247CCF">
              <w:rPr>
                <w:rFonts w:ascii="Myriad Pro" w:hAnsi="Myriad Pro" w:cs="Arial"/>
                <w:sz w:val="20"/>
                <w:szCs w:val="20"/>
              </w:rPr>
              <w:t>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177599">
              <w:rPr>
                <w:rFonts w:ascii="Myriad Pro" w:hAnsi="Myriad Pro" w:cs="Arial"/>
                <w:sz w:val="20"/>
                <w:szCs w:val="20"/>
              </w:rPr>
              <w:t>Szacunkowa wysokość całkowita poniesionych kosztów (w PLN)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723E6E" w:rsidRDefault="00D71797" w:rsidP="00FE1966">
            <w:pPr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>
              <w:rPr>
                <w:rFonts w:ascii="Myriad Pro" w:hAnsi="Myriad Pro" w:cs="Arial"/>
                <w:color w:val="000000"/>
                <w:sz w:val="20"/>
                <w:szCs w:val="20"/>
              </w:rPr>
              <w:t>-</w:t>
            </w:r>
          </w:p>
        </w:tc>
      </w:tr>
      <w:tr w:rsidR="00D71797" w:rsidRPr="00247CCF" w:rsidTr="00FE1966"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13.</w:t>
            </w:r>
          </w:p>
        </w:tc>
        <w:tc>
          <w:tcPr>
            <w:tcW w:w="1700" w:type="dxa"/>
            <w:vAlign w:val="center"/>
          </w:tcPr>
          <w:p w:rsidR="00D71797" w:rsidRPr="00177599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54169">
              <w:rPr>
                <w:rFonts w:ascii="Myriad Pro" w:hAnsi="Myriad Pro" w:cs="Times New Roman"/>
              </w:rPr>
              <w:t xml:space="preserve">Szacunkowa wysokość całkowita </w:t>
            </w:r>
            <w:r>
              <w:rPr>
                <w:rFonts w:ascii="Myriad Pro" w:hAnsi="Myriad Pro" w:cs="Times New Roman"/>
              </w:rPr>
              <w:t xml:space="preserve">poniesionych </w:t>
            </w:r>
            <w:r w:rsidRPr="00254169">
              <w:rPr>
                <w:rFonts w:ascii="Myriad Pro" w:hAnsi="Myriad Pro" w:cs="Times New Roman"/>
              </w:rPr>
              <w:t>kosztów (</w:t>
            </w:r>
            <w:r>
              <w:rPr>
                <w:rFonts w:ascii="Myriad Pro" w:hAnsi="Myriad Pro" w:cs="Times New Roman"/>
              </w:rPr>
              <w:t>w EUR</w:t>
            </w:r>
            <w:r w:rsidRPr="00254169">
              <w:rPr>
                <w:rFonts w:ascii="Myriad Pro" w:hAnsi="Myriad Pro" w:cs="Times New Roman"/>
              </w:rPr>
              <w:t>)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723E6E" w:rsidRDefault="00D71797" w:rsidP="00FE1966">
            <w:pPr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>
              <w:rPr>
                <w:rFonts w:ascii="Myriad Pro" w:hAnsi="Myriad Pro" w:cs="Arial"/>
                <w:color w:val="000000"/>
                <w:sz w:val="20"/>
                <w:szCs w:val="20"/>
              </w:rPr>
              <w:t>-</w:t>
            </w:r>
          </w:p>
        </w:tc>
      </w:tr>
      <w:tr w:rsidR="00D71797" w:rsidRPr="00247CCF" w:rsidTr="00FE1966"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14.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177599">
              <w:rPr>
                <w:rFonts w:ascii="Myriad Pro" w:hAnsi="Myriad Pro" w:cs="Arial"/>
                <w:sz w:val="20"/>
                <w:szCs w:val="20"/>
              </w:rPr>
              <w:t>Szacunkowy poziom stężeń substancji objętych programem ochrony powietrza w roku prognozy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723E6E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  <w:p w:rsidR="00D71797" w:rsidRPr="00723E6E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  <w:lang w:val="en-US"/>
              </w:rPr>
            </w:pPr>
            <w:r w:rsidRPr="00723E6E">
              <w:rPr>
                <w:rFonts w:ascii="Myriad Pro" w:hAnsi="Myriad Pro" w:cs="Arial"/>
                <w:sz w:val="20"/>
                <w:szCs w:val="20"/>
                <w:lang w:val="en-US"/>
              </w:rPr>
              <w:t>PM10 (a): &lt;40 µg/m3</w:t>
            </w:r>
          </w:p>
          <w:p w:rsidR="00D71797" w:rsidRPr="00723E6E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  <w:lang w:val="en-US"/>
              </w:rPr>
            </w:pPr>
            <w:r w:rsidRPr="00723E6E">
              <w:rPr>
                <w:rFonts w:ascii="Myriad Pro" w:hAnsi="Myriad Pro" w:cs="Arial"/>
                <w:sz w:val="20"/>
                <w:szCs w:val="20"/>
                <w:lang w:val="en-US"/>
              </w:rPr>
              <w:t>PM10 (d): 50 µg/m3</w:t>
            </w:r>
          </w:p>
          <w:p w:rsidR="00D71797" w:rsidRPr="00723E6E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proofErr w:type="spellStart"/>
            <w:r w:rsidRPr="00723E6E">
              <w:rPr>
                <w:rFonts w:ascii="Myriad Pro" w:hAnsi="Myriad Pro" w:cs="Arial"/>
                <w:sz w:val="20"/>
                <w:szCs w:val="20"/>
              </w:rPr>
              <w:t>BaP</w:t>
            </w:r>
            <w:proofErr w:type="spellEnd"/>
            <w:r w:rsidRPr="00723E6E">
              <w:rPr>
                <w:rFonts w:ascii="Myriad Pro" w:hAnsi="Myriad Pro" w:cs="Arial"/>
                <w:sz w:val="20"/>
                <w:szCs w:val="20"/>
              </w:rPr>
              <w:t xml:space="preserve"> (a): 1 </w:t>
            </w:r>
            <w:proofErr w:type="spellStart"/>
            <w:r w:rsidRPr="00723E6E">
              <w:rPr>
                <w:rFonts w:ascii="Myriad Pro" w:hAnsi="Myriad Pro" w:cs="Arial"/>
                <w:sz w:val="20"/>
                <w:szCs w:val="20"/>
              </w:rPr>
              <w:t>ng</w:t>
            </w:r>
            <w:proofErr w:type="spellEnd"/>
            <w:r w:rsidRPr="00723E6E">
              <w:rPr>
                <w:rFonts w:ascii="Myriad Pro" w:hAnsi="Myriad Pro" w:cs="Arial"/>
                <w:sz w:val="20"/>
                <w:szCs w:val="20"/>
              </w:rPr>
              <w:t>/m3</w:t>
            </w:r>
          </w:p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D71797" w:rsidRPr="00247CCF" w:rsidTr="00FE1966">
        <w:trPr>
          <w:trHeight w:val="396"/>
        </w:trPr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1</w:t>
            </w:r>
            <w:r>
              <w:rPr>
                <w:rFonts w:ascii="Myriad Pro" w:hAnsi="Myriad Pro" w:cs="Arial"/>
                <w:sz w:val="20"/>
                <w:szCs w:val="20"/>
              </w:rPr>
              <w:t>5</w:t>
            </w:r>
            <w:r w:rsidRPr="00247CCF">
              <w:rPr>
                <w:rFonts w:ascii="Myriad Pro" w:hAnsi="Myriad Pro" w:cs="Arial"/>
                <w:sz w:val="20"/>
                <w:szCs w:val="20"/>
              </w:rPr>
              <w:t>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Uwagi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177599">
              <w:rPr>
                <w:rFonts w:ascii="Myriad Pro" w:hAnsi="Myriad Pro" w:cs="Arial"/>
                <w:sz w:val="20"/>
                <w:szCs w:val="20"/>
              </w:rPr>
              <w:t>Przyjęto kurs EURO = 4,2693PLN</w:t>
            </w:r>
          </w:p>
        </w:tc>
      </w:tr>
      <w:tr w:rsidR="00D71797" w:rsidRPr="00247CCF" w:rsidTr="00FE1966"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D71797" w:rsidRPr="00247CCF" w:rsidTr="00FE1966">
        <w:trPr>
          <w:trHeight w:val="461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Lp.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Zawartość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Odpowiedź</w:t>
            </w:r>
          </w:p>
        </w:tc>
      </w:tr>
      <w:tr w:rsidR="00D71797" w:rsidRPr="00247CCF" w:rsidTr="00FE1966"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Kod działania naprawczego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proofErr w:type="spellStart"/>
            <w:r w:rsidRPr="00247CCF">
              <w:rPr>
                <w:rFonts w:ascii="Myriad Pro" w:hAnsi="Myriad Pro" w:cs="Arial"/>
                <w:sz w:val="20"/>
                <w:szCs w:val="20"/>
              </w:rPr>
              <w:t>ZpsMysZSO</w:t>
            </w:r>
            <w:proofErr w:type="spellEnd"/>
          </w:p>
        </w:tc>
      </w:tr>
      <w:tr w:rsidR="00D71797" w:rsidRPr="00247CCF" w:rsidTr="00FE1966">
        <w:trPr>
          <w:trHeight w:val="536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Tytuł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B308BA" w:rsidRDefault="00D71797" w:rsidP="00FE1966">
            <w:pPr>
              <w:spacing w:after="0" w:line="240" w:lineRule="auto"/>
              <w:rPr>
                <w:rFonts w:ascii="Myriad Pro" w:hAnsi="Myriad Pro" w:cs="Arial"/>
                <w:b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b/>
                <w:sz w:val="20"/>
                <w:szCs w:val="20"/>
              </w:rPr>
              <w:t>PROGRAM OGRANICZENIA NISKIEJ EMISJI</w:t>
            </w:r>
          </w:p>
        </w:tc>
      </w:tr>
      <w:tr w:rsidR="00D71797" w:rsidRPr="00247CCF" w:rsidTr="00FE1966">
        <w:trPr>
          <w:trHeight w:val="641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Kod sytuacji przekroczenia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Zp11sZpPM10d 06</w:t>
            </w:r>
          </w:p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Zp11sZpB(a)Pa27</w:t>
            </w:r>
          </w:p>
        </w:tc>
      </w:tr>
      <w:tr w:rsidR="00D71797" w:rsidRPr="00247CCF" w:rsidTr="00FE1966">
        <w:trPr>
          <w:trHeight w:val="1474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Opis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 xml:space="preserve">Opracowanie i wdrożenie Programu Ograniczenia Niskiej Emisji, obejmującego wymianę starych, </w:t>
            </w:r>
            <w:proofErr w:type="spellStart"/>
            <w:r w:rsidRPr="00247CCF">
              <w:rPr>
                <w:rFonts w:ascii="Myriad Pro" w:hAnsi="Myriad Pro" w:cs="Arial"/>
                <w:sz w:val="20"/>
                <w:szCs w:val="20"/>
              </w:rPr>
              <w:t>niskosprawnych</w:t>
            </w:r>
            <w:proofErr w:type="spellEnd"/>
            <w:r w:rsidRPr="00247CCF">
              <w:rPr>
                <w:rFonts w:ascii="Myriad Pro" w:hAnsi="Myriad Pro" w:cs="Arial"/>
                <w:sz w:val="20"/>
                <w:szCs w:val="20"/>
              </w:rPr>
              <w:t xml:space="preserve"> kotłów, w których spalane jest paliwo stałe (węgiel) na nowoczesne kotły wysokiej sprawności (retortowe lub gazowe, elektryczne, pompy cieplne) lub włączenie budynków do istniejącej sieci cieplnej oraz termomodernizację budynków, w których dokonano wymiany źródła ciepła w celu zwiększenia ich efektywności energetycznej.</w:t>
            </w:r>
          </w:p>
        </w:tc>
      </w:tr>
      <w:tr w:rsidR="00D71797" w:rsidRPr="00247CCF" w:rsidTr="00FE1966">
        <w:trPr>
          <w:trHeight w:val="701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Nazwa i kod strefy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Strefa zachodniopomorska  PL3203/ Miasto Myślibórz</w:t>
            </w:r>
          </w:p>
        </w:tc>
      </w:tr>
      <w:tr w:rsidR="00D71797" w:rsidRPr="00247CCF" w:rsidTr="00FE1966">
        <w:trPr>
          <w:trHeight w:val="556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Obszar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Miasto Myślibórz</w:t>
            </w:r>
          </w:p>
        </w:tc>
      </w:tr>
      <w:tr w:rsidR="00D71797" w:rsidRPr="00247CCF" w:rsidTr="00FE1966">
        <w:trPr>
          <w:trHeight w:val="550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Termin zastosowania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2017 – luty 2018 r.</w:t>
            </w:r>
          </w:p>
        </w:tc>
      </w:tr>
      <w:tr w:rsidR="00D71797" w:rsidRPr="00247CCF" w:rsidTr="00FE1966"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lastRenderedPageBreak/>
              <w:t>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Skala czasowa osiągnięcia redukcji stężenia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C</w:t>
            </w:r>
          </w:p>
        </w:tc>
      </w:tr>
      <w:tr w:rsidR="00D71797" w:rsidRPr="00247CCF" w:rsidTr="00FE1966"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Kategoria źródeł emisji, której dotyczy działanie naprawcze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D</w:t>
            </w:r>
          </w:p>
        </w:tc>
      </w:tr>
      <w:tr w:rsidR="00D71797" w:rsidRPr="00492463" w:rsidTr="00FE1966">
        <w:trPr>
          <w:trHeight w:val="306"/>
        </w:trPr>
        <w:tc>
          <w:tcPr>
            <w:tcW w:w="566" w:type="dxa"/>
            <w:gridSpan w:val="2"/>
            <w:vMerge w:val="restart"/>
            <w:vAlign w:val="center"/>
          </w:tcPr>
          <w:p w:rsidR="00D71797" w:rsidRPr="00254169" w:rsidRDefault="00D71797" w:rsidP="00FE1966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10.</w:t>
            </w:r>
          </w:p>
        </w:tc>
        <w:tc>
          <w:tcPr>
            <w:tcW w:w="1700" w:type="dxa"/>
            <w:vMerge w:val="restart"/>
            <w:vAlign w:val="center"/>
          </w:tcPr>
          <w:p w:rsidR="00D71797" w:rsidRPr="00254169" w:rsidRDefault="00D71797" w:rsidP="00FE1966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254169">
              <w:rPr>
                <w:rFonts w:ascii="Myriad Pro" w:hAnsi="Myriad Pro" w:cs="Times New Roman"/>
                <w:color w:val="auto"/>
              </w:rPr>
              <w:t>Wskaźnik(i) monitorowania postępu</w:t>
            </w:r>
          </w:p>
        </w:tc>
        <w:tc>
          <w:tcPr>
            <w:tcW w:w="7233" w:type="dxa"/>
            <w:gridSpan w:val="14"/>
          </w:tcPr>
          <w:p w:rsidR="00D71797" w:rsidRPr="00492463" w:rsidRDefault="00D71797" w:rsidP="00FE1966">
            <w:pPr>
              <w:pStyle w:val="Tabela"/>
              <w:jc w:val="center"/>
              <w:rPr>
                <w:rFonts w:ascii="Myriad Pro" w:hAnsi="Myriad Pro" w:cs="Times New Roman"/>
                <w:b/>
                <w:color w:val="auto"/>
              </w:rPr>
            </w:pPr>
            <w:r w:rsidRPr="005D784D">
              <w:rPr>
                <w:rFonts w:ascii="Myriad Pro" w:hAnsi="Myriad Pro" w:cs="Times New Roman"/>
                <w:b/>
                <w:color w:val="auto"/>
              </w:rPr>
              <w:t>Zmiana sposobu pokrycia zapotrzebowania na ciepło</w:t>
            </w:r>
          </w:p>
        </w:tc>
      </w:tr>
      <w:tr w:rsidR="00D71797" w:rsidRPr="00B87783" w:rsidTr="00FE1966">
        <w:trPr>
          <w:trHeight w:val="303"/>
        </w:trPr>
        <w:tc>
          <w:tcPr>
            <w:tcW w:w="566" w:type="dxa"/>
            <w:gridSpan w:val="2"/>
            <w:vMerge/>
            <w:vAlign w:val="center"/>
          </w:tcPr>
          <w:p w:rsidR="00D71797" w:rsidRPr="00254169" w:rsidRDefault="00D71797" w:rsidP="00FE1966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700" w:type="dxa"/>
            <w:vMerge/>
            <w:vAlign w:val="center"/>
          </w:tcPr>
          <w:p w:rsidR="00D71797" w:rsidRPr="00254169" w:rsidRDefault="00D71797" w:rsidP="00FE1966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2412" w:type="dxa"/>
            <w:gridSpan w:val="5"/>
            <w:vMerge w:val="restart"/>
            <w:vAlign w:val="center"/>
          </w:tcPr>
          <w:p w:rsidR="00D71797" w:rsidRPr="00B87783" w:rsidRDefault="00D71797" w:rsidP="00FE1966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B87783">
              <w:rPr>
                <w:rFonts w:ascii="Myriad Pro" w:hAnsi="Myriad Pro" w:cs="Times New Roman"/>
                <w:color w:val="auto"/>
              </w:rPr>
              <w:t>Powierzchnia użytkowa [m²] poddana termomodernizacji</w:t>
            </w:r>
          </w:p>
          <w:p w:rsidR="00D71797" w:rsidRPr="00B87783" w:rsidRDefault="00D71797" w:rsidP="00FE1966">
            <w:pPr>
              <w:pStyle w:val="Tabela"/>
              <w:rPr>
                <w:rFonts w:ascii="Myriad Pro" w:hAnsi="Myriad Pro" w:cs="Times New Roman"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gridSpan w:val="9"/>
          </w:tcPr>
          <w:p w:rsidR="00D71797" w:rsidRPr="00B87783" w:rsidRDefault="00D71797" w:rsidP="00FE1966">
            <w:pPr>
              <w:pStyle w:val="Tabela"/>
              <w:jc w:val="center"/>
              <w:rPr>
                <w:rFonts w:ascii="Myriad Pro" w:hAnsi="Myriad Pro" w:cs="Times New Roman"/>
                <w:color w:val="auto"/>
                <w:sz w:val="18"/>
                <w:szCs w:val="18"/>
              </w:rPr>
            </w:pPr>
            <w:r w:rsidRPr="00B87783">
              <w:rPr>
                <w:rFonts w:ascii="Myriad Pro" w:hAnsi="Myriad Pro" w:cs="Times New Roman"/>
                <w:color w:val="auto"/>
                <w:sz w:val="18"/>
                <w:szCs w:val="18"/>
              </w:rPr>
              <w:t>Powierzchnia [m²] lokali ogrzewanych paliwami  stałymi w których nastąpiła zmiana ogrzewania na:</w:t>
            </w:r>
          </w:p>
        </w:tc>
      </w:tr>
      <w:tr w:rsidR="00D71797" w:rsidRPr="00B87783" w:rsidTr="00FE1966">
        <w:trPr>
          <w:cantSplit/>
          <w:trHeight w:val="1620"/>
        </w:trPr>
        <w:tc>
          <w:tcPr>
            <w:tcW w:w="566" w:type="dxa"/>
            <w:gridSpan w:val="2"/>
            <w:vMerge/>
            <w:vAlign w:val="center"/>
          </w:tcPr>
          <w:p w:rsidR="00D71797" w:rsidRPr="00254169" w:rsidRDefault="00D71797" w:rsidP="00FE1966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700" w:type="dxa"/>
            <w:vMerge/>
            <w:vAlign w:val="center"/>
          </w:tcPr>
          <w:p w:rsidR="00D71797" w:rsidRPr="00254169" w:rsidRDefault="00D71797" w:rsidP="00FE1966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2412" w:type="dxa"/>
            <w:gridSpan w:val="5"/>
            <w:vMerge/>
          </w:tcPr>
          <w:p w:rsidR="00D71797" w:rsidRPr="00B87783" w:rsidRDefault="00D71797" w:rsidP="00FE1966">
            <w:pPr>
              <w:pStyle w:val="Tabela"/>
              <w:rPr>
                <w:rFonts w:ascii="Myriad Pro" w:hAnsi="Myriad Pro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422" w:type="dxa"/>
            <w:textDirection w:val="btLr"/>
          </w:tcPr>
          <w:p w:rsidR="00D71797" w:rsidRPr="00B87783" w:rsidRDefault="00D71797" w:rsidP="00FE1966">
            <w:pPr>
              <w:pStyle w:val="Tabela"/>
              <w:ind w:left="113" w:right="113"/>
              <w:rPr>
                <w:rFonts w:ascii="Myriad Pro" w:hAnsi="Myriad Pro" w:cs="Times New Roman"/>
                <w:color w:val="auto"/>
                <w:sz w:val="18"/>
                <w:szCs w:val="18"/>
              </w:rPr>
            </w:pPr>
            <w:r w:rsidRPr="00B87783">
              <w:rPr>
                <w:rFonts w:ascii="Myriad Pro" w:hAnsi="Myriad Pro" w:cs="Times New Roman"/>
                <w:color w:val="auto"/>
                <w:sz w:val="18"/>
                <w:szCs w:val="18"/>
              </w:rPr>
              <w:t>Sieć ciepłowniczą</w:t>
            </w:r>
          </w:p>
        </w:tc>
        <w:tc>
          <w:tcPr>
            <w:tcW w:w="288" w:type="dxa"/>
            <w:textDirection w:val="btLr"/>
          </w:tcPr>
          <w:p w:rsidR="00D71797" w:rsidRPr="00B87783" w:rsidRDefault="00D71797" w:rsidP="00FE1966">
            <w:pPr>
              <w:pStyle w:val="Tabela"/>
              <w:ind w:left="113" w:right="113"/>
              <w:rPr>
                <w:rFonts w:ascii="Myriad Pro" w:hAnsi="Myriad Pro" w:cs="Times New Roman"/>
                <w:color w:val="auto"/>
                <w:sz w:val="18"/>
                <w:szCs w:val="18"/>
              </w:rPr>
            </w:pPr>
            <w:r w:rsidRPr="00B87783">
              <w:rPr>
                <w:rFonts w:ascii="Myriad Pro" w:hAnsi="Myriad Pro" w:cs="Times New Roman"/>
                <w:color w:val="auto"/>
                <w:sz w:val="18"/>
                <w:szCs w:val="18"/>
              </w:rPr>
              <w:t>Ogrzewanie elektryczne</w:t>
            </w:r>
          </w:p>
        </w:tc>
        <w:tc>
          <w:tcPr>
            <w:tcW w:w="850" w:type="dxa"/>
            <w:textDirection w:val="btLr"/>
          </w:tcPr>
          <w:p w:rsidR="00D71797" w:rsidRPr="00B87783" w:rsidRDefault="00D71797" w:rsidP="00FE1966">
            <w:pPr>
              <w:pStyle w:val="Tabela"/>
              <w:ind w:left="113" w:right="113"/>
              <w:rPr>
                <w:rFonts w:ascii="Myriad Pro" w:hAnsi="Myriad Pro" w:cs="Times New Roman"/>
                <w:color w:val="auto"/>
                <w:sz w:val="18"/>
                <w:szCs w:val="18"/>
              </w:rPr>
            </w:pPr>
            <w:r w:rsidRPr="00B87783">
              <w:rPr>
                <w:rFonts w:ascii="Myriad Pro" w:hAnsi="Myriad Pro" w:cs="Times New Roman"/>
                <w:color w:val="auto"/>
                <w:sz w:val="18"/>
                <w:szCs w:val="18"/>
              </w:rPr>
              <w:t>Ogrzewanie gazowe</w:t>
            </w:r>
          </w:p>
        </w:tc>
        <w:tc>
          <w:tcPr>
            <w:tcW w:w="993" w:type="dxa"/>
            <w:textDirection w:val="btLr"/>
          </w:tcPr>
          <w:p w:rsidR="00D71797" w:rsidRPr="00B87783" w:rsidRDefault="00D71797" w:rsidP="00FE1966">
            <w:pPr>
              <w:pStyle w:val="Tabela"/>
              <w:ind w:left="113" w:right="113"/>
              <w:rPr>
                <w:rFonts w:ascii="Myriad Pro" w:hAnsi="Myriad Pro" w:cs="Times New Roman"/>
                <w:color w:val="auto"/>
                <w:sz w:val="18"/>
                <w:szCs w:val="18"/>
              </w:rPr>
            </w:pPr>
            <w:r w:rsidRPr="00B87783">
              <w:rPr>
                <w:rFonts w:ascii="Myriad Pro" w:hAnsi="Myriad Pro" w:cs="Times New Roman"/>
                <w:color w:val="auto"/>
                <w:sz w:val="18"/>
                <w:szCs w:val="18"/>
              </w:rPr>
              <w:t>Ogrzewanie olejowe</w:t>
            </w:r>
          </w:p>
        </w:tc>
        <w:tc>
          <w:tcPr>
            <w:tcW w:w="850" w:type="dxa"/>
            <w:gridSpan w:val="2"/>
            <w:textDirection w:val="btLr"/>
          </w:tcPr>
          <w:p w:rsidR="00D71797" w:rsidRPr="00B87783" w:rsidRDefault="00D71797" w:rsidP="00FE1966">
            <w:pPr>
              <w:pStyle w:val="Tabela"/>
              <w:ind w:left="113" w:right="113"/>
              <w:rPr>
                <w:rFonts w:ascii="Myriad Pro" w:hAnsi="Myriad Pro" w:cs="Times New Roman"/>
                <w:color w:val="auto"/>
                <w:sz w:val="18"/>
                <w:szCs w:val="18"/>
              </w:rPr>
            </w:pPr>
            <w:r w:rsidRPr="00B87783">
              <w:rPr>
                <w:rFonts w:ascii="Myriad Pro" w:hAnsi="Myriad Pro" w:cs="Times New Roman"/>
                <w:color w:val="auto"/>
                <w:sz w:val="18"/>
                <w:szCs w:val="18"/>
              </w:rPr>
              <w:t>Wymiana na kocioł węglowy klasa 5</w:t>
            </w:r>
          </w:p>
        </w:tc>
        <w:tc>
          <w:tcPr>
            <w:tcW w:w="851" w:type="dxa"/>
            <w:gridSpan w:val="2"/>
            <w:textDirection w:val="btLr"/>
          </w:tcPr>
          <w:p w:rsidR="00D71797" w:rsidRPr="00B87783" w:rsidRDefault="00D71797" w:rsidP="00FE1966">
            <w:pPr>
              <w:pStyle w:val="Tabela"/>
              <w:ind w:left="113" w:right="113"/>
              <w:rPr>
                <w:rFonts w:ascii="Myriad Pro" w:hAnsi="Myriad Pro" w:cs="Times New Roman"/>
                <w:color w:val="auto"/>
                <w:sz w:val="18"/>
                <w:szCs w:val="18"/>
              </w:rPr>
            </w:pPr>
            <w:r w:rsidRPr="00B87783">
              <w:rPr>
                <w:rFonts w:ascii="Myriad Pro" w:hAnsi="Myriad Pro" w:cs="Times New Roman"/>
                <w:color w:val="auto"/>
                <w:sz w:val="18"/>
                <w:szCs w:val="18"/>
              </w:rPr>
              <w:t>Wymiana na kocioł na biomasę klasa 5</w:t>
            </w:r>
          </w:p>
        </w:tc>
        <w:tc>
          <w:tcPr>
            <w:tcW w:w="567" w:type="dxa"/>
            <w:textDirection w:val="btLr"/>
          </w:tcPr>
          <w:p w:rsidR="00D71797" w:rsidRPr="00B87783" w:rsidRDefault="00D71797" w:rsidP="00FE1966">
            <w:pPr>
              <w:pStyle w:val="Tabela"/>
              <w:ind w:left="113" w:right="113"/>
              <w:rPr>
                <w:rFonts w:ascii="Myriad Pro" w:hAnsi="Myriad Pro" w:cs="Times New Roman"/>
                <w:color w:val="auto"/>
                <w:sz w:val="18"/>
                <w:szCs w:val="18"/>
              </w:rPr>
            </w:pPr>
            <w:r w:rsidRPr="00B87783">
              <w:rPr>
                <w:rFonts w:ascii="Myriad Pro" w:hAnsi="Myriad Pro" w:cs="Times New Roman"/>
                <w:color w:val="auto"/>
                <w:sz w:val="18"/>
                <w:szCs w:val="18"/>
              </w:rPr>
              <w:t>Pompy ciepła</w:t>
            </w:r>
          </w:p>
        </w:tc>
      </w:tr>
      <w:tr w:rsidR="00D71797" w:rsidRPr="00B87783" w:rsidTr="00FE1966">
        <w:trPr>
          <w:cantSplit/>
          <w:trHeight w:val="1134"/>
        </w:trPr>
        <w:tc>
          <w:tcPr>
            <w:tcW w:w="566" w:type="dxa"/>
            <w:gridSpan w:val="2"/>
            <w:vMerge/>
            <w:vAlign w:val="center"/>
          </w:tcPr>
          <w:p w:rsidR="00D71797" w:rsidRPr="00254169" w:rsidRDefault="00D71797" w:rsidP="00FE1966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700" w:type="dxa"/>
            <w:vMerge/>
            <w:vAlign w:val="center"/>
          </w:tcPr>
          <w:p w:rsidR="00D71797" w:rsidRPr="00254169" w:rsidRDefault="00D71797" w:rsidP="00FE1966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566" w:type="dxa"/>
            <w:gridSpan w:val="2"/>
          </w:tcPr>
          <w:p w:rsidR="00D71797" w:rsidRPr="00B87783" w:rsidRDefault="00D71797" w:rsidP="00FE1966">
            <w:pPr>
              <w:pStyle w:val="Tabela"/>
              <w:rPr>
                <w:rFonts w:ascii="Myriad Pro" w:hAnsi="Myriad Pro" w:cs="Times New Roman"/>
                <w:color w:val="auto"/>
                <w:sz w:val="18"/>
                <w:szCs w:val="18"/>
              </w:rPr>
            </w:pPr>
            <w:r w:rsidRPr="00B87783">
              <w:rPr>
                <w:rFonts w:ascii="Myriad Pro" w:hAnsi="Myriad Pro" w:cs="Times New Roman"/>
                <w:color w:val="auto"/>
                <w:sz w:val="18"/>
                <w:szCs w:val="18"/>
              </w:rPr>
              <w:t>Rodzaj działań naprawczych</w:t>
            </w:r>
          </w:p>
        </w:tc>
        <w:tc>
          <w:tcPr>
            <w:tcW w:w="846" w:type="dxa"/>
            <w:gridSpan w:val="3"/>
          </w:tcPr>
          <w:p w:rsidR="00D71797" w:rsidRPr="00492463" w:rsidRDefault="00D71797" w:rsidP="00FE1966">
            <w:pPr>
              <w:pStyle w:val="Tabela"/>
              <w:rPr>
                <w:rFonts w:ascii="Myriad Pro" w:hAnsi="Myriad Pro" w:cs="Times New Roman"/>
                <w:b/>
                <w:color w:val="auto"/>
              </w:rPr>
            </w:pPr>
            <w:r w:rsidRPr="00B87783">
              <w:rPr>
                <w:rFonts w:ascii="Myriad Pro" w:hAnsi="Myriad Pro" w:cs="Times New Roman"/>
                <w:color w:val="auto"/>
                <w:sz w:val="18"/>
                <w:szCs w:val="18"/>
              </w:rPr>
              <w:t>Powierzchnia [m²]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textDirection w:val="btLr"/>
          </w:tcPr>
          <w:p w:rsidR="00D71797" w:rsidRPr="004739CB" w:rsidRDefault="00D71797" w:rsidP="00FE1966">
            <w:pPr>
              <w:pStyle w:val="Tabela"/>
              <w:ind w:left="113" w:right="113"/>
              <w:rPr>
                <w:rFonts w:ascii="Myriad Pro" w:hAnsi="Myriad Pro" w:cs="Times New Roman"/>
                <w:color w:val="auto"/>
                <w:sz w:val="18"/>
                <w:szCs w:val="18"/>
              </w:rPr>
            </w:pPr>
            <w:r>
              <w:rPr>
                <w:rFonts w:ascii="Myriad Pro" w:hAnsi="Myriad Pro" w:cs="Times New Roman"/>
                <w:color w:val="auto"/>
                <w:sz w:val="18"/>
                <w:szCs w:val="18"/>
              </w:rPr>
              <w:t>2115</w:t>
            </w:r>
          </w:p>
        </w:tc>
        <w:tc>
          <w:tcPr>
            <w:tcW w:w="288" w:type="dxa"/>
            <w:tcBorders>
              <w:bottom w:val="single" w:sz="4" w:space="0" w:color="auto"/>
            </w:tcBorders>
            <w:textDirection w:val="btLr"/>
          </w:tcPr>
          <w:p w:rsidR="00D71797" w:rsidRPr="004739CB" w:rsidRDefault="00D71797" w:rsidP="00FE1966">
            <w:pPr>
              <w:pStyle w:val="Tabela"/>
              <w:ind w:left="113" w:right="113"/>
              <w:rPr>
                <w:rFonts w:ascii="Myriad Pro" w:hAnsi="Myriad Pro" w:cs="Times New Roman"/>
                <w:color w:val="auto"/>
                <w:sz w:val="18"/>
                <w:szCs w:val="18"/>
              </w:rPr>
            </w:pPr>
            <w:r>
              <w:rPr>
                <w:rFonts w:ascii="Myriad Pro" w:hAnsi="Myriad Pro" w:cs="Times New Roman"/>
                <w:color w:val="auto"/>
                <w:sz w:val="18"/>
                <w:szCs w:val="18"/>
              </w:rPr>
              <w:t>116,43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</w:tcPr>
          <w:p w:rsidR="00D71797" w:rsidRPr="004739CB" w:rsidRDefault="00D71797" w:rsidP="00FE1966">
            <w:pPr>
              <w:pStyle w:val="Tabela"/>
              <w:ind w:left="113" w:right="113"/>
              <w:rPr>
                <w:rFonts w:ascii="Myriad Pro" w:hAnsi="Myriad Pro" w:cs="Times New Roman"/>
                <w:color w:val="auto"/>
                <w:sz w:val="18"/>
                <w:szCs w:val="18"/>
              </w:rPr>
            </w:pPr>
            <w:r>
              <w:rPr>
                <w:rFonts w:ascii="Myriad Pro" w:hAnsi="Myriad Pro" w:cs="Times New Roman"/>
                <w:color w:val="auto"/>
                <w:sz w:val="18"/>
                <w:szCs w:val="18"/>
              </w:rPr>
              <w:t>1108,2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</w:tcPr>
          <w:p w:rsidR="00D71797" w:rsidRPr="004739CB" w:rsidRDefault="00D71797" w:rsidP="00FE1966">
            <w:pPr>
              <w:pStyle w:val="Tabela"/>
              <w:ind w:left="113" w:right="113"/>
              <w:rPr>
                <w:rFonts w:ascii="Myriad Pro" w:hAnsi="Myriad Pro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textDirection w:val="btLr"/>
          </w:tcPr>
          <w:p w:rsidR="00D71797" w:rsidRPr="004739CB" w:rsidRDefault="00D71797" w:rsidP="00FE1966">
            <w:pPr>
              <w:pStyle w:val="Tabela"/>
              <w:ind w:left="113" w:right="113"/>
              <w:rPr>
                <w:rFonts w:ascii="Myriad Pro" w:hAnsi="Myriad Pro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textDirection w:val="btLr"/>
          </w:tcPr>
          <w:p w:rsidR="00D71797" w:rsidRPr="004739CB" w:rsidRDefault="00D71797" w:rsidP="00FE1966">
            <w:pPr>
              <w:pStyle w:val="Tabela"/>
              <w:ind w:left="113" w:right="113"/>
              <w:rPr>
                <w:rFonts w:ascii="Myriad Pro" w:hAnsi="Myriad Pro" w:cs="Times New Roman"/>
                <w:color w:val="auto"/>
                <w:sz w:val="18"/>
                <w:szCs w:val="18"/>
              </w:rPr>
            </w:pPr>
            <w:r>
              <w:rPr>
                <w:rFonts w:ascii="Myriad Pro" w:hAnsi="Myriad Pro" w:cs="Times New Roman"/>
                <w:color w:val="auto"/>
                <w:sz w:val="18"/>
                <w:szCs w:val="18"/>
              </w:rPr>
              <w:t>429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D71797" w:rsidRPr="004739CB" w:rsidRDefault="00D71797" w:rsidP="00FE1966">
            <w:pPr>
              <w:pStyle w:val="Tabela"/>
              <w:ind w:left="113" w:right="113"/>
              <w:rPr>
                <w:rFonts w:ascii="Myriad Pro" w:hAnsi="Myriad Pro" w:cs="Times New Roman"/>
                <w:color w:val="auto"/>
                <w:sz w:val="18"/>
                <w:szCs w:val="18"/>
              </w:rPr>
            </w:pPr>
            <w:r>
              <w:rPr>
                <w:rFonts w:ascii="Myriad Pro" w:hAnsi="Myriad Pro" w:cs="Times New Roman"/>
                <w:color w:val="auto"/>
                <w:sz w:val="18"/>
                <w:szCs w:val="18"/>
              </w:rPr>
              <w:t>429</w:t>
            </w:r>
          </w:p>
        </w:tc>
      </w:tr>
      <w:tr w:rsidR="00D71797" w:rsidRPr="00B87783" w:rsidTr="00FE1966">
        <w:trPr>
          <w:trHeight w:val="303"/>
        </w:trPr>
        <w:tc>
          <w:tcPr>
            <w:tcW w:w="566" w:type="dxa"/>
            <w:gridSpan w:val="2"/>
            <w:vMerge/>
            <w:vAlign w:val="center"/>
          </w:tcPr>
          <w:p w:rsidR="00D71797" w:rsidRPr="00254169" w:rsidRDefault="00D71797" w:rsidP="00FE1966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700" w:type="dxa"/>
            <w:vMerge/>
            <w:vAlign w:val="center"/>
          </w:tcPr>
          <w:p w:rsidR="00D71797" w:rsidRPr="00254169" w:rsidRDefault="00D71797" w:rsidP="00FE1966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566" w:type="dxa"/>
            <w:gridSpan w:val="2"/>
          </w:tcPr>
          <w:p w:rsidR="00D71797" w:rsidRPr="00B87783" w:rsidRDefault="00D71797" w:rsidP="00FE1966">
            <w:pPr>
              <w:pStyle w:val="Tabela"/>
              <w:rPr>
                <w:rFonts w:ascii="Myriad Pro" w:hAnsi="Myriad Pro" w:cs="Times New Roman"/>
                <w:color w:val="auto"/>
                <w:sz w:val="16"/>
                <w:szCs w:val="16"/>
              </w:rPr>
            </w:pPr>
            <w:r w:rsidRPr="00B87783">
              <w:rPr>
                <w:rFonts w:ascii="Myriad Pro" w:hAnsi="Myriad Pro" w:cs="Times New Roman"/>
                <w:color w:val="auto"/>
                <w:sz w:val="16"/>
                <w:szCs w:val="16"/>
              </w:rPr>
              <w:t>termomodernizacja i zmiana kotła - węglowy klasa 5</w:t>
            </w:r>
          </w:p>
        </w:tc>
        <w:tc>
          <w:tcPr>
            <w:tcW w:w="846" w:type="dxa"/>
            <w:gridSpan w:val="3"/>
          </w:tcPr>
          <w:p w:rsidR="00D71797" w:rsidRPr="006150CE" w:rsidRDefault="00D71797" w:rsidP="00FE1966">
            <w:pPr>
              <w:pStyle w:val="Tabela"/>
              <w:rPr>
                <w:rFonts w:ascii="Myriad Pro" w:hAnsi="Myriad Pro" w:cs="Times New Roman"/>
                <w:color w:val="auto"/>
                <w:sz w:val="16"/>
                <w:szCs w:val="16"/>
              </w:rPr>
            </w:pPr>
          </w:p>
        </w:tc>
        <w:tc>
          <w:tcPr>
            <w:tcW w:w="4821" w:type="dxa"/>
            <w:gridSpan w:val="9"/>
            <w:vMerge w:val="restart"/>
            <w:shd w:val="clear" w:color="auto" w:fill="D9D9D9" w:themeFill="background1" w:themeFillShade="D9"/>
          </w:tcPr>
          <w:p w:rsidR="00D71797" w:rsidRPr="00B87783" w:rsidRDefault="00D71797" w:rsidP="00FE1966">
            <w:pPr>
              <w:pStyle w:val="Tabela"/>
              <w:rPr>
                <w:rFonts w:ascii="Myriad Pro" w:hAnsi="Myriad Pro" w:cs="Times New Roman"/>
                <w:b/>
                <w:color w:val="auto"/>
                <w:highlight w:val="lightGray"/>
              </w:rPr>
            </w:pPr>
          </w:p>
        </w:tc>
      </w:tr>
      <w:tr w:rsidR="00D71797" w:rsidRPr="00492463" w:rsidTr="00FE1966">
        <w:trPr>
          <w:trHeight w:val="303"/>
        </w:trPr>
        <w:tc>
          <w:tcPr>
            <w:tcW w:w="566" w:type="dxa"/>
            <w:gridSpan w:val="2"/>
            <w:vMerge/>
            <w:vAlign w:val="center"/>
          </w:tcPr>
          <w:p w:rsidR="00D71797" w:rsidRPr="00254169" w:rsidRDefault="00D71797" w:rsidP="00FE1966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700" w:type="dxa"/>
            <w:vMerge/>
            <w:vAlign w:val="center"/>
          </w:tcPr>
          <w:p w:rsidR="00D71797" w:rsidRPr="00254169" w:rsidRDefault="00D71797" w:rsidP="00FE1966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566" w:type="dxa"/>
            <w:gridSpan w:val="2"/>
          </w:tcPr>
          <w:p w:rsidR="00D71797" w:rsidRPr="00B87783" w:rsidRDefault="00D71797" w:rsidP="00FE1966">
            <w:pPr>
              <w:pStyle w:val="Tabela"/>
              <w:rPr>
                <w:rFonts w:ascii="Myriad Pro" w:hAnsi="Myriad Pro" w:cs="Times New Roman"/>
                <w:color w:val="auto"/>
                <w:sz w:val="16"/>
                <w:szCs w:val="16"/>
              </w:rPr>
            </w:pPr>
            <w:r w:rsidRPr="00B87783">
              <w:rPr>
                <w:rFonts w:ascii="Myriad Pro" w:hAnsi="Myriad Pro" w:cs="Times New Roman"/>
                <w:color w:val="auto"/>
                <w:sz w:val="16"/>
                <w:szCs w:val="16"/>
              </w:rPr>
              <w:t>termomodernizacja i zmiana kotła - na biomasę klasa 5</w:t>
            </w:r>
          </w:p>
        </w:tc>
        <w:tc>
          <w:tcPr>
            <w:tcW w:w="846" w:type="dxa"/>
            <w:gridSpan w:val="3"/>
          </w:tcPr>
          <w:p w:rsidR="00D71797" w:rsidRPr="000272FE" w:rsidRDefault="00D71797" w:rsidP="00FE1966">
            <w:pPr>
              <w:pStyle w:val="Tabela"/>
              <w:rPr>
                <w:rFonts w:ascii="Myriad Pro" w:hAnsi="Myriad Pro" w:cs="Times New Roman"/>
                <w:color w:val="auto"/>
                <w:sz w:val="16"/>
                <w:szCs w:val="16"/>
              </w:rPr>
            </w:pPr>
          </w:p>
        </w:tc>
        <w:tc>
          <w:tcPr>
            <w:tcW w:w="4821" w:type="dxa"/>
            <w:gridSpan w:val="9"/>
            <w:vMerge/>
            <w:tcBorders>
              <w:top w:val="nil"/>
            </w:tcBorders>
            <w:shd w:val="clear" w:color="auto" w:fill="D9D9D9" w:themeFill="background1" w:themeFillShade="D9"/>
          </w:tcPr>
          <w:p w:rsidR="00D71797" w:rsidRPr="00492463" w:rsidRDefault="00D71797" w:rsidP="00FE1966">
            <w:pPr>
              <w:pStyle w:val="Tabela"/>
              <w:rPr>
                <w:rFonts w:ascii="Myriad Pro" w:hAnsi="Myriad Pro" w:cs="Times New Roman"/>
                <w:b/>
                <w:color w:val="auto"/>
              </w:rPr>
            </w:pPr>
          </w:p>
        </w:tc>
      </w:tr>
      <w:tr w:rsidR="00D71797" w:rsidRPr="00492463" w:rsidTr="00FE1966">
        <w:trPr>
          <w:trHeight w:val="303"/>
        </w:trPr>
        <w:tc>
          <w:tcPr>
            <w:tcW w:w="566" w:type="dxa"/>
            <w:gridSpan w:val="2"/>
            <w:vMerge/>
            <w:vAlign w:val="center"/>
          </w:tcPr>
          <w:p w:rsidR="00D71797" w:rsidRPr="00254169" w:rsidRDefault="00D71797" w:rsidP="00FE1966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700" w:type="dxa"/>
            <w:vMerge/>
            <w:vAlign w:val="center"/>
          </w:tcPr>
          <w:p w:rsidR="00D71797" w:rsidRPr="00254169" w:rsidRDefault="00D71797" w:rsidP="00FE1966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566" w:type="dxa"/>
            <w:gridSpan w:val="2"/>
          </w:tcPr>
          <w:p w:rsidR="00D71797" w:rsidRPr="00B87783" w:rsidRDefault="00D71797" w:rsidP="00FE1966">
            <w:pPr>
              <w:pStyle w:val="Tabela"/>
              <w:rPr>
                <w:rFonts w:ascii="Myriad Pro" w:hAnsi="Myriad Pro" w:cs="Times New Roman"/>
                <w:color w:val="auto"/>
                <w:sz w:val="16"/>
                <w:szCs w:val="16"/>
              </w:rPr>
            </w:pPr>
            <w:r w:rsidRPr="00B87783">
              <w:rPr>
                <w:rFonts w:ascii="Myriad Pro" w:hAnsi="Myriad Pro" w:cs="Times New Roman"/>
                <w:color w:val="auto"/>
                <w:sz w:val="16"/>
                <w:szCs w:val="16"/>
              </w:rPr>
              <w:t>termomodernizacja i zmiana paliwa na gazowe</w:t>
            </w:r>
          </w:p>
        </w:tc>
        <w:tc>
          <w:tcPr>
            <w:tcW w:w="846" w:type="dxa"/>
            <w:gridSpan w:val="3"/>
          </w:tcPr>
          <w:p w:rsidR="00D71797" w:rsidRPr="006150CE" w:rsidRDefault="00D71797" w:rsidP="00FE1966">
            <w:pPr>
              <w:pStyle w:val="Tabela"/>
              <w:rPr>
                <w:rFonts w:ascii="Myriad Pro" w:hAnsi="Myriad Pro" w:cs="Times New Roman"/>
                <w:color w:val="auto"/>
                <w:sz w:val="16"/>
                <w:szCs w:val="16"/>
              </w:rPr>
            </w:pPr>
          </w:p>
        </w:tc>
        <w:tc>
          <w:tcPr>
            <w:tcW w:w="4821" w:type="dxa"/>
            <w:gridSpan w:val="9"/>
            <w:vMerge/>
            <w:tcBorders>
              <w:top w:val="nil"/>
            </w:tcBorders>
            <w:shd w:val="clear" w:color="auto" w:fill="D9D9D9" w:themeFill="background1" w:themeFillShade="D9"/>
          </w:tcPr>
          <w:p w:rsidR="00D71797" w:rsidRPr="00492463" w:rsidRDefault="00D71797" w:rsidP="00FE1966">
            <w:pPr>
              <w:pStyle w:val="Tabela"/>
              <w:rPr>
                <w:rFonts w:ascii="Myriad Pro" w:hAnsi="Myriad Pro" w:cs="Times New Roman"/>
                <w:b/>
                <w:color w:val="auto"/>
              </w:rPr>
            </w:pPr>
          </w:p>
        </w:tc>
      </w:tr>
      <w:tr w:rsidR="00D71797" w:rsidRPr="00492463" w:rsidTr="00FE1966">
        <w:trPr>
          <w:trHeight w:val="303"/>
        </w:trPr>
        <w:tc>
          <w:tcPr>
            <w:tcW w:w="566" w:type="dxa"/>
            <w:gridSpan w:val="2"/>
            <w:vMerge/>
            <w:vAlign w:val="center"/>
          </w:tcPr>
          <w:p w:rsidR="00D71797" w:rsidRPr="00254169" w:rsidRDefault="00D71797" w:rsidP="00FE1966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700" w:type="dxa"/>
            <w:vMerge/>
            <w:vAlign w:val="center"/>
          </w:tcPr>
          <w:p w:rsidR="00D71797" w:rsidRPr="00254169" w:rsidRDefault="00D71797" w:rsidP="00FE1966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566" w:type="dxa"/>
            <w:gridSpan w:val="2"/>
          </w:tcPr>
          <w:p w:rsidR="00D71797" w:rsidRPr="00B87783" w:rsidRDefault="00D71797" w:rsidP="00FE1966">
            <w:pPr>
              <w:pStyle w:val="Tabela"/>
              <w:rPr>
                <w:rFonts w:ascii="Myriad Pro" w:hAnsi="Myriad Pro" w:cs="Times New Roman"/>
                <w:color w:val="auto"/>
                <w:sz w:val="16"/>
                <w:szCs w:val="16"/>
              </w:rPr>
            </w:pPr>
            <w:r w:rsidRPr="00B87783">
              <w:rPr>
                <w:rFonts w:ascii="Myriad Pro" w:hAnsi="Myriad Pro" w:cs="Times New Roman"/>
                <w:color w:val="auto"/>
                <w:sz w:val="16"/>
                <w:szCs w:val="16"/>
              </w:rPr>
              <w:t>termomodernizacja i zmiana paliwa na olejowe</w:t>
            </w:r>
          </w:p>
        </w:tc>
        <w:tc>
          <w:tcPr>
            <w:tcW w:w="846" w:type="dxa"/>
            <w:gridSpan w:val="3"/>
          </w:tcPr>
          <w:p w:rsidR="00D71797" w:rsidRPr="000272FE" w:rsidRDefault="00D71797" w:rsidP="00FE1966">
            <w:pPr>
              <w:pStyle w:val="Tabela"/>
              <w:rPr>
                <w:rFonts w:ascii="Myriad Pro" w:hAnsi="Myriad Pro" w:cs="Times New Roman"/>
                <w:color w:val="auto"/>
                <w:sz w:val="18"/>
                <w:szCs w:val="18"/>
              </w:rPr>
            </w:pPr>
          </w:p>
        </w:tc>
        <w:tc>
          <w:tcPr>
            <w:tcW w:w="4821" w:type="dxa"/>
            <w:gridSpan w:val="9"/>
            <w:vMerge/>
            <w:tcBorders>
              <w:top w:val="nil"/>
            </w:tcBorders>
            <w:shd w:val="clear" w:color="auto" w:fill="D9D9D9" w:themeFill="background1" w:themeFillShade="D9"/>
          </w:tcPr>
          <w:p w:rsidR="00D71797" w:rsidRPr="00492463" w:rsidRDefault="00D71797" w:rsidP="00FE1966">
            <w:pPr>
              <w:pStyle w:val="Tabela"/>
              <w:rPr>
                <w:rFonts w:ascii="Myriad Pro" w:hAnsi="Myriad Pro" w:cs="Times New Roman"/>
                <w:b/>
                <w:color w:val="auto"/>
              </w:rPr>
            </w:pPr>
          </w:p>
        </w:tc>
      </w:tr>
      <w:tr w:rsidR="00D71797" w:rsidRPr="00492463" w:rsidTr="00FE1966">
        <w:trPr>
          <w:trHeight w:val="873"/>
        </w:trPr>
        <w:tc>
          <w:tcPr>
            <w:tcW w:w="566" w:type="dxa"/>
            <w:gridSpan w:val="2"/>
            <w:vMerge/>
            <w:vAlign w:val="center"/>
          </w:tcPr>
          <w:p w:rsidR="00D71797" w:rsidRPr="00254169" w:rsidRDefault="00D71797" w:rsidP="00FE1966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700" w:type="dxa"/>
            <w:vMerge/>
            <w:vAlign w:val="center"/>
          </w:tcPr>
          <w:p w:rsidR="00D71797" w:rsidRPr="00254169" w:rsidRDefault="00D71797" w:rsidP="00FE1966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566" w:type="dxa"/>
            <w:gridSpan w:val="2"/>
          </w:tcPr>
          <w:p w:rsidR="00D71797" w:rsidRPr="00B87783" w:rsidRDefault="00D71797" w:rsidP="00FE1966">
            <w:pPr>
              <w:pStyle w:val="Tabela"/>
              <w:rPr>
                <w:rFonts w:ascii="Myriad Pro" w:hAnsi="Myriad Pro" w:cs="Times New Roman"/>
                <w:color w:val="auto"/>
                <w:sz w:val="16"/>
                <w:szCs w:val="16"/>
              </w:rPr>
            </w:pPr>
            <w:r w:rsidRPr="00B87783">
              <w:rPr>
                <w:rFonts w:ascii="Myriad Pro" w:hAnsi="Myriad Pro" w:cs="Times New Roman"/>
                <w:color w:val="auto"/>
                <w:sz w:val="16"/>
                <w:szCs w:val="16"/>
              </w:rPr>
              <w:t>termomodernizacja bez wymiany źródła ogrzewania</w:t>
            </w:r>
          </w:p>
        </w:tc>
        <w:tc>
          <w:tcPr>
            <w:tcW w:w="846" w:type="dxa"/>
            <w:gridSpan w:val="3"/>
            <w:vAlign w:val="center"/>
          </w:tcPr>
          <w:p w:rsidR="00D71797" w:rsidRPr="000272FE" w:rsidRDefault="00D71797" w:rsidP="00FE1966">
            <w:pPr>
              <w:pStyle w:val="Tabela"/>
              <w:rPr>
                <w:rFonts w:ascii="Myriad Pro" w:hAnsi="Myriad Pro" w:cs="Times New Roman"/>
                <w:color w:val="auto"/>
                <w:sz w:val="18"/>
                <w:szCs w:val="18"/>
              </w:rPr>
            </w:pPr>
            <w:r>
              <w:rPr>
                <w:rFonts w:ascii="Myriad Pro" w:hAnsi="Myriad Pro" w:cs="Times New Roman"/>
                <w:color w:val="auto"/>
                <w:sz w:val="18"/>
                <w:szCs w:val="18"/>
              </w:rPr>
              <w:t>4459,74</w:t>
            </w:r>
          </w:p>
        </w:tc>
        <w:tc>
          <w:tcPr>
            <w:tcW w:w="4821" w:type="dxa"/>
            <w:gridSpan w:val="9"/>
            <w:vMerge/>
            <w:tcBorders>
              <w:top w:val="nil"/>
            </w:tcBorders>
            <w:shd w:val="clear" w:color="auto" w:fill="D9D9D9" w:themeFill="background1" w:themeFillShade="D9"/>
          </w:tcPr>
          <w:p w:rsidR="00D71797" w:rsidRPr="00492463" w:rsidRDefault="00D71797" w:rsidP="00FE1966">
            <w:pPr>
              <w:pStyle w:val="Tabela"/>
              <w:rPr>
                <w:rFonts w:ascii="Myriad Pro" w:hAnsi="Myriad Pro" w:cs="Times New Roman"/>
                <w:b/>
                <w:color w:val="auto"/>
              </w:rPr>
            </w:pPr>
          </w:p>
        </w:tc>
      </w:tr>
      <w:tr w:rsidR="00D71797" w:rsidTr="00FE1966">
        <w:trPr>
          <w:trHeight w:val="684"/>
        </w:trPr>
        <w:tc>
          <w:tcPr>
            <w:tcW w:w="566" w:type="dxa"/>
            <w:gridSpan w:val="2"/>
            <w:vAlign w:val="center"/>
          </w:tcPr>
          <w:p w:rsidR="00D71797" w:rsidRPr="00254169" w:rsidRDefault="00D71797" w:rsidP="00FE1966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11.</w:t>
            </w:r>
          </w:p>
        </w:tc>
        <w:tc>
          <w:tcPr>
            <w:tcW w:w="1700" w:type="dxa"/>
            <w:vAlign w:val="center"/>
          </w:tcPr>
          <w:p w:rsidR="00D71797" w:rsidRPr="00254169" w:rsidRDefault="00D71797" w:rsidP="00FE1966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Efekt ekologiczny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606A84" w:rsidRDefault="00D71797" w:rsidP="00FE1966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06A84">
              <w:rPr>
                <w:rFonts w:ascii="Myriad Pro" w:hAnsi="Myriad Pro" w:cs="Times New Roman"/>
                <w:color w:val="auto"/>
              </w:rPr>
              <w:t xml:space="preserve">PM10: </w:t>
            </w:r>
            <w:r>
              <w:rPr>
                <w:rFonts w:ascii="Myriad Pro" w:hAnsi="Myriad Pro" w:cs="Times New Roman"/>
                <w:color w:val="auto"/>
              </w:rPr>
              <w:t>2</w:t>
            </w:r>
            <w:r w:rsidRPr="00606A84">
              <w:rPr>
                <w:rFonts w:ascii="Myriad Pro" w:hAnsi="Myriad Pro" w:cs="Times New Roman"/>
                <w:color w:val="auto"/>
              </w:rPr>
              <w:t>,</w:t>
            </w:r>
            <w:r>
              <w:rPr>
                <w:rFonts w:ascii="Myriad Pro" w:hAnsi="Myriad Pro" w:cs="Times New Roman"/>
                <w:color w:val="auto"/>
              </w:rPr>
              <w:t>24</w:t>
            </w:r>
            <w:r w:rsidRPr="00606A84">
              <w:rPr>
                <w:rFonts w:ascii="Myriad Pro" w:hAnsi="Myriad Pro" w:cs="Times New Roman"/>
                <w:color w:val="auto"/>
              </w:rPr>
              <w:t xml:space="preserve"> Mg/rok</w:t>
            </w:r>
          </w:p>
          <w:p w:rsidR="00D71797" w:rsidRDefault="00D71797" w:rsidP="00FE1966">
            <w:pPr>
              <w:pStyle w:val="Tabela"/>
              <w:rPr>
                <w:rFonts w:ascii="Myriad Pro" w:hAnsi="Myriad Pro" w:cs="Times New Roman"/>
                <w:color w:val="auto"/>
              </w:rPr>
            </w:pPr>
            <w:proofErr w:type="spellStart"/>
            <w:r w:rsidRPr="00606A84">
              <w:rPr>
                <w:rFonts w:ascii="Myriad Pro" w:hAnsi="Myriad Pro" w:cs="Times New Roman"/>
                <w:color w:val="auto"/>
              </w:rPr>
              <w:t>BaP</w:t>
            </w:r>
            <w:proofErr w:type="spellEnd"/>
            <w:r w:rsidRPr="00606A84">
              <w:rPr>
                <w:rFonts w:ascii="Myriad Pro" w:hAnsi="Myriad Pro" w:cs="Times New Roman"/>
                <w:color w:val="auto"/>
              </w:rPr>
              <w:t xml:space="preserve">: 0,001 </w:t>
            </w:r>
            <w:r>
              <w:rPr>
                <w:rFonts w:ascii="Myriad Pro" w:hAnsi="Myriad Pro" w:cs="Times New Roman"/>
                <w:color w:val="auto"/>
              </w:rPr>
              <w:t>Mg/rok</w:t>
            </w:r>
          </w:p>
        </w:tc>
      </w:tr>
      <w:tr w:rsidR="00D71797" w:rsidRPr="00247CCF" w:rsidTr="00FE1966">
        <w:trPr>
          <w:trHeight w:val="1264"/>
        </w:trPr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1</w:t>
            </w:r>
            <w:r>
              <w:rPr>
                <w:rFonts w:ascii="Myriad Pro" w:hAnsi="Myriad Pro" w:cs="Arial"/>
                <w:sz w:val="20"/>
                <w:szCs w:val="20"/>
              </w:rPr>
              <w:t>2</w:t>
            </w:r>
            <w:r w:rsidRPr="00247CCF">
              <w:rPr>
                <w:rFonts w:ascii="Myriad Pro" w:hAnsi="Myriad Pro" w:cs="Arial"/>
                <w:sz w:val="20"/>
                <w:szCs w:val="20"/>
              </w:rPr>
              <w:t>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177599">
              <w:rPr>
                <w:rFonts w:ascii="Myriad Pro" w:hAnsi="Myriad Pro" w:cs="Arial"/>
                <w:sz w:val="20"/>
                <w:szCs w:val="20"/>
              </w:rPr>
              <w:t>Szacunkowa wysokość całkowita poniesionych kosztów (w PLN)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2 196 478,99</w:t>
            </w:r>
          </w:p>
        </w:tc>
      </w:tr>
      <w:tr w:rsidR="00D71797" w:rsidRPr="00247CCF" w:rsidTr="00FE1966">
        <w:trPr>
          <w:trHeight w:val="1268"/>
        </w:trPr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13.</w:t>
            </w:r>
          </w:p>
        </w:tc>
        <w:tc>
          <w:tcPr>
            <w:tcW w:w="1700" w:type="dxa"/>
            <w:vAlign w:val="center"/>
          </w:tcPr>
          <w:p w:rsidR="00D71797" w:rsidRPr="00177599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177599">
              <w:rPr>
                <w:rFonts w:ascii="Myriad Pro" w:hAnsi="Myriad Pro" w:cs="Arial"/>
                <w:sz w:val="20"/>
                <w:szCs w:val="20"/>
              </w:rPr>
              <w:t xml:space="preserve">Szacunkowa wysokość całkowita poniesionych kosztów (w </w:t>
            </w:r>
            <w:r>
              <w:rPr>
                <w:rFonts w:ascii="Myriad Pro" w:hAnsi="Myriad Pro" w:cs="Arial"/>
                <w:sz w:val="20"/>
                <w:szCs w:val="20"/>
              </w:rPr>
              <w:t>EUR</w:t>
            </w:r>
            <w:r w:rsidRPr="00177599">
              <w:rPr>
                <w:rFonts w:ascii="Myriad Pro" w:hAnsi="Myriad Pro" w:cs="Arial"/>
                <w:sz w:val="20"/>
                <w:szCs w:val="20"/>
              </w:rPr>
              <w:t>)</w:t>
            </w:r>
          </w:p>
        </w:tc>
        <w:tc>
          <w:tcPr>
            <w:tcW w:w="7233" w:type="dxa"/>
            <w:gridSpan w:val="14"/>
            <w:vAlign w:val="center"/>
          </w:tcPr>
          <w:p w:rsidR="00D71797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514 482,23</w:t>
            </w:r>
          </w:p>
        </w:tc>
      </w:tr>
      <w:tr w:rsidR="00D71797" w:rsidRPr="00247CCF" w:rsidTr="00FE1966">
        <w:trPr>
          <w:trHeight w:val="1981"/>
        </w:trPr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1</w:t>
            </w:r>
            <w:r>
              <w:rPr>
                <w:rFonts w:ascii="Myriad Pro" w:hAnsi="Myriad Pro" w:cs="Arial"/>
                <w:sz w:val="20"/>
                <w:szCs w:val="20"/>
              </w:rPr>
              <w:t>4</w:t>
            </w:r>
            <w:r w:rsidRPr="00247CCF">
              <w:rPr>
                <w:rFonts w:ascii="Myriad Pro" w:hAnsi="Myriad Pro" w:cs="Arial"/>
                <w:sz w:val="20"/>
                <w:szCs w:val="20"/>
              </w:rPr>
              <w:t>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177599">
              <w:rPr>
                <w:rFonts w:ascii="Myriad Pro" w:hAnsi="Myriad Pro" w:cs="Arial"/>
                <w:sz w:val="20"/>
                <w:szCs w:val="20"/>
              </w:rPr>
              <w:t>Szacunkowy poziom stężeń substancji objętych programem ochrony powietrza w roku prognozy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1D2962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  <w:lang w:val="en-US"/>
              </w:rPr>
            </w:pPr>
            <w:r w:rsidRPr="001D2962">
              <w:rPr>
                <w:rFonts w:ascii="Myriad Pro" w:hAnsi="Myriad Pro" w:cs="Arial"/>
                <w:sz w:val="20"/>
                <w:szCs w:val="20"/>
                <w:lang w:val="en-US"/>
              </w:rPr>
              <w:t>PM10 (a): &lt;40 µg/m3</w:t>
            </w:r>
          </w:p>
          <w:p w:rsidR="00D71797" w:rsidRPr="001D2962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  <w:lang w:val="en-US"/>
              </w:rPr>
            </w:pPr>
            <w:r w:rsidRPr="001D2962">
              <w:rPr>
                <w:rFonts w:ascii="Myriad Pro" w:hAnsi="Myriad Pro" w:cs="Arial"/>
                <w:sz w:val="20"/>
                <w:szCs w:val="20"/>
                <w:lang w:val="en-US"/>
              </w:rPr>
              <w:t>PM10 (d): 50 µg/m3</w:t>
            </w:r>
          </w:p>
          <w:p w:rsidR="00D71797" w:rsidRPr="00247CCF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proofErr w:type="spellStart"/>
            <w:r w:rsidRPr="001D2962">
              <w:rPr>
                <w:rFonts w:ascii="Myriad Pro" w:hAnsi="Myriad Pro" w:cs="Arial"/>
                <w:sz w:val="20"/>
                <w:szCs w:val="20"/>
              </w:rPr>
              <w:t>BaP</w:t>
            </w:r>
            <w:proofErr w:type="spellEnd"/>
            <w:r w:rsidRPr="001D2962">
              <w:rPr>
                <w:rFonts w:ascii="Myriad Pro" w:hAnsi="Myriad Pro" w:cs="Arial"/>
                <w:sz w:val="20"/>
                <w:szCs w:val="20"/>
              </w:rPr>
              <w:t xml:space="preserve"> (a): 1 </w:t>
            </w:r>
            <w:proofErr w:type="spellStart"/>
            <w:r w:rsidRPr="001D2962">
              <w:rPr>
                <w:rFonts w:ascii="Myriad Pro" w:hAnsi="Myriad Pro" w:cs="Arial"/>
                <w:sz w:val="20"/>
                <w:szCs w:val="20"/>
              </w:rPr>
              <w:t>ng</w:t>
            </w:r>
            <w:proofErr w:type="spellEnd"/>
            <w:r w:rsidRPr="001D2962">
              <w:rPr>
                <w:rFonts w:ascii="Myriad Pro" w:hAnsi="Myriad Pro" w:cs="Arial"/>
                <w:sz w:val="20"/>
                <w:szCs w:val="20"/>
              </w:rPr>
              <w:t>/m3</w:t>
            </w:r>
          </w:p>
        </w:tc>
      </w:tr>
      <w:tr w:rsidR="00D71797" w:rsidRPr="00247CCF" w:rsidTr="00FE1966">
        <w:trPr>
          <w:trHeight w:val="642"/>
        </w:trPr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lastRenderedPageBreak/>
              <w:t>1</w:t>
            </w:r>
            <w:r>
              <w:rPr>
                <w:rFonts w:ascii="Myriad Pro" w:hAnsi="Myriad Pro" w:cs="Arial"/>
                <w:sz w:val="20"/>
                <w:szCs w:val="20"/>
              </w:rPr>
              <w:t>5</w:t>
            </w:r>
            <w:r w:rsidRPr="00247CCF">
              <w:rPr>
                <w:rFonts w:ascii="Myriad Pro" w:hAnsi="Myriad Pro" w:cs="Arial"/>
                <w:sz w:val="20"/>
                <w:szCs w:val="20"/>
              </w:rPr>
              <w:t>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Uwagi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177599">
              <w:rPr>
                <w:rFonts w:ascii="Myriad Pro" w:hAnsi="Myriad Pro" w:cs="Arial"/>
                <w:sz w:val="20"/>
                <w:szCs w:val="20"/>
              </w:rPr>
              <w:t>Przyjęto kurs EURO = 4,2693PLN</w:t>
            </w:r>
          </w:p>
        </w:tc>
      </w:tr>
      <w:tr w:rsidR="00D71797" w:rsidRPr="00247CCF" w:rsidTr="00FE1966"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D71797" w:rsidRPr="00247CCF" w:rsidTr="00FE1966">
        <w:trPr>
          <w:trHeight w:val="46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Lp.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Zawartość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Odpowiedź</w:t>
            </w:r>
          </w:p>
        </w:tc>
      </w:tr>
      <w:tr w:rsidR="00D71797" w:rsidRPr="00247CCF" w:rsidTr="00FE1966">
        <w:trPr>
          <w:trHeight w:val="713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Kod działania naprawczego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proofErr w:type="spellStart"/>
            <w:r w:rsidRPr="00247CCF">
              <w:rPr>
                <w:rFonts w:ascii="Myriad Pro" w:hAnsi="Myriad Pro" w:cs="Arial"/>
                <w:sz w:val="20"/>
                <w:szCs w:val="20"/>
              </w:rPr>
              <w:t>ZpsZpMMU</w:t>
            </w:r>
            <w:proofErr w:type="spellEnd"/>
          </w:p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D71797" w:rsidRPr="00247CCF" w:rsidTr="00FE1966">
        <w:trPr>
          <w:trHeight w:val="397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Tytuł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177599" w:rsidRDefault="00D71797" w:rsidP="00FE1966">
            <w:pPr>
              <w:spacing w:after="0" w:line="240" w:lineRule="auto"/>
              <w:rPr>
                <w:rFonts w:ascii="Myriad Pro" w:hAnsi="Myriad Pro" w:cs="Arial"/>
                <w:b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b/>
                <w:sz w:val="20"/>
                <w:szCs w:val="20"/>
              </w:rPr>
              <w:t>OBNIŻENIE EMISJI KOMUNIKACYJNEJ</w:t>
            </w:r>
          </w:p>
        </w:tc>
      </w:tr>
      <w:tr w:rsidR="00D71797" w:rsidRPr="00247CCF" w:rsidTr="00FE1966">
        <w:trPr>
          <w:trHeight w:val="573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Kod sytuacji przekroczenia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Zp11sZpPM10d01 – 06</w:t>
            </w:r>
          </w:p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Zp11sZpB(a)Pa01 - 51</w:t>
            </w:r>
          </w:p>
        </w:tc>
      </w:tr>
      <w:tr w:rsidR="00D71797" w:rsidRPr="00247CCF" w:rsidTr="00FE1966">
        <w:trPr>
          <w:trHeight w:val="823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Opis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Czyszczenie ulic na mokro w okresie wiosna-jesień w miarę możliwości finansowych (najlepiej z częstotliwością 1 raz w tygodniu) w miastach powiatowych województwa zachodniopomorskiego</w:t>
            </w:r>
          </w:p>
        </w:tc>
      </w:tr>
      <w:tr w:rsidR="00D71797" w:rsidRPr="00247CCF" w:rsidTr="00FE1966">
        <w:trPr>
          <w:trHeight w:val="423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Nazwa i kod strefy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Strefa zachodniopomorska  PL3203</w:t>
            </w:r>
          </w:p>
        </w:tc>
      </w:tr>
      <w:tr w:rsidR="00D71797" w:rsidRPr="00247CCF" w:rsidTr="00FE1966">
        <w:trPr>
          <w:trHeight w:val="557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Obszar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Powiat szczecinecki, powiat myśliborski, Stargard</w:t>
            </w:r>
          </w:p>
        </w:tc>
      </w:tr>
      <w:tr w:rsidR="00D71797" w:rsidRPr="00247CCF" w:rsidTr="00FE1966">
        <w:trPr>
          <w:trHeight w:val="56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Termin zastosowania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2017</w:t>
            </w:r>
          </w:p>
        </w:tc>
      </w:tr>
      <w:tr w:rsidR="00D71797" w:rsidRPr="00247CCF" w:rsidTr="00FE1966">
        <w:trPr>
          <w:trHeight w:val="843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Skala czasowa osiągnięcia redukcji stężenia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A</w:t>
            </w:r>
          </w:p>
        </w:tc>
      </w:tr>
      <w:tr w:rsidR="00D71797" w:rsidRPr="00247CCF" w:rsidTr="00FE1966"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Kategoria źródeł emisji, której dotyczy działanie naprawcze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A</w:t>
            </w:r>
          </w:p>
        </w:tc>
      </w:tr>
      <w:tr w:rsidR="00D71797" w:rsidRPr="00247CCF" w:rsidTr="00FE1966">
        <w:trPr>
          <w:trHeight w:val="1160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10.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7D5BAD">
              <w:rPr>
                <w:rFonts w:ascii="Myriad Pro" w:hAnsi="Myriad Pro" w:cs="Arial"/>
                <w:sz w:val="20"/>
                <w:szCs w:val="20"/>
              </w:rPr>
              <w:t>Wskaźnik(i) monitorowania postępu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797" w:rsidRPr="00B30FB1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B30FB1">
              <w:rPr>
                <w:rFonts w:ascii="Myriad Pro" w:hAnsi="Myriad Pro" w:cs="Arial"/>
                <w:sz w:val="20"/>
                <w:szCs w:val="20"/>
              </w:rPr>
              <w:t xml:space="preserve">Zadaniem objęto drogi oraz ciągi piesze –  ok 106,008 km/rok. </w:t>
            </w:r>
          </w:p>
          <w:p w:rsidR="00D71797" w:rsidRPr="00B30FB1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B30FB1">
              <w:rPr>
                <w:rFonts w:ascii="Myriad Pro" w:hAnsi="Myriad Pro" w:cs="Arial"/>
                <w:sz w:val="20"/>
                <w:szCs w:val="20"/>
              </w:rPr>
              <w:t>Ilość zmywań w ciągu roku uzależniona była od potrzeb poszczególnych gmin oraz środków finansowych zabezpieczonych na realizację niniejszego zadania.</w:t>
            </w:r>
          </w:p>
          <w:p w:rsidR="00D71797" w:rsidRPr="00247CCF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Na terenie gminy Stargard w ciągu DK20 wykonywane było mycie w cyklu 1xtydzień</w:t>
            </w:r>
          </w:p>
        </w:tc>
      </w:tr>
      <w:tr w:rsidR="00D71797" w:rsidRPr="00247CCF" w:rsidTr="00FE1966">
        <w:trPr>
          <w:trHeight w:val="796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11.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797" w:rsidRPr="007D5BAD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Efekt ekologiczny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797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451D3D">
              <w:rPr>
                <w:rFonts w:ascii="Myriad Pro" w:hAnsi="Myriad Pro" w:cs="Arial"/>
                <w:sz w:val="20"/>
                <w:szCs w:val="20"/>
              </w:rPr>
              <w:t>Z uwagi na brak częstotliwości mycia nie ma możliwości podania efektu ekologicznego</w:t>
            </w:r>
          </w:p>
          <w:p w:rsidR="00D71797" w:rsidRPr="00451D3D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Przy założeniu mysia 1xm-c - PM10: 14,841 Mg/rok</w:t>
            </w:r>
          </w:p>
        </w:tc>
      </w:tr>
      <w:tr w:rsidR="00D71797" w:rsidRPr="00247CCF" w:rsidTr="00FE1966">
        <w:trPr>
          <w:trHeight w:val="1274"/>
        </w:trPr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1</w:t>
            </w:r>
            <w:r>
              <w:rPr>
                <w:rFonts w:ascii="Myriad Pro" w:hAnsi="Myriad Pro" w:cs="Arial"/>
                <w:sz w:val="20"/>
                <w:szCs w:val="20"/>
              </w:rPr>
              <w:t>2</w:t>
            </w:r>
            <w:r w:rsidRPr="00247CCF">
              <w:rPr>
                <w:rFonts w:ascii="Myriad Pro" w:hAnsi="Myriad Pro" w:cs="Arial"/>
                <w:sz w:val="20"/>
                <w:szCs w:val="20"/>
              </w:rPr>
              <w:t>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654640">
              <w:rPr>
                <w:rFonts w:ascii="Myriad Pro" w:hAnsi="Myriad Pro" w:cs="Arial"/>
                <w:sz w:val="20"/>
                <w:szCs w:val="20"/>
              </w:rPr>
              <w:t>Szacunkowa wysokość całkowita poniesionych kosztów (w PLN)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177 922,98</w:t>
            </w:r>
          </w:p>
        </w:tc>
      </w:tr>
      <w:tr w:rsidR="00D71797" w:rsidRPr="00247CCF" w:rsidTr="00FE1966">
        <w:trPr>
          <w:trHeight w:val="1265"/>
        </w:trPr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13.</w:t>
            </w:r>
          </w:p>
        </w:tc>
        <w:tc>
          <w:tcPr>
            <w:tcW w:w="1700" w:type="dxa"/>
            <w:vAlign w:val="center"/>
          </w:tcPr>
          <w:p w:rsidR="00D71797" w:rsidRPr="00654640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654640">
              <w:rPr>
                <w:rFonts w:ascii="Myriad Pro" w:hAnsi="Myriad Pro" w:cs="Arial"/>
                <w:sz w:val="20"/>
                <w:szCs w:val="20"/>
              </w:rPr>
              <w:t xml:space="preserve">Szacunkowa wysokość całkowita poniesionych kosztów (w </w:t>
            </w:r>
            <w:r>
              <w:rPr>
                <w:rFonts w:ascii="Myriad Pro" w:hAnsi="Myriad Pro" w:cs="Arial"/>
                <w:sz w:val="20"/>
                <w:szCs w:val="20"/>
              </w:rPr>
              <w:t>EUR</w:t>
            </w:r>
            <w:r w:rsidRPr="00654640">
              <w:rPr>
                <w:rFonts w:ascii="Myriad Pro" w:hAnsi="Myriad Pro" w:cs="Arial"/>
                <w:sz w:val="20"/>
                <w:szCs w:val="20"/>
              </w:rPr>
              <w:t>)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41 674,98</w:t>
            </w:r>
          </w:p>
        </w:tc>
      </w:tr>
      <w:tr w:rsidR="00D71797" w:rsidRPr="00247CCF" w:rsidTr="00FE1966">
        <w:trPr>
          <w:trHeight w:val="1538"/>
        </w:trPr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1</w:t>
            </w:r>
            <w:r>
              <w:rPr>
                <w:rFonts w:ascii="Myriad Pro" w:hAnsi="Myriad Pro" w:cs="Arial"/>
                <w:sz w:val="20"/>
                <w:szCs w:val="20"/>
              </w:rPr>
              <w:t>4</w:t>
            </w:r>
            <w:r w:rsidRPr="00247CCF">
              <w:rPr>
                <w:rFonts w:ascii="Myriad Pro" w:hAnsi="Myriad Pro" w:cs="Arial"/>
                <w:sz w:val="20"/>
                <w:szCs w:val="20"/>
              </w:rPr>
              <w:t>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654640">
              <w:rPr>
                <w:rFonts w:ascii="Myriad Pro" w:hAnsi="Myriad Pro" w:cs="Arial"/>
                <w:sz w:val="20"/>
                <w:szCs w:val="20"/>
              </w:rPr>
              <w:t>Szacunkowy poziom stężeń substancji objętych programem ochrony powietrza w roku prognozy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1D2962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  <w:lang w:val="en-US"/>
              </w:rPr>
            </w:pPr>
            <w:r w:rsidRPr="001D2962">
              <w:rPr>
                <w:rFonts w:ascii="Myriad Pro" w:hAnsi="Myriad Pro" w:cs="Arial"/>
                <w:sz w:val="20"/>
                <w:szCs w:val="20"/>
                <w:lang w:val="en-US"/>
              </w:rPr>
              <w:t>PM10 (a): &lt;40 µg/m3</w:t>
            </w:r>
          </w:p>
          <w:p w:rsidR="00D71797" w:rsidRPr="001D2962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  <w:lang w:val="en-US"/>
              </w:rPr>
            </w:pPr>
            <w:r w:rsidRPr="001D2962">
              <w:rPr>
                <w:rFonts w:ascii="Myriad Pro" w:hAnsi="Myriad Pro" w:cs="Arial"/>
                <w:sz w:val="20"/>
                <w:szCs w:val="20"/>
                <w:lang w:val="en-US"/>
              </w:rPr>
              <w:t>PM10 (d): 50 µg/m3</w:t>
            </w:r>
          </w:p>
          <w:p w:rsidR="00D71797" w:rsidRPr="00247CCF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proofErr w:type="spellStart"/>
            <w:r w:rsidRPr="001D2962">
              <w:rPr>
                <w:rFonts w:ascii="Myriad Pro" w:hAnsi="Myriad Pro" w:cs="Arial"/>
                <w:sz w:val="20"/>
                <w:szCs w:val="20"/>
              </w:rPr>
              <w:t>BaP</w:t>
            </w:r>
            <w:proofErr w:type="spellEnd"/>
            <w:r w:rsidRPr="001D2962">
              <w:rPr>
                <w:rFonts w:ascii="Myriad Pro" w:hAnsi="Myriad Pro" w:cs="Arial"/>
                <w:sz w:val="20"/>
                <w:szCs w:val="20"/>
              </w:rPr>
              <w:t xml:space="preserve"> (a): 1 </w:t>
            </w:r>
            <w:proofErr w:type="spellStart"/>
            <w:r w:rsidRPr="001D2962">
              <w:rPr>
                <w:rFonts w:ascii="Myriad Pro" w:hAnsi="Myriad Pro" w:cs="Arial"/>
                <w:sz w:val="20"/>
                <w:szCs w:val="20"/>
              </w:rPr>
              <w:t>ng</w:t>
            </w:r>
            <w:proofErr w:type="spellEnd"/>
            <w:r w:rsidRPr="001D2962">
              <w:rPr>
                <w:rFonts w:ascii="Myriad Pro" w:hAnsi="Myriad Pro" w:cs="Arial"/>
                <w:sz w:val="20"/>
                <w:szCs w:val="20"/>
              </w:rPr>
              <w:t>/m3</w:t>
            </w:r>
          </w:p>
        </w:tc>
      </w:tr>
      <w:tr w:rsidR="00D71797" w:rsidRPr="00247CCF" w:rsidTr="00FE1966">
        <w:trPr>
          <w:trHeight w:val="426"/>
        </w:trPr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lastRenderedPageBreak/>
              <w:t>1</w:t>
            </w:r>
            <w:r>
              <w:rPr>
                <w:rFonts w:ascii="Myriad Pro" w:hAnsi="Myriad Pro" w:cs="Arial"/>
                <w:sz w:val="20"/>
                <w:szCs w:val="20"/>
              </w:rPr>
              <w:t>5</w:t>
            </w:r>
            <w:r w:rsidRPr="00247CCF">
              <w:rPr>
                <w:rFonts w:ascii="Myriad Pro" w:hAnsi="Myriad Pro" w:cs="Arial"/>
                <w:sz w:val="20"/>
                <w:szCs w:val="20"/>
              </w:rPr>
              <w:t>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Uwagi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177599">
              <w:rPr>
                <w:rFonts w:ascii="Myriad Pro" w:eastAsia="Calibri" w:hAnsi="Myriad Pro" w:cs="Times New Roman"/>
                <w:sz w:val="20"/>
                <w:szCs w:val="20"/>
                <w:lang w:eastAsia="pl-PL"/>
              </w:rPr>
              <w:t>Przyjęto kurs EURO = 4,2693PLN</w:t>
            </w:r>
          </w:p>
        </w:tc>
      </w:tr>
      <w:tr w:rsidR="00D71797" w:rsidRPr="00247CCF" w:rsidTr="00FE1966"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D71797" w:rsidRPr="00247CCF" w:rsidTr="00FE1966">
        <w:trPr>
          <w:trHeight w:val="308"/>
        </w:trPr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Lp.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Zawartość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Odpowiedź</w:t>
            </w:r>
          </w:p>
        </w:tc>
      </w:tr>
      <w:tr w:rsidR="00D71797" w:rsidRPr="00247CCF" w:rsidTr="00FE1966">
        <w:trPr>
          <w:trHeight w:val="567"/>
        </w:trPr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1.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Kod działania naprawczego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proofErr w:type="spellStart"/>
            <w:r w:rsidRPr="00247CCF">
              <w:rPr>
                <w:rFonts w:ascii="Myriad Pro" w:hAnsi="Myriad Pro" w:cs="Arial"/>
                <w:sz w:val="20"/>
                <w:szCs w:val="20"/>
              </w:rPr>
              <w:t>ZpsZpEEk</w:t>
            </w:r>
            <w:proofErr w:type="spellEnd"/>
          </w:p>
        </w:tc>
      </w:tr>
      <w:tr w:rsidR="00D71797" w:rsidRPr="00247CCF" w:rsidTr="00FE1966">
        <w:trPr>
          <w:trHeight w:val="419"/>
        </w:trPr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2.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Tytuł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b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b/>
                <w:sz w:val="20"/>
                <w:szCs w:val="20"/>
              </w:rPr>
              <w:t>EDUKACJA EKOLOGICZNA</w:t>
            </w:r>
          </w:p>
        </w:tc>
      </w:tr>
      <w:tr w:rsidR="00D71797" w:rsidRPr="00247CCF" w:rsidTr="00FE1966">
        <w:trPr>
          <w:trHeight w:val="553"/>
        </w:trPr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3.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Kod sytuacji przekroczenia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Zp11sZpPM10d01 – 06</w:t>
            </w:r>
          </w:p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Zp11sZpB(a)Pa01 - 51</w:t>
            </w:r>
          </w:p>
        </w:tc>
      </w:tr>
      <w:tr w:rsidR="00D71797" w:rsidRPr="00247CCF" w:rsidTr="00FE1966">
        <w:trPr>
          <w:trHeight w:val="1255"/>
        </w:trPr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4.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Opis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Akcje edukacyjne mające na celu uświadamianie społeczeństwa w</w:t>
            </w:r>
            <w:r>
              <w:rPr>
                <w:rFonts w:ascii="Myriad Pro" w:hAnsi="Myriad Pro" w:cs="Arial"/>
                <w:sz w:val="20"/>
                <w:szCs w:val="20"/>
              </w:rPr>
              <w:t> </w:t>
            </w:r>
            <w:r w:rsidRPr="00247CCF">
              <w:rPr>
                <w:rFonts w:ascii="Myriad Pro" w:hAnsi="Myriad Pro" w:cs="Arial"/>
                <w:sz w:val="20"/>
                <w:szCs w:val="20"/>
              </w:rPr>
              <w:t>zakresie: szkodliwości spalania odpadów w paleniskach domowych, korzyści płynących z podłączenia do scentralizowanych źródeł ciepła, termomodernizacji, promocja nowoczesnych niskoemisyjnych źródeł ciepła i</w:t>
            </w:r>
            <w:r>
              <w:rPr>
                <w:rFonts w:ascii="Myriad Pro" w:hAnsi="Myriad Pro" w:cs="Arial"/>
                <w:sz w:val="20"/>
                <w:szCs w:val="20"/>
              </w:rPr>
              <w:t> </w:t>
            </w:r>
            <w:r w:rsidRPr="00247CCF">
              <w:rPr>
                <w:rFonts w:ascii="Myriad Pro" w:hAnsi="Myriad Pro" w:cs="Arial"/>
                <w:sz w:val="20"/>
                <w:szCs w:val="20"/>
              </w:rPr>
              <w:t>inne.</w:t>
            </w:r>
          </w:p>
        </w:tc>
      </w:tr>
      <w:tr w:rsidR="00D71797" w:rsidRPr="00247CCF" w:rsidTr="00FE1966">
        <w:trPr>
          <w:trHeight w:val="490"/>
        </w:trPr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5.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Nazwa i kod strefy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Strefa zachodniopomorska  PL3203</w:t>
            </w:r>
          </w:p>
        </w:tc>
      </w:tr>
      <w:tr w:rsidR="00D71797" w:rsidRPr="00247CCF" w:rsidTr="00FE1966">
        <w:trPr>
          <w:trHeight w:val="1280"/>
        </w:trPr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6.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Obszar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F84E2F">
              <w:rPr>
                <w:rFonts w:ascii="Myriad Pro" w:hAnsi="Myriad Pro" w:cs="Arial"/>
                <w:sz w:val="20"/>
                <w:szCs w:val="20"/>
              </w:rPr>
              <w:t>Myślibórz, powiat szczecinecki, powiat myśliborski, Drawsko Pomorskie, Darłowo, Kołobrzeg, Ostrowice, Stargard, Wałcz, Węgorzyno, Dębno, Gryfice, Darłowo, powiat łobeski, Dobrzany, Białogard, Gryfino, Połczyn Zdrój, Z</w:t>
            </w:r>
            <w:r>
              <w:rPr>
                <w:rFonts w:ascii="Myriad Pro" w:hAnsi="Myriad Pro" w:cs="Arial"/>
                <w:sz w:val="20"/>
                <w:szCs w:val="20"/>
              </w:rPr>
              <w:t>ł</w:t>
            </w:r>
            <w:r w:rsidRPr="00F84E2F">
              <w:rPr>
                <w:rFonts w:ascii="Myriad Pro" w:hAnsi="Myriad Pro" w:cs="Arial"/>
                <w:sz w:val="20"/>
                <w:szCs w:val="20"/>
              </w:rPr>
              <w:t>ocieniec, Wierzchowo, Świeszyno, Biały Bór, Przelewice, Resko, Police</w:t>
            </w:r>
          </w:p>
        </w:tc>
      </w:tr>
      <w:tr w:rsidR="00D71797" w:rsidRPr="00247CCF" w:rsidTr="00FE1966">
        <w:trPr>
          <w:trHeight w:val="693"/>
        </w:trPr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7.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Termin zastosowania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2014 – luty 2018 r.</w:t>
            </w:r>
          </w:p>
        </w:tc>
      </w:tr>
      <w:tr w:rsidR="00D71797" w:rsidRPr="00247CCF" w:rsidTr="00FE1966">
        <w:trPr>
          <w:trHeight w:val="845"/>
        </w:trPr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8.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Skala czasowa osiągnięcia redukcji stężenia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A; B; C</w:t>
            </w:r>
          </w:p>
        </w:tc>
      </w:tr>
      <w:tr w:rsidR="00D71797" w:rsidRPr="00247CCF" w:rsidTr="00FE1966"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9.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Kategoria źródeł emisji, której dotyczy działanie naprawcze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D; </w:t>
            </w:r>
            <w:r w:rsidRPr="00247CCF">
              <w:rPr>
                <w:rFonts w:ascii="Myriad Pro" w:hAnsi="Myriad Pro" w:cs="Arial"/>
                <w:sz w:val="20"/>
                <w:szCs w:val="20"/>
              </w:rPr>
              <w:t>E</w:t>
            </w:r>
          </w:p>
        </w:tc>
      </w:tr>
      <w:tr w:rsidR="00D71797" w:rsidRPr="00247CCF" w:rsidTr="00FE1966">
        <w:trPr>
          <w:trHeight w:val="923"/>
        </w:trPr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10.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Wskaźnik(i) monitorowania postępu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F84E2F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F84E2F">
              <w:rPr>
                <w:rFonts w:ascii="Myriad Pro" w:hAnsi="Myriad Pro" w:cs="Arial"/>
                <w:sz w:val="20"/>
                <w:szCs w:val="20"/>
              </w:rPr>
              <w:t xml:space="preserve">Liczba osób uczestniczących w akcji - 35 399 osób   </w:t>
            </w:r>
          </w:p>
          <w:p w:rsidR="00D71797" w:rsidRPr="00F84E2F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F84E2F">
              <w:rPr>
                <w:rFonts w:ascii="Myriad Pro" w:hAnsi="Myriad Pro" w:cs="Arial"/>
                <w:sz w:val="20"/>
                <w:szCs w:val="20"/>
              </w:rPr>
              <w:t xml:space="preserve">Ilość wydrukowanych plakatów/ulotek/gadżetów - 11 498 szt.  </w:t>
            </w:r>
          </w:p>
          <w:p w:rsidR="00D71797" w:rsidRPr="00C72BC1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F84E2F">
              <w:rPr>
                <w:rFonts w:ascii="Myriad Pro" w:hAnsi="Myriad Pro" w:cs="Arial"/>
                <w:sz w:val="20"/>
                <w:szCs w:val="20"/>
              </w:rPr>
              <w:t>Ilość zorganizowanych spotkań/akcji ekologicznych -127 szt.</w:t>
            </w:r>
          </w:p>
        </w:tc>
      </w:tr>
      <w:tr w:rsidR="00D71797" w:rsidRPr="00247CCF" w:rsidTr="00FE1966">
        <w:trPr>
          <w:trHeight w:val="690"/>
        </w:trPr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11. 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Efekt ekologiczny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C72BC1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Brak możliwości oszacowania</w:t>
            </w:r>
          </w:p>
        </w:tc>
      </w:tr>
      <w:tr w:rsidR="00D71797" w:rsidRPr="00247CCF" w:rsidTr="00FE1966">
        <w:trPr>
          <w:trHeight w:val="1222"/>
        </w:trPr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1</w:t>
            </w:r>
            <w:r>
              <w:rPr>
                <w:rFonts w:ascii="Myriad Pro" w:hAnsi="Myriad Pro" w:cs="Arial"/>
                <w:sz w:val="20"/>
                <w:szCs w:val="20"/>
              </w:rPr>
              <w:t>2</w:t>
            </w:r>
            <w:r w:rsidRPr="00247CCF">
              <w:rPr>
                <w:rFonts w:ascii="Myriad Pro" w:hAnsi="Myriad Pro" w:cs="Arial"/>
                <w:sz w:val="20"/>
                <w:szCs w:val="20"/>
              </w:rPr>
              <w:t>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654640">
              <w:rPr>
                <w:rFonts w:ascii="Myriad Pro" w:hAnsi="Myriad Pro" w:cs="Arial"/>
                <w:sz w:val="20"/>
                <w:szCs w:val="20"/>
              </w:rPr>
              <w:t>Szacunkowa wysokość całkowita poniesionych kosztów (w PLN)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BE2484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106 921,95</w:t>
            </w:r>
          </w:p>
        </w:tc>
      </w:tr>
      <w:tr w:rsidR="00D71797" w:rsidRPr="00247CCF" w:rsidTr="00FE1966"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13.</w:t>
            </w:r>
          </w:p>
        </w:tc>
        <w:tc>
          <w:tcPr>
            <w:tcW w:w="1700" w:type="dxa"/>
            <w:vAlign w:val="center"/>
          </w:tcPr>
          <w:p w:rsidR="00D71797" w:rsidRPr="00654640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654640">
              <w:rPr>
                <w:rFonts w:ascii="Myriad Pro" w:hAnsi="Myriad Pro" w:cs="Arial"/>
                <w:sz w:val="20"/>
                <w:szCs w:val="20"/>
              </w:rPr>
              <w:t xml:space="preserve">Szacunkowa wysokość całkowita poniesionych kosztów (w </w:t>
            </w:r>
            <w:r>
              <w:rPr>
                <w:rFonts w:ascii="Myriad Pro" w:hAnsi="Myriad Pro" w:cs="Arial"/>
                <w:sz w:val="20"/>
                <w:szCs w:val="20"/>
              </w:rPr>
              <w:t>EUR</w:t>
            </w:r>
            <w:r w:rsidRPr="00654640">
              <w:rPr>
                <w:rFonts w:ascii="Myriad Pro" w:hAnsi="Myriad Pro" w:cs="Arial"/>
                <w:sz w:val="20"/>
                <w:szCs w:val="20"/>
              </w:rPr>
              <w:t>)</w:t>
            </w:r>
          </w:p>
        </w:tc>
        <w:tc>
          <w:tcPr>
            <w:tcW w:w="7233" w:type="dxa"/>
            <w:gridSpan w:val="14"/>
            <w:vAlign w:val="center"/>
          </w:tcPr>
          <w:p w:rsidR="00D71797" w:rsidRDefault="00D71797" w:rsidP="00FE1966">
            <w:pPr>
              <w:spacing w:after="0" w:line="240" w:lineRule="auto"/>
              <w:rPr>
                <w:rFonts w:ascii="Myriad Pro" w:eastAsia="Calibri" w:hAnsi="Myriad Pro" w:cs="Times New Roman"/>
                <w:sz w:val="20"/>
                <w:szCs w:val="20"/>
                <w:lang w:eastAsia="pl-PL"/>
              </w:rPr>
            </w:pPr>
            <w:r>
              <w:rPr>
                <w:rFonts w:ascii="Myriad Pro" w:eastAsia="Calibri" w:hAnsi="Myriad Pro" w:cs="Times New Roman"/>
                <w:sz w:val="20"/>
                <w:szCs w:val="20"/>
                <w:lang w:eastAsia="pl-PL"/>
              </w:rPr>
              <w:t>25 044,37</w:t>
            </w:r>
          </w:p>
        </w:tc>
      </w:tr>
      <w:tr w:rsidR="00D71797" w:rsidRPr="00247CCF" w:rsidTr="00FE1966"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1</w:t>
            </w:r>
            <w:r>
              <w:rPr>
                <w:rFonts w:ascii="Myriad Pro" w:hAnsi="Myriad Pro" w:cs="Arial"/>
                <w:sz w:val="20"/>
                <w:szCs w:val="20"/>
              </w:rPr>
              <w:t>4</w:t>
            </w:r>
            <w:r w:rsidRPr="00247CCF">
              <w:rPr>
                <w:rFonts w:ascii="Myriad Pro" w:hAnsi="Myriad Pro" w:cs="Arial"/>
                <w:sz w:val="20"/>
                <w:szCs w:val="20"/>
              </w:rPr>
              <w:t>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654640">
              <w:rPr>
                <w:rFonts w:ascii="Myriad Pro" w:hAnsi="Myriad Pro" w:cs="Arial"/>
                <w:sz w:val="20"/>
                <w:szCs w:val="20"/>
              </w:rPr>
              <w:t>Szacunkowy poziom stężeń substancji objętych programem ochrony powietrza w roku prognozy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1D2962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  <w:lang w:val="en-US"/>
              </w:rPr>
            </w:pPr>
            <w:r w:rsidRPr="001D2962">
              <w:rPr>
                <w:rFonts w:ascii="Myriad Pro" w:hAnsi="Myriad Pro" w:cs="Arial"/>
                <w:sz w:val="20"/>
                <w:szCs w:val="20"/>
                <w:lang w:val="en-US"/>
              </w:rPr>
              <w:t>PM10 (a): &lt;40 µg/m3</w:t>
            </w:r>
          </w:p>
          <w:p w:rsidR="00D71797" w:rsidRPr="001D2962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  <w:lang w:val="en-US"/>
              </w:rPr>
            </w:pPr>
            <w:r w:rsidRPr="001D2962">
              <w:rPr>
                <w:rFonts w:ascii="Myriad Pro" w:hAnsi="Myriad Pro" w:cs="Arial"/>
                <w:sz w:val="20"/>
                <w:szCs w:val="20"/>
                <w:lang w:val="en-US"/>
              </w:rPr>
              <w:t>PM10 (d): 50 µg/m3</w:t>
            </w:r>
          </w:p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proofErr w:type="spellStart"/>
            <w:r w:rsidRPr="001D2962">
              <w:rPr>
                <w:rFonts w:ascii="Myriad Pro" w:hAnsi="Myriad Pro" w:cs="Arial"/>
                <w:sz w:val="20"/>
                <w:szCs w:val="20"/>
              </w:rPr>
              <w:t>BaP</w:t>
            </w:r>
            <w:proofErr w:type="spellEnd"/>
            <w:r w:rsidRPr="001D2962">
              <w:rPr>
                <w:rFonts w:ascii="Myriad Pro" w:hAnsi="Myriad Pro" w:cs="Arial"/>
                <w:sz w:val="20"/>
                <w:szCs w:val="20"/>
              </w:rPr>
              <w:t xml:space="preserve"> (a): 1 </w:t>
            </w:r>
            <w:proofErr w:type="spellStart"/>
            <w:r w:rsidRPr="001D2962">
              <w:rPr>
                <w:rFonts w:ascii="Myriad Pro" w:hAnsi="Myriad Pro" w:cs="Arial"/>
                <w:sz w:val="20"/>
                <w:szCs w:val="20"/>
              </w:rPr>
              <w:t>ng</w:t>
            </w:r>
            <w:proofErr w:type="spellEnd"/>
            <w:r w:rsidRPr="001D2962">
              <w:rPr>
                <w:rFonts w:ascii="Myriad Pro" w:hAnsi="Myriad Pro" w:cs="Arial"/>
                <w:sz w:val="20"/>
                <w:szCs w:val="20"/>
              </w:rPr>
              <w:t>/m3</w:t>
            </w:r>
          </w:p>
        </w:tc>
      </w:tr>
      <w:tr w:rsidR="00D71797" w:rsidRPr="00247CCF" w:rsidTr="00FE1966">
        <w:trPr>
          <w:trHeight w:val="410"/>
        </w:trPr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lastRenderedPageBreak/>
              <w:t>15.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Uwagi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0470">
              <w:rPr>
                <w:rFonts w:ascii="Myriad Pro" w:eastAsia="Calibri" w:hAnsi="Myriad Pro" w:cs="Times New Roman"/>
                <w:sz w:val="20"/>
                <w:szCs w:val="20"/>
                <w:lang w:eastAsia="pl-PL"/>
              </w:rPr>
              <w:t>Przyjęto kurs EURO = 4,2693PLN</w:t>
            </w:r>
          </w:p>
        </w:tc>
      </w:tr>
      <w:tr w:rsidR="00D71797" w:rsidRPr="00247CCF" w:rsidTr="00FE1966"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D71797" w:rsidRPr="00247CCF" w:rsidTr="00FE1966">
        <w:trPr>
          <w:trHeight w:val="364"/>
        </w:trPr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Lp.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Zawartość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Odpowiedź</w:t>
            </w:r>
          </w:p>
        </w:tc>
      </w:tr>
      <w:tr w:rsidR="00D71797" w:rsidRPr="00247CCF" w:rsidTr="00FE1966">
        <w:trPr>
          <w:trHeight w:val="695"/>
        </w:trPr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1.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Kod działania naprawczego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proofErr w:type="spellStart"/>
            <w:r w:rsidRPr="00247CCF">
              <w:rPr>
                <w:rFonts w:ascii="Myriad Pro" w:hAnsi="Myriad Pro" w:cs="Arial"/>
                <w:sz w:val="20"/>
                <w:szCs w:val="20"/>
              </w:rPr>
              <w:t>ZpsZpPZP</w:t>
            </w:r>
            <w:proofErr w:type="spellEnd"/>
          </w:p>
        </w:tc>
      </w:tr>
      <w:tr w:rsidR="00D71797" w:rsidRPr="00247CCF" w:rsidTr="00FE1966">
        <w:trPr>
          <w:trHeight w:val="422"/>
        </w:trPr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2.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Tytuł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b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b/>
                <w:sz w:val="20"/>
                <w:szCs w:val="20"/>
              </w:rPr>
              <w:t>ZAPISY W PLANACH ZAGOSPODAROWANIA PRZESTRZENNEGO</w:t>
            </w:r>
          </w:p>
        </w:tc>
      </w:tr>
      <w:tr w:rsidR="00D71797" w:rsidRPr="00247CCF" w:rsidTr="00FE1966">
        <w:trPr>
          <w:trHeight w:val="698"/>
        </w:trPr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3.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Kod sytuacji przekroczenia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Zp11sZpPM10d01 – 06</w:t>
            </w:r>
          </w:p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Zp11sZpB(a)Pa01 - 51</w:t>
            </w:r>
          </w:p>
        </w:tc>
      </w:tr>
      <w:tr w:rsidR="00D71797" w:rsidRPr="00247CCF" w:rsidTr="00FE1966">
        <w:trPr>
          <w:trHeight w:val="3387"/>
        </w:trPr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4.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Opis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1) Stosowanie odpowiednich zapisów, umożliwiających ograniczenie emisji pyłu PM10 oraz B(a)P, w miejscowych planach zagospodarowania przestrzennego dotyczących np. układu zabudowy zapewniającego przewietrzanie miasta, wprowadzania zieleni izolacyjnej, zagospodarowania przestrzeni publicznej oraz ustalenia preferencji stosowania ogrzewania z</w:t>
            </w:r>
            <w:r>
              <w:rPr>
                <w:rFonts w:ascii="Myriad Pro" w:hAnsi="Myriad Pro" w:cs="Arial"/>
                <w:sz w:val="20"/>
                <w:szCs w:val="20"/>
              </w:rPr>
              <w:t> </w:t>
            </w:r>
            <w:r w:rsidRPr="00247CCF">
              <w:rPr>
                <w:rFonts w:ascii="Myriad Pro" w:hAnsi="Myriad Pro" w:cs="Arial"/>
                <w:sz w:val="20"/>
                <w:szCs w:val="20"/>
              </w:rPr>
              <w:t>sieci ciepłowniczej lub indywidualnego opartego na paliwach niskoemisyjnych, w obrębie projektowanej zabudowy (w przypadku stosowania indywidualnych systemów grzewczych), zakazu likwidacji sieci cieplnej i przyłączy oraz zmiany ogrzewania zbiorowego (z sieci cieplnej) na indywidualne.</w:t>
            </w:r>
          </w:p>
          <w:p w:rsidR="00D71797" w:rsidRPr="00247CCF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2) Uchwalenie planów zagospodarowania przestrzennego na obszarach przekroczeń wskazanych w Programie Ochrony Powietrza (jeżeli nie ma obowiązujących) oraz zawarcie w nich zapisów dotyczących zakazu likwidacji sieci cieplnej i przyłączy oraz zmiany ogrzewania zbiorowego (z</w:t>
            </w:r>
            <w:r>
              <w:rPr>
                <w:rFonts w:ascii="Myriad Pro" w:hAnsi="Myriad Pro" w:cs="Arial"/>
                <w:sz w:val="20"/>
                <w:szCs w:val="20"/>
              </w:rPr>
              <w:t> </w:t>
            </w:r>
            <w:r w:rsidRPr="00247CCF">
              <w:rPr>
                <w:rFonts w:ascii="Myriad Pro" w:hAnsi="Myriad Pro" w:cs="Arial"/>
                <w:sz w:val="20"/>
                <w:szCs w:val="20"/>
              </w:rPr>
              <w:t>sieci cieplnej) na indywidualne.</w:t>
            </w:r>
          </w:p>
        </w:tc>
      </w:tr>
      <w:tr w:rsidR="00D71797" w:rsidRPr="00247CCF" w:rsidTr="00FE1966">
        <w:trPr>
          <w:trHeight w:val="497"/>
        </w:trPr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5.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Nazwa i kod strefy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Strefa zachodniopomorska  PL3203</w:t>
            </w:r>
          </w:p>
        </w:tc>
      </w:tr>
      <w:tr w:rsidR="00D71797" w:rsidRPr="00247CCF" w:rsidTr="00FE1966">
        <w:trPr>
          <w:trHeight w:val="843"/>
        </w:trPr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6.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Obszar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F84E2F">
              <w:rPr>
                <w:rFonts w:ascii="Myriad Pro" w:hAnsi="Myriad Pro" w:cs="Arial"/>
                <w:sz w:val="20"/>
                <w:szCs w:val="20"/>
              </w:rPr>
              <w:t>Sławno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, </w:t>
            </w:r>
            <w:r w:rsidRPr="00F84E2F">
              <w:rPr>
                <w:rFonts w:ascii="Myriad Pro" w:hAnsi="Myriad Pro" w:cs="Arial"/>
                <w:sz w:val="20"/>
                <w:szCs w:val="20"/>
              </w:rPr>
              <w:t>Połczyn Zdrój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, </w:t>
            </w:r>
            <w:r w:rsidRPr="00F84E2F">
              <w:rPr>
                <w:rFonts w:ascii="Myriad Pro" w:hAnsi="Myriad Pro" w:cs="Arial"/>
                <w:sz w:val="20"/>
                <w:szCs w:val="20"/>
              </w:rPr>
              <w:t>Darłowo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, </w:t>
            </w:r>
            <w:r w:rsidRPr="00F84E2F">
              <w:rPr>
                <w:rFonts w:ascii="Myriad Pro" w:hAnsi="Myriad Pro" w:cs="Arial"/>
                <w:sz w:val="20"/>
                <w:szCs w:val="20"/>
              </w:rPr>
              <w:t>Szczecinek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, </w:t>
            </w:r>
            <w:r w:rsidRPr="00F84E2F">
              <w:rPr>
                <w:rFonts w:ascii="Myriad Pro" w:hAnsi="Myriad Pro" w:cs="Arial"/>
                <w:sz w:val="20"/>
                <w:szCs w:val="20"/>
              </w:rPr>
              <w:t>Stargard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, </w:t>
            </w:r>
            <w:r w:rsidRPr="00F84E2F">
              <w:rPr>
                <w:rFonts w:ascii="Myriad Pro" w:hAnsi="Myriad Pro" w:cs="Arial"/>
                <w:sz w:val="20"/>
                <w:szCs w:val="20"/>
              </w:rPr>
              <w:t>Kołobrzeg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, </w:t>
            </w:r>
            <w:r w:rsidRPr="00F84E2F">
              <w:rPr>
                <w:rFonts w:ascii="Myriad Pro" w:hAnsi="Myriad Pro" w:cs="Arial"/>
                <w:sz w:val="20"/>
                <w:szCs w:val="20"/>
              </w:rPr>
              <w:t>Dobra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, </w:t>
            </w:r>
            <w:r w:rsidRPr="00F84E2F">
              <w:rPr>
                <w:rFonts w:ascii="Myriad Pro" w:hAnsi="Myriad Pro" w:cs="Arial"/>
                <w:sz w:val="20"/>
                <w:szCs w:val="20"/>
              </w:rPr>
              <w:t>Drawsko Pomorskie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, </w:t>
            </w:r>
            <w:r w:rsidRPr="00F84E2F">
              <w:rPr>
                <w:rFonts w:ascii="Myriad Pro" w:hAnsi="Myriad Pro" w:cs="Arial"/>
                <w:sz w:val="20"/>
                <w:szCs w:val="20"/>
              </w:rPr>
              <w:t>Wałcz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, </w:t>
            </w:r>
            <w:r w:rsidRPr="00F84E2F">
              <w:rPr>
                <w:rFonts w:ascii="Myriad Pro" w:hAnsi="Myriad Pro" w:cs="Arial"/>
                <w:sz w:val="20"/>
                <w:szCs w:val="20"/>
              </w:rPr>
              <w:t>Myślibórz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, </w:t>
            </w:r>
            <w:r w:rsidRPr="00F84E2F">
              <w:rPr>
                <w:rFonts w:ascii="Myriad Pro" w:hAnsi="Myriad Pro" w:cs="Arial"/>
                <w:sz w:val="20"/>
                <w:szCs w:val="20"/>
              </w:rPr>
              <w:t>Gryfino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, </w:t>
            </w:r>
            <w:r w:rsidRPr="00F84E2F">
              <w:rPr>
                <w:rFonts w:ascii="Myriad Pro" w:hAnsi="Myriad Pro" w:cs="Arial"/>
                <w:sz w:val="20"/>
                <w:szCs w:val="20"/>
              </w:rPr>
              <w:t>Borne Sulinowo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, </w:t>
            </w:r>
            <w:r w:rsidRPr="00F84E2F">
              <w:rPr>
                <w:rFonts w:ascii="Myriad Pro" w:hAnsi="Myriad Pro" w:cs="Arial"/>
                <w:sz w:val="20"/>
                <w:szCs w:val="20"/>
              </w:rPr>
              <w:t>Police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, </w:t>
            </w:r>
            <w:r w:rsidRPr="00F84E2F">
              <w:rPr>
                <w:rFonts w:ascii="Myriad Pro" w:hAnsi="Myriad Pro" w:cs="Arial"/>
                <w:sz w:val="20"/>
                <w:szCs w:val="20"/>
              </w:rPr>
              <w:t>Świnoujście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, </w:t>
            </w:r>
            <w:r w:rsidRPr="00F84E2F">
              <w:rPr>
                <w:rFonts w:ascii="Myriad Pro" w:hAnsi="Myriad Pro" w:cs="Arial"/>
                <w:sz w:val="20"/>
                <w:szCs w:val="20"/>
              </w:rPr>
              <w:t>Goleniów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, </w:t>
            </w:r>
            <w:r w:rsidRPr="009E0AEC">
              <w:rPr>
                <w:rFonts w:ascii="Myriad Pro" w:hAnsi="Myriad Pro" w:cs="Arial"/>
                <w:sz w:val="20"/>
                <w:szCs w:val="20"/>
              </w:rPr>
              <w:t>Stargard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, </w:t>
            </w:r>
          </w:p>
        </w:tc>
      </w:tr>
      <w:tr w:rsidR="00D71797" w:rsidRPr="00247CCF" w:rsidTr="00FE1966">
        <w:trPr>
          <w:trHeight w:val="717"/>
        </w:trPr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7.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Termin zastosowania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2014 – luty 2018 r.</w:t>
            </w:r>
          </w:p>
        </w:tc>
      </w:tr>
      <w:tr w:rsidR="00D71797" w:rsidRPr="00247CCF" w:rsidTr="00FE1966">
        <w:trPr>
          <w:trHeight w:val="983"/>
        </w:trPr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8.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Skala czasowa osiągnięcia redukcji stężenia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C</w:t>
            </w:r>
          </w:p>
        </w:tc>
      </w:tr>
      <w:tr w:rsidR="00D71797" w:rsidRPr="00247CCF" w:rsidTr="00FE1966"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9.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Kategoria źródeł emisji, której dotyczy działanie naprawcze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D</w:t>
            </w:r>
          </w:p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D71797" w:rsidRPr="00247CCF" w:rsidTr="00FE1966"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7233" w:type="dxa"/>
            <w:gridSpan w:val="14"/>
            <w:vAlign w:val="center"/>
          </w:tcPr>
          <w:p w:rsidR="00D71797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D71797" w:rsidRPr="00247CCF" w:rsidTr="00FE1966">
        <w:trPr>
          <w:trHeight w:val="13735"/>
        </w:trPr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Wskaźnik(i) monitorowania postępu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F84E2F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1. </w:t>
            </w:r>
            <w:r w:rsidRPr="00F84E2F">
              <w:rPr>
                <w:rFonts w:ascii="Myriad Pro" w:hAnsi="Myriad Pro" w:cs="Arial"/>
                <w:sz w:val="20"/>
                <w:szCs w:val="20"/>
              </w:rPr>
              <w:t>Uchwała Nr XLIX/346/2017 Rady Gminy Sławno z dnia 06.10.2017 r. w sprawie uchwalenia miejscowego planu zagospodarowania przestrzennego gminy Sławno w</w:t>
            </w:r>
            <w:r>
              <w:rPr>
                <w:rFonts w:ascii="Myriad Pro" w:hAnsi="Myriad Pro" w:cs="Arial"/>
                <w:sz w:val="20"/>
                <w:szCs w:val="20"/>
              </w:rPr>
              <w:t> </w:t>
            </w:r>
            <w:r w:rsidRPr="00F84E2F">
              <w:rPr>
                <w:rFonts w:ascii="Myriad Pro" w:hAnsi="Myriad Pro" w:cs="Arial"/>
                <w:sz w:val="20"/>
                <w:szCs w:val="20"/>
              </w:rPr>
              <w:t>części obrębu ewidencyjnego Warszkowo;</w:t>
            </w:r>
          </w:p>
          <w:p w:rsidR="00D71797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2. </w:t>
            </w:r>
            <w:r w:rsidRPr="00F84E2F">
              <w:rPr>
                <w:rFonts w:ascii="Myriad Pro" w:hAnsi="Myriad Pro" w:cs="Arial"/>
                <w:sz w:val="20"/>
                <w:szCs w:val="20"/>
              </w:rPr>
              <w:t>Uchwała Nr LIII/372/2018 Rady Gminy Sławno z dnia 26.01.2018 r. w sprawie uchwalenia miejscowego planu zagospodarowania przestrzennego gminy Sławno w</w:t>
            </w:r>
            <w:r>
              <w:rPr>
                <w:rFonts w:ascii="Myriad Pro" w:hAnsi="Myriad Pro" w:cs="Arial"/>
                <w:sz w:val="20"/>
                <w:szCs w:val="20"/>
              </w:rPr>
              <w:t> </w:t>
            </w:r>
            <w:r w:rsidRPr="00F84E2F">
              <w:rPr>
                <w:rFonts w:ascii="Myriad Pro" w:hAnsi="Myriad Pro" w:cs="Arial"/>
                <w:sz w:val="20"/>
                <w:szCs w:val="20"/>
              </w:rPr>
              <w:t>części obrębów geodezyjnych Żukowo i Smardzewo</w:t>
            </w:r>
          </w:p>
          <w:p w:rsidR="00D71797" w:rsidRPr="00F84E2F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3. </w:t>
            </w:r>
            <w:r w:rsidRPr="00F84E2F">
              <w:rPr>
                <w:rFonts w:ascii="Myriad Pro" w:hAnsi="Myriad Pro" w:cs="Arial"/>
                <w:sz w:val="20"/>
                <w:szCs w:val="20"/>
              </w:rPr>
              <w:t>Uchwała Nr XLVII/452/2018 Rady Miejskiej w Połczynie-Zdroju z dnia 31 stycznia 2018 r.;</w:t>
            </w:r>
          </w:p>
          <w:p w:rsidR="00D71797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4. </w:t>
            </w:r>
            <w:r w:rsidRPr="00F84E2F">
              <w:rPr>
                <w:rFonts w:ascii="Myriad Pro" w:hAnsi="Myriad Pro" w:cs="Arial"/>
                <w:sz w:val="20"/>
                <w:szCs w:val="20"/>
              </w:rPr>
              <w:t>Uchwała Nr XLVII/453/2018 Rady Miejskiej w Połczynie-Zdroju z dnia 31 stycznia 2018 r.</w:t>
            </w:r>
          </w:p>
          <w:p w:rsidR="00D71797" w:rsidRPr="00F84E2F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5. </w:t>
            </w:r>
            <w:r w:rsidRPr="00F84E2F">
              <w:rPr>
                <w:rFonts w:ascii="Myriad Pro" w:hAnsi="Myriad Pro" w:cs="Arial"/>
                <w:sz w:val="20"/>
                <w:szCs w:val="20"/>
              </w:rPr>
              <w:t>Uchwała Nr XXIX/219/2017 Rady Miejskiej w Darłowie w sprawie uchwalenia miejscowego planu zagospodarowania przestrzennego dla jednostki strukturalnej D – Darłowo Centrum położonej na obszarze Gminy Miasta Darłowo – obszar D2;</w:t>
            </w:r>
          </w:p>
          <w:p w:rsidR="00D71797" w:rsidRPr="00F84E2F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6. </w:t>
            </w:r>
            <w:r w:rsidRPr="00F84E2F">
              <w:rPr>
                <w:rFonts w:ascii="Myriad Pro" w:hAnsi="Myriad Pro" w:cs="Arial"/>
                <w:sz w:val="20"/>
                <w:szCs w:val="20"/>
              </w:rPr>
              <w:t>Uchwała Nr XXXVI/281/2017 Rady Miejskiej w Darłowie w sprawie uchwalenia miejscowego planu zagospodarowania przestrzennego dla jednostki strukturalnej A – Darłowo Południe położonej na obszarze Gminy Miasto Darłowo – obszar A2</w:t>
            </w:r>
          </w:p>
          <w:p w:rsidR="00D71797" w:rsidRPr="00F84E2F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7. </w:t>
            </w:r>
            <w:r w:rsidRPr="00F84E2F">
              <w:rPr>
                <w:rFonts w:ascii="Myriad Pro" w:hAnsi="Myriad Pro" w:cs="Arial"/>
                <w:sz w:val="20"/>
                <w:szCs w:val="20"/>
              </w:rPr>
              <w:t>Uchwała Nr XXXVI/282/2017 Rady Miejskiej w Darłowie w sprawie uchwalenia miejscowego planu zagospodarowania przestrzennego dla jednostki strukturalnej B – Darłówko Zachodnie położonej na obszarze Gminy Miasta Darłowo – obszar B5</w:t>
            </w:r>
          </w:p>
          <w:p w:rsidR="00D71797" w:rsidRPr="00F84E2F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8. </w:t>
            </w:r>
            <w:r w:rsidRPr="00F84E2F">
              <w:rPr>
                <w:rFonts w:ascii="Myriad Pro" w:hAnsi="Myriad Pro" w:cs="Arial"/>
                <w:sz w:val="20"/>
                <w:szCs w:val="20"/>
              </w:rPr>
              <w:t>Uchwała Nr XXXVI/283/2017 Rady Miejskiej w Darłowie w sprawie uchwalenia miejscowego planu zagospodarowania przestrzennego dla jednostki strukturalnej C – Darłówko Wschodnie położonej na obszarze Gminy Miasta Darłowo – obszar C8</w:t>
            </w:r>
          </w:p>
          <w:p w:rsidR="00D71797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9. </w:t>
            </w:r>
            <w:r w:rsidRPr="00F84E2F">
              <w:rPr>
                <w:rFonts w:ascii="Myriad Pro" w:hAnsi="Myriad Pro" w:cs="Arial"/>
                <w:sz w:val="20"/>
                <w:szCs w:val="20"/>
              </w:rPr>
              <w:t>Uchwała Nr XL/320/2017 Rady Miejskiej w Darłowie w sprawie uchwalenia miejscowego planu zagospodarowania przestrzennego dla jednostki strukturalnej B – Darłówko Zachodnie położonej na obszarze Gminy Miasta Darłowo – obszar B6</w:t>
            </w:r>
          </w:p>
          <w:p w:rsidR="00D71797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10. </w:t>
            </w:r>
            <w:r w:rsidRPr="007E4589">
              <w:rPr>
                <w:rFonts w:ascii="Myriad Pro" w:hAnsi="Myriad Pro" w:cs="Arial"/>
                <w:sz w:val="20"/>
                <w:szCs w:val="20"/>
              </w:rPr>
              <w:t>Miejscowy plan zagospodarowania przestrzennego „Szczecińska IV", przyjęty uchwałą Nr LIV/467/2018 Rady Miasta Szczecinek z dnia 26.02.2018 roku</w:t>
            </w:r>
          </w:p>
          <w:p w:rsidR="00D71797" w:rsidRPr="007E4589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11. </w:t>
            </w:r>
            <w:r w:rsidRPr="007E4589">
              <w:rPr>
                <w:rFonts w:ascii="Myriad Pro" w:hAnsi="Myriad Pro" w:cs="Arial"/>
                <w:sz w:val="20"/>
                <w:szCs w:val="20"/>
              </w:rPr>
              <w:t>Miejscowy plan zagospodarowania przestrzennego miasta Stargard dotyczący rejonu Osiedla Kossaka-Matejki - Uchwała Nr XXXIX/417/2018 Rady Miejskiej w</w:t>
            </w:r>
            <w:r>
              <w:rPr>
                <w:rFonts w:ascii="Myriad Pro" w:hAnsi="Myriad Pro" w:cs="Arial"/>
                <w:sz w:val="20"/>
                <w:szCs w:val="20"/>
              </w:rPr>
              <w:t> </w:t>
            </w:r>
            <w:r w:rsidRPr="007E4589">
              <w:rPr>
                <w:rFonts w:ascii="Myriad Pro" w:hAnsi="Myriad Pro" w:cs="Arial"/>
                <w:sz w:val="20"/>
                <w:szCs w:val="20"/>
              </w:rPr>
              <w:t>Stargardzie z dnia 27.02.2018 r.</w:t>
            </w:r>
          </w:p>
          <w:p w:rsidR="00D71797" w:rsidRPr="007E4589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12. </w:t>
            </w:r>
            <w:r w:rsidRPr="007E4589">
              <w:rPr>
                <w:rFonts w:ascii="Myriad Pro" w:hAnsi="Myriad Pro" w:cs="Arial"/>
                <w:sz w:val="20"/>
                <w:szCs w:val="20"/>
              </w:rPr>
              <w:t>Miejscowy plan zagospodarowania przestrzennego miasta Stargard dotyczący rejonu Osiedla Zachodniego (ul. Jugosłowiańska, Ceglana) - Uchwała Nr</w:t>
            </w:r>
            <w:r>
              <w:rPr>
                <w:rFonts w:ascii="Myriad Pro" w:hAnsi="Myriad Pro" w:cs="Arial"/>
                <w:sz w:val="20"/>
                <w:szCs w:val="20"/>
              </w:rPr>
              <w:t> </w:t>
            </w:r>
            <w:r w:rsidRPr="007E4589">
              <w:rPr>
                <w:rFonts w:ascii="Myriad Pro" w:hAnsi="Myriad Pro" w:cs="Arial"/>
                <w:sz w:val="20"/>
                <w:szCs w:val="20"/>
              </w:rPr>
              <w:t>XXX/307/2017 Rady Miejskiej w Stargardzie z dnia 25.04.2017 r.</w:t>
            </w:r>
          </w:p>
          <w:p w:rsidR="00D71797" w:rsidRPr="007E4589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13. </w:t>
            </w:r>
            <w:r w:rsidRPr="007E4589">
              <w:rPr>
                <w:rFonts w:ascii="Myriad Pro" w:hAnsi="Myriad Pro" w:cs="Arial"/>
                <w:sz w:val="20"/>
                <w:szCs w:val="20"/>
              </w:rPr>
              <w:t>Miejscowy plan zagospodarowania przestrzennego miasta Stargard dotyczący rejonu Kluczewo (ul. Główna) - Uchwała Nr XXXIII/337/2017 Rady Miejskiej w</w:t>
            </w:r>
            <w:r>
              <w:rPr>
                <w:rFonts w:ascii="Myriad Pro" w:hAnsi="Myriad Pro" w:cs="Arial"/>
                <w:sz w:val="20"/>
                <w:szCs w:val="20"/>
              </w:rPr>
              <w:t> </w:t>
            </w:r>
            <w:r w:rsidRPr="007E4589">
              <w:rPr>
                <w:rFonts w:ascii="Myriad Pro" w:hAnsi="Myriad Pro" w:cs="Arial"/>
                <w:sz w:val="20"/>
                <w:szCs w:val="20"/>
              </w:rPr>
              <w:t>Stargardzie z dnia 29.08.2017 r.</w:t>
            </w:r>
          </w:p>
          <w:p w:rsidR="00D71797" w:rsidRPr="007E4589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14. </w:t>
            </w:r>
            <w:r w:rsidRPr="007E4589">
              <w:rPr>
                <w:rFonts w:ascii="Myriad Pro" w:hAnsi="Myriad Pro" w:cs="Arial"/>
                <w:sz w:val="20"/>
                <w:szCs w:val="20"/>
              </w:rPr>
              <w:t>Miejscowy plan zagospodarowania przestrzennego miasta Stargard dotyczący rejonu Stargardzki Park Przemysłowy - Uchwała Nr XXXVI/376/2017 Rady Miejskiej w</w:t>
            </w:r>
            <w:r>
              <w:rPr>
                <w:rFonts w:ascii="Myriad Pro" w:hAnsi="Myriad Pro" w:cs="Arial"/>
                <w:sz w:val="20"/>
                <w:szCs w:val="20"/>
              </w:rPr>
              <w:t> </w:t>
            </w:r>
            <w:r w:rsidRPr="007E4589">
              <w:rPr>
                <w:rFonts w:ascii="Myriad Pro" w:hAnsi="Myriad Pro" w:cs="Arial"/>
                <w:sz w:val="20"/>
                <w:szCs w:val="20"/>
              </w:rPr>
              <w:t>Stargardzie z dnia 28.11.2017 r.</w:t>
            </w:r>
          </w:p>
          <w:p w:rsidR="00D71797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15. </w:t>
            </w:r>
            <w:r w:rsidRPr="007E4589">
              <w:rPr>
                <w:rFonts w:ascii="Myriad Pro" w:hAnsi="Myriad Pro" w:cs="Arial"/>
                <w:sz w:val="20"/>
                <w:szCs w:val="20"/>
              </w:rPr>
              <w:t>Miejscowy plan zagospodarowania przestrzennego miasta Stargard dotyczący rejonu Stargardzki Park Przemysłowy ZNTK - Uchwała Nr XXXVI/377/2017 Rady Miejskiej w Stargardzie z dnia 28.11.2017 r.</w:t>
            </w:r>
          </w:p>
          <w:p w:rsidR="00D71797" w:rsidRPr="007E4589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16. </w:t>
            </w:r>
            <w:r w:rsidRPr="007E4589">
              <w:rPr>
                <w:rFonts w:ascii="Myriad Pro" w:hAnsi="Myriad Pro" w:cs="Arial"/>
                <w:sz w:val="20"/>
                <w:szCs w:val="20"/>
              </w:rPr>
              <w:t>Uchwała Nr XXXIII/298/2018 z dnia 16.02.2018 r. Rady Gminy Kołobrzeg w sprawie miejscowego planu zagospodarowania przestrzennego Gminy Kołobrzeg w części obrębu Dźwirzyno</w:t>
            </w:r>
          </w:p>
          <w:p w:rsidR="00D71797" w:rsidRPr="007E4589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17. </w:t>
            </w:r>
            <w:r w:rsidRPr="007E4589">
              <w:rPr>
                <w:rFonts w:ascii="Myriad Pro" w:hAnsi="Myriad Pro" w:cs="Arial"/>
                <w:sz w:val="20"/>
                <w:szCs w:val="20"/>
              </w:rPr>
              <w:t>Uchwała Nr XXXV/229/2017 z dnia 30.05.2017 r. Rady Gminy Kołobrzeg w sprawie miejscowego planu zagospodarowania przestrzennego Gminy Kołobrzeg w części obrębu Kądzielno</w:t>
            </w:r>
          </w:p>
          <w:p w:rsidR="00D71797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18. </w:t>
            </w:r>
            <w:r w:rsidRPr="007E4589">
              <w:rPr>
                <w:rFonts w:ascii="Myriad Pro" w:hAnsi="Myriad Pro" w:cs="Arial"/>
                <w:sz w:val="20"/>
                <w:szCs w:val="20"/>
              </w:rPr>
              <w:t>Uchwała Nr XXI/165/2016 z dnia 16.12.2016 r. Rady Gminy Kołobrzeg w sprawie miejscowego planu zagospodarowania przestrzennego Gminy Kołobrzeg w części obrębu Dźwirzyno</w:t>
            </w:r>
          </w:p>
          <w:p w:rsidR="00D71797" w:rsidRPr="007E4589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19. </w:t>
            </w:r>
            <w:r w:rsidRPr="007E4589">
              <w:rPr>
                <w:rFonts w:ascii="Myriad Pro" w:hAnsi="Myriad Pro" w:cs="Arial"/>
                <w:sz w:val="20"/>
                <w:szCs w:val="20"/>
              </w:rPr>
              <w:t>Uchwała nr XII/299/2017 Rady Gminy Dobra z dnia 30.03.2017 r. w sprawie miejscowego planu zagospodarowani przestrzennego gminy Dobra, w obrębie Mierzyn 2</w:t>
            </w:r>
          </w:p>
          <w:p w:rsidR="00D71797" w:rsidRPr="007E4589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20. </w:t>
            </w:r>
            <w:r w:rsidRPr="007E4589">
              <w:rPr>
                <w:rFonts w:ascii="Myriad Pro" w:hAnsi="Myriad Pro" w:cs="Arial"/>
                <w:sz w:val="20"/>
                <w:szCs w:val="20"/>
              </w:rPr>
              <w:t>Uchwała nr XXII/312/2017 Rady Gminy Dobra z dnia 27.04.2017 r. w sprawie miejscowego planu zagospodarowani przestrzennego gminy Dobra, obejmującego działkę n ½ i część działki nr 2 w obrębie Mierzyn 1</w:t>
            </w:r>
          </w:p>
          <w:p w:rsidR="00D71797" w:rsidRPr="007E4589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21. </w:t>
            </w:r>
            <w:r w:rsidRPr="007E4589">
              <w:rPr>
                <w:rFonts w:ascii="Myriad Pro" w:hAnsi="Myriad Pro" w:cs="Arial"/>
                <w:sz w:val="20"/>
                <w:szCs w:val="20"/>
              </w:rPr>
              <w:t>Uchwała nr XXXIII/439/2017 Rady Gminy Dobra z dnia 30.03.2017 r. w sprawie miejscowego planu zagospodarowani przestrzennego gminy Dobra, w obrębie Mierzyn 2</w:t>
            </w:r>
          </w:p>
          <w:p w:rsidR="00D71797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lastRenderedPageBreak/>
              <w:t xml:space="preserve">22. </w:t>
            </w:r>
            <w:r w:rsidRPr="007E4589">
              <w:rPr>
                <w:rFonts w:ascii="Myriad Pro" w:hAnsi="Myriad Pro" w:cs="Arial"/>
                <w:sz w:val="20"/>
                <w:szCs w:val="20"/>
              </w:rPr>
              <w:t>Uchwała nr XXIII/311/2017 Rady Gminy Dobra z dnia 27.04.2017 r. w sprawie miejscowego planu zagospodarowani przestrzennego gminy Dobra, w obrębie Dołuje</w:t>
            </w:r>
          </w:p>
          <w:p w:rsidR="00D71797" w:rsidRDefault="00D71797" w:rsidP="00FE1966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7E4589">
              <w:rPr>
                <w:rFonts w:ascii="Myriad Pro" w:hAnsi="Myriad Pro" w:cs="Arial"/>
                <w:sz w:val="20"/>
                <w:szCs w:val="20"/>
              </w:rPr>
              <w:t>23. Uchwała Nr XLIII/299/2017 Rady Miejskiej w Drawsku Pomorskim z dnia 25.05.2017 r. w sprawie uchwalenia miejscowego planu zagospodarowania przestrzennego miasta Drawsko Pomorskie dla terenów przy ul. Warmińskiej, ul.</w:t>
            </w:r>
            <w:r>
              <w:rPr>
                <w:rFonts w:ascii="Myriad Pro" w:hAnsi="Myriad Pro" w:cs="Arial"/>
                <w:sz w:val="20"/>
                <w:szCs w:val="20"/>
              </w:rPr>
              <w:t> </w:t>
            </w:r>
            <w:r w:rsidRPr="007E4589">
              <w:rPr>
                <w:rFonts w:ascii="Myriad Pro" w:hAnsi="Myriad Pro" w:cs="Arial"/>
                <w:sz w:val="20"/>
                <w:szCs w:val="20"/>
              </w:rPr>
              <w:t>Seminaryjnej i pl. Gdańskim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 </w:t>
            </w:r>
          </w:p>
          <w:p w:rsidR="00D71797" w:rsidRDefault="00D71797" w:rsidP="00FE1966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24. </w:t>
            </w:r>
            <w:r w:rsidRPr="009E0AEC">
              <w:rPr>
                <w:rFonts w:ascii="Myriad Pro" w:hAnsi="Myriad Pro" w:cs="Arial"/>
                <w:sz w:val="20"/>
                <w:szCs w:val="20"/>
              </w:rPr>
              <w:t>Uchwała Nr XLIX/338/2017 Rady Miejskiej w Drawsku Pomorskim z dnia 27.10.2017 r. w sprawie uchwalenia miejscowego planu zagospodarowania przestrzennego miasta Drawsko Pomorskie dla terenu „cypel w Gudowie”</w:t>
            </w:r>
          </w:p>
          <w:p w:rsidR="00D71797" w:rsidRPr="007E4589" w:rsidRDefault="00D71797" w:rsidP="00FE1966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25. </w:t>
            </w:r>
            <w:r w:rsidRPr="007E4589">
              <w:rPr>
                <w:rFonts w:ascii="Myriad Pro" w:hAnsi="Myriad Pro" w:cs="Arial"/>
                <w:sz w:val="20"/>
                <w:szCs w:val="20"/>
              </w:rPr>
              <w:t>Uchwała Nr VII/SXXVIII/186/16 Rady Miasta Wałcz z dnia 27.12.2016 r. w sprawie miejscowego planu zagospodarowania przestrzennego miasta Wałcz w rejonie ulicy Kołobrzeskiej</w:t>
            </w:r>
          </w:p>
          <w:p w:rsidR="00D71797" w:rsidRDefault="00D71797" w:rsidP="00FE1966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26. </w:t>
            </w:r>
            <w:r w:rsidRPr="007E4589">
              <w:rPr>
                <w:rFonts w:ascii="Myriad Pro" w:hAnsi="Myriad Pro" w:cs="Arial"/>
                <w:sz w:val="20"/>
                <w:szCs w:val="20"/>
              </w:rPr>
              <w:t>Uchwała Nr II/SXXVII/256/17 Rady Miasta Wałcz z dnia 26.09.2017 r. w sprawie miejscowego planu zagospodarowania przestrzennego miasta Wałcz w rejonie os.</w:t>
            </w:r>
            <w:r>
              <w:rPr>
                <w:rFonts w:ascii="Myriad Pro" w:hAnsi="Myriad Pro" w:cs="Arial"/>
                <w:sz w:val="20"/>
                <w:szCs w:val="20"/>
              </w:rPr>
              <w:t> </w:t>
            </w:r>
            <w:r w:rsidRPr="007E4589">
              <w:rPr>
                <w:rFonts w:ascii="Myriad Pro" w:hAnsi="Myriad Pro" w:cs="Arial"/>
                <w:sz w:val="20"/>
                <w:szCs w:val="20"/>
              </w:rPr>
              <w:t>Nowe Morzyce</w:t>
            </w:r>
          </w:p>
          <w:p w:rsidR="00D71797" w:rsidRPr="007E4589" w:rsidRDefault="00D71797" w:rsidP="00FE1966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27. </w:t>
            </w:r>
            <w:r w:rsidRPr="007E4589">
              <w:rPr>
                <w:rFonts w:ascii="Myriad Pro" w:hAnsi="Myriad Pro" w:cs="Arial"/>
                <w:sz w:val="20"/>
                <w:szCs w:val="20"/>
              </w:rPr>
              <w:t>Uchwała Nr XLII/378/2018 Rady Miejskiej w Myśliborzu z dnia 27.02.2018 r. w</w:t>
            </w:r>
            <w:r>
              <w:t> </w:t>
            </w:r>
            <w:r w:rsidRPr="007E4589">
              <w:rPr>
                <w:rFonts w:ascii="Myriad Pro" w:hAnsi="Myriad Pro" w:cs="Arial"/>
                <w:sz w:val="20"/>
                <w:szCs w:val="20"/>
              </w:rPr>
              <w:t>sprawie uchwalenia miejscowego planu zagospodarowania przestrzennego gminy Myślibórz w miejscowości Renice</w:t>
            </w:r>
          </w:p>
          <w:p w:rsidR="00D71797" w:rsidRDefault="00D71797" w:rsidP="00FE1966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7E4589">
              <w:rPr>
                <w:rFonts w:ascii="Myriad Pro" w:hAnsi="Myriad Pro" w:cs="Arial"/>
                <w:sz w:val="20"/>
                <w:szCs w:val="20"/>
              </w:rPr>
              <w:t>2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8. </w:t>
            </w:r>
            <w:r w:rsidRPr="007E4589">
              <w:rPr>
                <w:rFonts w:ascii="Myriad Pro" w:hAnsi="Myriad Pro" w:cs="Arial"/>
                <w:sz w:val="20"/>
                <w:szCs w:val="20"/>
              </w:rPr>
              <w:t>Uchwała Nr XXXV/312/2017 Rady Miejskiej w Myśliborzu z dnia 13.06.2017 r. w</w:t>
            </w:r>
            <w:r>
              <w:rPr>
                <w:rFonts w:ascii="Myriad Pro" w:hAnsi="Myriad Pro" w:cs="Arial"/>
                <w:sz w:val="20"/>
                <w:szCs w:val="20"/>
              </w:rPr>
              <w:t> </w:t>
            </w:r>
            <w:r w:rsidRPr="007E4589">
              <w:rPr>
                <w:rFonts w:ascii="Myriad Pro" w:hAnsi="Myriad Pro" w:cs="Arial"/>
                <w:sz w:val="20"/>
                <w:szCs w:val="20"/>
              </w:rPr>
              <w:t>sprawie miejscowego planu zagospodarowania przestrzennego w rejonie ulicy Lipowej w Myśliborzu</w:t>
            </w:r>
          </w:p>
          <w:p w:rsidR="00D71797" w:rsidRDefault="00D71797" w:rsidP="00FE1966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29. </w:t>
            </w:r>
            <w:r w:rsidRPr="007E4589">
              <w:rPr>
                <w:rFonts w:ascii="Myriad Pro" w:hAnsi="Myriad Pro" w:cs="Arial"/>
                <w:sz w:val="20"/>
                <w:szCs w:val="20"/>
              </w:rPr>
              <w:t>Uchwała Nr XXXV/324/17 Rady Miejskiej w Gryfinie z dnia 31.03.2017 r. w sprawie miejscowego planu zagospodarowania przestrzennego gminy Gryfino w rejonie Pniewo i  Żórawki – teren byłego sanatorium w Nowym Czarnowie</w:t>
            </w:r>
          </w:p>
          <w:p w:rsidR="00D71797" w:rsidRPr="007E4589" w:rsidRDefault="00D71797" w:rsidP="00FE1966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30. </w:t>
            </w:r>
            <w:r w:rsidRPr="007E4589">
              <w:rPr>
                <w:rFonts w:ascii="Myriad Pro" w:hAnsi="Myriad Pro" w:cs="Arial"/>
                <w:sz w:val="20"/>
                <w:szCs w:val="20"/>
              </w:rPr>
              <w:t>Uchwała Nr XXXIII/345/17 Rady Miejskiej w Bornem Sulinowie z dnia 30.03.2017 r. w sprawie miejscowego planu zagospodarowania przestrzennego Gminy Borne Sulinowo dla terenu położonego w miejscowości Grabno</w:t>
            </w:r>
          </w:p>
          <w:p w:rsidR="00D71797" w:rsidRDefault="00D71797" w:rsidP="00FE1966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31. </w:t>
            </w:r>
            <w:r w:rsidRPr="007E4589">
              <w:rPr>
                <w:rFonts w:ascii="Myriad Pro" w:hAnsi="Myriad Pro" w:cs="Arial"/>
                <w:sz w:val="20"/>
                <w:szCs w:val="20"/>
              </w:rPr>
              <w:t>Uchwała Nr XLII/464/18 Rady Miejskiej w Bornem Sulinowie z dnia 01.02.2018 r. w</w:t>
            </w:r>
            <w:r>
              <w:rPr>
                <w:rFonts w:ascii="Myriad Pro" w:hAnsi="Myriad Pro" w:cs="Arial"/>
                <w:sz w:val="20"/>
                <w:szCs w:val="20"/>
              </w:rPr>
              <w:t> </w:t>
            </w:r>
            <w:r w:rsidRPr="007E4589">
              <w:rPr>
                <w:rFonts w:ascii="Myriad Pro" w:hAnsi="Myriad Pro" w:cs="Arial"/>
                <w:sz w:val="20"/>
                <w:szCs w:val="20"/>
              </w:rPr>
              <w:t>sprawie zmiany miejscowego planu zagospodarowania przestrzennego Miasta Borne Sulinowo dla terenów o symbolach 44Ua; 71Ut; 79Ut,MN; 88Ut,MN; 186MW,U;210MW,U</w:t>
            </w:r>
          </w:p>
          <w:p w:rsidR="00D71797" w:rsidRPr="007E4589" w:rsidRDefault="00D71797" w:rsidP="00FE1966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32. </w:t>
            </w:r>
            <w:r w:rsidRPr="007E4589">
              <w:rPr>
                <w:rFonts w:ascii="Myriad Pro" w:hAnsi="Myriad Pro" w:cs="Arial"/>
                <w:sz w:val="20"/>
                <w:szCs w:val="20"/>
              </w:rPr>
              <w:t>Uchwała nr XXXXVI/340/2017 Rady Miejskiej w Policach z dnia 28.11.2017 r. w</w:t>
            </w:r>
            <w:r>
              <w:rPr>
                <w:rFonts w:ascii="Myriad Pro" w:hAnsi="Myriad Pro" w:cs="Arial"/>
                <w:sz w:val="20"/>
                <w:szCs w:val="20"/>
              </w:rPr>
              <w:t> </w:t>
            </w:r>
            <w:r w:rsidRPr="007E4589">
              <w:rPr>
                <w:rFonts w:ascii="Myriad Pro" w:hAnsi="Myriad Pro" w:cs="Arial"/>
                <w:sz w:val="20"/>
                <w:szCs w:val="20"/>
              </w:rPr>
              <w:t>sprawie uchwalenia miejscowego planu zagospodarowania przestrzennego w</w:t>
            </w:r>
            <w:r>
              <w:rPr>
                <w:rFonts w:ascii="Myriad Pro" w:hAnsi="Myriad Pro" w:cs="Arial"/>
                <w:sz w:val="20"/>
                <w:szCs w:val="20"/>
              </w:rPr>
              <w:t> </w:t>
            </w:r>
            <w:r w:rsidRPr="007E4589">
              <w:rPr>
                <w:rFonts w:ascii="Myriad Pro" w:hAnsi="Myriad Pro" w:cs="Arial"/>
                <w:sz w:val="20"/>
                <w:szCs w:val="20"/>
              </w:rPr>
              <w:t>części dotyczącej miasta Police pn. „Centrum”</w:t>
            </w:r>
          </w:p>
          <w:p w:rsidR="00D71797" w:rsidRPr="007E4589" w:rsidRDefault="00D71797" w:rsidP="00FE1966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33. </w:t>
            </w:r>
            <w:r w:rsidRPr="007E4589">
              <w:rPr>
                <w:rFonts w:ascii="Myriad Pro" w:hAnsi="Myriad Pro" w:cs="Arial"/>
                <w:sz w:val="20"/>
                <w:szCs w:val="20"/>
              </w:rPr>
              <w:t>Uchwała nr XXXXVI/335/2017 Rady Miejskiej w Policach z dnia 28.11.2017 r. w</w:t>
            </w:r>
            <w:r>
              <w:rPr>
                <w:rFonts w:ascii="Myriad Pro" w:hAnsi="Myriad Pro" w:cs="Arial"/>
                <w:sz w:val="20"/>
                <w:szCs w:val="20"/>
              </w:rPr>
              <w:t> </w:t>
            </w:r>
            <w:r w:rsidRPr="007E4589">
              <w:rPr>
                <w:rFonts w:ascii="Myriad Pro" w:hAnsi="Myriad Pro" w:cs="Arial"/>
                <w:sz w:val="20"/>
                <w:szCs w:val="20"/>
              </w:rPr>
              <w:t>sprawie uchwalenia miejscowego planu zagospodarowania przestrzennego pn. „Trzeszczyn-Pilchowo”</w:t>
            </w:r>
          </w:p>
          <w:p w:rsidR="00D71797" w:rsidRDefault="00D71797" w:rsidP="00FE1966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34. </w:t>
            </w:r>
            <w:r w:rsidRPr="007E4589">
              <w:rPr>
                <w:rFonts w:ascii="Myriad Pro" w:hAnsi="Myriad Pro" w:cs="Arial"/>
                <w:sz w:val="20"/>
                <w:szCs w:val="20"/>
              </w:rPr>
              <w:t>Uchwała nr XLVI/329/2014 Rady Miejskiej w Policach z dnia 24.06.2014 r. w</w:t>
            </w:r>
            <w:r>
              <w:rPr>
                <w:rFonts w:ascii="Myriad Pro" w:hAnsi="Myriad Pro" w:cs="Arial"/>
                <w:sz w:val="20"/>
                <w:szCs w:val="20"/>
              </w:rPr>
              <w:t> </w:t>
            </w:r>
            <w:r w:rsidRPr="007E4589">
              <w:rPr>
                <w:rFonts w:ascii="Myriad Pro" w:hAnsi="Myriad Pro" w:cs="Arial"/>
                <w:sz w:val="20"/>
                <w:szCs w:val="20"/>
              </w:rPr>
              <w:t>sprawie uchwalenia zmian miejscowego planu zagospodarowania przestrzennego pn. „DUN”</w:t>
            </w:r>
          </w:p>
          <w:p w:rsidR="00D71797" w:rsidRDefault="00D71797" w:rsidP="00FE1966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35. </w:t>
            </w:r>
            <w:r w:rsidRPr="007E4589">
              <w:rPr>
                <w:rFonts w:ascii="Myriad Pro" w:hAnsi="Myriad Pro" w:cs="Arial"/>
                <w:sz w:val="20"/>
                <w:szCs w:val="20"/>
              </w:rPr>
              <w:t>Uchwała Nr XXX/238/2016 Rady Miasta Świnoujście z dnia 15.12.2016 r. w sprawie uchwalenia zmiany miejscowego planu zagospodarowania przestrzennego miasta Świnoujście – jednostka obszarowa V – rejon ulic: Dworcowej, Fińskiej, Duńskiej i</w:t>
            </w:r>
            <w:r>
              <w:rPr>
                <w:rFonts w:ascii="Myriad Pro" w:hAnsi="Myriad Pro" w:cs="Arial"/>
                <w:sz w:val="20"/>
                <w:szCs w:val="20"/>
              </w:rPr>
              <w:t> </w:t>
            </w:r>
            <w:r w:rsidRPr="007E4589">
              <w:rPr>
                <w:rFonts w:ascii="Myriad Pro" w:hAnsi="Myriad Pro" w:cs="Arial"/>
                <w:sz w:val="20"/>
                <w:szCs w:val="20"/>
              </w:rPr>
              <w:t>Norberta Barlickiego</w:t>
            </w:r>
          </w:p>
          <w:p w:rsidR="00D71797" w:rsidRDefault="00D71797" w:rsidP="00FE1966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36. </w:t>
            </w:r>
            <w:r w:rsidRPr="007E4589">
              <w:rPr>
                <w:rFonts w:ascii="Myriad Pro" w:hAnsi="Myriad Pro" w:cs="Arial"/>
                <w:sz w:val="20"/>
                <w:szCs w:val="20"/>
              </w:rPr>
              <w:t>Uchwała Rady Miejskiej w Goleniowie Nr XXX/366/2017 z dnia 26.04.2017 r. w</w:t>
            </w:r>
            <w:r>
              <w:rPr>
                <w:rFonts w:ascii="Myriad Pro" w:hAnsi="Myriad Pro" w:cs="Arial"/>
                <w:sz w:val="20"/>
                <w:szCs w:val="20"/>
              </w:rPr>
              <w:t> </w:t>
            </w:r>
            <w:r w:rsidRPr="007E4589">
              <w:rPr>
                <w:rFonts w:ascii="Myriad Pro" w:hAnsi="Myriad Pro" w:cs="Arial"/>
                <w:sz w:val="20"/>
                <w:szCs w:val="20"/>
              </w:rPr>
              <w:t>sprawie zmiany miejscowego planu zagospodarowania przestrzennego Gminy Goleniów obejmującego teren w obrębie ewidencyjnym Łozienica-Goleniowski Park Przemysłowy o powierzchni 343,31 ha</w:t>
            </w:r>
          </w:p>
          <w:p w:rsidR="00D71797" w:rsidRPr="007E4589" w:rsidRDefault="00D71797" w:rsidP="00FE1966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37. </w:t>
            </w:r>
            <w:r w:rsidRPr="007E4589">
              <w:rPr>
                <w:rFonts w:ascii="Myriad Pro" w:hAnsi="Myriad Pro" w:cs="Arial"/>
                <w:sz w:val="20"/>
                <w:szCs w:val="20"/>
              </w:rPr>
              <w:t>Uchwała Nr XXVIII/201/17 Rady Gminy Stargard z dnia 28.04.2017 r. w sprawie miejscowego planu zagospodarowania przestrzennego części obrębu Wierzchląd gmina Stargard</w:t>
            </w:r>
          </w:p>
          <w:p w:rsidR="00D71797" w:rsidRPr="007E4589" w:rsidRDefault="00D71797" w:rsidP="00FE1966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38. </w:t>
            </w:r>
            <w:r w:rsidRPr="007E4589">
              <w:rPr>
                <w:rFonts w:ascii="Myriad Pro" w:hAnsi="Myriad Pro" w:cs="Arial"/>
                <w:sz w:val="20"/>
                <w:szCs w:val="20"/>
              </w:rPr>
              <w:t>Uchwała Nr XXVI/183/17 Rady Gminy Stargard z dnia 03.03.2017 r. w sprawie miejscowego planu zagospodarowania przestrzennego gminy Stargard dla przebiegu linii elektroenergetycznej wysokiego napięcia 110kV w obrębach Klępino i</w:t>
            </w:r>
            <w:r>
              <w:rPr>
                <w:rFonts w:ascii="Myriad Pro" w:hAnsi="Myriad Pro" w:cs="Arial"/>
                <w:sz w:val="20"/>
                <w:szCs w:val="20"/>
              </w:rPr>
              <w:t> </w:t>
            </w:r>
            <w:r w:rsidRPr="007E4589">
              <w:rPr>
                <w:rFonts w:ascii="Myriad Pro" w:hAnsi="Myriad Pro" w:cs="Arial"/>
                <w:sz w:val="20"/>
                <w:szCs w:val="20"/>
              </w:rPr>
              <w:t>Sułkowo</w:t>
            </w:r>
          </w:p>
          <w:p w:rsidR="00D71797" w:rsidRPr="00247CCF" w:rsidRDefault="00D71797" w:rsidP="00FE1966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39. </w:t>
            </w:r>
            <w:r w:rsidRPr="007E4589">
              <w:rPr>
                <w:rFonts w:ascii="Myriad Pro" w:hAnsi="Myriad Pro" w:cs="Arial"/>
                <w:sz w:val="20"/>
                <w:szCs w:val="20"/>
              </w:rPr>
              <w:t>Uchwała Nr XXIX/206/17 Rady Gminy Stargard z dnia 024.05.2017 r. w sprawie miejscowego planu zagospodarowania przestrzennego w obrębie ewidencyjnym Święte</w:t>
            </w:r>
          </w:p>
        </w:tc>
      </w:tr>
      <w:tr w:rsidR="00D71797" w:rsidRPr="00247CCF" w:rsidTr="00FE1966">
        <w:trPr>
          <w:trHeight w:val="470"/>
        </w:trPr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Efekt ekologiczny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D45D35">
              <w:rPr>
                <w:rFonts w:ascii="Myriad Pro" w:hAnsi="Myriad Pro" w:cs="Arial"/>
                <w:sz w:val="20"/>
                <w:szCs w:val="20"/>
              </w:rPr>
              <w:t>Brak możliwości oszacowania</w:t>
            </w:r>
          </w:p>
        </w:tc>
      </w:tr>
      <w:tr w:rsidR="00D71797" w:rsidRPr="00247CCF" w:rsidTr="00FE1966"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12.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654640">
              <w:rPr>
                <w:rFonts w:ascii="Myriad Pro" w:hAnsi="Myriad Pro" w:cs="Arial"/>
                <w:sz w:val="20"/>
                <w:szCs w:val="20"/>
              </w:rPr>
              <w:t>Szacunkowa wysokość całkowita poniesionych kosztów (w PLN)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W ramach realizacji zadań własnych</w:t>
            </w:r>
          </w:p>
        </w:tc>
      </w:tr>
      <w:tr w:rsidR="00D71797" w:rsidRPr="00247CCF" w:rsidTr="00FE1966">
        <w:tc>
          <w:tcPr>
            <w:tcW w:w="566" w:type="dxa"/>
            <w:gridSpan w:val="2"/>
            <w:vAlign w:val="center"/>
          </w:tcPr>
          <w:p w:rsidR="00D71797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13.</w:t>
            </w:r>
          </w:p>
        </w:tc>
        <w:tc>
          <w:tcPr>
            <w:tcW w:w="1700" w:type="dxa"/>
            <w:vAlign w:val="center"/>
          </w:tcPr>
          <w:p w:rsidR="00D71797" w:rsidRPr="00654640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654640">
              <w:rPr>
                <w:rFonts w:ascii="Myriad Pro" w:hAnsi="Myriad Pro" w:cs="Arial"/>
                <w:sz w:val="20"/>
                <w:szCs w:val="20"/>
              </w:rPr>
              <w:t xml:space="preserve">Szacunkowa wysokość całkowita poniesionych kosztów (w </w:t>
            </w:r>
            <w:r>
              <w:rPr>
                <w:rFonts w:ascii="Myriad Pro" w:hAnsi="Myriad Pro" w:cs="Arial"/>
                <w:sz w:val="20"/>
                <w:szCs w:val="20"/>
              </w:rPr>
              <w:t>EUR</w:t>
            </w:r>
            <w:r w:rsidRPr="00654640">
              <w:rPr>
                <w:rFonts w:ascii="Myriad Pro" w:hAnsi="Myriad Pro" w:cs="Arial"/>
                <w:sz w:val="20"/>
                <w:szCs w:val="20"/>
              </w:rPr>
              <w:t>)</w:t>
            </w:r>
          </w:p>
        </w:tc>
        <w:tc>
          <w:tcPr>
            <w:tcW w:w="7233" w:type="dxa"/>
            <w:gridSpan w:val="14"/>
            <w:vAlign w:val="center"/>
          </w:tcPr>
          <w:p w:rsidR="00D71797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D45D35">
              <w:rPr>
                <w:rFonts w:ascii="Myriad Pro" w:hAnsi="Myriad Pro" w:cs="Arial"/>
                <w:sz w:val="20"/>
                <w:szCs w:val="20"/>
              </w:rPr>
              <w:t>W ramach realizacji zadań własnych</w:t>
            </w:r>
          </w:p>
        </w:tc>
      </w:tr>
      <w:tr w:rsidR="00D71797" w:rsidRPr="00247CCF" w:rsidTr="00FE1966"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14.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654640">
              <w:rPr>
                <w:rFonts w:ascii="Myriad Pro" w:hAnsi="Myriad Pro" w:cs="Arial"/>
                <w:sz w:val="20"/>
                <w:szCs w:val="20"/>
              </w:rPr>
              <w:t>Szacunkowy poziom stężeń substancji objętych programem ochrony powietrza w roku prognozy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1D2962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  <w:lang w:val="en-US"/>
              </w:rPr>
            </w:pPr>
            <w:r w:rsidRPr="001D2962">
              <w:rPr>
                <w:rFonts w:ascii="Myriad Pro" w:hAnsi="Myriad Pro" w:cs="Arial"/>
                <w:sz w:val="20"/>
                <w:szCs w:val="20"/>
                <w:lang w:val="en-US"/>
              </w:rPr>
              <w:t>PM10 (a): &lt;40 µg/m3</w:t>
            </w:r>
          </w:p>
          <w:p w:rsidR="00D71797" w:rsidRPr="001D2962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  <w:lang w:val="en-US"/>
              </w:rPr>
            </w:pPr>
            <w:r w:rsidRPr="001D2962">
              <w:rPr>
                <w:rFonts w:ascii="Myriad Pro" w:hAnsi="Myriad Pro" w:cs="Arial"/>
                <w:sz w:val="20"/>
                <w:szCs w:val="20"/>
                <w:lang w:val="en-US"/>
              </w:rPr>
              <w:t>PM10 (d): 50 µg/m3</w:t>
            </w:r>
          </w:p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proofErr w:type="spellStart"/>
            <w:r w:rsidRPr="001D2962">
              <w:rPr>
                <w:rFonts w:ascii="Myriad Pro" w:hAnsi="Myriad Pro" w:cs="Arial"/>
                <w:sz w:val="20"/>
                <w:szCs w:val="20"/>
              </w:rPr>
              <w:t>BaP</w:t>
            </w:r>
            <w:proofErr w:type="spellEnd"/>
            <w:r w:rsidRPr="001D2962">
              <w:rPr>
                <w:rFonts w:ascii="Myriad Pro" w:hAnsi="Myriad Pro" w:cs="Arial"/>
                <w:sz w:val="20"/>
                <w:szCs w:val="20"/>
              </w:rPr>
              <w:t xml:space="preserve"> (a): 1 </w:t>
            </w:r>
            <w:proofErr w:type="spellStart"/>
            <w:r w:rsidRPr="001D2962">
              <w:rPr>
                <w:rFonts w:ascii="Myriad Pro" w:hAnsi="Myriad Pro" w:cs="Arial"/>
                <w:sz w:val="20"/>
                <w:szCs w:val="20"/>
              </w:rPr>
              <w:t>ng</w:t>
            </w:r>
            <w:proofErr w:type="spellEnd"/>
            <w:r w:rsidRPr="001D2962">
              <w:rPr>
                <w:rFonts w:ascii="Myriad Pro" w:hAnsi="Myriad Pro" w:cs="Arial"/>
                <w:sz w:val="20"/>
                <w:szCs w:val="20"/>
              </w:rPr>
              <w:t>/m3</w:t>
            </w:r>
          </w:p>
        </w:tc>
      </w:tr>
      <w:tr w:rsidR="00D71797" w:rsidRPr="00247CCF" w:rsidTr="00FE1966">
        <w:trPr>
          <w:trHeight w:val="480"/>
        </w:trPr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15.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Uwagi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D71797" w:rsidRPr="00247CCF" w:rsidTr="00FE1966">
        <w:tc>
          <w:tcPr>
            <w:tcW w:w="566" w:type="dxa"/>
            <w:gridSpan w:val="2"/>
            <w:vAlign w:val="center"/>
          </w:tcPr>
          <w:p w:rsidR="00D71797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D71797" w:rsidRPr="00247CCF" w:rsidTr="00FE1966">
        <w:trPr>
          <w:trHeight w:val="319"/>
        </w:trPr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Lp.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Zawartość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Odpowiedź</w:t>
            </w:r>
          </w:p>
        </w:tc>
      </w:tr>
      <w:tr w:rsidR="00D71797" w:rsidRPr="00247CCF" w:rsidTr="00FE1966">
        <w:trPr>
          <w:trHeight w:val="551"/>
        </w:trPr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1.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Kod działania naprawczego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proofErr w:type="spellStart"/>
            <w:r w:rsidRPr="00247CCF">
              <w:rPr>
                <w:rFonts w:ascii="Myriad Pro" w:hAnsi="Myriad Pro" w:cs="Arial"/>
                <w:sz w:val="20"/>
                <w:szCs w:val="20"/>
              </w:rPr>
              <w:t>ZpsZpUCP</w:t>
            </w:r>
            <w:proofErr w:type="spellEnd"/>
          </w:p>
        </w:tc>
      </w:tr>
      <w:tr w:rsidR="00D71797" w:rsidRPr="00247CCF" w:rsidTr="00FE1966"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2.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Tytuł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b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b/>
                <w:sz w:val="20"/>
                <w:szCs w:val="20"/>
              </w:rPr>
              <w:t xml:space="preserve">ZAPIS W REGULAMINIE UTRZYMANIA CZYSTOŚCI </w:t>
            </w:r>
            <w:r>
              <w:rPr>
                <w:rFonts w:ascii="Myriad Pro" w:hAnsi="Myriad Pro" w:cs="Arial"/>
                <w:b/>
                <w:sz w:val="20"/>
                <w:szCs w:val="20"/>
              </w:rPr>
              <w:t xml:space="preserve"> </w:t>
            </w:r>
            <w:r w:rsidRPr="00247CCF">
              <w:rPr>
                <w:rFonts w:ascii="Myriad Pro" w:hAnsi="Myriad Pro" w:cs="Arial"/>
                <w:b/>
                <w:sz w:val="20"/>
                <w:szCs w:val="20"/>
              </w:rPr>
              <w:t xml:space="preserve">I PORZĄDKU NA TERENIE GMIN </w:t>
            </w:r>
          </w:p>
        </w:tc>
      </w:tr>
      <w:tr w:rsidR="00D71797" w:rsidRPr="00247CCF" w:rsidTr="00FE1966"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3.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Kod sytuacji przekroczenia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Zp11sZpPM10d01 – 06</w:t>
            </w:r>
          </w:p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Zp11sZpB(a)Pa01 - 51</w:t>
            </w:r>
          </w:p>
        </w:tc>
      </w:tr>
      <w:tr w:rsidR="00D71797" w:rsidRPr="00247CCF" w:rsidTr="00FE1966">
        <w:trPr>
          <w:trHeight w:val="1466"/>
        </w:trPr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4.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Opis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Stosowanie odpowiednich zapisów, zakazujących spalania odpadów zielonych (ulegających biodegradacji) na terenach ogrodów działkowych oraz ogrodów przydomowych i na terenach zieleni miejskiej z ewentualnym wyznaczeniem dni, w których dopuszcza się spalanie  tych odpadów.</w:t>
            </w:r>
          </w:p>
          <w:p w:rsidR="00D71797" w:rsidRPr="00247CCF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Zadanie to nie dotyczy gmin, które posiadają w swoich regulaminach unormowania dotyczące odpadów zielonych (biodegradowalnych).</w:t>
            </w:r>
          </w:p>
        </w:tc>
      </w:tr>
      <w:tr w:rsidR="00D71797" w:rsidRPr="00247CCF" w:rsidTr="00FE1966">
        <w:trPr>
          <w:trHeight w:val="522"/>
        </w:trPr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5.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Nazwa i kod strefy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Strefa zachodniopomorska  PL3203</w:t>
            </w:r>
          </w:p>
        </w:tc>
      </w:tr>
      <w:tr w:rsidR="00D71797" w:rsidRPr="00247CCF" w:rsidTr="00FE1966">
        <w:trPr>
          <w:trHeight w:val="743"/>
        </w:trPr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6.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Obszar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Dobra</w:t>
            </w:r>
          </w:p>
        </w:tc>
      </w:tr>
      <w:tr w:rsidR="00D71797" w:rsidRPr="00247CCF" w:rsidTr="00FE1966">
        <w:trPr>
          <w:trHeight w:val="698"/>
        </w:trPr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7.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Termin zastosowania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2017 – luty 2018 r.</w:t>
            </w:r>
          </w:p>
        </w:tc>
      </w:tr>
      <w:tr w:rsidR="00D71797" w:rsidRPr="00247CCF" w:rsidTr="00FE1966">
        <w:trPr>
          <w:trHeight w:val="803"/>
        </w:trPr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8.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Skala czasowa osiągnięcia redukcji stężenia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C</w:t>
            </w:r>
          </w:p>
        </w:tc>
      </w:tr>
      <w:tr w:rsidR="00D71797" w:rsidRPr="00247CCF" w:rsidTr="00FE1966"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9.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Kategoria źródeł emisji, której dotyczy działanie naprawcze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E</w:t>
            </w:r>
          </w:p>
        </w:tc>
      </w:tr>
      <w:tr w:rsidR="00D71797" w:rsidRPr="00247CCF" w:rsidTr="00FE1966">
        <w:trPr>
          <w:trHeight w:val="1062"/>
        </w:trPr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10.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Wskaźnik(i) monitorowania postępu</w:t>
            </w:r>
          </w:p>
        </w:tc>
        <w:tc>
          <w:tcPr>
            <w:tcW w:w="7233" w:type="dxa"/>
            <w:gridSpan w:val="14"/>
            <w:vAlign w:val="center"/>
          </w:tcPr>
          <w:p w:rsidR="00D71797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2018 r. –podjęto 1 uchwałę w sprawie Regulaminów utrzymania czystości i porządku na terenie gmin</w:t>
            </w:r>
          </w:p>
          <w:p w:rsidR="00D71797" w:rsidRPr="008D2F3F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Pozostałe gminy podjęły już stosowne uchwały wcześniej. </w:t>
            </w:r>
          </w:p>
        </w:tc>
      </w:tr>
      <w:tr w:rsidR="00D71797" w:rsidRPr="00247CCF" w:rsidTr="00FE1966">
        <w:trPr>
          <w:trHeight w:val="694"/>
        </w:trPr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Efekt ekologiczny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Brak możliwości oszacowania</w:t>
            </w:r>
          </w:p>
        </w:tc>
      </w:tr>
      <w:tr w:rsidR="00D71797" w:rsidRPr="00247CCF" w:rsidTr="00FE1966">
        <w:trPr>
          <w:trHeight w:val="1270"/>
        </w:trPr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1</w:t>
            </w:r>
            <w:r>
              <w:rPr>
                <w:rFonts w:ascii="Myriad Pro" w:hAnsi="Myriad Pro" w:cs="Arial"/>
                <w:sz w:val="20"/>
                <w:szCs w:val="20"/>
              </w:rPr>
              <w:t>2</w:t>
            </w:r>
            <w:r w:rsidRPr="00247CCF">
              <w:rPr>
                <w:rFonts w:ascii="Myriad Pro" w:hAnsi="Myriad Pro" w:cs="Arial"/>
                <w:sz w:val="20"/>
                <w:szCs w:val="20"/>
              </w:rPr>
              <w:t>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654640">
              <w:rPr>
                <w:rFonts w:ascii="Myriad Pro" w:hAnsi="Myriad Pro" w:cs="Arial"/>
                <w:sz w:val="20"/>
                <w:szCs w:val="20"/>
              </w:rPr>
              <w:t>Szacunkowa wysokość całkowita poniesionych kosztów (w PLN)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AC1D75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W ramach realizacji zadań własnych</w:t>
            </w:r>
          </w:p>
        </w:tc>
      </w:tr>
      <w:tr w:rsidR="00D71797" w:rsidRPr="00247CCF" w:rsidTr="00FE1966">
        <w:trPr>
          <w:trHeight w:val="1260"/>
        </w:trPr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13.</w:t>
            </w:r>
          </w:p>
        </w:tc>
        <w:tc>
          <w:tcPr>
            <w:tcW w:w="1700" w:type="dxa"/>
            <w:vAlign w:val="center"/>
          </w:tcPr>
          <w:p w:rsidR="00D71797" w:rsidRPr="00654640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654640">
              <w:rPr>
                <w:rFonts w:ascii="Myriad Pro" w:hAnsi="Myriad Pro" w:cs="Arial"/>
                <w:sz w:val="20"/>
                <w:szCs w:val="20"/>
              </w:rPr>
              <w:t xml:space="preserve">Szacunkowa wysokość całkowita poniesionych kosztów (w </w:t>
            </w:r>
            <w:r>
              <w:rPr>
                <w:rFonts w:ascii="Myriad Pro" w:hAnsi="Myriad Pro" w:cs="Arial"/>
                <w:sz w:val="20"/>
                <w:szCs w:val="20"/>
              </w:rPr>
              <w:t>EUR</w:t>
            </w:r>
            <w:r w:rsidRPr="00654640">
              <w:rPr>
                <w:rFonts w:ascii="Myriad Pro" w:hAnsi="Myriad Pro" w:cs="Arial"/>
                <w:sz w:val="20"/>
                <w:szCs w:val="20"/>
              </w:rPr>
              <w:t>)</w:t>
            </w:r>
          </w:p>
        </w:tc>
        <w:tc>
          <w:tcPr>
            <w:tcW w:w="7233" w:type="dxa"/>
            <w:gridSpan w:val="14"/>
            <w:vAlign w:val="center"/>
          </w:tcPr>
          <w:p w:rsidR="00D71797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AC1D75">
              <w:rPr>
                <w:rFonts w:ascii="Myriad Pro" w:hAnsi="Myriad Pro" w:cs="Arial"/>
                <w:sz w:val="20"/>
                <w:szCs w:val="20"/>
              </w:rPr>
              <w:t>W ramach realizacji zadań własnych</w:t>
            </w:r>
          </w:p>
        </w:tc>
      </w:tr>
      <w:tr w:rsidR="00D71797" w:rsidRPr="00247CCF" w:rsidTr="00FE1966"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14.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654640">
              <w:rPr>
                <w:rFonts w:ascii="Myriad Pro" w:hAnsi="Myriad Pro" w:cs="Arial"/>
                <w:sz w:val="20"/>
                <w:szCs w:val="20"/>
              </w:rPr>
              <w:t>Szacunkowy poziom stężeń substancji objętych programem ochrony powietrza w roku prognozy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1D2962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  <w:lang w:val="en-US"/>
              </w:rPr>
            </w:pPr>
            <w:r w:rsidRPr="001D2962">
              <w:rPr>
                <w:rFonts w:ascii="Myriad Pro" w:hAnsi="Myriad Pro" w:cs="Arial"/>
                <w:sz w:val="20"/>
                <w:szCs w:val="20"/>
                <w:lang w:val="en-US"/>
              </w:rPr>
              <w:t>PM10 (a): &lt;40 µg/m3</w:t>
            </w:r>
          </w:p>
          <w:p w:rsidR="00D71797" w:rsidRPr="001D2962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  <w:lang w:val="en-US"/>
              </w:rPr>
            </w:pPr>
            <w:r w:rsidRPr="001D2962">
              <w:rPr>
                <w:rFonts w:ascii="Myriad Pro" w:hAnsi="Myriad Pro" w:cs="Arial"/>
                <w:sz w:val="20"/>
                <w:szCs w:val="20"/>
                <w:lang w:val="en-US"/>
              </w:rPr>
              <w:t>PM10 (d): 50 µg/m3</w:t>
            </w:r>
          </w:p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proofErr w:type="spellStart"/>
            <w:r w:rsidRPr="001D2962">
              <w:rPr>
                <w:rFonts w:ascii="Myriad Pro" w:hAnsi="Myriad Pro" w:cs="Arial"/>
                <w:sz w:val="20"/>
                <w:szCs w:val="20"/>
              </w:rPr>
              <w:t>BaP</w:t>
            </w:r>
            <w:proofErr w:type="spellEnd"/>
            <w:r w:rsidRPr="001D2962">
              <w:rPr>
                <w:rFonts w:ascii="Myriad Pro" w:hAnsi="Myriad Pro" w:cs="Arial"/>
                <w:sz w:val="20"/>
                <w:szCs w:val="20"/>
              </w:rPr>
              <w:t xml:space="preserve"> (a): 1 </w:t>
            </w:r>
            <w:proofErr w:type="spellStart"/>
            <w:r w:rsidRPr="001D2962">
              <w:rPr>
                <w:rFonts w:ascii="Myriad Pro" w:hAnsi="Myriad Pro" w:cs="Arial"/>
                <w:sz w:val="20"/>
                <w:szCs w:val="20"/>
              </w:rPr>
              <w:t>ng</w:t>
            </w:r>
            <w:proofErr w:type="spellEnd"/>
            <w:r w:rsidRPr="001D2962">
              <w:rPr>
                <w:rFonts w:ascii="Myriad Pro" w:hAnsi="Myriad Pro" w:cs="Arial"/>
                <w:sz w:val="20"/>
                <w:szCs w:val="20"/>
              </w:rPr>
              <w:t>/m3</w:t>
            </w:r>
          </w:p>
        </w:tc>
      </w:tr>
      <w:tr w:rsidR="00D71797" w:rsidRPr="00247CCF" w:rsidTr="00FE1966">
        <w:trPr>
          <w:trHeight w:val="522"/>
        </w:trPr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15.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Uwagi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D71797" w:rsidRPr="00247CCF" w:rsidTr="00FE1966"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D71797" w:rsidRPr="00247CCF" w:rsidTr="00FE1966">
        <w:trPr>
          <w:trHeight w:val="402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Lp.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Zawartość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Odpowiedź</w:t>
            </w:r>
          </w:p>
        </w:tc>
      </w:tr>
      <w:tr w:rsidR="00D71797" w:rsidRPr="00247CCF" w:rsidTr="00FE1966"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Kod działania naprawczego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proofErr w:type="spellStart"/>
            <w:r w:rsidRPr="00247CCF">
              <w:rPr>
                <w:rFonts w:ascii="Myriad Pro" w:hAnsi="Myriad Pro" w:cs="Arial"/>
                <w:sz w:val="20"/>
                <w:szCs w:val="20"/>
              </w:rPr>
              <w:t>ZpsZpPSC</w:t>
            </w:r>
            <w:proofErr w:type="spellEnd"/>
          </w:p>
        </w:tc>
      </w:tr>
      <w:tr w:rsidR="00D71797" w:rsidRPr="00247CCF" w:rsidTr="00FE1966">
        <w:trPr>
          <w:trHeight w:val="386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Tytuł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b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b/>
                <w:sz w:val="20"/>
                <w:szCs w:val="20"/>
              </w:rPr>
              <w:t xml:space="preserve">PODŁĄCZENIE DO SIECI CIEPLNEJ </w:t>
            </w:r>
          </w:p>
        </w:tc>
      </w:tr>
      <w:tr w:rsidR="00D71797" w:rsidRPr="00247CCF" w:rsidTr="00FE1966">
        <w:trPr>
          <w:trHeight w:val="689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Kod sytuacji przekroczenia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Zp11sZpPM10d01 – 06</w:t>
            </w:r>
          </w:p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Zp11sZpB(a)Pa01 - 51</w:t>
            </w:r>
          </w:p>
        </w:tc>
      </w:tr>
      <w:tr w:rsidR="00D71797" w:rsidRPr="00247CCF" w:rsidTr="00FE1966">
        <w:trPr>
          <w:trHeight w:val="841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Opis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Systematyczne podłączanie do sieci cieplnej zakładów przemysłowych, spółek miejskich i budynków użyteczności publicznej (likwidacja ogrzewania węglowego) w rejonie gdzie sieć cieplna istnieje.</w:t>
            </w:r>
          </w:p>
        </w:tc>
      </w:tr>
      <w:tr w:rsidR="00D71797" w:rsidRPr="00247CCF" w:rsidTr="00FE1966">
        <w:trPr>
          <w:trHeight w:val="414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Nazwa i kod strefy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Strefa zachodniopomorska  PL3203</w:t>
            </w:r>
          </w:p>
        </w:tc>
      </w:tr>
      <w:tr w:rsidR="00D71797" w:rsidRPr="00247CCF" w:rsidTr="00FE1966">
        <w:trPr>
          <w:trHeight w:val="420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Obszar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Powiat myśliborski, Stargard, </w:t>
            </w:r>
            <w:r w:rsidRPr="00AC1D75">
              <w:rPr>
                <w:rFonts w:ascii="Myriad Pro" w:hAnsi="Myriad Pro" w:cs="Arial"/>
                <w:sz w:val="20"/>
                <w:szCs w:val="20"/>
              </w:rPr>
              <w:t>Myślibórz, Świnoujście, Goleniów, Wałcz, Dębno, Police</w:t>
            </w:r>
          </w:p>
        </w:tc>
      </w:tr>
      <w:tr w:rsidR="00D71797" w:rsidRPr="00247CCF" w:rsidTr="00FE1966">
        <w:trPr>
          <w:trHeight w:val="567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Termin zastosowania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2017 – luty 2018</w:t>
            </w:r>
          </w:p>
        </w:tc>
      </w:tr>
      <w:tr w:rsidR="00D71797" w:rsidRPr="00247CCF" w:rsidTr="00FE1966"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Skala czasowa osiągnięcia redukcji stężenia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C</w:t>
            </w:r>
          </w:p>
        </w:tc>
      </w:tr>
      <w:tr w:rsidR="00D71797" w:rsidRPr="00247CCF" w:rsidTr="00FE1966">
        <w:trPr>
          <w:trHeight w:val="1216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Kategoria źródeł emisji, której dotyczy działanie naprawcze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B; D</w:t>
            </w:r>
          </w:p>
        </w:tc>
      </w:tr>
      <w:tr w:rsidR="00D71797" w:rsidRPr="00247CCF" w:rsidTr="00FE1966">
        <w:trPr>
          <w:trHeight w:val="978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10.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Wskaźnik(i) monitorowania postępu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797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Długość rozbudowanej/zmodernizowanej sieci ciepłowniczej – 567,92 km</w:t>
            </w:r>
          </w:p>
          <w:p w:rsidR="00D71797" w:rsidRPr="00EB2043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Powierzchnia ogrzewana przyłączona do sieci ciepłowniczej – 29 441,41 m</w:t>
            </w:r>
            <w:r w:rsidRPr="00B308BA">
              <w:rPr>
                <w:rFonts w:ascii="Myriad Pro" w:hAnsi="Myriad Pro" w:cs="Arial"/>
                <w:sz w:val="20"/>
                <w:szCs w:val="20"/>
                <w:vertAlign w:val="superscript"/>
              </w:rPr>
              <w:t>2</w:t>
            </w:r>
          </w:p>
        </w:tc>
      </w:tr>
      <w:tr w:rsidR="00D71797" w:rsidRPr="00247CCF" w:rsidTr="00FE1966">
        <w:trPr>
          <w:trHeight w:val="710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11.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Efekt ekologiczny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797" w:rsidRPr="00EB2043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Brak możliwości oszacowania</w:t>
            </w:r>
          </w:p>
        </w:tc>
      </w:tr>
      <w:tr w:rsidR="00D71797" w:rsidRPr="00247CCF" w:rsidTr="00FE1966"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lastRenderedPageBreak/>
              <w:t>1</w:t>
            </w:r>
            <w:r>
              <w:rPr>
                <w:rFonts w:ascii="Myriad Pro" w:hAnsi="Myriad Pro" w:cs="Arial"/>
                <w:sz w:val="20"/>
                <w:szCs w:val="20"/>
              </w:rPr>
              <w:t>2</w:t>
            </w:r>
            <w:r w:rsidRPr="00247CCF">
              <w:rPr>
                <w:rFonts w:ascii="Myriad Pro" w:hAnsi="Myriad Pro" w:cs="Arial"/>
                <w:sz w:val="20"/>
                <w:szCs w:val="20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3D60DE">
              <w:rPr>
                <w:rFonts w:ascii="Myriad Pro" w:hAnsi="Myriad Pro" w:cs="Arial"/>
                <w:sz w:val="20"/>
                <w:szCs w:val="20"/>
              </w:rPr>
              <w:t>Szacunkowa wysokość całkowita poniesionych kosztów (w PLN)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4 470 126,9</w:t>
            </w:r>
          </w:p>
        </w:tc>
      </w:tr>
      <w:tr w:rsidR="00D71797" w:rsidRPr="00247CCF" w:rsidTr="00FE1966"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13.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3D60DE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3D60DE">
              <w:rPr>
                <w:rFonts w:ascii="Myriad Pro" w:hAnsi="Myriad Pro" w:cs="Arial"/>
                <w:sz w:val="20"/>
                <w:szCs w:val="20"/>
              </w:rPr>
              <w:t xml:space="preserve">Szacunkowa wysokość całkowita poniesionych kosztów (w </w:t>
            </w:r>
            <w:r>
              <w:rPr>
                <w:rFonts w:ascii="Myriad Pro" w:hAnsi="Myriad Pro" w:cs="Arial"/>
                <w:sz w:val="20"/>
                <w:szCs w:val="20"/>
              </w:rPr>
              <w:t>EUR</w:t>
            </w:r>
            <w:r w:rsidRPr="003D60DE">
              <w:rPr>
                <w:rFonts w:ascii="Myriad Pro" w:hAnsi="Myriad Pro" w:cs="Arial"/>
                <w:sz w:val="20"/>
                <w:szCs w:val="20"/>
              </w:rPr>
              <w:t>)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1 047 039,77</w:t>
            </w:r>
          </w:p>
        </w:tc>
      </w:tr>
      <w:tr w:rsidR="00D71797" w:rsidRPr="00247CCF" w:rsidTr="00FE1966"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14.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0470">
              <w:rPr>
                <w:rFonts w:ascii="Myriad Pro" w:hAnsi="Myriad Pro" w:cs="Arial"/>
                <w:sz w:val="20"/>
                <w:szCs w:val="20"/>
              </w:rPr>
              <w:t>Szacunkowy poziom stężeń substancji objętych programem ochrony powietrza w roku prognozy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1D2962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  <w:lang w:val="en-US"/>
              </w:rPr>
            </w:pPr>
            <w:r w:rsidRPr="001D2962">
              <w:rPr>
                <w:rFonts w:ascii="Myriad Pro" w:hAnsi="Myriad Pro" w:cs="Arial"/>
                <w:sz w:val="20"/>
                <w:szCs w:val="20"/>
                <w:lang w:val="en-US"/>
              </w:rPr>
              <w:t>PM10 (a): &lt;40 µg/m3</w:t>
            </w:r>
          </w:p>
          <w:p w:rsidR="00D71797" w:rsidRPr="001D2962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  <w:lang w:val="en-US"/>
              </w:rPr>
            </w:pPr>
            <w:r w:rsidRPr="001D2962">
              <w:rPr>
                <w:rFonts w:ascii="Myriad Pro" w:hAnsi="Myriad Pro" w:cs="Arial"/>
                <w:sz w:val="20"/>
                <w:szCs w:val="20"/>
                <w:lang w:val="en-US"/>
              </w:rPr>
              <w:t>PM10 (d): 50 µg/m3</w:t>
            </w:r>
          </w:p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proofErr w:type="spellStart"/>
            <w:r w:rsidRPr="001D2962">
              <w:rPr>
                <w:rFonts w:ascii="Myriad Pro" w:hAnsi="Myriad Pro" w:cs="Arial"/>
                <w:sz w:val="20"/>
                <w:szCs w:val="20"/>
              </w:rPr>
              <w:t>BaP</w:t>
            </w:r>
            <w:proofErr w:type="spellEnd"/>
            <w:r w:rsidRPr="001D2962">
              <w:rPr>
                <w:rFonts w:ascii="Myriad Pro" w:hAnsi="Myriad Pro" w:cs="Arial"/>
                <w:sz w:val="20"/>
                <w:szCs w:val="20"/>
              </w:rPr>
              <w:t xml:space="preserve"> (a): 1 </w:t>
            </w:r>
            <w:proofErr w:type="spellStart"/>
            <w:r w:rsidRPr="001D2962">
              <w:rPr>
                <w:rFonts w:ascii="Myriad Pro" w:hAnsi="Myriad Pro" w:cs="Arial"/>
                <w:sz w:val="20"/>
                <w:szCs w:val="20"/>
              </w:rPr>
              <w:t>ng</w:t>
            </w:r>
            <w:proofErr w:type="spellEnd"/>
            <w:r w:rsidRPr="001D2962">
              <w:rPr>
                <w:rFonts w:ascii="Myriad Pro" w:hAnsi="Myriad Pro" w:cs="Arial"/>
                <w:sz w:val="20"/>
                <w:szCs w:val="20"/>
              </w:rPr>
              <w:t>/m3</w:t>
            </w:r>
          </w:p>
        </w:tc>
      </w:tr>
      <w:tr w:rsidR="00D71797" w:rsidRPr="00247CCF" w:rsidTr="00FE1966">
        <w:trPr>
          <w:trHeight w:val="567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15.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Uwagi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0470">
              <w:rPr>
                <w:rFonts w:ascii="Myriad Pro" w:eastAsia="Calibri" w:hAnsi="Myriad Pro" w:cs="Times New Roman"/>
                <w:sz w:val="20"/>
                <w:szCs w:val="20"/>
                <w:lang w:eastAsia="pl-PL"/>
              </w:rPr>
              <w:t>Przyjęto kurs EURO = 4,2693PLN</w:t>
            </w:r>
          </w:p>
        </w:tc>
      </w:tr>
      <w:tr w:rsidR="00D71797" w:rsidRPr="00247CCF" w:rsidTr="00FE1966"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D71797" w:rsidRPr="00247CCF" w:rsidTr="00FE1966">
        <w:trPr>
          <w:trHeight w:val="609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Lp.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Zawartość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Odpowiedź</w:t>
            </w:r>
          </w:p>
        </w:tc>
      </w:tr>
      <w:tr w:rsidR="00D71797" w:rsidRPr="00247CCF" w:rsidTr="00FE1966">
        <w:trPr>
          <w:trHeight w:val="561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Kod działania naprawczego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proofErr w:type="spellStart"/>
            <w:r w:rsidRPr="00247CCF">
              <w:rPr>
                <w:rFonts w:ascii="Myriad Pro" w:hAnsi="Myriad Pro" w:cs="Arial"/>
                <w:sz w:val="20"/>
                <w:szCs w:val="20"/>
              </w:rPr>
              <w:t>ZpsZpWEEG</w:t>
            </w:r>
            <w:proofErr w:type="spellEnd"/>
          </w:p>
        </w:tc>
      </w:tr>
      <w:tr w:rsidR="00D71797" w:rsidRPr="00247CCF" w:rsidTr="00FE1966">
        <w:trPr>
          <w:trHeight w:val="556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Tytuł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b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b/>
                <w:sz w:val="20"/>
                <w:szCs w:val="20"/>
              </w:rPr>
              <w:t xml:space="preserve">WZROST EFEKTYWNOŚCI ENERGETYCZNEJ GMIN </w:t>
            </w:r>
          </w:p>
        </w:tc>
      </w:tr>
      <w:tr w:rsidR="00D71797" w:rsidRPr="00247CCF" w:rsidTr="00FE1966">
        <w:trPr>
          <w:trHeight w:val="830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Kod sytuacji przekroczenia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Zp11sZpPM10d01 – 06</w:t>
            </w:r>
          </w:p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Zp11sZpB(a)Pa01 - 51</w:t>
            </w:r>
          </w:p>
        </w:tc>
      </w:tr>
      <w:tr w:rsidR="00D71797" w:rsidRPr="00247CCF" w:rsidTr="00FE1966"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Opis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 xml:space="preserve">Systematyczna wymiana starych, </w:t>
            </w:r>
            <w:proofErr w:type="spellStart"/>
            <w:r w:rsidRPr="00247CCF">
              <w:rPr>
                <w:rFonts w:ascii="Myriad Pro" w:hAnsi="Myriad Pro" w:cs="Arial"/>
                <w:sz w:val="20"/>
                <w:szCs w:val="20"/>
              </w:rPr>
              <w:t>niskosprawnych</w:t>
            </w:r>
            <w:proofErr w:type="spellEnd"/>
            <w:r w:rsidRPr="00247CCF">
              <w:rPr>
                <w:rFonts w:ascii="Myriad Pro" w:hAnsi="Myriad Pro" w:cs="Arial"/>
                <w:sz w:val="20"/>
                <w:szCs w:val="20"/>
              </w:rPr>
              <w:t xml:space="preserve"> kotłów, w których spalane jest paliwo stałe (węgiel) na nowoczesne kotły wysokiej sprawności (retortowe lub gazowe) lub włączanie budynków do istniejących sieci cieplnych oraz termomodernizacja budynków, w których dokonano wymiany źródła ciepła w celu zwiększenia ich efektywności energetycznej.</w:t>
            </w:r>
          </w:p>
        </w:tc>
      </w:tr>
      <w:tr w:rsidR="00D71797" w:rsidRPr="00247CCF" w:rsidTr="00FE1966">
        <w:trPr>
          <w:trHeight w:val="811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Nazwa i kod strefy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Strefa zachodniopomorska  PL3203</w:t>
            </w:r>
          </w:p>
        </w:tc>
      </w:tr>
      <w:tr w:rsidR="00D71797" w:rsidRPr="00247CCF" w:rsidTr="00FE1966">
        <w:trPr>
          <w:trHeight w:val="77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Obszar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5278BB">
              <w:rPr>
                <w:rFonts w:ascii="Myriad Pro" w:hAnsi="Myriad Pro" w:cs="Arial"/>
                <w:sz w:val="20"/>
                <w:szCs w:val="20"/>
              </w:rPr>
              <w:t>Suchań, Darłowo, Świnoujście, Goleniów, Stargard, Wałcz, Węgorzyno, Darłowo, Białogard, Gryfino, powiat kołobrzeski, Połczyn Zdrój, Biały Bór, Police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, </w:t>
            </w:r>
            <w:r w:rsidRPr="005278BB">
              <w:rPr>
                <w:rFonts w:ascii="Myriad Pro" w:hAnsi="Myriad Pro" w:cs="Arial"/>
                <w:sz w:val="20"/>
                <w:szCs w:val="20"/>
              </w:rPr>
              <w:t>Sławno, Bierzwnik</w:t>
            </w:r>
          </w:p>
        </w:tc>
      </w:tr>
      <w:tr w:rsidR="00D71797" w:rsidRPr="00247CCF" w:rsidTr="00FE1966">
        <w:trPr>
          <w:trHeight w:val="761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Termin zastosowania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2014 – luty 2018</w:t>
            </w:r>
          </w:p>
        </w:tc>
      </w:tr>
      <w:tr w:rsidR="00D71797" w:rsidRPr="00247CCF" w:rsidTr="00FE1966">
        <w:trPr>
          <w:trHeight w:val="984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Skala czasowa osiągnięcia redukcji stężenia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C</w:t>
            </w:r>
          </w:p>
        </w:tc>
      </w:tr>
      <w:tr w:rsidR="00D71797" w:rsidRPr="00247CCF" w:rsidTr="00FE1966">
        <w:trPr>
          <w:trHeight w:val="1268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Kategoria źródeł emisji, której dotyczy działanie naprawcze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D</w:t>
            </w:r>
          </w:p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D71797" w:rsidRPr="00F00E53" w:rsidTr="00FE1966">
        <w:trPr>
          <w:trHeight w:val="555"/>
        </w:trPr>
        <w:tc>
          <w:tcPr>
            <w:tcW w:w="566" w:type="dxa"/>
            <w:gridSpan w:val="2"/>
            <w:vMerge w:val="restart"/>
            <w:vAlign w:val="center"/>
          </w:tcPr>
          <w:p w:rsidR="00D71797" w:rsidRPr="006C0DA7" w:rsidRDefault="00D71797" w:rsidP="00FE1966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lastRenderedPageBreak/>
              <w:t>10.</w:t>
            </w:r>
          </w:p>
        </w:tc>
        <w:tc>
          <w:tcPr>
            <w:tcW w:w="1700" w:type="dxa"/>
            <w:vMerge w:val="restart"/>
            <w:vAlign w:val="center"/>
          </w:tcPr>
          <w:p w:rsidR="00D71797" w:rsidRPr="006C0DA7" w:rsidRDefault="00D71797" w:rsidP="00FE1966">
            <w:pPr>
              <w:pStyle w:val="Tabela"/>
              <w:rPr>
                <w:rFonts w:ascii="Myriad Pro" w:hAnsi="Myriad Pro" w:cs="Times New Roman"/>
                <w:color w:val="auto"/>
              </w:rPr>
            </w:pPr>
            <w:r w:rsidRPr="006C0DA7">
              <w:rPr>
                <w:rFonts w:ascii="Myriad Pro" w:hAnsi="Myriad Pro" w:cs="Times New Roman"/>
                <w:color w:val="auto"/>
              </w:rPr>
              <w:t>Wskaźnik(i) monitorowania postępu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F00E53" w:rsidRDefault="00D71797" w:rsidP="00FE1966">
            <w:pPr>
              <w:pStyle w:val="Tabela"/>
              <w:jc w:val="center"/>
              <w:rPr>
                <w:rFonts w:ascii="Myriad Pro" w:hAnsi="Myriad Pro" w:cs="Times New Roman"/>
                <w:color w:val="auto"/>
              </w:rPr>
            </w:pPr>
            <w:r w:rsidRPr="00445F6D">
              <w:rPr>
                <w:rFonts w:ascii="Myriad Pro" w:hAnsi="Myriad Pro" w:cs="Times New Roman"/>
                <w:b/>
                <w:color w:val="auto"/>
              </w:rPr>
              <w:t>Zmiana sposobu pokrycia zapotrzebowania na ciepło</w:t>
            </w:r>
          </w:p>
        </w:tc>
      </w:tr>
      <w:tr w:rsidR="00D71797" w:rsidRPr="00F00E53" w:rsidTr="00FE1966">
        <w:trPr>
          <w:trHeight w:val="561"/>
        </w:trPr>
        <w:tc>
          <w:tcPr>
            <w:tcW w:w="566" w:type="dxa"/>
            <w:gridSpan w:val="2"/>
            <w:vMerge/>
            <w:vAlign w:val="center"/>
          </w:tcPr>
          <w:p w:rsidR="00D71797" w:rsidRPr="006C0DA7" w:rsidRDefault="00D71797" w:rsidP="00FE1966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700" w:type="dxa"/>
            <w:vMerge/>
            <w:vAlign w:val="center"/>
          </w:tcPr>
          <w:p w:rsidR="00D71797" w:rsidRPr="006C0DA7" w:rsidRDefault="00D71797" w:rsidP="00FE1966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7233" w:type="dxa"/>
            <w:gridSpan w:val="14"/>
            <w:vAlign w:val="center"/>
          </w:tcPr>
          <w:p w:rsidR="00D71797" w:rsidRPr="00F00E53" w:rsidRDefault="00D71797" w:rsidP="00FE1966">
            <w:pPr>
              <w:pStyle w:val="Tabela"/>
              <w:jc w:val="center"/>
              <w:rPr>
                <w:rFonts w:ascii="Myriad Pro" w:hAnsi="Myriad Pro" w:cs="Times New Roman"/>
                <w:color w:val="auto"/>
              </w:rPr>
            </w:pPr>
            <w:r w:rsidRPr="00445F6D">
              <w:rPr>
                <w:rFonts w:ascii="Myriad Pro" w:hAnsi="Myriad Pro" w:cs="Times New Roman"/>
                <w:color w:val="auto"/>
              </w:rPr>
              <w:t>Powierzchnia [m²] lokali ogrzewanych paliwami  stałymi w których nastąpiła zmiana ogrzewania na:</w:t>
            </w:r>
          </w:p>
        </w:tc>
      </w:tr>
      <w:tr w:rsidR="00D71797" w:rsidRPr="00F00E53" w:rsidTr="00FE1966">
        <w:trPr>
          <w:cantSplit/>
          <w:trHeight w:val="1548"/>
        </w:trPr>
        <w:tc>
          <w:tcPr>
            <w:tcW w:w="566" w:type="dxa"/>
            <w:gridSpan w:val="2"/>
            <w:vMerge/>
            <w:vAlign w:val="center"/>
          </w:tcPr>
          <w:p w:rsidR="00D71797" w:rsidRPr="006C0DA7" w:rsidRDefault="00D71797" w:rsidP="00FE1966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700" w:type="dxa"/>
            <w:vMerge/>
            <w:vAlign w:val="center"/>
          </w:tcPr>
          <w:p w:rsidR="00D71797" w:rsidRPr="006C0DA7" w:rsidRDefault="00D71797" w:rsidP="00FE1966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137" w:type="dxa"/>
            <w:textDirection w:val="btLr"/>
            <w:vAlign w:val="center"/>
          </w:tcPr>
          <w:p w:rsidR="00D71797" w:rsidRPr="00F00E53" w:rsidRDefault="00D71797" w:rsidP="00FE1966">
            <w:pPr>
              <w:pStyle w:val="Tabela"/>
              <w:ind w:left="113" w:right="113"/>
              <w:rPr>
                <w:rFonts w:ascii="Myriad Pro" w:hAnsi="Myriad Pro" w:cs="Times New Roman"/>
                <w:color w:val="auto"/>
              </w:rPr>
            </w:pPr>
            <w:r w:rsidRPr="00445F6D">
              <w:rPr>
                <w:rFonts w:ascii="Myriad Pro" w:hAnsi="Myriad Pro" w:cs="Times New Roman"/>
                <w:color w:val="auto"/>
              </w:rPr>
              <w:t>Sieć ciepłowniczą</w:t>
            </w:r>
          </w:p>
        </w:tc>
        <w:tc>
          <w:tcPr>
            <w:tcW w:w="851" w:type="dxa"/>
            <w:gridSpan w:val="3"/>
            <w:textDirection w:val="btLr"/>
            <w:vAlign w:val="center"/>
          </w:tcPr>
          <w:p w:rsidR="00D71797" w:rsidRPr="00F00E53" w:rsidRDefault="00D71797" w:rsidP="00FE1966">
            <w:pPr>
              <w:pStyle w:val="Tabela"/>
              <w:ind w:left="113" w:right="113"/>
              <w:rPr>
                <w:rFonts w:ascii="Myriad Pro" w:hAnsi="Myriad Pro" w:cs="Times New Roman"/>
                <w:color w:val="auto"/>
              </w:rPr>
            </w:pPr>
            <w:r w:rsidRPr="00445F6D">
              <w:rPr>
                <w:rFonts w:ascii="Myriad Pro" w:hAnsi="Myriad Pro" w:cs="Times New Roman"/>
                <w:color w:val="auto"/>
              </w:rPr>
              <w:t>Ogrzewanie elektryczne</w:t>
            </w:r>
          </w:p>
        </w:tc>
        <w:tc>
          <w:tcPr>
            <w:tcW w:w="1134" w:type="dxa"/>
            <w:gridSpan w:val="3"/>
            <w:textDirection w:val="btLr"/>
            <w:vAlign w:val="center"/>
          </w:tcPr>
          <w:p w:rsidR="00D71797" w:rsidRPr="00F00E53" w:rsidRDefault="00D71797" w:rsidP="00FE1966">
            <w:pPr>
              <w:pStyle w:val="Tabela"/>
              <w:ind w:left="113" w:right="113"/>
              <w:rPr>
                <w:rFonts w:ascii="Myriad Pro" w:hAnsi="Myriad Pro" w:cs="Times New Roman"/>
                <w:color w:val="auto"/>
              </w:rPr>
            </w:pPr>
            <w:r w:rsidRPr="00445F6D">
              <w:rPr>
                <w:rFonts w:ascii="Myriad Pro" w:hAnsi="Myriad Pro" w:cs="Times New Roman"/>
                <w:color w:val="auto"/>
              </w:rPr>
              <w:t>Ogrzewanie gazowe</w:t>
            </w:r>
          </w:p>
        </w:tc>
        <w:tc>
          <w:tcPr>
            <w:tcW w:w="850" w:type="dxa"/>
            <w:textDirection w:val="btLr"/>
            <w:vAlign w:val="center"/>
          </w:tcPr>
          <w:p w:rsidR="00D71797" w:rsidRPr="00F00E53" w:rsidRDefault="00D71797" w:rsidP="00FE1966">
            <w:pPr>
              <w:pStyle w:val="Tabela"/>
              <w:ind w:left="113" w:right="113"/>
              <w:rPr>
                <w:rFonts w:ascii="Myriad Pro" w:hAnsi="Myriad Pro" w:cs="Times New Roman"/>
                <w:color w:val="auto"/>
              </w:rPr>
            </w:pPr>
            <w:r w:rsidRPr="00445F6D">
              <w:rPr>
                <w:rFonts w:ascii="Myriad Pro" w:hAnsi="Myriad Pro" w:cs="Times New Roman"/>
                <w:color w:val="auto"/>
              </w:rPr>
              <w:t>Ogrzewanie olejowe</w:t>
            </w:r>
          </w:p>
        </w:tc>
        <w:tc>
          <w:tcPr>
            <w:tcW w:w="1134" w:type="dxa"/>
            <w:gridSpan w:val="2"/>
            <w:textDirection w:val="btLr"/>
            <w:vAlign w:val="center"/>
          </w:tcPr>
          <w:p w:rsidR="00D71797" w:rsidRPr="00F00E53" w:rsidRDefault="00D71797" w:rsidP="00FE1966">
            <w:pPr>
              <w:pStyle w:val="Tabela"/>
              <w:ind w:left="113" w:right="113"/>
              <w:rPr>
                <w:rFonts w:ascii="Myriad Pro" w:hAnsi="Myriad Pro" w:cs="Times New Roman"/>
                <w:color w:val="auto"/>
              </w:rPr>
            </w:pPr>
            <w:r w:rsidRPr="00445F6D">
              <w:rPr>
                <w:rFonts w:ascii="Myriad Pro" w:hAnsi="Myriad Pro" w:cs="Times New Roman"/>
                <w:color w:val="auto"/>
              </w:rPr>
              <w:t>Wymiana na kocioł węglowy klasa 5</w:t>
            </w:r>
          </w:p>
        </w:tc>
        <w:tc>
          <w:tcPr>
            <w:tcW w:w="1134" w:type="dxa"/>
            <w:gridSpan w:val="2"/>
            <w:textDirection w:val="btLr"/>
            <w:vAlign w:val="center"/>
          </w:tcPr>
          <w:p w:rsidR="00D71797" w:rsidRPr="00F00E53" w:rsidRDefault="00D71797" w:rsidP="00FE1966">
            <w:pPr>
              <w:pStyle w:val="Tabela"/>
              <w:ind w:left="113" w:right="113"/>
              <w:rPr>
                <w:rFonts w:ascii="Myriad Pro" w:hAnsi="Myriad Pro" w:cs="Times New Roman"/>
                <w:color w:val="auto"/>
              </w:rPr>
            </w:pPr>
            <w:r w:rsidRPr="00445F6D">
              <w:rPr>
                <w:rFonts w:ascii="Myriad Pro" w:hAnsi="Myriad Pro" w:cs="Times New Roman"/>
                <w:color w:val="auto"/>
              </w:rPr>
              <w:t>Wymiana na kocioł na biomasę klasa 5</w:t>
            </w:r>
          </w:p>
        </w:tc>
        <w:tc>
          <w:tcPr>
            <w:tcW w:w="993" w:type="dxa"/>
            <w:gridSpan w:val="2"/>
            <w:textDirection w:val="btLr"/>
            <w:vAlign w:val="center"/>
          </w:tcPr>
          <w:p w:rsidR="00D71797" w:rsidRPr="00F00E53" w:rsidRDefault="00D71797" w:rsidP="00FE1966">
            <w:pPr>
              <w:pStyle w:val="Tabela"/>
              <w:ind w:left="113" w:right="113"/>
              <w:rPr>
                <w:rFonts w:ascii="Myriad Pro" w:hAnsi="Myriad Pro" w:cs="Times New Roman"/>
                <w:color w:val="auto"/>
              </w:rPr>
            </w:pPr>
            <w:r w:rsidRPr="00445F6D">
              <w:rPr>
                <w:rFonts w:ascii="Myriad Pro" w:hAnsi="Myriad Pro" w:cs="Times New Roman"/>
                <w:color w:val="auto"/>
              </w:rPr>
              <w:t>Pompy ciepła</w:t>
            </w:r>
          </w:p>
        </w:tc>
      </w:tr>
      <w:tr w:rsidR="00D71797" w:rsidRPr="00F00E53" w:rsidTr="00FE1966">
        <w:trPr>
          <w:trHeight w:val="795"/>
        </w:trPr>
        <w:tc>
          <w:tcPr>
            <w:tcW w:w="566" w:type="dxa"/>
            <w:gridSpan w:val="2"/>
            <w:vMerge/>
            <w:vAlign w:val="center"/>
          </w:tcPr>
          <w:p w:rsidR="00D71797" w:rsidRPr="006C0DA7" w:rsidRDefault="00D71797" w:rsidP="00FE1966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700" w:type="dxa"/>
            <w:vMerge/>
            <w:vAlign w:val="center"/>
          </w:tcPr>
          <w:p w:rsidR="00D71797" w:rsidRPr="006C0DA7" w:rsidRDefault="00D71797" w:rsidP="00FE1966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137" w:type="dxa"/>
            <w:vAlign w:val="center"/>
          </w:tcPr>
          <w:p w:rsidR="00D71797" w:rsidRPr="00F00E53" w:rsidRDefault="00D71797" w:rsidP="00FE1966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80 037,13</w:t>
            </w:r>
          </w:p>
        </w:tc>
        <w:tc>
          <w:tcPr>
            <w:tcW w:w="851" w:type="dxa"/>
            <w:gridSpan w:val="3"/>
            <w:vAlign w:val="center"/>
          </w:tcPr>
          <w:p w:rsidR="00D71797" w:rsidRPr="00F00E53" w:rsidRDefault="00D71797" w:rsidP="00FE1966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70</w:t>
            </w:r>
          </w:p>
        </w:tc>
        <w:tc>
          <w:tcPr>
            <w:tcW w:w="1134" w:type="dxa"/>
            <w:gridSpan w:val="3"/>
            <w:vAlign w:val="center"/>
          </w:tcPr>
          <w:p w:rsidR="00D71797" w:rsidRPr="00F00E53" w:rsidRDefault="00D71797" w:rsidP="00FE1966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12870,27</w:t>
            </w:r>
          </w:p>
        </w:tc>
        <w:tc>
          <w:tcPr>
            <w:tcW w:w="850" w:type="dxa"/>
            <w:vAlign w:val="center"/>
          </w:tcPr>
          <w:p w:rsidR="00D71797" w:rsidRPr="00F00E53" w:rsidRDefault="00D71797" w:rsidP="00FE1966">
            <w:pPr>
              <w:pStyle w:val="Tabela"/>
              <w:rPr>
                <w:rFonts w:ascii="Myriad Pro" w:hAnsi="Myriad Pro" w:cs="Times New Roman"/>
                <w:color w:val="auto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71797" w:rsidRPr="00F00E53" w:rsidRDefault="00D71797" w:rsidP="00FE1966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1644,97</w:t>
            </w:r>
          </w:p>
        </w:tc>
        <w:tc>
          <w:tcPr>
            <w:tcW w:w="1134" w:type="dxa"/>
            <w:gridSpan w:val="2"/>
            <w:vAlign w:val="center"/>
          </w:tcPr>
          <w:p w:rsidR="00D71797" w:rsidRPr="00F00E53" w:rsidRDefault="00D71797" w:rsidP="00FE1966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1805,7</w:t>
            </w:r>
          </w:p>
        </w:tc>
        <w:tc>
          <w:tcPr>
            <w:tcW w:w="993" w:type="dxa"/>
            <w:gridSpan w:val="2"/>
            <w:vAlign w:val="center"/>
          </w:tcPr>
          <w:p w:rsidR="00D71797" w:rsidRPr="00F00E53" w:rsidRDefault="00D71797" w:rsidP="00FE1966">
            <w:pPr>
              <w:pStyle w:val="Tabela"/>
              <w:rPr>
                <w:rFonts w:ascii="Myriad Pro" w:hAnsi="Myriad Pro" w:cs="Times New Roman"/>
                <w:color w:val="auto"/>
              </w:rPr>
            </w:pPr>
            <w:r>
              <w:rPr>
                <w:rFonts w:ascii="Myriad Pro" w:hAnsi="Myriad Pro" w:cs="Times New Roman"/>
                <w:color w:val="auto"/>
              </w:rPr>
              <w:t>10516,5</w:t>
            </w:r>
          </w:p>
        </w:tc>
      </w:tr>
      <w:tr w:rsidR="00D71797" w:rsidRPr="00247CCF" w:rsidTr="00FE1966">
        <w:trPr>
          <w:trHeight w:val="601"/>
        </w:trPr>
        <w:tc>
          <w:tcPr>
            <w:tcW w:w="56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  <w:vAlign w:val="center"/>
          </w:tcPr>
          <w:p w:rsidR="00D71797" w:rsidRPr="00674BCB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7233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F407C" w:rsidRDefault="00D71797" w:rsidP="00FE1966">
            <w:pPr>
              <w:pStyle w:val="Akapitzlist"/>
              <w:spacing w:after="0" w:line="240" w:lineRule="auto"/>
              <w:ind w:left="4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454FD9">
              <w:rPr>
                <w:rFonts w:ascii="Myriad Pro" w:hAnsi="Myriad Pro" w:cs="Arial"/>
                <w:sz w:val="20"/>
                <w:szCs w:val="20"/>
              </w:rPr>
              <w:t xml:space="preserve">termomodernizacja bez wymiany źródła ogrzewania </w:t>
            </w:r>
            <w:r>
              <w:rPr>
                <w:rFonts w:ascii="Myriad Pro" w:hAnsi="Myriad Pro" w:cs="Arial"/>
                <w:sz w:val="20"/>
                <w:szCs w:val="20"/>
              </w:rPr>
              <w:t>–</w:t>
            </w:r>
            <w:r w:rsidRPr="00454FD9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  <w:r>
              <w:rPr>
                <w:rFonts w:ascii="Myriad Pro" w:hAnsi="Myriad Pro" w:cs="Arial"/>
                <w:sz w:val="20"/>
                <w:szCs w:val="20"/>
              </w:rPr>
              <w:t>18306,42</w:t>
            </w:r>
            <w:r w:rsidRPr="00454FD9">
              <w:rPr>
                <w:rFonts w:ascii="Myriad Pro" w:hAnsi="Myriad Pro" w:cs="Arial"/>
                <w:sz w:val="20"/>
                <w:szCs w:val="20"/>
              </w:rPr>
              <w:t xml:space="preserve"> m</w:t>
            </w:r>
            <w:r w:rsidRPr="00454FD9">
              <w:rPr>
                <w:rFonts w:ascii="Myriad Pro" w:hAnsi="Myriad Pro" w:cs="Arial"/>
                <w:sz w:val="20"/>
                <w:szCs w:val="20"/>
                <w:vertAlign w:val="superscript"/>
              </w:rPr>
              <w:t>2</w:t>
            </w:r>
          </w:p>
        </w:tc>
      </w:tr>
      <w:tr w:rsidR="00D71797" w:rsidRPr="00247CCF" w:rsidTr="00FE1966">
        <w:trPr>
          <w:trHeight w:val="69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11.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674BCB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Efekt ekologiczny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Default="00D71797" w:rsidP="00FE1966">
            <w:pPr>
              <w:pStyle w:val="Akapitzlist"/>
              <w:spacing w:after="0" w:line="240" w:lineRule="auto"/>
              <w:ind w:left="40"/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PM10: 16,9 Mg/rok</w:t>
            </w:r>
          </w:p>
          <w:p w:rsidR="00D71797" w:rsidRPr="002F407C" w:rsidRDefault="00D71797" w:rsidP="00FE1966">
            <w:pPr>
              <w:pStyle w:val="Akapitzlist"/>
              <w:spacing w:after="0" w:line="240" w:lineRule="auto"/>
              <w:ind w:left="40"/>
              <w:jc w:val="both"/>
              <w:rPr>
                <w:rFonts w:ascii="Myriad Pro" w:hAnsi="Myriad Pro" w:cs="Arial"/>
                <w:sz w:val="20"/>
                <w:szCs w:val="20"/>
              </w:rPr>
            </w:pPr>
            <w:proofErr w:type="spellStart"/>
            <w:r>
              <w:rPr>
                <w:rFonts w:ascii="Myriad Pro" w:hAnsi="Myriad Pro" w:cs="Arial"/>
                <w:sz w:val="20"/>
                <w:szCs w:val="20"/>
              </w:rPr>
              <w:t>BaP</w:t>
            </w:r>
            <w:proofErr w:type="spellEnd"/>
            <w:r>
              <w:rPr>
                <w:rFonts w:ascii="Myriad Pro" w:hAnsi="Myriad Pro" w:cs="Arial"/>
                <w:sz w:val="20"/>
                <w:szCs w:val="20"/>
              </w:rPr>
              <w:t>: 0,0095 Mg/rok</w:t>
            </w:r>
          </w:p>
        </w:tc>
      </w:tr>
      <w:tr w:rsidR="00D71797" w:rsidRPr="00247CCF" w:rsidTr="00FE1966">
        <w:trPr>
          <w:trHeight w:val="1400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1</w:t>
            </w:r>
            <w:r>
              <w:rPr>
                <w:rFonts w:ascii="Myriad Pro" w:hAnsi="Myriad Pro" w:cs="Arial"/>
                <w:sz w:val="20"/>
                <w:szCs w:val="20"/>
              </w:rPr>
              <w:t>2</w:t>
            </w:r>
            <w:r w:rsidRPr="00247CCF">
              <w:rPr>
                <w:rFonts w:ascii="Myriad Pro" w:hAnsi="Myriad Pro" w:cs="Arial"/>
                <w:sz w:val="20"/>
                <w:szCs w:val="20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0470">
              <w:rPr>
                <w:rFonts w:ascii="Myriad Pro" w:hAnsi="Myriad Pro" w:cs="Arial"/>
                <w:sz w:val="20"/>
                <w:szCs w:val="20"/>
              </w:rPr>
              <w:t>Szacunkowa wysokość całkowita poniesionych kosztów (w PLN)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5 523 604,83</w:t>
            </w:r>
          </w:p>
        </w:tc>
      </w:tr>
      <w:tr w:rsidR="00D71797" w:rsidRPr="00247CCF" w:rsidTr="00FE1966">
        <w:trPr>
          <w:trHeight w:val="1548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13.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B80470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0470">
              <w:rPr>
                <w:rFonts w:ascii="Myriad Pro" w:hAnsi="Myriad Pro" w:cs="Arial"/>
                <w:sz w:val="20"/>
                <w:szCs w:val="20"/>
              </w:rPr>
              <w:t xml:space="preserve">Szacunkowa wysokość całkowita poniesionych kosztów (w </w:t>
            </w:r>
            <w:r>
              <w:rPr>
                <w:rFonts w:ascii="Myriad Pro" w:hAnsi="Myriad Pro" w:cs="Arial"/>
                <w:sz w:val="20"/>
                <w:szCs w:val="20"/>
              </w:rPr>
              <w:t>EUR</w:t>
            </w:r>
            <w:r w:rsidRPr="00B80470">
              <w:rPr>
                <w:rFonts w:ascii="Myriad Pro" w:hAnsi="Myriad Pro" w:cs="Arial"/>
                <w:sz w:val="20"/>
                <w:szCs w:val="20"/>
              </w:rPr>
              <w:t>)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1 293 796,37</w:t>
            </w:r>
          </w:p>
        </w:tc>
      </w:tr>
      <w:tr w:rsidR="00D71797" w:rsidRPr="00247CCF" w:rsidTr="00FE1966">
        <w:trPr>
          <w:trHeight w:val="1981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14.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0470">
              <w:rPr>
                <w:rFonts w:ascii="Myriad Pro" w:hAnsi="Myriad Pro" w:cs="Arial"/>
                <w:sz w:val="20"/>
                <w:szCs w:val="20"/>
              </w:rPr>
              <w:t>Szacunkowy poziom stężeń substancji objętych programem ochrony powietrza w roku prognozy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1D2962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  <w:lang w:val="en-US"/>
              </w:rPr>
            </w:pPr>
            <w:r w:rsidRPr="001D2962">
              <w:rPr>
                <w:rFonts w:ascii="Myriad Pro" w:hAnsi="Myriad Pro" w:cs="Arial"/>
                <w:sz w:val="20"/>
                <w:szCs w:val="20"/>
                <w:lang w:val="en-US"/>
              </w:rPr>
              <w:t>PM10 (a): &lt;40 µg/m3</w:t>
            </w:r>
          </w:p>
          <w:p w:rsidR="00D71797" w:rsidRPr="001D2962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  <w:lang w:val="en-US"/>
              </w:rPr>
            </w:pPr>
            <w:r w:rsidRPr="001D2962">
              <w:rPr>
                <w:rFonts w:ascii="Myriad Pro" w:hAnsi="Myriad Pro" w:cs="Arial"/>
                <w:sz w:val="20"/>
                <w:szCs w:val="20"/>
                <w:lang w:val="en-US"/>
              </w:rPr>
              <w:t>PM10 (d): 50 µg/m3</w:t>
            </w:r>
          </w:p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proofErr w:type="spellStart"/>
            <w:r w:rsidRPr="001D2962">
              <w:rPr>
                <w:rFonts w:ascii="Myriad Pro" w:hAnsi="Myriad Pro" w:cs="Arial"/>
                <w:sz w:val="20"/>
                <w:szCs w:val="20"/>
              </w:rPr>
              <w:t>BaP</w:t>
            </w:r>
            <w:proofErr w:type="spellEnd"/>
            <w:r w:rsidRPr="001D2962">
              <w:rPr>
                <w:rFonts w:ascii="Myriad Pro" w:hAnsi="Myriad Pro" w:cs="Arial"/>
                <w:sz w:val="20"/>
                <w:szCs w:val="20"/>
              </w:rPr>
              <w:t xml:space="preserve"> (a): 1 </w:t>
            </w:r>
            <w:proofErr w:type="spellStart"/>
            <w:r w:rsidRPr="001D2962">
              <w:rPr>
                <w:rFonts w:ascii="Myriad Pro" w:hAnsi="Myriad Pro" w:cs="Arial"/>
                <w:sz w:val="20"/>
                <w:szCs w:val="20"/>
              </w:rPr>
              <w:t>ng</w:t>
            </w:r>
            <w:proofErr w:type="spellEnd"/>
            <w:r w:rsidRPr="001D2962">
              <w:rPr>
                <w:rFonts w:ascii="Myriad Pro" w:hAnsi="Myriad Pro" w:cs="Arial"/>
                <w:sz w:val="20"/>
                <w:szCs w:val="20"/>
              </w:rPr>
              <w:t>/m3</w:t>
            </w:r>
          </w:p>
        </w:tc>
      </w:tr>
      <w:tr w:rsidR="00D71797" w:rsidRPr="00247CCF" w:rsidTr="00FE1966">
        <w:trPr>
          <w:trHeight w:val="2689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15.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Uwagi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Default="00D71797" w:rsidP="00FE1966">
            <w:pPr>
              <w:spacing w:after="0" w:line="240" w:lineRule="auto"/>
              <w:rPr>
                <w:rFonts w:ascii="Myriad Pro" w:eastAsia="Calibri" w:hAnsi="Myriad Pro" w:cs="Times New Roman"/>
                <w:sz w:val="20"/>
                <w:szCs w:val="20"/>
                <w:lang w:eastAsia="pl-PL"/>
              </w:rPr>
            </w:pPr>
            <w:r w:rsidRPr="00723E6E">
              <w:rPr>
                <w:rFonts w:ascii="Myriad Pro" w:eastAsia="Calibri" w:hAnsi="Myriad Pro" w:cs="Times New Roman"/>
                <w:sz w:val="20"/>
                <w:szCs w:val="20"/>
                <w:lang w:eastAsia="pl-PL"/>
              </w:rPr>
              <w:t>Przyjęto kurs EURO = 4,</w:t>
            </w:r>
            <w:r>
              <w:rPr>
                <w:rFonts w:ascii="Myriad Pro" w:eastAsia="Calibri" w:hAnsi="Myriad Pro" w:cs="Times New Roman"/>
                <w:sz w:val="20"/>
                <w:szCs w:val="20"/>
                <w:lang w:eastAsia="pl-PL"/>
              </w:rPr>
              <w:t>2693</w:t>
            </w:r>
            <w:r w:rsidRPr="00723E6E">
              <w:rPr>
                <w:rFonts w:ascii="Myriad Pro" w:eastAsia="Calibri" w:hAnsi="Myriad Pro" w:cs="Times New Roman"/>
                <w:sz w:val="20"/>
                <w:szCs w:val="20"/>
                <w:lang w:eastAsia="pl-PL"/>
              </w:rPr>
              <w:t xml:space="preserve"> PLN</w:t>
            </w:r>
          </w:p>
          <w:p w:rsidR="00D71797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454FD9">
              <w:rPr>
                <w:rFonts w:ascii="Myriad Pro" w:hAnsi="Myriad Pro" w:cs="Arial"/>
                <w:sz w:val="20"/>
                <w:szCs w:val="20"/>
              </w:rPr>
              <w:t xml:space="preserve">Na terenie gminy Goleniów zainstalowano 34 szt. Instalacji fotowoltaicznych o łącznej mocy 168,97 </w:t>
            </w:r>
            <w:proofErr w:type="spellStart"/>
            <w:r w:rsidRPr="00454FD9">
              <w:rPr>
                <w:rFonts w:ascii="Myriad Pro" w:hAnsi="Myriad Pro" w:cs="Arial"/>
                <w:sz w:val="20"/>
                <w:szCs w:val="20"/>
              </w:rPr>
              <w:t>Kw</w:t>
            </w:r>
            <w:proofErr w:type="spellEnd"/>
            <w:r w:rsidRPr="00454FD9">
              <w:rPr>
                <w:rFonts w:ascii="Myriad Pro" w:hAnsi="Myriad Pro" w:cs="Arial"/>
                <w:sz w:val="20"/>
                <w:szCs w:val="20"/>
              </w:rPr>
              <w:t xml:space="preserve">  </w:t>
            </w:r>
          </w:p>
          <w:p w:rsidR="00D71797" w:rsidRPr="00247CCF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454FD9">
              <w:rPr>
                <w:rFonts w:ascii="Myriad Pro" w:hAnsi="Myriad Pro" w:cs="Arial"/>
                <w:sz w:val="20"/>
                <w:szCs w:val="20"/>
              </w:rPr>
              <w:t>Na terenie gminy Stargard w ramach programu "Poprawa jakości powietrza. Likwidacja niskiej emisji wspierająca wzrost efektywności energetycznej i rozwój rozproszonych odnawialnych źródeł energii" zlikwidowano 62 kotły węglowe, które zostały zastąpione przez 12 kotłów na biomasę, 45 kotłów gazowych, 1 pompę ciepła, a także poprzez 3 podłączenia do miejskiej sieci cieplnej oraz w 1 przypadku poprzez zastosowanie ogrzewania elektrycznego. Efekt ekologiczny został wliczony do efektu całkowitego. Brak kosztów inwestycji.</w:t>
            </w:r>
          </w:p>
        </w:tc>
      </w:tr>
      <w:tr w:rsidR="00D71797" w:rsidRPr="00247CCF" w:rsidTr="00FE1966">
        <w:trPr>
          <w:trHeight w:val="701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  <w:p w:rsidR="00D71797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  <w:p w:rsidR="00D71797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  <w:p w:rsidR="00D71797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D71797" w:rsidRPr="00247CCF" w:rsidTr="00FE1966">
        <w:trPr>
          <w:trHeight w:val="410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lastRenderedPageBreak/>
              <w:t>Lp.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Zawartość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Odpowiedź</w:t>
            </w:r>
          </w:p>
        </w:tc>
      </w:tr>
      <w:tr w:rsidR="00D71797" w:rsidRPr="00247CCF" w:rsidTr="00FE1966">
        <w:trPr>
          <w:trHeight w:val="557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Kod działania naprawczego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proofErr w:type="spellStart"/>
            <w:r w:rsidRPr="00247CCF">
              <w:rPr>
                <w:rFonts w:ascii="Myriad Pro" w:hAnsi="Myriad Pro" w:cs="Arial"/>
                <w:sz w:val="20"/>
                <w:szCs w:val="20"/>
              </w:rPr>
              <w:t>ZpsZpBD</w:t>
            </w:r>
            <w:proofErr w:type="spellEnd"/>
          </w:p>
        </w:tc>
      </w:tr>
      <w:tr w:rsidR="00D71797" w:rsidRPr="00247CCF" w:rsidTr="00FE1966">
        <w:trPr>
          <w:trHeight w:val="410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Tytuł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b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b/>
                <w:sz w:val="20"/>
                <w:szCs w:val="20"/>
              </w:rPr>
              <w:t xml:space="preserve">BUDOWA I PRZEBUDOWA DRÓG </w:t>
            </w:r>
          </w:p>
        </w:tc>
      </w:tr>
      <w:tr w:rsidR="00D71797" w:rsidRPr="00247CCF" w:rsidTr="00FE1966">
        <w:trPr>
          <w:trHeight w:val="558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Kod sytuacji przekroczenia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Zp11sZpPM10d01 – 06</w:t>
            </w:r>
          </w:p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Zp11sZpB(a)Pa01 - 51</w:t>
            </w:r>
          </w:p>
        </w:tc>
      </w:tr>
      <w:tr w:rsidR="00D71797" w:rsidRPr="00247CCF" w:rsidTr="00FE1966"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Opis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- Budowa drogi ekspresowej S-11 na terenie powiatu szczecineckiego wraz                            z obwodnicą miasta Szczecinka;</w:t>
            </w:r>
          </w:p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- Modernizacja DK nr 20 do miejscowości Biały Bór;</w:t>
            </w:r>
          </w:p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- Modernizacja DK nr 25 na odcinku Porost – Biały Bór;</w:t>
            </w:r>
          </w:p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- Modernizacja dróg wojewódzkich nr 171 i 172 o łącznej długości około 60km;</w:t>
            </w:r>
          </w:p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- Budowa obwodnicy miasta Złocieniec;</w:t>
            </w:r>
          </w:p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- Modernizacja dróg wojewódzkich nr 173, 177, 163;</w:t>
            </w:r>
          </w:p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- Budowa obwodnicy miasta Myśliborza;</w:t>
            </w:r>
          </w:p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- Przebudowa dróg nr 142 Strumiany ¬Lisowo, nr 151 Ińsko - Czertyń oraz nr 10 na odcinku Motaniec - Lipnik  i na odcinku Święte-Wapnica.</w:t>
            </w:r>
          </w:p>
        </w:tc>
      </w:tr>
      <w:tr w:rsidR="00D71797" w:rsidRPr="00247CCF" w:rsidTr="00FE1966">
        <w:trPr>
          <w:trHeight w:val="414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Nazwa i kod strefy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Strefa zachodniopomorska  PL3203</w:t>
            </w:r>
          </w:p>
        </w:tc>
      </w:tr>
      <w:tr w:rsidR="00D71797" w:rsidRPr="00247CCF" w:rsidTr="00FE1966">
        <w:trPr>
          <w:trHeight w:val="419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Obszar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Strefa zachodniopomorska</w:t>
            </w:r>
          </w:p>
        </w:tc>
      </w:tr>
      <w:tr w:rsidR="00D71797" w:rsidRPr="00247CCF" w:rsidTr="00FE1966">
        <w:trPr>
          <w:trHeight w:val="553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Termin zastosowania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2015 - -2016</w:t>
            </w:r>
          </w:p>
        </w:tc>
      </w:tr>
      <w:tr w:rsidR="00D71797" w:rsidRPr="00247CCF" w:rsidTr="00FE1966">
        <w:trPr>
          <w:trHeight w:val="84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Skala czasowa osiągnięcia redukcji stężenia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C</w:t>
            </w:r>
          </w:p>
        </w:tc>
      </w:tr>
      <w:tr w:rsidR="00D71797" w:rsidRPr="00247CCF" w:rsidTr="00FE1966"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Kategoria źródeł emisji, której dotyczy działanie naprawcze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A</w:t>
            </w:r>
          </w:p>
        </w:tc>
      </w:tr>
      <w:tr w:rsidR="00D71797" w:rsidRPr="00247CCF" w:rsidTr="00FE1966">
        <w:trPr>
          <w:trHeight w:val="1160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10.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Wskaźnik(i) monitorowania postępu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proofErr w:type="spellStart"/>
            <w:r>
              <w:rPr>
                <w:rFonts w:ascii="Myriad Pro" w:hAnsi="Myriad Pro" w:cs="Arial"/>
                <w:sz w:val="20"/>
                <w:szCs w:val="20"/>
              </w:rPr>
              <w:t>bd</w:t>
            </w:r>
            <w:proofErr w:type="spellEnd"/>
          </w:p>
        </w:tc>
      </w:tr>
      <w:tr w:rsidR="00D71797" w:rsidRPr="00247CCF" w:rsidTr="00FE1966">
        <w:trPr>
          <w:trHeight w:val="1160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11.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Efekt ekologiczny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-</w:t>
            </w:r>
          </w:p>
        </w:tc>
      </w:tr>
      <w:tr w:rsidR="00D71797" w:rsidRPr="00247CCF" w:rsidTr="00FE1966"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1</w:t>
            </w:r>
            <w:r>
              <w:rPr>
                <w:rFonts w:ascii="Myriad Pro" w:hAnsi="Myriad Pro" w:cs="Arial"/>
                <w:sz w:val="20"/>
                <w:szCs w:val="20"/>
              </w:rPr>
              <w:t>2</w:t>
            </w:r>
            <w:r w:rsidRPr="00247CCF">
              <w:rPr>
                <w:rFonts w:ascii="Myriad Pro" w:hAnsi="Myriad Pro" w:cs="Arial"/>
                <w:sz w:val="20"/>
                <w:szCs w:val="20"/>
              </w:rPr>
              <w:t>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0470">
              <w:rPr>
                <w:rFonts w:ascii="Myriad Pro" w:hAnsi="Myriad Pro" w:cs="Arial"/>
                <w:sz w:val="20"/>
                <w:szCs w:val="20"/>
              </w:rPr>
              <w:t xml:space="preserve">Szacunkowa wysokość całkowita poniesionych kosztów (w </w:t>
            </w:r>
            <w:r>
              <w:rPr>
                <w:rFonts w:ascii="Myriad Pro" w:hAnsi="Myriad Pro" w:cs="Arial"/>
                <w:sz w:val="20"/>
                <w:szCs w:val="20"/>
              </w:rPr>
              <w:t>PLN</w:t>
            </w:r>
            <w:r w:rsidRPr="00B80470">
              <w:rPr>
                <w:rFonts w:ascii="Myriad Pro" w:hAnsi="Myriad Pro" w:cs="Arial"/>
                <w:sz w:val="20"/>
                <w:szCs w:val="20"/>
              </w:rPr>
              <w:t>)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-</w:t>
            </w:r>
          </w:p>
        </w:tc>
      </w:tr>
      <w:tr w:rsidR="00D71797" w:rsidRPr="00247CCF" w:rsidTr="00FE1966"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13.</w:t>
            </w:r>
          </w:p>
        </w:tc>
        <w:tc>
          <w:tcPr>
            <w:tcW w:w="1700" w:type="dxa"/>
            <w:vAlign w:val="center"/>
          </w:tcPr>
          <w:p w:rsidR="00D71797" w:rsidRPr="00B80470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0470">
              <w:rPr>
                <w:rFonts w:ascii="Myriad Pro" w:hAnsi="Myriad Pro" w:cs="Arial"/>
                <w:sz w:val="20"/>
                <w:szCs w:val="20"/>
              </w:rPr>
              <w:t>Szacunkowa wysokość całkowita poniesionych kosztów (w EUR)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-</w:t>
            </w:r>
          </w:p>
        </w:tc>
      </w:tr>
      <w:tr w:rsidR="00D71797" w:rsidRPr="00247CCF" w:rsidTr="00FE1966"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1</w:t>
            </w:r>
            <w:r>
              <w:rPr>
                <w:rFonts w:ascii="Myriad Pro" w:hAnsi="Myriad Pro" w:cs="Arial"/>
                <w:sz w:val="20"/>
                <w:szCs w:val="20"/>
              </w:rPr>
              <w:t>4</w:t>
            </w:r>
            <w:r w:rsidRPr="00247CCF">
              <w:rPr>
                <w:rFonts w:ascii="Myriad Pro" w:hAnsi="Myriad Pro" w:cs="Arial"/>
                <w:sz w:val="20"/>
                <w:szCs w:val="20"/>
              </w:rPr>
              <w:t>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80470">
              <w:rPr>
                <w:rFonts w:ascii="Myriad Pro" w:hAnsi="Myriad Pro" w:cs="Arial"/>
                <w:sz w:val="20"/>
                <w:szCs w:val="20"/>
              </w:rPr>
              <w:t>Szacunkowy poziom stężeń substancji objętych programem ochrony powietrza w roku prognozy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330D0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  <w:lang w:val="en-US"/>
              </w:rPr>
            </w:pPr>
            <w:r w:rsidRPr="00330D0F">
              <w:rPr>
                <w:rFonts w:ascii="Myriad Pro" w:hAnsi="Myriad Pro" w:cs="Arial"/>
                <w:sz w:val="20"/>
                <w:szCs w:val="20"/>
                <w:lang w:val="en-US"/>
              </w:rPr>
              <w:t>PM10 (a): &lt;40 µg/m3</w:t>
            </w:r>
          </w:p>
          <w:p w:rsidR="00D71797" w:rsidRPr="001D2962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  <w:lang w:val="en-US"/>
              </w:rPr>
            </w:pPr>
            <w:r w:rsidRPr="00330D0F">
              <w:rPr>
                <w:rFonts w:ascii="Myriad Pro" w:hAnsi="Myriad Pro" w:cs="Arial"/>
                <w:sz w:val="20"/>
                <w:szCs w:val="20"/>
                <w:lang w:val="en-US"/>
              </w:rPr>
              <w:t>PM10 (d)</w:t>
            </w:r>
            <w:r w:rsidRPr="001D2962">
              <w:rPr>
                <w:rFonts w:ascii="Myriad Pro" w:hAnsi="Myriad Pro" w:cs="Arial"/>
                <w:sz w:val="20"/>
                <w:szCs w:val="20"/>
                <w:lang w:val="en-US"/>
              </w:rPr>
              <w:t>: 50 µg/m3</w:t>
            </w:r>
          </w:p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proofErr w:type="spellStart"/>
            <w:r w:rsidRPr="001D2962">
              <w:rPr>
                <w:rFonts w:ascii="Myriad Pro" w:hAnsi="Myriad Pro" w:cs="Arial"/>
                <w:sz w:val="20"/>
                <w:szCs w:val="20"/>
              </w:rPr>
              <w:t>BaP</w:t>
            </w:r>
            <w:proofErr w:type="spellEnd"/>
            <w:r w:rsidRPr="001D2962">
              <w:rPr>
                <w:rFonts w:ascii="Myriad Pro" w:hAnsi="Myriad Pro" w:cs="Arial"/>
                <w:sz w:val="20"/>
                <w:szCs w:val="20"/>
              </w:rPr>
              <w:t xml:space="preserve"> (a): 1 </w:t>
            </w:r>
            <w:proofErr w:type="spellStart"/>
            <w:r w:rsidRPr="001D2962">
              <w:rPr>
                <w:rFonts w:ascii="Myriad Pro" w:hAnsi="Myriad Pro" w:cs="Arial"/>
                <w:sz w:val="20"/>
                <w:szCs w:val="20"/>
              </w:rPr>
              <w:t>ng</w:t>
            </w:r>
            <w:proofErr w:type="spellEnd"/>
            <w:r w:rsidRPr="001D2962">
              <w:rPr>
                <w:rFonts w:ascii="Myriad Pro" w:hAnsi="Myriad Pro" w:cs="Arial"/>
                <w:sz w:val="20"/>
                <w:szCs w:val="20"/>
              </w:rPr>
              <w:t>/m3</w:t>
            </w:r>
          </w:p>
        </w:tc>
      </w:tr>
      <w:tr w:rsidR="00D71797" w:rsidRPr="00247CCF" w:rsidTr="00FE1966">
        <w:trPr>
          <w:trHeight w:val="317"/>
        </w:trPr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lastRenderedPageBreak/>
              <w:t>1</w:t>
            </w:r>
            <w:r>
              <w:rPr>
                <w:rFonts w:ascii="Myriad Pro" w:hAnsi="Myriad Pro" w:cs="Arial"/>
                <w:sz w:val="20"/>
                <w:szCs w:val="20"/>
              </w:rPr>
              <w:t>5</w:t>
            </w:r>
            <w:r w:rsidRPr="00247CCF">
              <w:rPr>
                <w:rFonts w:ascii="Myriad Pro" w:hAnsi="Myriad Pro" w:cs="Arial"/>
                <w:sz w:val="20"/>
                <w:szCs w:val="20"/>
              </w:rPr>
              <w:t>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Uwagi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723E6E">
              <w:rPr>
                <w:rFonts w:ascii="Myriad Pro" w:eastAsia="Calibri" w:hAnsi="Myriad Pro" w:cs="Times New Roman"/>
                <w:sz w:val="20"/>
                <w:szCs w:val="20"/>
                <w:lang w:eastAsia="pl-PL"/>
              </w:rPr>
              <w:t>Przyjęto kurs EURO = 4,</w:t>
            </w:r>
            <w:r>
              <w:rPr>
                <w:rFonts w:ascii="Myriad Pro" w:eastAsia="Calibri" w:hAnsi="Myriad Pro" w:cs="Times New Roman"/>
                <w:sz w:val="20"/>
                <w:szCs w:val="20"/>
                <w:lang w:eastAsia="pl-PL"/>
              </w:rPr>
              <w:t>2693</w:t>
            </w:r>
            <w:r w:rsidRPr="00723E6E">
              <w:rPr>
                <w:rFonts w:ascii="Myriad Pro" w:eastAsia="Calibri" w:hAnsi="Myriad Pro" w:cs="Times New Roman"/>
                <w:sz w:val="20"/>
                <w:szCs w:val="20"/>
                <w:lang w:eastAsia="pl-PL"/>
              </w:rPr>
              <w:t xml:space="preserve"> PLN</w:t>
            </w:r>
          </w:p>
        </w:tc>
      </w:tr>
      <w:tr w:rsidR="00D71797" w:rsidRPr="00247CCF" w:rsidTr="00FE1966"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D71797" w:rsidRPr="00247CCF" w:rsidTr="00FE1966">
        <w:trPr>
          <w:trHeight w:val="467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Lp.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Zawartość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Odpowiedź</w:t>
            </w:r>
          </w:p>
        </w:tc>
      </w:tr>
      <w:tr w:rsidR="00D71797" w:rsidRPr="00247CCF" w:rsidTr="00FE1966"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Kod działania naprawczego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proofErr w:type="spellStart"/>
            <w:r w:rsidRPr="00247CCF">
              <w:rPr>
                <w:rFonts w:ascii="Myriad Pro" w:hAnsi="Myriad Pro" w:cs="Arial"/>
                <w:sz w:val="20"/>
                <w:szCs w:val="20"/>
              </w:rPr>
              <w:t>ZpsZpUD</w:t>
            </w:r>
            <w:proofErr w:type="spellEnd"/>
          </w:p>
        </w:tc>
      </w:tr>
      <w:tr w:rsidR="00D71797" w:rsidRPr="00247CCF" w:rsidTr="00FE1966">
        <w:trPr>
          <w:trHeight w:val="368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Tytuł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b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b/>
                <w:sz w:val="20"/>
                <w:szCs w:val="20"/>
              </w:rPr>
              <w:t xml:space="preserve">POPRAWA STANU TECHNICZNEGO DRÓG </w:t>
            </w:r>
          </w:p>
        </w:tc>
      </w:tr>
      <w:tr w:rsidR="00D71797" w:rsidRPr="00247CCF" w:rsidTr="00FE1966">
        <w:trPr>
          <w:trHeight w:val="558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Kod sytuacji przekroczenia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Zp11sZpPM10d01 – 06</w:t>
            </w:r>
          </w:p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Zp11sZpB(a)Pa01 - 51</w:t>
            </w:r>
          </w:p>
        </w:tc>
      </w:tr>
      <w:tr w:rsidR="00D71797" w:rsidRPr="00247CCF" w:rsidTr="00FE1966">
        <w:trPr>
          <w:trHeight w:val="552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Opis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Poprawa stanu technicznego dróg istniejących w strefie – utwardzenie dróg lub poboczy w celu redukcji wtórnego unosu pyłu z drogi</w:t>
            </w:r>
          </w:p>
        </w:tc>
      </w:tr>
      <w:tr w:rsidR="00D71797" w:rsidRPr="00247CCF" w:rsidTr="00FE1966">
        <w:trPr>
          <w:trHeight w:val="418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Nazwa i kod strefy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Strefa zachodniopomorska  PL3203</w:t>
            </w:r>
          </w:p>
        </w:tc>
      </w:tr>
      <w:tr w:rsidR="00D71797" w:rsidRPr="00247CCF" w:rsidTr="00FE1966">
        <w:trPr>
          <w:trHeight w:val="410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Obszar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965E18">
              <w:rPr>
                <w:rFonts w:ascii="Myriad Pro" w:hAnsi="Myriad Pro" w:cs="Arial"/>
                <w:sz w:val="20"/>
                <w:szCs w:val="20"/>
              </w:rPr>
              <w:t>Myślibórz, powiat szczecinecki, Dobra, Drawsko Pomorskie, Suchań, Stepnica, Goleniów, Kołobrzeg, Sławno, Stargard, Wałcz, Police, Bierzwnik, Węgorzyno, Sianów, Darłowo, powiat łobeski, Białogard, powiat kołobrzeski, Malechowo, Połczyn Zdrój, Resko, Police</w:t>
            </w:r>
          </w:p>
        </w:tc>
      </w:tr>
      <w:tr w:rsidR="00D71797" w:rsidRPr="00247CCF" w:rsidTr="00FE1966"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Termin zastosowania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2014-luty 2018</w:t>
            </w:r>
          </w:p>
        </w:tc>
      </w:tr>
      <w:tr w:rsidR="00D71797" w:rsidRPr="00247CCF" w:rsidTr="00FE1966"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Skala czasowa osiągnięcia redukcji stężenia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B; C</w:t>
            </w:r>
          </w:p>
        </w:tc>
      </w:tr>
      <w:tr w:rsidR="00D71797" w:rsidRPr="00247CCF" w:rsidTr="00FE1966"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Kategoria źródeł emisji, której dotyczy działanie naprawcze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A</w:t>
            </w:r>
          </w:p>
        </w:tc>
      </w:tr>
      <w:tr w:rsidR="00D71797" w:rsidRPr="00247CCF" w:rsidTr="00FE1966">
        <w:trPr>
          <w:trHeight w:val="1160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10.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Wskaźnik(i) monitorowania postępu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797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Długość wybudowanych obwodnic miejskich dróg ruchu szybkiego – 0,8 km</w:t>
            </w:r>
          </w:p>
          <w:p w:rsidR="00D71797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Liczba miejsc parkingowych na nowych parkingach – 432 szt.</w:t>
            </w:r>
          </w:p>
          <w:p w:rsidR="00D71797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Długość zmodernizowanych/ wybudowanych dróg miejskich – 88,59 km</w:t>
            </w:r>
          </w:p>
          <w:p w:rsidR="00D71797" w:rsidRPr="00EF4B9A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Długość wybudowanych ciągów pieszych/rowerowych – 31,95 km</w:t>
            </w:r>
          </w:p>
        </w:tc>
      </w:tr>
      <w:tr w:rsidR="00D71797" w:rsidRPr="00247CCF" w:rsidTr="00FE1966">
        <w:trPr>
          <w:trHeight w:val="731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11.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Efekt ekologiczny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797" w:rsidRPr="00EF4B9A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Brak możliwości oszacowania</w:t>
            </w:r>
          </w:p>
        </w:tc>
      </w:tr>
      <w:tr w:rsidR="00D71797" w:rsidRPr="00247CCF" w:rsidTr="00FE1966"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1</w:t>
            </w:r>
            <w:r>
              <w:rPr>
                <w:rFonts w:ascii="Myriad Pro" w:hAnsi="Myriad Pro" w:cs="Arial"/>
                <w:sz w:val="20"/>
                <w:szCs w:val="20"/>
              </w:rPr>
              <w:t>2</w:t>
            </w:r>
            <w:r w:rsidRPr="00247CCF">
              <w:rPr>
                <w:rFonts w:ascii="Myriad Pro" w:hAnsi="Myriad Pro" w:cs="Arial"/>
                <w:sz w:val="20"/>
                <w:szCs w:val="20"/>
              </w:rPr>
              <w:t>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AD5417">
              <w:rPr>
                <w:rFonts w:ascii="Myriad Pro" w:hAnsi="Myriad Pro" w:cs="Arial"/>
                <w:sz w:val="20"/>
                <w:szCs w:val="20"/>
              </w:rPr>
              <w:t xml:space="preserve">Szacunkowa wysokość całkowita poniesionych kosztów (w </w:t>
            </w:r>
            <w:r>
              <w:rPr>
                <w:rFonts w:ascii="Myriad Pro" w:hAnsi="Myriad Pro" w:cs="Arial"/>
                <w:sz w:val="20"/>
                <w:szCs w:val="20"/>
              </w:rPr>
              <w:t>PLN</w:t>
            </w:r>
            <w:r w:rsidRPr="00AD5417">
              <w:rPr>
                <w:rFonts w:ascii="Myriad Pro" w:hAnsi="Myriad Pro" w:cs="Arial"/>
                <w:sz w:val="20"/>
                <w:szCs w:val="20"/>
              </w:rPr>
              <w:t>)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176 434 867,37</w:t>
            </w:r>
          </w:p>
        </w:tc>
      </w:tr>
      <w:tr w:rsidR="00D71797" w:rsidRPr="00247CCF" w:rsidTr="00FE1966"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13.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AD5417">
              <w:rPr>
                <w:rFonts w:ascii="Myriad Pro" w:hAnsi="Myriad Pro" w:cs="Arial"/>
                <w:sz w:val="20"/>
                <w:szCs w:val="20"/>
              </w:rPr>
              <w:t>Szacunkowa wysokość całkowita poniesionych kosztów (w EUR)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41 326 415,89</w:t>
            </w:r>
          </w:p>
        </w:tc>
      </w:tr>
      <w:tr w:rsidR="00D71797" w:rsidRPr="00247CCF" w:rsidTr="00FE1966"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1</w:t>
            </w:r>
            <w:r>
              <w:rPr>
                <w:rFonts w:ascii="Myriad Pro" w:hAnsi="Myriad Pro" w:cs="Arial"/>
                <w:sz w:val="20"/>
                <w:szCs w:val="20"/>
              </w:rPr>
              <w:t>4</w:t>
            </w:r>
            <w:r w:rsidRPr="00247CCF">
              <w:rPr>
                <w:rFonts w:ascii="Myriad Pro" w:hAnsi="Myriad Pro" w:cs="Arial"/>
                <w:sz w:val="20"/>
                <w:szCs w:val="20"/>
              </w:rPr>
              <w:t>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AD5417">
              <w:rPr>
                <w:rFonts w:ascii="Myriad Pro" w:hAnsi="Myriad Pro" w:cs="Arial"/>
                <w:sz w:val="20"/>
                <w:szCs w:val="20"/>
              </w:rPr>
              <w:t>Szacunkowy poziom stężeń substancji objętych programem ochrony powietrza w roku prognozy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1D2962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  <w:lang w:val="en-US"/>
              </w:rPr>
            </w:pPr>
            <w:r w:rsidRPr="001D2962">
              <w:rPr>
                <w:rFonts w:ascii="Myriad Pro" w:hAnsi="Myriad Pro" w:cs="Arial"/>
                <w:sz w:val="20"/>
                <w:szCs w:val="20"/>
                <w:lang w:val="en-US"/>
              </w:rPr>
              <w:t>PM10 (a): &lt;40 µg/m3</w:t>
            </w:r>
          </w:p>
          <w:p w:rsidR="00D71797" w:rsidRPr="001D2962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  <w:lang w:val="en-US"/>
              </w:rPr>
            </w:pPr>
            <w:r w:rsidRPr="001D2962">
              <w:rPr>
                <w:rFonts w:ascii="Myriad Pro" w:hAnsi="Myriad Pro" w:cs="Arial"/>
                <w:sz w:val="20"/>
                <w:szCs w:val="20"/>
                <w:lang w:val="en-US"/>
              </w:rPr>
              <w:t>PM10 (d): 50 µg/m3</w:t>
            </w:r>
          </w:p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proofErr w:type="spellStart"/>
            <w:r w:rsidRPr="001D2962">
              <w:rPr>
                <w:rFonts w:ascii="Myriad Pro" w:hAnsi="Myriad Pro" w:cs="Arial"/>
                <w:sz w:val="20"/>
                <w:szCs w:val="20"/>
              </w:rPr>
              <w:t>BaP</w:t>
            </w:r>
            <w:proofErr w:type="spellEnd"/>
            <w:r w:rsidRPr="001D2962">
              <w:rPr>
                <w:rFonts w:ascii="Myriad Pro" w:hAnsi="Myriad Pro" w:cs="Arial"/>
                <w:sz w:val="20"/>
                <w:szCs w:val="20"/>
              </w:rPr>
              <w:t xml:space="preserve"> (a): 1 </w:t>
            </w:r>
            <w:proofErr w:type="spellStart"/>
            <w:r w:rsidRPr="001D2962">
              <w:rPr>
                <w:rFonts w:ascii="Myriad Pro" w:hAnsi="Myriad Pro" w:cs="Arial"/>
                <w:sz w:val="20"/>
                <w:szCs w:val="20"/>
              </w:rPr>
              <w:t>ng</w:t>
            </w:r>
            <w:proofErr w:type="spellEnd"/>
            <w:r w:rsidRPr="001D2962">
              <w:rPr>
                <w:rFonts w:ascii="Myriad Pro" w:hAnsi="Myriad Pro" w:cs="Arial"/>
                <w:sz w:val="20"/>
                <w:szCs w:val="20"/>
              </w:rPr>
              <w:t>/m3</w:t>
            </w:r>
          </w:p>
        </w:tc>
      </w:tr>
      <w:tr w:rsidR="00D71797" w:rsidRPr="00247CCF" w:rsidTr="00FE1966">
        <w:trPr>
          <w:trHeight w:val="411"/>
        </w:trPr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1</w:t>
            </w:r>
            <w:r>
              <w:rPr>
                <w:rFonts w:ascii="Myriad Pro" w:hAnsi="Myriad Pro" w:cs="Arial"/>
                <w:sz w:val="20"/>
                <w:szCs w:val="20"/>
              </w:rPr>
              <w:t>5</w:t>
            </w:r>
            <w:r w:rsidRPr="00247CCF">
              <w:rPr>
                <w:rFonts w:ascii="Myriad Pro" w:hAnsi="Myriad Pro" w:cs="Arial"/>
                <w:sz w:val="20"/>
                <w:szCs w:val="20"/>
              </w:rPr>
              <w:t>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Uwagi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723E6E">
              <w:rPr>
                <w:rFonts w:ascii="Myriad Pro" w:eastAsia="Calibri" w:hAnsi="Myriad Pro" w:cs="Times New Roman"/>
                <w:sz w:val="20"/>
                <w:szCs w:val="20"/>
                <w:lang w:eastAsia="pl-PL"/>
              </w:rPr>
              <w:t>Przyjęto kurs EURO = 4,</w:t>
            </w:r>
            <w:r>
              <w:rPr>
                <w:rFonts w:ascii="Myriad Pro" w:eastAsia="Calibri" w:hAnsi="Myriad Pro" w:cs="Times New Roman"/>
                <w:sz w:val="20"/>
                <w:szCs w:val="20"/>
                <w:lang w:eastAsia="pl-PL"/>
              </w:rPr>
              <w:t>2693</w:t>
            </w:r>
            <w:r w:rsidRPr="00723E6E">
              <w:rPr>
                <w:rFonts w:ascii="Myriad Pro" w:eastAsia="Calibri" w:hAnsi="Myriad Pro" w:cs="Times New Roman"/>
                <w:sz w:val="20"/>
                <w:szCs w:val="20"/>
                <w:lang w:eastAsia="pl-PL"/>
              </w:rPr>
              <w:t xml:space="preserve"> PLN</w:t>
            </w:r>
          </w:p>
        </w:tc>
      </w:tr>
      <w:tr w:rsidR="00D71797" w:rsidRPr="00247CCF" w:rsidTr="00FE1966"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7233" w:type="dxa"/>
            <w:gridSpan w:val="14"/>
            <w:vAlign w:val="center"/>
          </w:tcPr>
          <w:p w:rsidR="00D71797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  <w:p w:rsidR="00D71797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D71797" w:rsidRPr="00247CCF" w:rsidTr="00FE1966">
        <w:trPr>
          <w:trHeight w:val="463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lastRenderedPageBreak/>
              <w:t>Lp.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Zawartość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Odpowiedź</w:t>
            </w:r>
          </w:p>
        </w:tc>
      </w:tr>
      <w:tr w:rsidR="00D71797" w:rsidRPr="00247CCF" w:rsidTr="00FE1966">
        <w:trPr>
          <w:trHeight w:val="696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Kod działania naprawczego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proofErr w:type="spellStart"/>
            <w:r w:rsidRPr="00247CCF">
              <w:rPr>
                <w:rFonts w:ascii="Myriad Pro" w:hAnsi="Myriad Pro" w:cs="Arial"/>
                <w:sz w:val="20"/>
                <w:szCs w:val="20"/>
              </w:rPr>
              <w:t>ZpsZpMKA</w:t>
            </w:r>
            <w:proofErr w:type="spellEnd"/>
          </w:p>
        </w:tc>
      </w:tr>
      <w:tr w:rsidR="00D71797" w:rsidRPr="00247CCF" w:rsidTr="00FE1966">
        <w:trPr>
          <w:trHeight w:val="421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Tytuł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b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b/>
                <w:sz w:val="20"/>
                <w:szCs w:val="20"/>
              </w:rPr>
              <w:t xml:space="preserve">MODERNIZACJA TABORU KOMUKACJI AUTOBUSOWEJ </w:t>
            </w:r>
          </w:p>
        </w:tc>
      </w:tr>
      <w:tr w:rsidR="00D71797" w:rsidRPr="00247CCF" w:rsidTr="00FE1966">
        <w:trPr>
          <w:trHeight w:val="555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Kod sytuacji przekroczenia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Zp11sZpPM10d01 – 06</w:t>
            </w:r>
          </w:p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Zp11sZpB(a)Pa01 - 51</w:t>
            </w:r>
          </w:p>
        </w:tc>
      </w:tr>
      <w:tr w:rsidR="00D71797" w:rsidRPr="00247CCF" w:rsidTr="00FE1966">
        <w:trPr>
          <w:trHeight w:val="847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Opis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Wymiana taboru komunikacji autobusowej na pojazdy spełniające normy emisji spalin Euro 5 lub zamianę autobusów zasilanych olejem napędowym na autobusy zasilane alternatywnym paliwem gazowym.</w:t>
            </w:r>
          </w:p>
        </w:tc>
      </w:tr>
      <w:tr w:rsidR="00D71797" w:rsidRPr="00247CCF" w:rsidTr="00FE1966">
        <w:trPr>
          <w:trHeight w:val="548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Nazwa i kod strefy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Strefa zachodniopomorska  PL3203</w:t>
            </w:r>
          </w:p>
        </w:tc>
      </w:tr>
      <w:tr w:rsidR="00D71797" w:rsidRPr="00247CCF" w:rsidTr="00FE1966">
        <w:trPr>
          <w:trHeight w:val="553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Obszar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Świnoujście, Stargard, Police</w:t>
            </w:r>
          </w:p>
        </w:tc>
      </w:tr>
      <w:tr w:rsidR="00D71797" w:rsidRPr="00247CCF" w:rsidTr="00FE1966">
        <w:trPr>
          <w:trHeight w:val="703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Termin zastosowania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2014 – luty 2018</w:t>
            </w:r>
          </w:p>
        </w:tc>
      </w:tr>
      <w:tr w:rsidR="00D71797" w:rsidRPr="00247CCF" w:rsidTr="00FE1966">
        <w:trPr>
          <w:trHeight w:val="982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Skala czasowa osiągnięcia redukcji stężenia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B; C</w:t>
            </w:r>
          </w:p>
        </w:tc>
      </w:tr>
      <w:tr w:rsidR="00D71797" w:rsidRPr="00247CCF" w:rsidTr="00FE1966"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Kategoria źródeł emisji, której dotyczy działanie naprawcze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A</w:t>
            </w:r>
          </w:p>
        </w:tc>
      </w:tr>
      <w:tr w:rsidR="00D71797" w:rsidRPr="00247CCF" w:rsidTr="00FE1966">
        <w:trPr>
          <w:trHeight w:val="864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10.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Wskaźnik(i) monitorowania postępu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797" w:rsidRPr="00A035F0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A035F0">
              <w:rPr>
                <w:rFonts w:ascii="Myriad Pro" w:hAnsi="Myriad Pro" w:cs="Arial"/>
                <w:sz w:val="20"/>
                <w:szCs w:val="20"/>
              </w:rPr>
              <w:t>Zakupiono 38 szt. autobusów</w:t>
            </w:r>
          </w:p>
        </w:tc>
      </w:tr>
      <w:tr w:rsidR="00D71797" w:rsidRPr="00247CCF" w:rsidTr="00FE1966">
        <w:trPr>
          <w:trHeight w:val="864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11.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Efekt ekologiczny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797" w:rsidRPr="00A035F0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Brak możliwości oszacowania</w:t>
            </w:r>
          </w:p>
        </w:tc>
      </w:tr>
      <w:tr w:rsidR="00D71797" w:rsidRPr="00247CCF" w:rsidTr="00FE1966">
        <w:trPr>
          <w:trHeight w:val="1424"/>
        </w:trPr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1</w:t>
            </w:r>
            <w:r>
              <w:rPr>
                <w:rFonts w:ascii="Myriad Pro" w:hAnsi="Myriad Pro" w:cs="Arial"/>
                <w:sz w:val="20"/>
                <w:szCs w:val="20"/>
              </w:rPr>
              <w:t>2</w:t>
            </w:r>
            <w:r w:rsidRPr="00247CCF">
              <w:rPr>
                <w:rFonts w:ascii="Myriad Pro" w:hAnsi="Myriad Pro" w:cs="Arial"/>
                <w:sz w:val="20"/>
                <w:szCs w:val="20"/>
              </w:rPr>
              <w:t>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Szacunkowa</w:t>
            </w:r>
            <w:r w:rsidRPr="00AD5417">
              <w:rPr>
                <w:rFonts w:ascii="Myriad Pro" w:hAnsi="Myriad Pro" w:cs="Arial"/>
                <w:sz w:val="20"/>
                <w:szCs w:val="20"/>
              </w:rPr>
              <w:t xml:space="preserve"> wysokość całkowita poniesionych kosztów (w </w:t>
            </w:r>
            <w:r>
              <w:rPr>
                <w:rFonts w:ascii="Myriad Pro" w:hAnsi="Myriad Pro" w:cs="Arial"/>
                <w:sz w:val="20"/>
                <w:szCs w:val="20"/>
              </w:rPr>
              <w:t>PLN</w:t>
            </w:r>
            <w:r w:rsidRPr="00AD5417">
              <w:rPr>
                <w:rFonts w:ascii="Myriad Pro" w:hAnsi="Myriad Pro" w:cs="Arial"/>
                <w:sz w:val="20"/>
                <w:szCs w:val="20"/>
              </w:rPr>
              <w:t>)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45 438 560</w:t>
            </w:r>
          </w:p>
        </w:tc>
      </w:tr>
      <w:tr w:rsidR="00D71797" w:rsidRPr="00247CCF" w:rsidTr="00FE1966">
        <w:trPr>
          <w:trHeight w:val="1284"/>
        </w:trPr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13.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AD5417">
              <w:rPr>
                <w:rFonts w:ascii="Myriad Pro" w:hAnsi="Myriad Pro" w:cs="Arial"/>
                <w:sz w:val="20"/>
                <w:szCs w:val="20"/>
              </w:rPr>
              <w:t>Szacunkowa wysokość całkowita poniesionych kosztów (w EUR)</w:t>
            </w:r>
          </w:p>
        </w:tc>
        <w:tc>
          <w:tcPr>
            <w:tcW w:w="7233" w:type="dxa"/>
            <w:gridSpan w:val="14"/>
            <w:vAlign w:val="center"/>
          </w:tcPr>
          <w:p w:rsidR="00D71797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10 643 093,72</w:t>
            </w:r>
          </w:p>
        </w:tc>
      </w:tr>
      <w:tr w:rsidR="00D71797" w:rsidRPr="00247CCF" w:rsidTr="00FE1966"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1</w:t>
            </w:r>
            <w:r>
              <w:rPr>
                <w:rFonts w:ascii="Myriad Pro" w:hAnsi="Myriad Pro" w:cs="Arial"/>
                <w:sz w:val="20"/>
                <w:szCs w:val="20"/>
              </w:rPr>
              <w:t>4</w:t>
            </w:r>
            <w:r w:rsidRPr="00247CCF">
              <w:rPr>
                <w:rFonts w:ascii="Myriad Pro" w:hAnsi="Myriad Pro" w:cs="Arial"/>
                <w:sz w:val="20"/>
                <w:szCs w:val="20"/>
              </w:rPr>
              <w:t>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AD5417">
              <w:rPr>
                <w:rFonts w:ascii="Myriad Pro" w:hAnsi="Myriad Pro" w:cs="Arial"/>
                <w:sz w:val="20"/>
                <w:szCs w:val="20"/>
              </w:rPr>
              <w:t>Szacunkowy poziom stężeń substancji objętych programem ochrony powietrza w roku prognozy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1D2962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  <w:lang w:val="en-US"/>
              </w:rPr>
            </w:pPr>
            <w:r w:rsidRPr="001D2962">
              <w:rPr>
                <w:rFonts w:ascii="Myriad Pro" w:hAnsi="Myriad Pro" w:cs="Arial"/>
                <w:sz w:val="20"/>
                <w:szCs w:val="20"/>
                <w:lang w:val="en-US"/>
              </w:rPr>
              <w:t>PM10 (a): &lt;40 µg/m3</w:t>
            </w:r>
          </w:p>
          <w:p w:rsidR="00D71797" w:rsidRPr="001D2962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  <w:lang w:val="en-US"/>
              </w:rPr>
            </w:pPr>
            <w:r w:rsidRPr="001D2962">
              <w:rPr>
                <w:rFonts w:ascii="Myriad Pro" w:hAnsi="Myriad Pro" w:cs="Arial"/>
                <w:sz w:val="20"/>
                <w:szCs w:val="20"/>
                <w:lang w:val="en-US"/>
              </w:rPr>
              <w:t>PM10 (d): 50 µg/m3</w:t>
            </w:r>
          </w:p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proofErr w:type="spellStart"/>
            <w:r w:rsidRPr="001D2962">
              <w:rPr>
                <w:rFonts w:ascii="Myriad Pro" w:hAnsi="Myriad Pro" w:cs="Arial"/>
                <w:sz w:val="20"/>
                <w:szCs w:val="20"/>
              </w:rPr>
              <w:t>BaP</w:t>
            </w:r>
            <w:proofErr w:type="spellEnd"/>
            <w:r w:rsidRPr="001D2962">
              <w:rPr>
                <w:rFonts w:ascii="Myriad Pro" w:hAnsi="Myriad Pro" w:cs="Arial"/>
                <w:sz w:val="20"/>
                <w:szCs w:val="20"/>
              </w:rPr>
              <w:t xml:space="preserve"> (a): 1 </w:t>
            </w:r>
            <w:proofErr w:type="spellStart"/>
            <w:r w:rsidRPr="001D2962">
              <w:rPr>
                <w:rFonts w:ascii="Myriad Pro" w:hAnsi="Myriad Pro" w:cs="Arial"/>
                <w:sz w:val="20"/>
                <w:szCs w:val="20"/>
              </w:rPr>
              <w:t>ng</w:t>
            </w:r>
            <w:proofErr w:type="spellEnd"/>
            <w:r w:rsidRPr="001D2962">
              <w:rPr>
                <w:rFonts w:ascii="Myriad Pro" w:hAnsi="Myriad Pro" w:cs="Arial"/>
                <w:sz w:val="20"/>
                <w:szCs w:val="20"/>
              </w:rPr>
              <w:t>/m3</w:t>
            </w:r>
          </w:p>
        </w:tc>
      </w:tr>
      <w:tr w:rsidR="00D71797" w:rsidRPr="00247CCF" w:rsidTr="00FE1966">
        <w:trPr>
          <w:trHeight w:val="388"/>
        </w:trPr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1</w:t>
            </w:r>
            <w:r>
              <w:rPr>
                <w:rFonts w:ascii="Myriad Pro" w:hAnsi="Myriad Pro" w:cs="Arial"/>
                <w:sz w:val="20"/>
                <w:szCs w:val="20"/>
              </w:rPr>
              <w:t>5</w:t>
            </w:r>
            <w:r w:rsidRPr="00247CCF">
              <w:rPr>
                <w:rFonts w:ascii="Myriad Pro" w:hAnsi="Myriad Pro" w:cs="Arial"/>
                <w:sz w:val="20"/>
                <w:szCs w:val="20"/>
              </w:rPr>
              <w:t>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Uwagi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723E6E">
              <w:rPr>
                <w:rFonts w:ascii="Myriad Pro" w:eastAsia="Calibri" w:hAnsi="Myriad Pro" w:cs="Times New Roman"/>
                <w:sz w:val="20"/>
                <w:szCs w:val="20"/>
                <w:lang w:eastAsia="pl-PL"/>
              </w:rPr>
              <w:t>Przyjęto kurs EURO = 4,</w:t>
            </w:r>
            <w:r>
              <w:rPr>
                <w:rFonts w:ascii="Myriad Pro" w:eastAsia="Calibri" w:hAnsi="Myriad Pro" w:cs="Times New Roman"/>
                <w:sz w:val="20"/>
                <w:szCs w:val="20"/>
                <w:lang w:eastAsia="pl-PL"/>
              </w:rPr>
              <w:t>2693</w:t>
            </w:r>
            <w:r w:rsidRPr="00723E6E">
              <w:rPr>
                <w:rFonts w:ascii="Myriad Pro" w:eastAsia="Calibri" w:hAnsi="Myriad Pro" w:cs="Times New Roman"/>
                <w:sz w:val="20"/>
                <w:szCs w:val="20"/>
                <w:lang w:eastAsia="pl-PL"/>
              </w:rPr>
              <w:t xml:space="preserve"> PLN</w:t>
            </w:r>
          </w:p>
        </w:tc>
      </w:tr>
      <w:tr w:rsidR="00D71797" w:rsidRPr="00247CCF" w:rsidTr="00FE1966"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7233" w:type="dxa"/>
            <w:gridSpan w:val="14"/>
            <w:vAlign w:val="center"/>
          </w:tcPr>
          <w:p w:rsidR="00D71797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D71797" w:rsidRPr="00247CCF" w:rsidTr="00FE1966"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lastRenderedPageBreak/>
              <w:t>Lp.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Zawartość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Odpowiedź</w:t>
            </w:r>
          </w:p>
        </w:tc>
      </w:tr>
      <w:tr w:rsidR="00D71797" w:rsidRPr="00247CCF" w:rsidTr="00FE1966"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Kod działania naprawczego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proofErr w:type="spellStart"/>
            <w:r w:rsidRPr="00247CCF">
              <w:rPr>
                <w:rFonts w:ascii="Myriad Pro" w:hAnsi="Myriad Pro" w:cs="Arial"/>
                <w:sz w:val="20"/>
                <w:szCs w:val="20"/>
              </w:rPr>
              <w:t>ZpsZpSOD</w:t>
            </w:r>
            <w:proofErr w:type="spellEnd"/>
          </w:p>
        </w:tc>
      </w:tr>
      <w:tr w:rsidR="00D71797" w:rsidRPr="00247CCF" w:rsidTr="00FE1966">
        <w:trPr>
          <w:trHeight w:val="421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Tytuł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AD5417" w:rsidRDefault="00D71797" w:rsidP="00FE1966">
            <w:pPr>
              <w:spacing w:after="0" w:line="240" w:lineRule="auto"/>
              <w:rPr>
                <w:rFonts w:ascii="Myriad Pro" w:hAnsi="Myriad Pro" w:cs="Arial"/>
                <w:b/>
                <w:sz w:val="20"/>
                <w:szCs w:val="20"/>
              </w:rPr>
            </w:pPr>
            <w:r w:rsidRPr="00BB7749">
              <w:rPr>
                <w:rFonts w:ascii="Myriad Pro" w:hAnsi="Myriad Pro" w:cs="Arial"/>
                <w:b/>
                <w:sz w:val="20"/>
                <w:szCs w:val="20"/>
              </w:rPr>
              <w:t>ZAKAZ SPALANIA ODPADÓW  NIEBEZPIECZNYCH</w:t>
            </w:r>
          </w:p>
        </w:tc>
      </w:tr>
      <w:tr w:rsidR="00D71797" w:rsidRPr="00247CCF" w:rsidTr="00FE1966">
        <w:trPr>
          <w:trHeight w:val="554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Kod sytuacji przekroczenia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Zp11sZpPM10d01 – 06</w:t>
            </w:r>
          </w:p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Zp11sZpB(a)Pa01 - 51</w:t>
            </w:r>
          </w:p>
        </w:tc>
      </w:tr>
      <w:tr w:rsidR="00D71797" w:rsidRPr="00247CCF" w:rsidTr="00FE1966"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Opis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Zakaz spalania odpadów  niebezpiecznych obowiązujący instalacje                                         i gospodarstwa domowe zlokalizowane na terenie całej strefy zachodniopomorskiej, nie spełniające wymogów spalarni odpadów niebezpiecznych.</w:t>
            </w:r>
          </w:p>
        </w:tc>
      </w:tr>
      <w:tr w:rsidR="00D71797" w:rsidRPr="00247CCF" w:rsidTr="00FE1966">
        <w:trPr>
          <w:trHeight w:val="348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Nazwa i kod strefy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Strefa zachodniopomorska  PL3203</w:t>
            </w:r>
          </w:p>
        </w:tc>
      </w:tr>
      <w:tr w:rsidR="00D71797" w:rsidRPr="00247CCF" w:rsidTr="00FE1966">
        <w:trPr>
          <w:trHeight w:val="423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Obszar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Strefa zachodniopomorska: Stargard, Węgorzyno</w:t>
            </w:r>
          </w:p>
        </w:tc>
      </w:tr>
      <w:tr w:rsidR="00D71797" w:rsidRPr="00247CCF" w:rsidTr="00FE1966">
        <w:trPr>
          <w:trHeight w:val="558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Termin zastosowania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2017 – luty 2018</w:t>
            </w:r>
          </w:p>
        </w:tc>
      </w:tr>
      <w:tr w:rsidR="00D71797" w:rsidRPr="00247CCF" w:rsidTr="00FE1966"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Skala czasowa osiągnięcia redukcji stężenia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A</w:t>
            </w:r>
          </w:p>
        </w:tc>
      </w:tr>
      <w:tr w:rsidR="00D71797" w:rsidRPr="00247CCF" w:rsidTr="00FE1966"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Kategoria źródeł emisji, której dotyczy działanie naprawcze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B; D</w:t>
            </w:r>
          </w:p>
        </w:tc>
      </w:tr>
      <w:tr w:rsidR="00D71797" w:rsidRPr="00247CCF" w:rsidTr="00FE1966">
        <w:trPr>
          <w:trHeight w:val="864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10.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Wskaźnik(i) monitorowania postępu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Prowadzenie kontroli w zakresie spalania odpadów w piecach domowych – 57 </w:t>
            </w:r>
          </w:p>
        </w:tc>
      </w:tr>
      <w:tr w:rsidR="00D71797" w:rsidRPr="00247CCF" w:rsidTr="00FE1966">
        <w:trPr>
          <w:trHeight w:val="864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11.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Efekt ekologiczny</w:t>
            </w:r>
          </w:p>
        </w:tc>
        <w:tc>
          <w:tcPr>
            <w:tcW w:w="723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797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Brak możliwości oszacowania</w:t>
            </w:r>
          </w:p>
        </w:tc>
      </w:tr>
      <w:tr w:rsidR="00D71797" w:rsidRPr="00247CCF" w:rsidTr="00FE1966"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1</w:t>
            </w:r>
            <w:r>
              <w:rPr>
                <w:rFonts w:ascii="Myriad Pro" w:hAnsi="Myriad Pro" w:cs="Arial"/>
                <w:sz w:val="20"/>
                <w:szCs w:val="20"/>
              </w:rPr>
              <w:t>2</w:t>
            </w:r>
            <w:r w:rsidRPr="00247CCF">
              <w:rPr>
                <w:rFonts w:ascii="Myriad Pro" w:hAnsi="Myriad Pro" w:cs="Arial"/>
                <w:sz w:val="20"/>
                <w:szCs w:val="20"/>
              </w:rPr>
              <w:t>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4D02B0">
              <w:rPr>
                <w:rFonts w:ascii="Myriad Pro" w:hAnsi="Myriad Pro" w:cs="Arial"/>
                <w:sz w:val="20"/>
                <w:szCs w:val="20"/>
              </w:rPr>
              <w:t>Szacunkowa wysokość całkowita poniesionych kosztów (w PLN)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W ramach realizacji zadań własnych</w:t>
            </w:r>
          </w:p>
        </w:tc>
      </w:tr>
      <w:tr w:rsidR="00D71797" w:rsidRPr="00247CCF" w:rsidTr="00FE1966"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13.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4D02B0">
              <w:rPr>
                <w:rFonts w:ascii="Myriad Pro" w:hAnsi="Myriad Pro" w:cs="Arial"/>
                <w:sz w:val="20"/>
                <w:szCs w:val="20"/>
              </w:rPr>
              <w:t xml:space="preserve">Szacunkowa wysokość całkowita poniesionych kosztów (w </w:t>
            </w:r>
            <w:r>
              <w:rPr>
                <w:rFonts w:ascii="Myriad Pro" w:hAnsi="Myriad Pro" w:cs="Arial"/>
                <w:sz w:val="20"/>
                <w:szCs w:val="20"/>
              </w:rPr>
              <w:t>EUR</w:t>
            </w:r>
            <w:r w:rsidRPr="004D02B0">
              <w:rPr>
                <w:rFonts w:ascii="Myriad Pro" w:hAnsi="Myriad Pro" w:cs="Arial"/>
                <w:sz w:val="20"/>
                <w:szCs w:val="20"/>
              </w:rPr>
              <w:t>)</w:t>
            </w:r>
          </w:p>
        </w:tc>
        <w:tc>
          <w:tcPr>
            <w:tcW w:w="7233" w:type="dxa"/>
            <w:gridSpan w:val="14"/>
            <w:vAlign w:val="center"/>
          </w:tcPr>
          <w:p w:rsidR="00D71797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B308BA">
              <w:rPr>
                <w:rFonts w:ascii="Myriad Pro" w:hAnsi="Myriad Pro" w:cs="Arial"/>
                <w:sz w:val="20"/>
                <w:szCs w:val="20"/>
              </w:rPr>
              <w:t>W ramach realizacji zadań własnych</w:t>
            </w:r>
          </w:p>
        </w:tc>
      </w:tr>
      <w:tr w:rsidR="00D71797" w:rsidRPr="00247CCF" w:rsidTr="00FE1966"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1</w:t>
            </w:r>
            <w:r>
              <w:rPr>
                <w:rFonts w:ascii="Myriad Pro" w:hAnsi="Myriad Pro" w:cs="Arial"/>
                <w:sz w:val="20"/>
                <w:szCs w:val="20"/>
              </w:rPr>
              <w:t>4</w:t>
            </w:r>
            <w:r w:rsidRPr="00247CCF">
              <w:rPr>
                <w:rFonts w:ascii="Myriad Pro" w:hAnsi="Myriad Pro" w:cs="Arial"/>
                <w:sz w:val="20"/>
                <w:szCs w:val="20"/>
              </w:rPr>
              <w:t>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4D02B0">
              <w:rPr>
                <w:rFonts w:ascii="Myriad Pro" w:hAnsi="Myriad Pro" w:cs="Arial"/>
                <w:sz w:val="20"/>
                <w:szCs w:val="20"/>
              </w:rPr>
              <w:t>Szacunkowy poziom stężeń substancji objętych programem ochrony powietrza w roku prognozy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1D2962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  <w:lang w:val="en-US"/>
              </w:rPr>
            </w:pPr>
            <w:r w:rsidRPr="001D2962">
              <w:rPr>
                <w:rFonts w:ascii="Myriad Pro" w:hAnsi="Myriad Pro" w:cs="Arial"/>
                <w:sz w:val="20"/>
                <w:szCs w:val="20"/>
                <w:lang w:val="en-US"/>
              </w:rPr>
              <w:t>PM10 (a): &lt;40 µg/m3</w:t>
            </w:r>
          </w:p>
          <w:p w:rsidR="00D71797" w:rsidRPr="001D2962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  <w:lang w:val="en-US"/>
              </w:rPr>
            </w:pPr>
            <w:r w:rsidRPr="001D2962">
              <w:rPr>
                <w:rFonts w:ascii="Myriad Pro" w:hAnsi="Myriad Pro" w:cs="Arial"/>
                <w:sz w:val="20"/>
                <w:szCs w:val="20"/>
                <w:lang w:val="en-US"/>
              </w:rPr>
              <w:t>PM10 (d): 50 µg/m3</w:t>
            </w:r>
          </w:p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proofErr w:type="spellStart"/>
            <w:r w:rsidRPr="001D2962">
              <w:rPr>
                <w:rFonts w:ascii="Myriad Pro" w:hAnsi="Myriad Pro" w:cs="Arial"/>
                <w:sz w:val="20"/>
                <w:szCs w:val="20"/>
              </w:rPr>
              <w:t>BaP</w:t>
            </w:r>
            <w:proofErr w:type="spellEnd"/>
            <w:r w:rsidRPr="001D2962">
              <w:rPr>
                <w:rFonts w:ascii="Myriad Pro" w:hAnsi="Myriad Pro" w:cs="Arial"/>
                <w:sz w:val="20"/>
                <w:szCs w:val="20"/>
              </w:rPr>
              <w:t xml:space="preserve"> (a): 1 </w:t>
            </w:r>
            <w:proofErr w:type="spellStart"/>
            <w:r w:rsidRPr="001D2962">
              <w:rPr>
                <w:rFonts w:ascii="Myriad Pro" w:hAnsi="Myriad Pro" w:cs="Arial"/>
                <w:sz w:val="20"/>
                <w:szCs w:val="20"/>
              </w:rPr>
              <w:t>ng</w:t>
            </w:r>
            <w:proofErr w:type="spellEnd"/>
            <w:r w:rsidRPr="001D2962">
              <w:rPr>
                <w:rFonts w:ascii="Myriad Pro" w:hAnsi="Myriad Pro" w:cs="Arial"/>
                <w:sz w:val="20"/>
                <w:szCs w:val="20"/>
              </w:rPr>
              <w:t>/m3</w:t>
            </w:r>
          </w:p>
        </w:tc>
      </w:tr>
      <w:tr w:rsidR="00D71797" w:rsidRPr="00247CCF" w:rsidTr="00FE1966"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47CCF">
              <w:rPr>
                <w:rFonts w:ascii="Myriad Pro" w:hAnsi="Myriad Pro" w:cs="Arial"/>
                <w:sz w:val="20"/>
                <w:szCs w:val="20"/>
              </w:rPr>
              <w:t>1</w:t>
            </w:r>
            <w:r>
              <w:rPr>
                <w:rFonts w:ascii="Myriad Pro" w:hAnsi="Myriad Pro" w:cs="Arial"/>
                <w:sz w:val="20"/>
                <w:szCs w:val="20"/>
              </w:rPr>
              <w:t>5</w:t>
            </w:r>
            <w:r w:rsidRPr="00247CCF">
              <w:rPr>
                <w:rFonts w:ascii="Myriad Pro" w:hAnsi="Myriad Pro" w:cs="Arial"/>
                <w:sz w:val="20"/>
                <w:szCs w:val="20"/>
              </w:rPr>
              <w:t>.</w:t>
            </w: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>Uwagi</w:t>
            </w: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</w:tc>
      </w:tr>
      <w:tr w:rsidR="00D71797" w:rsidRPr="00247CCF" w:rsidTr="00FE1966">
        <w:tc>
          <w:tcPr>
            <w:tcW w:w="566" w:type="dxa"/>
            <w:gridSpan w:val="2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</w:tc>
        <w:tc>
          <w:tcPr>
            <w:tcW w:w="7233" w:type="dxa"/>
            <w:gridSpan w:val="14"/>
            <w:vAlign w:val="center"/>
          </w:tcPr>
          <w:p w:rsidR="00D71797" w:rsidRPr="00247CCF" w:rsidRDefault="00D71797" w:rsidP="00FE196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</w:tc>
      </w:tr>
    </w:tbl>
    <w:p w:rsidR="00D71797" w:rsidRDefault="00D71797"/>
    <w:p w:rsidR="00BA5DB2" w:rsidRDefault="00BA5DB2"/>
    <w:p w:rsidR="00D71797" w:rsidRDefault="00D71797"/>
    <w:p w:rsidR="00D71797" w:rsidRDefault="00D71797">
      <w:r>
        <w:br w:type="page"/>
      </w:r>
    </w:p>
    <w:p w:rsidR="00D71797" w:rsidRPr="00D71797" w:rsidRDefault="00D71797" w:rsidP="00D71797">
      <w:pPr>
        <w:rPr>
          <w:b/>
        </w:rPr>
      </w:pPr>
      <w:r w:rsidRPr="00D71797">
        <w:rPr>
          <w:b/>
        </w:rPr>
        <w:lastRenderedPageBreak/>
        <w:t>Sprawozdanie z realizacji planu działań krótkoterminowych</w:t>
      </w:r>
    </w:p>
    <w:tbl>
      <w:tblPr>
        <w:tblW w:w="5000" w:type="pct"/>
        <w:tblLayout w:type="fixed"/>
        <w:tblCellMar>
          <w:left w:w="62" w:type="dxa"/>
          <w:right w:w="70" w:type="dxa"/>
        </w:tblCellMar>
        <w:tblLook w:val="0000" w:firstRow="0" w:lastRow="0" w:firstColumn="0" w:lastColumn="0" w:noHBand="0" w:noVBand="0"/>
      </w:tblPr>
      <w:tblGrid>
        <w:gridCol w:w="2953"/>
        <w:gridCol w:w="16"/>
        <w:gridCol w:w="6087"/>
      </w:tblGrid>
      <w:tr w:rsidR="00D71797" w:rsidRPr="00D71797" w:rsidTr="00FE1966"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1797" w:rsidRPr="00D71797" w:rsidRDefault="00D71797" w:rsidP="00D7179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 Ogólne</w:t>
            </w:r>
          </w:p>
        </w:tc>
      </w:tr>
      <w:tr w:rsidR="00D71797" w:rsidRPr="00D71797" w:rsidTr="00FE1966"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1797" w:rsidRPr="00D71797" w:rsidRDefault="00D71797" w:rsidP="00D7179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71797" w:rsidRPr="00D71797" w:rsidTr="00FE1966">
        <w:tc>
          <w:tcPr>
            <w:tcW w:w="163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1797" w:rsidRPr="00D71797" w:rsidRDefault="00D71797" w:rsidP="00D7179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2. Link do strony internetowej, na której został zamieszczony plan działań krótkoterminowych </w:t>
            </w:r>
          </w:p>
        </w:tc>
        <w:tc>
          <w:tcPr>
            <w:tcW w:w="337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1797" w:rsidRPr="00D71797" w:rsidRDefault="00D71797" w:rsidP="00D71797">
            <w:pPr>
              <w:widowControl w:val="0"/>
              <w:spacing w:after="0" w:line="240" w:lineRule="auto"/>
              <w:rPr>
                <w:rFonts w:ascii="Arial" w:eastAsia="Verdana" w:hAnsi="Arial" w:cs="Arial"/>
                <w:color w:val="FF0000"/>
                <w:sz w:val="20"/>
                <w:szCs w:val="20"/>
                <w:lang w:eastAsia="pl-PL"/>
              </w:rPr>
            </w:pPr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http://bip.rbip.wzp.pl/artykul/program-ochrony-powietrza-oraz-plan-dzialan-krotkoterminowych-strefa-zachodniopomorska</w:t>
            </w:r>
          </w:p>
        </w:tc>
      </w:tr>
      <w:tr w:rsidR="00D71797" w:rsidRPr="00D71797" w:rsidTr="00FE1966">
        <w:tc>
          <w:tcPr>
            <w:tcW w:w="163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1797" w:rsidRPr="00D71797" w:rsidRDefault="00D71797" w:rsidP="00D71797">
            <w:pPr>
              <w:widowControl w:val="0"/>
              <w:spacing w:after="0" w:line="240" w:lineRule="auto"/>
              <w:ind w:left="391" w:hanging="39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2.1. Czy były przekroczenia poziomów alarmowych (zwanych dalej „PA”) lub istotne przekroczenia (ponad 200%) poziomów dopuszczalnych zwanych dalej „PD”) lub docelowych (zwanych dalej „PDC”) w ciągu ostatnich trzech lat?*</w:t>
            </w:r>
          </w:p>
        </w:tc>
        <w:tc>
          <w:tcPr>
            <w:tcW w:w="337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1797" w:rsidRPr="00D71797" w:rsidRDefault="00D71797" w:rsidP="00D717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□ Tak, PA</w:t>
            </w:r>
          </w:p>
          <w:p w:rsidR="00D71797" w:rsidRPr="00D71797" w:rsidRDefault="00D71797" w:rsidP="00D717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 Tak, PD/PDC</w:t>
            </w:r>
          </w:p>
          <w:p w:rsidR="00D71797" w:rsidRPr="00D71797" w:rsidRDefault="00D71797" w:rsidP="00D717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□ Tak, obydwa</w:t>
            </w:r>
          </w:p>
          <w:p w:rsidR="00D71797" w:rsidRPr="00D71797" w:rsidRDefault="00D71797" w:rsidP="00D7179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□ Nie</w:t>
            </w:r>
          </w:p>
        </w:tc>
      </w:tr>
      <w:tr w:rsidR="00D71797" w:rsidRPr="00D71797" w:rsidTr="00FE1966">
        <w:tc>
          <w:tcPr>
            <w:tcW w:w="163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1797" w:rsidRPr="00D71797" w:rsidRDefault="00D71797" w:rsidP="00D7179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Jeśli tak, proszę podać szczegóły</w:t>
            </w:r>
          </w:p>
        </w:tc>
        <w:tc>
          <w:tcPr>
            <w:tcW w:w="337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1797" w:rsidRPr="00D71797" w:rsidRDefault="00D71797" w:rsidP="00D71797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Istotne przekroczenie (ponad 200%) poziomu dopuszczalnego (PD) w strefie zachodniopomorskiej w okresie trzech lat 2015-2017 nie zostało odnotowane.</w:t>
            </w:r>
          </w:p>
          <w:p w:rsidR="00D71797" w:rsidRPr="00D71797" w:rsidRDefault="00D71797" w:rsidP="00D71797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zakresie pyłu PM10 stężenia dobowe więcej niż 35 dni w roku w strefie zachodniopomorskiej przekroczone zostały w latach 2015 i 2016 jedynie na stanowisku pomiarowym w Myśliborzu. Dopuszczalne stężenia dobowe były tam przekroczone 45 razy w 2015 roku i 40 razy w 2016 r.</w:t>
            </w:r>
          </w:p>
          <w:p w:rsidR="00D71797" w:rsidRPr="00D71797" w:rsidRDefault="00D71797" w:rsidP="00D71797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zakresie </w:t>
            </w:r>
            <w:proofErr w:type="spellStart"/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benzo</w:t>
            </w:r>
            <w:proofErr w:type="spellEnd"/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(a)</w:t>
            </w:r>
            <w:proofErr w:type="spellStart"/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pirenu</w:t>
            </w:r>
            <w:proofErr w:type="spellEnd"/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istotne przekroczenia (ponad 200%) w strefie zachodniopomorskiej były odnotowane w okresie 2015 - 2017 na stanowiskach pomiarowych w Szczecinku i Myśliborzu. Maksymalne stężenie średnioroczne </w:t>
            </w:r>
            <w:proofErr w:type="spellStart"/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benzo</w:t>
            </w:r>
            <w:proofErr w:type="spellEnd"/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(a)</w:t>
            </w:r>
            <w:proofErr w:type="spellStart"/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pirenu</w:t>
            </w:r>
            <w:proofErr w:type="spellEnd"/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zarejestrowano w Myśliborzu w 2015 r. Wysokość maksymalnego stężenia średniorocznego wyniosła 4,7 </w:t>
            </w:r>
            <w:proofErr w:type="spellStart"/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ng</w:t>
            </w:r>
            <w:proofErr w:type="spellEnd"/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/m</w:t>
            </w:r>
            <w:r w:rsidRPr="00D71797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</w:tr>
      <w:tr w:rsidR="00D71797" w:rsidRPr="00D71797" w:rsidTr="00FE1966"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1797" w:rsidRPr="00D71797" w:rsidRDefault="00D71797" w:rsidP="00D7179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 Proszę opisać wszystkie aspekty wdrażania planu oraz dodać swoje uwagi i doświadczenia</w:t>
            </w:r>
          </w:p>
          <w:p w:rsidR="00D71797" w:rsidRPr="00D71797" w:rsidRDefault="00D71797" w:rsidP="00D71797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Plan działań krótkoterminowych dla strefy zachodniopomorskiej realizowany był poprzez środki informacyjne. Plan był wdrażany w 2017 r. po otrzymaniu powiadomienia o ryzyku wystąpienia przekroczenia poziomu dopuszczalnego pyłu zawieszonego PM10 (powiadomienie z marca 2017 r.) oraz poziomu docelowego </w:t>
            </w:r>
            <w:proofErr w:type="spellStart"/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benzo</w:t>
            </w:r>
            <w:proofErr w:type="spellEnd"/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(a)</w:t>
            </w:r>
            <w:proofErr w:type="spellStart"/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pirenu</w:t>
            </w:r>
            <w:proofErr w:type="spellEnd"/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(powiadomienie z kwietnia 2017 r.). </w:t>
            </w:r>
          </w:p>
          <w:p w:rsidR="00D71797" w:rsidRPr="00D71797" w:rsidRDefault="00D71797" w:rsidP="00D71797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Wykonane analizy wskazały, iż główną przyczyną przekroczeń pyłu PM10 oraz </w:t>
            </w:r>
            <w:proofErr w:type="spellStart"/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benzo</w:t>
            </w:r>
            <w:proofErr w:type="spellEnd"/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(a)</w:t>
            </w:r>
            <w:proofErr w:type="spellStart"/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pirenu</w:t>
            </w:r>
            <w:proofErr w:type="spellEnd"/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jest emisja z sektora komunalno-bytowego. Wysokie stężenia </w:t>
            </w:r>
            <w:proofErr w:type="spellStart"/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benzo</w:t>
            </w:r>
            <w:proofErr w:type="spellEnd"/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(a)</w:t>
            </w:r>
            <w:proofErr w:type="spellStart"/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pirenu</w:t>
            </w:r>
            <w:proofErr w:type="spellEnd"/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występują głównie w sezonie zimowym. Brak jest zatem możliwości wskazania działań polegających na niekorzystaniu z ogrzewania mieszkań paliwem stałym w przypadku, kiedy taki rodzaj ogrzewania stanowi jedyny rodzaj ogrzewania stosowany w domostwach. Tym samym ze względu na ograniczenia techniczne i organizacyjne, w przyjętym PDK dla poziomu I Planu działań krótkoterminowych nie wskazano działań operacyjnych. Działania dla poziomu I ograniczone były jedynie do działań informacyjnych. Należy podkreślić, iż ograniczenie występowania przekroczeń powodowanych przez emisję z sektora komunalno-bytowego wymaga działań systemowych i długoterminowych, prowadzących do ograniczenie emisji PM10 i </w:t>
            </w:r>
            <w:proofErr w:type="spellStart"/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BaP</w:t>
            </w:r>
            <w:proofErr w:type="spellEnd"/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 jak największej liczby źródeł emisji. </w:t>
            </w:r>
          </w:p>
        </w:tc>
      </w:tr>
      <w:tr w:rsidR="00D71797" w:rsidRPr="00D71797" w:rsidTr="00FE1966">
        <w:tc>
          <w:tcPr>
            <w:tcW w:w="163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1797" w:rsidRPr="00D71797" w:rsidRDefault="00D71797" w:rsidP="00D7179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 Czy plan działań krótkoterminowych został rozpoczęty*</w:t>
            </w:r>
          </w:p>
        </w:tc>
        <w:tc>
          <w:tcPr>
            <w:tcW w:w="3370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1797" w:rsidRPr="00D71797" w:rsidRDefault="00D71797" w:rsidP="00D7179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 Tak</w:t>
            </w:r>
          </w:p>
          <w:p w:rsidR="00D71797" w:rsidRPr="00D71797" w:rsidRDefault="00D71797" w:rsidP="00D7179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□ Nie</w:t>
            </w:r>
          </w:p>
        </w:tc>
      </w:tr>
      <w:tr w:rsidR="00D71797" w:rsidRPr="00D71797" w:rsidTr="00FE1966"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1797" w:rsidRPr="00D71797" w:rsidRDefault="00D71797" w:rsidP="00D71797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0" w:name="_GoBack" w:colFirst="0" w:colLast="0"/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4.1. Jeżeli tak, to jak często, w jakich sytuacjach? Proszę opisać.</w:t>
            </w:r>
          </w:p>
          <w:p w:rsidR="00D71797" w:rsidRPr="00D71797" w:rsidRDefault="00D71797" w:rsidP="00D71797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Plan działań krótkoterminowych był ogłaszany każdorazowo po otrzymaniu z Wojewódzkiego Inspektoratu Ochrony Środowiska w Szczecinie powiadomienia o wystąpieniu ryzyka przekroczenia lub wystąpieniu przekroczenia poziomów dopuszczalnych określonych dla pyłu zawieszonego PM10 bądź poziomów docelowych określonych dla benzo</w:t>
            </w:r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fldChar w:fldCharType="begin"/>
            </w:r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instrText xml:space="preserve"> LISTNUM \l 5  </w:instrText>
            </w:r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fldChar w:fldCharType="end"/>
            </w:r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pirenu. W przypadku pyłu zawieszonego PM10 pierwszy raz nastąpiło to w marcu 2017 r., zaś w przypadku </w:t>
            </w:r>
            <w:proofErr w:type="spellStart"/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benzo</w:t>
            </w:r>
            <w:proofErr w:type="spellEnd"/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(a)</w:t>
            </w:r>
            <w:proofErr w:type="spellStart"/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pirenu</w:t>
            </w:r>
            <w:proofErr w:type="spellEnd"/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w kwietniu 2018 r. Zgodnie z zapisami Planu działań krótkoterminowych każdorazowo po przesłaniu powiadomienia przez WIOŚ w Szczecinie, na stronie internetowej Wojewódzkiego Centrum Zarządzania Kryzysowego zamieszczana była informacja o ryzyku wystąpienia przekroczenia poziomu docelowego </w:t>
            </w:r>
            <w:proofErr w:type="spellStart"/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benzo</w:t>
            </w:r>
            <w:proofErr w:type="spellEnd"/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(a)</w:t>
            </w:r>
            <w:proofErr w:type="spellStart"/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pirenu</w:t>
            </w:r>
            <w:proofErr w:type="spellEnd"/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 o ryzyku wystąpienia przekroczenia poziomu dopuszczalnego określonego dla pyłu PM10. Przekazywany mieszkańcom komunikat zawierał informacje o szkodliwości wpływu powyższych zanieczyszczeń na zdrowie wraz z informacją o dobrych praktykach, a także zawierał </w:t>
            </w:r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zalecenia dla mieszkańców odnośnie czynnościach jakie należy powziąć w okresie podwyższonych stężeń. Podczas ogłaszania informacji o występujących przekroczeniach nie było konieczności wdrażania działań operacyjnych. </w:t>
            </w:r>
          </w:p>
        </w:tc>
      </w:tr>
      <w:bookmarkEnd w:id="0"/>
      <w:tr w:rsidR="00D71797" w:rsidRPr="00D71797" w:rsidTr="00FE1966"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1797" w:rsidRPr="00D71797" w:rsidRDefault="00D71797" w:rsidP="00D7179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5. Plany działań krótkoterminowych: udostępnienie informacji do publicznej wiadomości</w:t>
            </w:r>
          </w:p>
        </w:tc>
      </w:tr>
      <w:tr w:rsidR="00D71797" w:rsidRPr="00D71797" w:rsidTr="00FE1966"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1797" w:rsidRPr="00D71797" w:rsidRDefault="00D71797" w:rsidP="00D7179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71797" w:rsidRPr="00D71797" w:rsidTr="00FE1966">
        <w:tc>
          <w:tcPr>
            <w:tcW w:w="1639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1797" w:rsidRPr="00D71797" w:rsidRDefault="00D71797" w:rsidP="00D71797">
            <w:pPr>
              <w:widowControl w:val="0"/>
              <w:spacing w:after="0" w:line="240" w:lineRule="auto"/>
              <w:ind w:right="-67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5.1. Czy informacje dotyczące planu były podawane do publicznej wiadomości*</w:t>
            </w:r>
          </w:p>
        </w:tc>
        <w:tc>
          <w:tcPr>
            <w:tcW w:w="336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1797" w:rsidRPr="00D71797" w:rsidRDefault="00D71797" w:rsidP="00D7179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 Tak</w:t>
            </w:r>
          </w:p>
          <w:p w:rsidR="00D71797" w:rsidRPr="00D71797" w:rsidRDefault="00D71797" w:rsidP="00D7179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 Internet</w:t>
            </w:r>
          </w:p>
          <w:p w:rsidR="00D71797" w:rsidRPr="00D71797" w:rsidRDefault="00D71797" w:rsidP="00D7179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□ Radio</w:t>
            </w:r>
          </w:p>
          <w:p w:rsidR="00D71797" w:rsidRPr="00D71797" w:rsidRDefault="00D71797" w:rsidP="00D7179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□ Telewizja</w:t>
            </w:r>
          </w:p>
          <w:p w:rsidR="00D71797" w:rsidRPr="00D71797" w:rsidRDefault="00D71797" w:rsidP="00D7179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□ Inne</w:t>
            </w:r>
          </w:p>
          <w:p w:rsidR="00D71797" w:rsidRPr="00D71797" w:rsidRDefault="00D71797" w:rsidP="00D7179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□ Nie</w:t>
            </w:r>
          </w:p>
        </w:tc>
      </w:tr>
      <w:tr w:rsidR="00D71797" w:rsidRPr="00D71797" w:rsidTr="00FE1966">
        <w:tc>
          <w:tcPr>
            <w:tcW w:w="1639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1797" w:rsidRPr="00D71797" w:rsidRDefault="00D71797" w:rsidP="00D7179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Link do strony internetowej, na której została zamieszczona informacja</w:t>
            </w:r>
          </w:p>
        </w:tc>
        <w:tc>
          <w:tcPr>
            <w:tcW w:w="336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1797" w:rsidRPr="00D71797" w:rsidRDefault="00D71797" w:rsidP="00D7179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6" w:history="1">
              <w:r w:rsidRPr="00D71797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pl-PL"/>
                </w:rPr>
                <w:t>http://www.srodowisko.wzp.pl/</w:t>
              </w:r>
            </w:hyperlink>
          </w:p>
          <w:p w:rsidR="00D71797" w:rsidRPr="00D71797" w:rsidRDefault="00D71797" w:rsidP="00D7179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7" w:history="1">
              <w:r w:rsidRPr="00D71797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pl-PL"/>
                </w:rPr>
                <w:t>https://wios.szczecin.pl/chapter_16135.asp</w:t>
              </w:r>
            </w:hyperlink>
          </w:p>
          <w:p w:rsidR="00D71797" w:rsidRPr="00D71797" w:rsidRDefault="00D71797" w:rsidP="00D7179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8" w:history="1">
              <w:r w:rsidRPr="00D71797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pl-PL"/>
                </w:rPr>
                <w:t>https://www.szczecin.uw.gov.pl/?type=group&amp;action=list&amp;id=70</w:t>
              </w:r>
            </w:hyperlink>
          </w:p>
        </w:tc>
      </w:tr>
      <w:tr w:rsidR="00D71797" w:rsidRPr="00D71797" w:rsidTr="00FE1966"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1797" w:rsidRPr="00D71797" w:rsidRDefault="00D71797" w:rsidP="00D7179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5.3. Proszę opisać ogólną strategię udostępniania informacji, w tym wszystkim zainteresowanym stronom:</w:t>
            </w:r>
          </w:p>
          <w:p w:rsidR="00D71797" w:rsidRPr="00D71797" w:rsidRDefault="00D71797" w:rsidP="00D71797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Informacja o ryzyku wystąpienia przekroczenia poziomów dopuszczalnych pyłu zawieszonego PM10 oraz docelowego </w:t>
            </w:r>
            <w:proofErr w:type="spellStart"/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benzo</w:t>
            </w:r>
            <w:proofErr w:type="spellEnd"/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(a)</w:t>
            </w:r>
            <w:proofErr w:type="spellStart"/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pirenu</w:t>
            </w:r>
            <w:proofErr w:type="spellEnd"/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była każdorazowo przekazywana zgodnie z zapisami Planu działań krótkoterminowych do Wojewódzkiego Zespołu Zarządzania Kryzysowego oraz do Zarządu Województwa Zachodniopomorskiego. Informacja do właściwych Powiatowych/Gminnych Zespołów Zarządzania Kryzysowego zgodnie z zapisami Planu działań krótkoterminowych przekazywana jest przez Wojewódzki Zespół Zarządzania Kryzysowego.</w:t>
            </w:r>
          </w:p>
        </w:tc>
      </w:tr>
      <w:tr w:rsidR="00D71797" w:rsidRPr="00D71797" w:rsidTr="00FE1966">
        <w:trPr>
          <w:trHeight w:val="313"/>
        </w:trPr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1797" w:rsidRPr="00D71797" w:rsidRDefault="00D71797" w:rsidP="00D7179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 Plany działań krótkoterminowych: wpływ</w:t>
            </w:r>
          </w:p>
        </w:tc>
      </w:tr>
      <w:tr w:rsidR="00D71797" w:rsidRPr="00D71797" w:rsidTr="00FE1966"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1797" w:rsidRPr="00D71797" w:rsidRDefault="00D71797" w:rsidP="00D7179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6.1. Proszę podać informację na temat wpływu i skuteczności podjętych działań przez sektory </w:t>
            </w:r>
          </w:p>
          <w:p w:rsidR="00D71797" w:rsidRPr="00D71797" w:rsidRDefault="00D71797" w:rsidP="00D7179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Podejmowane działania miały charakter informacyjny. Tym samym pełniły rolę ostrzegawczą, ale również miały charakter edukacyjny. Zamieszczane komunikaty podnosiły świadomość w zakresie wpływu zanieczyszczeń z sektora komunalno-bytowego na jakość powietrza. </w:t>
            </w:r>
          </w:p>
        </w:tc>
      </w:tr>
      <w:tr w:rsidR="00D71797" w:rsidRPr="00D71797" w:rsidTr="00FE1966">
        <w:trPr>
          <w:trHeight w:val="386"/>
        </w:trPr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1797" w:rsidRPr="00D71797" w:rsidRDefault="00D71797" w:rsidP="00D7179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6.2. Jakie działania zostały uznane za najbardziej skuteczne? Proszę opisać i wyjaśnić dlaczego</w:t>
            </w:r>
          </w:p>
          <w:p w:rsidR="00D71797" w:rsidRPr="00D71797" w:rsidRDefault="00D71797" w:rsidP="00D71797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Jedynymi działaniami były działania informacyjne. Z tego względu nie ma możliwości wskazania, które z działań było uznane za najbardziej skuteczne. </w:t>
            </w:r>
          </w:p>
        </w:tc>
      </w:tr>
      <w:tr w:rsidR="00D71797" w:rsidRPr="00D71797" w:rsidTr="00FE1966"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1797" w:rsidRPr="00D71797" w:rsidRDefault="00D71797" w:rsidP="00D7179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6.3. Proszę podać linki do raportów i/lub odniesienia do innych dokumentów wykorzystanych do przygotowania sprawozdania z planu działań krótkoterminowych.</w:t>
            </w:r>
          </w:p>
          <w:p w:rsidR="00D71797" w:rsidRPr="00D71797" w:rsidRDefault="00D71797" w:rsidP="00D7179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</w:t>
            </w:r>
          </w:p>
        </w:tc>
      </w:tr>
      <w:tr w:rsidR="00D71797" w:rsidRPr="00D71797" w:rsidTr="00FE1966"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1797" w:rsidRPr="00D71797" w:rsidRDefault="00D71797" w:rsidP="00D7179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7. Pozostałe problemy </w:t>
            </w:r>
          </w:p>
          <w:p w:rsidR="00D71797" w:rsidRPr="00D71797" w:rsidRDefault="00D71797" w:rsidP="00D7179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</w:t>
            </w:r>
          </w:p>
        </w:tc>
      </w:tr>
      <w:tr w:rsidR="00D71797" w:rsidRPr="00D71797" w:rsidTr="00FE1966">
        <w:tc>
          <w:tcPr>
            <w:tcW w:w="5000" w:type="pct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D71797" w:rsidRPr="00D71797" w:rsidRDefault="00D71797" w:rsidP="00D7179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8. Uwagi </w:t>
            </w:r>
          </w:p>
          <w:p w:rsidR="00D71797" w:rsidRPr="00D71797" w:rsidRDefault="00D71797" w:rsidP="00D71797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17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</w:t>
            </w:r>
          </w:p>
        </w:tc>
      </w:tr>
    </w:tbl>
    <w:p w:rsidR="00D71797" w:rsidRPr="00D71797" w:rsidRDefault="00D71797" w:rsidP="00D7179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797" w:rsidRDefault="00D71797"/>
    <w:p w:rsidR="00D71797" w:rsidRDefault="00D71797"/>
    <w:p w:rsidR="00D71797" w:rsidRDefault="00D71797"/>
    <w:p w:rsidR="00D71797" w:rsidRDefault="00D71797"/>
    <w:sectPr w:rsidR="00D71797" w:rsidSect="00A31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64C0C"/>
    <w:multiLevelType w:val="hybridMultilevel"/>
    <w:tmpl w:val="0ABC5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0508C"/>
    <w:multiLevelType w:val="hybridMultilevel"/>
    <w:tmpl w:val="27E4E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F41AC"/>
    <w:multiLevelType w:val="hybridMultilevel"/>
    <w:tmpl w:val="D304C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65C68"/>
    <w:multiLevelType w:val="hybridMultilevel"/>
    <w:tmpl w:val="69845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45D1E"/>
    <w:multiLevelType w:val="hybridMultilevel"/>
    <w:tmpl w:val="A5460FC8"/>
    <w:lvl w:ilvl="0" w:tplc="BA5AC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B5B92"/>
    <w:multiLevelType w:val="hybridMultilevel"/>
    <w:tmpl w:val="E062A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A76625"/>
    <w:multiLevelType w:val="multilevel"/>
    <w:tmpl w:val="70EED43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B2"/>
    <w:rsid w:val="000272FE"/>
    <w:rsid w:val="0003346D"/>
    <w:rsid w:val="00056B11"/>
    <w:rsid w:val="00062F84"/>
    <w:rsid w:val="000647CA"/>
    <w:rsid w:val="000979D1"/>
    <w:rsid w:val="000A5276"/>
    <w:rsid w:val="000B5744"/>
    <w:rsid w:val="00140D92"/>
    <w:rsid w:val="001657F4"/>
    <w:rsid w:val="00177599"/>
    <w:rsid w:val="001D2962"/>
    <w:rsid w:val="001F46B8"/>
    <w:rsid w:val="00247CCF"/>
    <w:rsid w:val="00254567"/>
    <w:rsid w:val="00260C02"/>
    <w:rsid w:val="00294AF3"/>
    <w:rsid w:val="002B5192"/>
    <w:rsid w:val="002F055B"/>
    <w:rsid w:val="002F407C"/>
    <w:rsid w:val="002F6455"/>
    <w:rsid w:val="0031499E"/>
    <w:rsid w:val="00330D0F"/>
    <w:rsid w:val="003648DF"/>
    <w:rsid w:val="00372D06"/>
    <w:rsid w:val="003A58A5"/>
    <w:rsid w:val="003D60DE"/>
    <w:rsid w:val="003F15AB"/>
    <w:rsid w:val="0040264B"/>
    <w:rsid w:val="00405D46"/>
    <w:rsid w:val="004212EA"/>
    <w:rsid w:val="00451D3D"/>
    <w:rsid w:val="00454FD9"/>
    <w:rsid w:val="004551A9"/>
    <w:rsid w:val="004739CB"/>
    <w:rsid w:val="00481F5E"/>
    <w:rsid w:val="00491863"/>
    <w:rsid w:val="004C2D51"/>
    <w:rsid w:val="004C46F2"/>
    <w:rsid w:val="004C774F"/>
    <w:rsid w:val="004D02B0"/>
    <w:rsid w:val="00516837"/>
    <w:rsid w:val="005278BB"/>
    <w:rsid w:val="00537AB4"/>
    <w:rsid w:val="00556AF0"/>
    <w:rsid w:val="005B3C21"/>
    <w:rsid w:val="0060069C"/>
    <w:rsid w:val="00606A84"/>
    <w:rsid w:val="006078D2"/>
    <w:rsid w:val="00645A00"/>
    <w:rsid w:val="006519FD"/>
    <w:rsid w:val="00654640"/>
    <w:rsid w:val="0066668C"/>
    <w:rsid w:val="00674BCB"/>
    <w:rsid w:val="006A2038"/>
    <w:rsid w:val="00705D4D"/>
    <w:rsid w:val="00706B4B"/>
    <w:rsid w:val="00723E6E"/>
    <w:rsid w:val="007513AC"/>
    <w:rsid w:val="007562E5"/>
    <w:rsid w:val="007C1946"/>
    <w:rsid w:val="007D5BAD"/>
    <w:rsid w:val="007E3887"/>
    <w:rsid w:val="007E4589"/>
    <w:rsid w:val="007F45AB"/>
    <w:rsid w:val="007F6F71"/>
    <w:rsid w:val="00802B23"/>
    <w:rsid w:val="00842165"/>
    <w:rsid w:val="00856A2B"/>
    <w:rsid w:val="00856D6B"/>
    <w:rsid w:val="00874D30"/>
    <w:rsid w:val="008B64C0"/>
    <w:rsid w:val="008C5D1D"/>
    <w:rsid w:val="008C6FEA"/>
    <w:rsid w:val="008D2F3F"/>
    <w:rsid w:val="008F5454"/>
    <w:rsid w:val="00942B48"/>
    <w:rsid w:val="00955BAD"/>
    <w:rsid w:val="00965E18"/>
    <w:rsid w:val="00997D59"/>
    <w:rsid w:val="009F3E10"/>
    <w:rsid w:val="00A035F0"/>
    <w:rsid w:val="00A12E31"/>
    <w:rsid w:val="00A3105D"/>
    <w:rsid w:val="00A7556C"/>
    <w:rsid w:val="00A76524"/>
    <w:rsid w:val="00A90924"/>
    <w:rsid w:val="00AA13B2"/>
    <w:rsid w:val="00AB63FD"/>
    <w:rsid w:val="00AC1D75"/>
    <w:rsid w:val="00AD5417"/>
    <w:rsid w:val="00AF5BDA"/>
    <w:rsid w:val="00B16389"/>
    <w:rsid w:val="00B308BA"/>
    <w:rsid w:val="00B30FB1"/>
    <w:rsid w:val="00B446A4"/>
    <w:rsid w:val="00B560E1"/>
    <w:rsid w:val="00B72A18"/>
    <w:rsid w:val="00B80470"/>
    <w:rsid w:val="00B939A4"/>
    <w:rsid w:val="00BA5DB2"/>
    <w:rsid w:val="00BB1603"/>
    <w:rsid w:val="00BB7749"/>
    <w:rsid w:val="00BE2484"/>
    <w:rsid w:val="00C57544"/>
    <w:rsid w:val="00C64BAA"/>
    <w:rsid w:val="00C72BC1"/>
    <w:rsid w:val="00C74540"/>
    <w:rsid w:val="00CD468B"/>
    <w:rsid w:val="00D002CA"/>
    <w:rsid w:val="00D15F9F"/>
    <w:rsid w:val="00D2485B"/>
    <w:rsid w:val="00D45D35"/>
    <w:rsid w:val="00D71797"/>
    <w:rsid w:val="00D8315D"/>
    <w:rsid w:val="00DD6191"/>
    <w:rsid w:val="00E100EF"/>
    <w:rsid w:val="00E17E84"/>
    <w:rsid w:val="00E67BBE"/>
    <w:rsid w:val="00E76A70"/>
    <w:rsid w:val="00E93930"/>
    <w:rsid w:val="00EB2043"/>
    <w:rsid w:val="00ED1C62"/>
    <w:rsid w:val="00EF4B9A"/>
    <w:rsid w:val="00EF780F"/>
    <w:rsid w:val="00F03076"/>
    <w:rsid w:val="00F73BBB"/>
    <w:rsid w:val="00F84E2F"/>
    <w:rsid w:val="00F900EF"/>
    <w:rsid w:val="00FB48C1"/>
    <w:rsid w:val="00FE4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8C6AB"/>
  <w15:docId w15:val="{81CC68E1-4EC9-434E-AFB5-96E32BBA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basedOn w:val="Normalny"/>
    <w:link w:val="TabelaZnak"/>
    <w:qFormat/>
    <w:rsid w:val="00B939A4"/>
    <w:pPr>
      <w:spacing w:after="0" w:line="240" w:lineRule="auto"/>
    </w:pPr>
    <w:rPr>
      <w:rFonts w:ascii="Times New Roman" w:eastAsia="Calibri" w:hAnsi="Times New Roman" w:cs="Arial"/>
      <w:color w:val="000000"/>
      <w:sz w:val="20"/>
      <w:szCs w:val="20"/>
      <w:lang w:eastAsia="pl-PL"/>
    </w:rPr>
  </w:style>
  <w:style w:type="character" w:customStyle="1" w:styleId="TabelaZnak">
    <w:name w:val="Tabela Znak"/>
    <w:link w:val="Tabela"/>
    <w:rsid w:val="00B939A4"/>
    <w:rPr>
      <w:rFonts w:ascii="Times New Roman" w:eastAsia="Calibri" w:hAnsi="Times New Roman" w:cs="Arial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56A2B"/>
    <w:pPr>
      <w:ind w:left="720"/>
      <w:contextualSpacing/>
    </w:pPr>
  </w:style>
  <w:style w:type="paragraph" w:customStyle="1" w:styleId="Default">
    <w:name w:val="Default"/>
    <w:link w:val="DefaultZnak"/>
    <w:rsid w:val="009F3E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basedOn w:val="Domylnaczcionkaakapitu"/>
    <w:link w:val="Default"/>
    <w:rsid w:val="009F3E10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4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zczecin.uw.gov.pl/?type=group&amp;action=list&amp;id=70" TargetMode="External"/><Relationship Id="rId3" Type="http://schemas.openxmlformats.org/officeDocument/2006/relationships/styles" Target="styles.xml"/><Relationship Id="rId7" Type="http://schemas.openxmlformats.org/officeDocument/2006/relationships/hyperlink" Target="https://wios.szczecin.pl/chapter_16135.as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rodowisko.wzp.pl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E1AEE-227D-49CA-95C4-D675B22A9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18</Pages>
  <Words>4833</Words>
  <Characters>29003</Characters>
  <Application>Microsoft Office Word</Application>
  <DocSecurity>0</DocSecurity>
  <Lines>241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Aneta Trybuchowicz</cp:lastModifiedBy>
  <cp:revision>32</cp:revision>
  <cp:lastPrinted>2016-11-29T14:19:00Z</cp:lastPrinted>
  <dcterms:created xsi:type="dcterms:W3CDTF">2020-12-15T14:24:00Z</dcterms:created>
  <dcterms:modified xsi:type="dcterms:W3CDTF">2020-12-16T00:23:00Z</dcterms:modified>
</cp:coreProperties>
</file>