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98" w:rsidRPr="0047178E" w:rsidRDefault="0047178E" w:rsidP="0047178E">
      <w:pPr>
        <w:spacing w:after="0"/>
        <w:ind w:left="3545" w:firstLine="709"/>
        <w:rPr>
          <w:rFonts w:ascii="Arial" w:eastAsiaTheme="minorEastAsia" w:hAnsi="Arial" w:cs="Arial"/>
          <w:b/>
          <w:bCs/>
        </w:rPr>
      </w:pPr>
      <w:r w:rsidRPr="0047178E">
        <w:rPr>
          <w:rFonts w:ascii="Arial" w:hAnsi="Arial" w:cs="Arial"/>
          <w:b/>
          <w:color w:val="000000"/>
        </w:rPr>
        <w:t>Koncepcja realizacji wydarzenia wraz z doświadczeniem koordynatora</w:t>
      </w:r>
      <w:r w:rsidRPr="0047178E">
        <w:rPr>
          <w:rFonts w:ascii="Arial" w:eastAsia="Times New Roman" w:hAnsi="Arial" w:cs="Arial"/>
          <w:b/>
          <w:lang w:eastAsia="pl-PL"/>
        </w:rPr>
        <w:t>*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Pr="006E3D0B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C50BDD" w:rsidRPr="00EB18C4" w:rsidRDefault="00501691" w:rsidP="00EB18C4">
      <w:pPr>
        <w:spacing w:after="0"/>
        <w:jc w:val="center"/>
        <w:rPr>
          <w:rFonts w:ascii="Arial" w:hAnsi="Arial" w:cs="Arial"/>
          <w:b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6E3D0B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Pr="006E3D0B">
        <w:rPr>
          <w:rFonts w:ascii="Arial" w:hAnsi="Arial" w:cs="Arial"/>
          <w:b/>
          <w:color w:val="000000"/>
        </w:rPr>
        <w:t xml:space="preserve">Realizacja konferencji wizerunkowej dotyczącej </w:t>
      </w:r>
      <w:r w:rsidRPr="006E3D0B">
        <w:rPr>
          <w:rFonts w:ascii="Arial" w:hAnsi="Arial" w:cs="Arial"/>
          <w:b/>
        </w:rPr>
        <w:t>wzmocnienia pozycji regionalnej gospodarki Pomorza Zachodniego</w:t>
      </w:r>
      <w:bookmarkEnd w:id="0"/>
      <w:r w:rsidRPr="006E3D0B">
        <w:rPr>
          <w:rFonts w:ascii="Arial" w:hAnsi="Arial" w:cs="Arial"/>
          <w:b/>
        </w:rPr>
        <w:t xml:space="preserve">”  </w:t>
      </w:r>
    </w:p>
    <w:p w:rsidR="00C50BDD" w:rsidRPr="006E3D0B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6E3D0B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501691" w:rsidRPr="006E3D0B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6E3D0B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>Doświadczenie</w:t>
      </w:r>
      <w:r w:rsidR="00D447AA" w:rsidRPr="006E3D0B">
        <w:rPr>
          <w:rFonts w:ascii="Arial" w:eastAsiaTheme="minorEastAsia" w:hAnsi="Arial" w:cs="Arial"/>
          <w:b/>
        </w:rPr>
        <w:t xml:space="preserve"> </w:t>
      </w:r>
      <w:r w:rsidR="00501691" w:rsidRPr="006E3D0B">
        <w:rPr>
          <w:rFonts w:ascii="Arial" w:eastAsiaTheme="minorEastAsia" w:hAnsi="Arial" w:cs="Arial"/>
          <w:b/>
        </w:rPr>
        <w:t xml:space="preserve">koordynatora/ osoby </w:t>
      </w:r>
      <w:r w:rsidR="006E3D0B" w:rsidRPr="006E3D0B">
        <w:rPr>
          <w:rFonts w:ascii="Arial" w:eastAsiaTheme="minorEastAsia" w:hAnsi="Arial" w:cs="Arial"/>
          <w:b/>
        </w:rPr>
        <w:t xml:space="preserve">wyznaczonej do </w:t>
      </w:r>
      <w:r w:rsidR="00D447AA" w:rsidRPr="006E3D0B">
        <w:rPr>
          <w:rFonts w:ascii="Arial" w:eastAsiaTheme="minorEastAsia" w:hAnsi="Arial" w:cs="Arial"/>
          <w:b/>
        </w:rPr>
        <w:t xml:space="preserve"> </w:t>
      </w:r>
      <w:r w:rsidR="006E3D0B" w:rsidRPr="006E3D0B">
        <w:rPr>
          <w:rFonts w:ascii="Arial" w:eastAsiaTheme="minorEastAsia" w:hAnsi="Arial" w:cs="Arial"/>
          <w:b/>
        </w:rPr>
        <w:t>koordynacji</w:t>
      </w:r>
      <w:r w:rsidR="00501691" w:rsidRPr="006E3D0B">
        <w:rPr>
          <w:rFonts w:ascii="Arial" w:eastAsiaTheme="minorEastAsia" w:hAnsi="Arial" w:cs="Arial"/>
          <w:b/>
        </w:rPr>
        <w:t xml:space="preserve"> konferencji</w:t>
      </w:r>
      <w:r w:rsidR="006E3D0B" w:rsidRPr="006E3D0B">
        <w:rPr>
          <w:rFonts w:ascii="Arial" w:eastAsiaTheme="minorEastAsia" w:hAnsi="Arial" w:cs="Arial"/>
          <w:b/>
        </w:rPr>
        <w:t xml:space="preserve"> od 0 do 10 pkt. </w:t>
      </w:r>
      <w:r w:rsidR="00EB18C4" w:rsidRPr="00EB18C4">
        <w:rPr>
          <w:rFonts w:ascii="Arial" w:eastAsiaTheme="minorEastAsia" w:hAnsi="Arial" w:cs="Arial"/>
        </w:rPr>
        <w:t>Szczegółowy opis przyznawania punktacji znajduje się w Zapytaniu ofertowym.</w:t>
      </w:r>
      <w:r w:rsidR="00EB18C4">
        <w:rPr>
          <w:rFonts w:ascii="Arial" w:eastAsiaTheme="minorEastAsia" w:hAnsi="Arial" w:cs="Arial"/>
          <w:b/>
        </w:rPr>
        <w:t xml:space="preserve"> </w:t>
      </w: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40"/>
        <w:gridCol w:w="2815"/>
        <w:gridCol w:w="2129"/>
        <w:gridCol w:w="2835"/>
        <w:gridCol w:w="3827"/>
      </w:tblGrid>
      <w:tr w:rsidR="00372921" w:rsidRPr="006E3D0B" w:rsidTr="006E3D0B">
        <w:trPr>
          <w:trHeight w:val="1335"/>
        </w:trPr>
        <w:tc>
          <w:tcPr>
            <w:tcW w:w="709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2815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 xml:space="preserve">Konferencja wizerunkowa, biznesowa lub inny tożsamy </w:t>
            </w:r>
            <w:proofErr w:type="spellStart"/>
            <w:r w:rsidRPr="006E3D0B">
              <w:rPr>
                <w:rFonts w:ascii="Arial" w:hAnsi="Arial" w:cs="Arial"/>
                <w:b/>
              </w:rPr>
              <w:t>event</w:t>
            </w:r>
            <w:proofErr w:type="spellEnd"/>
            <w:r w:rsidRPr="006E3D0B">
              <w:rPr>
                <w:rFonts w:ascii="Arial" w:hAnsi="Arial" w:cs="Arial"/>
                <w:b/>
              </w:rPr>
              <w:t xml:space="preserve"> specjalny</w:t>
            </w:r>
          </w:p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Cs/>
                <w:lang w:eastAsia="pl-PL"/>
              </w:rPr>
              <w:t>(nazwa wydarzenia)</w:t>
            </w:r>
          </w:p>
        </w:tc>
        <w:tc>
          <w:tcPr>
            <w:tcW w:w="2129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Wartość koordynowanego wydarzenia</w:t>
            </w:r>
          </w:p>
        </w:tc>
        <w:tc>
          <w:tcPr>
            <w:tcW w:w="2835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Liczba uczestników koordynowanego wydarzenia</w:t>
            </w:r>
          </w:p>
        </w:tc>
        <w:tc>
          <w:tcPr>
            <w:tcW w:w="3827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Data koordynowanego wydarzenia</w:t>
            </w:r>
          </w:p>
        </w:tc>
      </w:tr>
      <w:tr w:rsidR="00312C17" w:rsidRPr="006E3D0B" w:rsidTr="006E3D0B">
        <w:trPr>
          <w:trHeight w:val="436"/>
        </w:trPr>
        <w:tc>
          <w:tcPr>
            <w:tcW w:w="709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6E3D0B">
        <w:trPr>
          <w:trHeight w:val="551"/>
        </w:trPr>
        <w:tc>
          <w:tcPr>
            <w:tcW w:w="709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6E3D0B">
        <w:trPr>
          <w:trHeight w:val="545"/>
        </w:trPr>
        <w:tc>
          <w:tcPr>
            <w:tcW w:w="709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15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9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3FD9" w:rsidRPr="006E3D0B" w:rsidRDefault="00BA1955" w:rsidP="00FF35D4">
      <w:pPr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*</w:t>
      </w:r>
      <w:r w:rsidR="008E2FF1" w:rsidRPr="006E3D0B">
        <w:rPr>
          <w:rFonts w:ascii="Arial" w:hAnsi="Arial" w:cs="Arial"/>
          <w:b/>
        </w:rPr>
        <w:t>Uwaga</w:t>
      </w:r>
      <w:r w:rsidR="00FB3C4D" w:rsidRPr="006E3D0B">
        <w:rPr>
          <w:rFonts w:ascii="Arial" w:hAnsi="Arial" w:cs="Arial"/>
          <w:b/>
        </w:rPr>
        <w:t>:</w:t>
      </w:r>
    </w:p>
    <w:p w:rsidR="00EB18C4" w:rsidRDefault="00D447AA" w:rsidP="00EB18C4">
      <w:pPr>
        <w:spacing w:after="0"/>
        <w:jc w:val="both"/>
        <w:rPr>
          <w:rFonts w:ascii="Arial" w:hAnsi="Arial" w:cs="Arial"/>
          <w:color w:val="FF0000"/>
        </w:rPr>
      </w:pPr>
      <w:r w:rsidRPr="006E3D0B">
        <w:rPr>
          <w:rFonts w:ascii="Arial" w:hAnsi="Arial" w:cs="Arial"/>
        </w:rPr>
        <w:t>Osoba</w:t>
      </w:r>
      <w:r w:rsidR="00BF2A16" w:rsidRPr="006E3D0B">
        <w:rPr>
          <w:rFonts w:ascii="Arial" w:hAnsi="Arial" w:cs="Arial"/>
        </w:rPr>
        <w:t xml:space="preserve"> wykazywan</w:t>
      </w:r>
      <w:r w:rsidR="006E3D0B" w:rsidRPr="006E3D0B">
        <w:rPr>
          <w:rFonts w:ascii="Arial" w:hAnsi="Arial" w:cs="Arial"/>
        </w:rPr>
        <w:t>a</w:t>
      </w:r>
      <w:r w:rsidR="00BF2A16" w:rsidRPr="006E3D0B">
        <w:rPr>
          <w:rFonts w:ascii="Arial" w:hAnsi="Arial" w:cs="Arial"/>
        </w:rPr>
        <w:t xml:space="preserve"> na potrzeby przedmiotowego kryterium oceny ofer</w:t>
      </w:r>
      <w:r w:rsidRPr="006E3D0B">
        <w:rPr>
          <w:rFonts w:ascii="Arial" w:hAnsi="Arial" w:cs="Arial"/>
        </w:rPr>
        <w:t>t musi być osobą wykazywaną</w:t>
      </w:r>
      <w:r w:rsidR="00BF2A16" w:rsidRPr="006E3D0B">
        <w:rPr>
          <w:rFonts w:ascii="Arial" w:hAnsi="Arial" w:cs="Arial"/>
        </w:rPr>
        <w:t xml:space="preserve"> w celu spełniania warunków udziału w postępowaniu</w:t>
      </w:r>
      <w:r w:rsidR="006E3D0B">
        <w:rPr>
          <w:rFonts w:ascii="Arial" w:hAnsi="Arial" w:cs="Arial"/>
        </w:rPr>
        <w:t>.</w:t>
      </w:r>
    </w:p>
    <w:p w:rsidR="00EB18C4" w:rsidRPr="00EB18C4" w:rsidRDefault="005E302C" w:rsidP="00EB18C4">
      <w:pPr>
        <w:spacing w:after="0"/>
        <w:jc w:val="both"/>
        <w:rPr>
          <w:rFonts w:ascii="Arial" w:hAnsi="Arial" w:cs="Arial"/>
          <w:color w:val="FF0000"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2</w:t>
      </w:r>
      <w:r w:rsidR="00D447AA" w:rsidRPr="006E3D0B">
        <w:rPr>
          <w:rFonts w:ascii="Arial" w:eastAsiaTheme="minorEastAsia" w:hAnsi="Arial" w:cs="Arial"/>
          <w:b/>
          <w:bCs/>
        </w:rPr>
        <w:t>)</w:t>
      </w:r>
      <w:r w:rsidRPr="006E3D0B">
        <w:rPr>
          <w:rFonts w:ascii="Arial" w:hAnsi="Arial" w:cs="Arial"/>
          <w:b/>
        </w:rPr>
        <w:t xml:space="preserve"> </w:t>
      </w:r>
      <w:r w:rsidR="00312C17" w:rsidRPr="006E3D0B">
        <w:rPr>
          <w:rFonts w:ascii="Arial" w:hAnsi="Arial" w:cs="Arial"/>
          <w:b/>
        </w:rPr>
        <w:t>Koncepcja realizacji wydarzenia</w:t>
      </w:r>
      <w:r w:rsidR="00EB18C4">
        <w:rPr>
          <w:rFonts w:ascii="Arial" w:hAnsi="Arial" w:cs="Arial"/>
          <w:b/>
        </w:rPr>
        <w:t>.</w:t>
      </w:r>
      <w:r w:rsidR="00EB18C4" w:rsidRPr="00EB18C4">
        <w:rPr>
          <w:rFonts w:ascii="Arial" w:hAnsi="Arial" w:cs="Arial"/>
          <w:b/>
        </w:rPr>
        <w:t xml:space="preserve"> </w:t>
      </w:r>
      <w:r w:rsidR="00EB18C4" w:rsidRPr="00EB18C4">
        <w:rPr>
          <w:rFonts w:ascii="Arial" w:hAnsi="Arial" w:cs="Arial"/>
        </w:rPr>
        <w:t>Szczegółowy opis przyznawania punktacji znajduje się w Zapytaniu ofertowym</w:t>
      </w:r>
      <w:r w:rsidR="00EB18C4">
        <w:rPr>
          <w:rFonts w:ascii="Arial" w:hAnsi="Arial" w:cs="Arial"/>
          <w:b/>
        </w:rPr>
        <w:t xml:space="preserve">.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p w:rsidR="005E302C" w:rsidRPr="006E3D0B" w:rsidRDefault="00312C17" w:rsidP="00EB18C4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 xml:space="preserve">a) </w:t>
      </w:r>
      <w:r w:rsidR="005E302C" w:rsidRPr="006E3D0B">
        <w:rPr>
          <w:rFonts w:ascii="Arial" w:hAnsi="Arial" w:cs="Arial"/>
          <w:b/>
        </w:rPr>
        <w:t>sposób zapewnienia aktywnego uczestnic</w:t>
      </w:r>
      <w:r w:rsidRPr="006E3D0B">
        <w:rPr>
          <w:rFonts w:ascii="Arial" w:hAnsi="Arial" w:cs="Arial"/>
          <w:b/>
        </w:rPr>
        <w:t xml:space="preserve">twa widowni (min. 3 propozycje) </w:t>
      </w:r>
      <w:r w:rsidR="006E3D0B" w:rsidRPr="006E3D0B">
        <w:rPr>
          <w:rFonts w:ascii="Arial" w:hAnsi="Arial" w:cs="Arial"/>
          <w:b/>
        </w:rPr>
        <w:t>od 0 do 2 pkt.</w:t>
      </w:r>
      <w:r w:rsidRPr="006E3D0B">
        <w:rPr>
          <w:rFonts w:ascii="Arial" w:hAnsi="Arial" w:cs="Arial"/>
          <w:b/>
        </w:rPr>
        <w:t xml:space="preserve">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092"/>
        <w:gridCol w:w="11482"/>
      </w:tblGrid>
      <w:tr w:rsidR="005E302C" w:rsidRPr="006E3D0B" w:rsidTr="006E3D0B">
        <w:trPr>
          <w:trHeight w:val="884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09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Sposób zapewnienia aktywnego uczestnictwa widowni w wydarzeniu</w:t>
            </w:r>
          </w:p>
        </w:tc>
        <w:tc>
          <w:tcPr>
            <w:tcW w:w="1148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</w:tr>
      <w:tr w:rsidR="005E302C" w:rsidRPr="006E3D0B" w:rsidTr="006E3D0B">
        <w:trPr>
          <w:trHeight w:val="226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51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45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48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312C17" w:rsidRPr="006E3D0B" w:rsidRDefault="00312C17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7B17EC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t>b</w:t>
      </w:r>
      <w:r w:rsidR="005E302C" w:rsidRPr="006E3D0B">
        <w:rPr>
          <w:rFonts w:ascii="Arial" w:eastAsiaTheme="minorEastAsia" w:hAnsi="Arial" w:cs="Arial"/>
          <w:b/>
          <w:bCs/>
        </w:rPr>
        <w:t>)</w:t>
      </w:r>
      <w:r w:rsidR="00372921" w:rsidRPr="006E3D0B">
        <w:rPr>
          <w:rFonts w:ascii="Arial" w:hAnsi="Arial" w:cs="Arial"/>
          <w:b/>
        </w:rPr>
        <w:t xml:space="preserve"> proponowany konferansjer/ konferansjerka spełniający warunki OPZ </w:t>
      </w:r>
      <w:r w:rsidR="006E3D0B" w:rsidRPr="006E3D0B">
        <w:rPr>
          <w:rFonts w:ascii="Arial" w:hAnsi="Arial" w:cs="Arial"/>
          <w:b/>
        </w:rPr>
        <w:t>(min. 3 propozycje) w</w:t>
      </w:r>
      <w:r w:rsidR="00372921" w:rsidRPr="006E3D0B">
        <w:rPr>
          <w:rFonts w:ascii="Arial" w:hAnsi="Arial" w:cs="Arial"/>
          <w:b/>
        </w:rPr>
        <w:t>raz z opisem jej dotychczasowego doświadczenia</w:t>
      </w:r>
      <w:r w:rsidR="006E3D0B" w:rsidRPr="006E3D0B">
        <w:rPr>
          <w:rFonts w:ascii="Arial" w:hAnsi="Arial" w:cs="Arial"/>
          <w:b/>
        </w:rPr>
        <w:t xml:space="preserve"> </w:t>
      </w:r>
      <w:r w:rsidR="006E3D0B" w:rsidRPr="006E3D0B">
        <w:rPr>
          <w:rFonts w:ascii="Arial" w:hAnsi="Arial" w:cs="Arial"/>
          <w:b/>
        </w:rPr>
        <w:br/>
        <w:t>od 0 do 3 pkt.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092"/>
        <w:gridCol w:w="6663"/>
        <w:gridCol w:w="2409"/>
        <w:gridCol w:w="2410"/>
      </w:tblGrid>
      <w:tr w:rsidR="005E302C" w:rsidRPr="006E3D0B" w:rsidTr="006E3D0B">
        <w:trPr>
          <w:trHeight w:val="975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09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6663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  <w:p w:rsidR="005E302C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</w:t>
            </w:r>
            <w:r w:rsidR="005E302C" w:rsidRPr="006E3D0B">
              <w:rPr>
                <w:rFonts w:ascii="Arial" w:hAnsi="Arial" w:cs="Arial"/>
                <w:b/>
              </w:rPr>
              <w:t xml:space="preserve">w tym ilość eventów specjalnych </w:t>
            </w:r>
            <w:r w:rsidR="005E302C" w:rsidRPr="006E3D0B">
              <w:rPr>
                <w:rFonts w:ascii="Arial" w:hAnsi="Arial" w:cs="Arial"/>
                <w:b/>
              </w:rPr>
              <w:br/>
              <w:t>realizowanych dla min. 200 osób)</w:t>
            </w:r>
          </w:p>
        </w:tc>
        <w:tc>
          <w:tcPr>
            <w:tcW w:w="24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Ilość lat doświadczenia</w:t>
            </w:r>
          </w:p>
        </w:tc>
        <w:tc>
          <w:tcPr>
            <w:tcW w:w="2410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Znajomość języka angielskiego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(Tak/Nie)</w:t>
            </w:r>
          </w:p>
        </w:tc>
      </w:tr>
      <w:tr w:rsidR="005E302C" w:rsidRPr="006E3D0B" w:rsidTr="006E3D0B">
        <w:trPr>
          <w:trHeight w:val="436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51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545"/>
        </w:trPr>
        <w:tc>
          <w:tcPr>
            <w:tcW w:w="7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9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</w:rPr>
      </w:pP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lastRenderedPageBreak/>
        <w:t>c</w:t>
      </w:r>
      <w:r w:rsidR="00372921" w:rsidRPr="006E3D0B">
        <w:rPr>
          <w:rFonts w:ascii="Arial" w:hAnsi="Arial" w:cs="Arial"/>
          <w:b/>
        </w:rPr>
        <w:t xml:space="preserve">) </w:t>
      </w:r>
      <w:r w:rsidR="006E3D0B" w:rsidRPr="006E3D0B">
        <w:rPr>
          <w:rFonts w:ascii="Arial" w:hAnsi="Arial" w:cs="Arial"/>
          <w:b/>
        </w:rPr>
        <w:t>p</w:t>
      </w:r>
      <w:r w:rsidR="00372921" w:rsidRPr="006E3D0B">
        <w:rPr>
          <w:rFonts w:ascii="Arial" w:hAnsi="Arial" w:cs="Arial"/>
          <w:b/>
        </w:rPr>
        <w:t xml:space="preserve">ropozycja gościa specjalnego (min. 3 propozycje) wraz z opisem jego dotychczasowego dorobku, a także proponowanym tematem  wystąpienia specjalnego </w:t>
      </w:r>
      <w:r w:rsidR="006E3D0B" w:rsidRPr="006E3D0B">
        <w:rPr>
          <w:rFonts w:ascii="Arial" w:hAnsi="Arial" w:cs="Arial"/>
          <w:b/>
        </w:rPr>
        <w:t>z zakresu innowacji, kreatywności i nowoczesnych rozwiązań w biznesie odwołujących się do przemysłów przyszłości w tym branży kreatywnej od 0 do 5 pkt.</w:t>
      </w:r>
    </w:p>
    <w:p w:rsidR="006E3D0B" w:rsidRPr="006E3D0B" w:rsidRDefault="006E3D0B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40"/>
        <w:gridCol w:w="4121"/>
        <w:gridCol w:w="2694"/>
        <w:gridCol w:w="4819"/>
      </w:tblGrid>
      <w:tr w:rsidR="005E302C" w:rsidRPr="006E3D0B" w:rsidTr="006E3D0B">
        <w:trPr>
          <w:trHeight w:val="458"/>
        </w:trPr>
        <w:tc>
          <w:tcPr>
            <w:tcW w:w="709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4121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694" w:type="dxa"/>
            <w:shd w:val="clear" w:color="auto" w:fill="D9D9D9"/>
          </w:tcPr>
          <w:p w:rsidR="005E302C" w:rsidRPr="006E3D0B" w:rsidRDefault="005E302C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Branża/ specjalizacja</w:t>
            </w:r>
          </w:p>
        </w:tc>
        <w:tc>
          <w:tcPr>
            <w:tcW w:w="4819" w:type="dxa"/>
            <w:shd w:val="clear" w:color="auto" w:fill="D9D9D9"/>
          </w:tcPr>
          <w:p w:rsidR="005E302C" w:rsidRPr="006E3D0B" w:rsidRDefault="005E302C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Temat wystąpienia</w:t>
            </w:r>
          </w:p>
        </w:tc>
      </w:tr>
      <w:tr w:rsidR="005E302C" w:rsidRPr="006E3D0B" w:rsidTr="005E302C">
        <w:trPr>
          <w:trHeight w:val="436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302C" w:rsidRPr="006E3D0B" w:rsidTr="005E302C">
        <w:trPr>
          <w:trHeight w:val="551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302C" w:rsidRPr="006E3D0B" w:rsidTr="005E302C">
        <w:trPr>
          <w:trHeight w:val="545"/>
        </w:trPr>
        <w:tc>
          <w:tcPr>
            <w:tcW w:w="709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40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21" w:type="dxa"/>
          </w:tcPr>
          <w:p w:rsidR="005E302C" w:rsidRPr="006E3D0B" w:rsidRDefault="005E302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5E302C" w:rsidRPr="006E3D0B" w:rsidRDefault="005E302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  <w:b/>
        </w:rPr>
      </w:pPr>
    </w:p>
    <w:p w:rsidR="00372921" w:rsidRPr="006E3D0B" w:rsidRDefault="00372921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C40EA3" w:rsidRPr="006E3D0B" w:rsidRDefault="006E3D0B" w:rsidP="007B17EC">
      <w:pPr>
        <w:spacing w:after="0"/>
        <w:jc w:val="both"/>
        <w:rPr>
          <w:rFonts w:ascii="Arial" w:eastAsiaTheme="minorEastAsia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t xml:space="preserve"> </w:t>
      </w:r>
      <w:r w:rsidR="00312C17" w:rsidRPr="006E3D0B">
        <w:rPr>
          <w:rFonts w:ascii="Arial" w:eastAsiaTheme="minorEastAsia" w:hAnsi="Arial" w:cs="Arial"/>
          <w:b/>
          <w:bCs/>
        </w:rPr>
        <w:t>d</w:t>
      </w:r>
      <w:r w:rsidR="007B17EC" w:rsidRPr="006E3D0B">
        <w:rPr>
          <w:rFonts w:ascii="Arial" w:eastAsiaTheme="minorEastAsia" w:hAnsi="Arial" w:cs="Arial"/>
          <w:b/>
          <w:bCs/>
        </w:rPr>
        <w:t xml:space="preserve">) </w:t>
      </w:r>
      <w:r w:rsidRPr="006E3D0B">
        <w:rPr>
          <w:rFonts w:ascii="Arial" w:eastAsiaTheme="minorEastAsia" w:hAnsi="Arial" w:cs="Arial"/>
          <w:b/>
          <w:bCs/>
        </w:rPr>
        <w:t xml:space="preserve">sposób podniesienia rangi wydarzenia, w tym </w:t>
      </w:r>
      <w:r w:rsidR="00D447AA" w:rsidRPr="006E3D0B">
        <w:rPr>
          <w:rFonts w:ascii="Arial" w:eastAsiaTheme="minorEastAsia" w:hAnsi="Arial" w:cs="Arial"/>
          <w:b/>
          <w:bCs/>
        </w:rPr>
        <w:t>dodatkow</w:t>
      </w:r>
      <w:r w:rsidRPr="006E3D0B">
        <w:rPr>
          <w:rFonts w:ascii="Arial" w:eastAsiaTheme="minorEastAsia" w:hAnsi="Arial" w:cs="Arial"/>
          <w:b/>
          <w:bCs/>
        </w:rPr>
        <w:t xml:space="preserve">e </w:t>
      </w:r>
      <w:r w:rsidR="00D447AA" w:rsidRPr="006E3D0B">
        <w:rPr>
          <w:rFonts w:ascii="Arial" w:eastAsiaTheme="minorEastAsia" w:hAnsi="Arial" w:cs="Arial"/>
          <w:b/>
          <w:bCs/>
        </w:rPr>
        <w:t>działa</w:t>
      </w:r>
      <w:r w:rsidRPr="006E3D0B">
        <w:rPr>
          <w:rFonts w:ascii="Arial" w:eastAsiaTheme="minorEastAsia" w:hAnsi="Arial" w:cs="Arial"/>
          <w:b/>
          <w:bCs/>
        </w:rPr>
        <w:t>nia</w:t>
      </w:r>
      <w:r w:rsidR="00D447AA" w:rsidRPr="006E3D0B">
        <w:rPr>
          <w:rFonts w:ascii="Arial" w:eastAsiaTheme="minorEastAsia" w:hAnsi="Arial" w:cs="Arial"/>
          <w:b/>
          <w:bCs/>
        </w:rPr>
        <w:t xml:space="preserve"> wzmacniających </w:t>
      </w:r>
      <w:r w:rsidR="00152D80" w:rsidRPr="006E3D0B">
        <w:rPr>
          <w:rFonts w:ascii="Arial" w:eastAsiaTheme="minorEastAsia" w:hAnsi="Arial" w:cs="Arial"/>
          <w:b/>
          <w:bCs/>
        </w:rPr>
        <w:t xml:space="preserve">atrakcyjność </w:t>
      </w:r>
      <w:r w:rsidR="00D447AA" w:rsidRPr="006E3D0B">
        <w:rPr>
          <w:rFonts w:ascii="Arial" w:eastAsiaTheme="minorEastAsia" w:hAnsi="Arial" w:cs="Arial"/>
          <w:b/>
          <w:bCs/>
        </w:rPr>
        <w:t>wydarzeń</w:t>
      </w:r>
      <w:r w:rsidRPr="006E3D0B">
        <w:rPr>
          <w:rFonts w:ascii="Arial" w:eastAsiaTheme="minorEastAsia" w:hAnsi="Arial" w:cs="Arial"/>
          <w:b/>
          <w:bCs/>
        </w:rPr>
        <w:t xml:space="preserve"> </w:t>
      </w:r>
      <w:r w:rsidRPr="006E3D0B">
        <w:rPr>
          <w:rFonts w:ascii="Arial" w:hAnsi="Arial" w:cs="Arial"/>
          <w:b/>
        </w:rPr>
        <w:t xml:space="preserve">(minimum 3 propozycje) </w:t>
      </w:r>
      <w:r w:rsidRPr="006E3D0B">
        <w:rPr>
          <w:rFonts w:ascii="Arial" w:eastAsiaTheme="minorEastAsia" w:hAnsi="Arial" w:cs="Arial"/>
          <w:b/>
          <w:bCs/>
        </w:rPr>
        <w:t xml:space="preserve">od 0 do 5 pkt. </w:t>
      </w:r>
      <w:r w:rsidRPr="006E3D0B">
        <w:rPr>
          <w:rFonts w:ascii="Arial" w:eastAsiaTheme="minorEastAsia" w:hAnsi="Arial" w:cs="Arial"/>
          <w:b/>
        </w:rPr>
        <w:t xml:space="preserve"> </w:t>
      </w:r>
    </w:p>
    <w:p w:rsidR="006E3D0B" w:rsidRPr="006E3D0B" w:rsidRDefault="006E3D0B" w:rsidP="007B17EC">
      <w:pPr>
        <w:spacing w:after="0"/>
        <w:jc w:val="both"/>
        <w:rPr>
          <w:rFonts w:ascii="Arial" w:eastAsiaTheme="minorEastAsia" w:hAnsi="Arial" w:cs="Arial"/>
          <w:b/>
        </w:rPr>
      </w:pPr>
    </w:p>
    <w:tbl>
      <w:tblPr>
        <w:tblpPr w:leftFromText="141" w:rightFromText="141" w:vertAnchor="text" w:horzAnchor="margin" w:tblpX="212" w:tblpY="17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006"/>
        <w:gridCol w:w="5315"/>
        <w:gridCol w:w="4138"/>
      </w:tblGrid>
      <w:tr w:rsidR="006E3D0B" w:rsidRPr="006E3D0B" w:rsidTr="006E3D0B">
        <w:trPr>
          <w:trHeight w:val="693"/>
        </w:trPr>
        <w:tc>
          <w:tcPr>
            <w:tcW w:w="779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 sposobu podniesienia rangi wydarzenia</w:t>
            </w:r>
          </w:p>
        </w:tc>
        <w:tc>
          <w:tcPr>
            <w:tcW w:w="5315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Nazwa dodatkowego działania wzmacniającego atrakcyjność wydarzeń</w:t>
            </w:r>
          </w:p>
        </w:tc>
        <w:tc>
          <w:tcPr>
            <w:tcW w:w="4138" w:type="dxa"/>
            <w:shd w:val="clear" w:color="auto" w:fill="D9D9D9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Opis dodatkowego działania</w:t>
            </w:r>
          </w:p>
        </w:tc>
      </w:tr>
      <w:tr w:rsidR="006E3D0B" w:rsidRPr="006E3D0B" w:rsidTr="006E3D0B">
        <w:trPr>
          <w:trHeight w:val="391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tabs>
                <w:tab w:val="left" w:pos="1341"/>
              </w:tabs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E3D0B" w:rsidRPr="006E3D0B" w:rsidTr="006E3D0B">
        <w:trPr>
          <w:trHeight w:val="413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E3D0B" w:rsidRPr="006E3D0B" w:rsidTr="006E3D0B">
        <w:trPr>
          <w:trHeight w:val="413"/>
        </w:trPr>
        <w:tc>
          <w:tcPr>
            <w:tcW w:w="779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06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315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38" w:type="dxa"/>
          </w:tcPr>
          <w:p w:rsidR="006E3D0B" w:rsidRPr="006E3D0B" w:rsidRDefault="006E3D0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E3D0B" w:rsidRPr="006E3D0B" w:rsidRDefault="006E3D0B" w:rsidP="006E3D0B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6E3D0B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6E3D0B" w:rsidRDefault="006E3D0B">
      <w:pPr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br w:type="page"/>
      </w:r>
    </w:p>
    <w:p w:rsidR="005E302C" w:rsidRPr="006E3D0B" w:rsidRDefault="006E3D0B" w:rsidP="0047178E">
      <w:pPr>
        <w:pStyle w:val="Akapitzlist"/>
        <w:ind w:left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e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47178E" w:rsidRPr="006E3D0B">
        <w:rPr>
          <w:rFonts w:ascii="Arial" w:hAnsi="Arial" w:cs="Arial"/>
          <w:b/>
        </w:rPr>
        <w:t>O</w:t>
      </w:r>
      <w:r w:rsidR="005E302C" w:rsidRPr="006E3D0B">
        <w:rPr>
          <w:rFonts w:ascii="Arial" w:hAnsi="Arial" w:cs="Arial"/>
          <w:b/>
        </w:rPr>
        <w:t xml:space="preserve">pis i wizualizacje (min. 3 projekty graficzne lub przykładowe zdjęcia)  aranżacji przestrzeni konferencyjnej, w tym szczególnie głównej sceny, </w:t>
      </w:r>
      <w:r w:rsidRPr="006E3D0B">
        <w:rPr>
          <w:rFonts w:ascii="Arial" w:hAnsi="Arial" w:cs="Arial"/>
          <w:b/>
        </w:rPr>
        <w:t>na której występować będą mówcy od 0 do 5 pkt.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399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05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D447AA">
      <w:pPr>
        <w:pStyle w:val="Default"/>
        <w:spacing w:after="12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5E302C" w:rsidRPr="006E3D0B" w:rsidRDefault="006E3D0B" w:rsidP="006E3D0B">
      <w:pPr>
        <w:pStyle w:val="Akapitzlist"/>
        <w:ind w:left="0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f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47178E" w:rsidRPr="006E3D0B">
        <w:rPr>
          <w:rFonts w:ascii="Arial" w:hAnsi="Arial" w:cs="Arial"/>
          <w:b/>
        </w:rPr>
        <w:t>O</w:t>
      </w:r>
      <w:r w:rsidR="005E302C" w:rsidRPr="006E3D0B">
        <w:rPr>
          <w:rFonts w:ascii="Arial" w:hAnsi="Arial" w:cs="Arial"/>
          <w:b/>
        </w:rPr>
        <w:t xml:space="preserve">pis i wizualizacje (min. 3 projekty graficzne lub przykładowe zdjęcia)  aranżacji przestrzeni </w:t>
      </w:r>
      <w:proofErr w:type="spellStart"/>
      <w:r w:rsidR="005E302C" w:rsidRPr="006E3D0B">
        <w:rPr>
          <w:rFonts w:ascii="Arial" w:hAnsi="Arial" w:cs="Arial"/>
          <w:b/>
        </w:rPr>
        <w:t>networkingowej</w:t>
      </w:r>
      <w:proofErr w:type="spellEnd"/>
      <w:r>
        <w:rPr>
          <w:rFonts w:ascii="Arial" w:hAnsi="Arial" w:cs="Arial"/>
          <w:b/>
        </w:rPr>
        <w:t xml:space="preserve"> 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4"/>
        <w:gridCol w:w="7823"/>
        <w:gridCol w:w="6662"/>
      </w:tblGrid>
      <w:tr w:rsidR="005E302C" w:rsidRPr="006E3D0B" w:rsidTr="006E3D0B">
        <w:trPr>
          <w:trHeight w:val="69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37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23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D447AA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6E3D0B" w:rsidRDefault="006E3D0B">
      <w:pPr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br w:type="page"/>
      </w:r>
    </w:p>
    <w:p w:rsidR="005E302C" w:rsidRPr="006E3D0B" w:rsidRDefault="006E3D0B" w:rsidP="006E3D0B">
      <w:pPr>
        <w:pStyle w:val="Akapitzlist"/>
        <w:ind w:left="0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lastRenderedPageBreak/>
        <w:t>g</w:t>
      </w:r>
      <w:r w:rsidR="005E302C" w:rsidRPr="006E3D0B">
        <w:rPr>
          <w:rFonts w:ascii="Arial" w:eastAsiaTheme="minorEastAsia" w:hAnsi="Arial" w:cs="Arial"/>
          <w:b/>
          <w:bCs/>
        </w:rPr>
        <w:t xml:space="preserve">) </w:t>
      </w:r>
      <w:r w:rsidR="005E302C" w:rsidRPr="006E3D0B">
        <w:rPr>
          <w:rFonts w:ascii="Arial" w:hAnsi="Arial" w:cs="Arial"/>
          <w:b/>
        </w:rPr>
        <w:t>opis i wizualizacje (min. 3 projekty graficzne lub przykładowe zdjęcia)  scenografii realizowanej we wnętrzu oraz na zewnątrz lokalizacji, w której realizowane będzie wydarzenie</w:t>
      </w:r>
      <w:r>
        <w:rPr>
          <w:rFonts w:ascii="Arial" w:hAnsi="Arial" w:cs="Arial"/>
          <w:b/>
        </w:rPr>
        <w:t xml:space="preserve"> 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5E302C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 projekty graficzne lub przykładowe zdjęcia)</w:t>
            </w: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5E302C">
      <w:pPr>
        <w:pStyle w:val="Default"/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D447AA" w:rsidRPr="006E3D0B" w:rsidRDefault="00D447AA" w:rsidP="00D447AA">
      <w:pPr>
        <w:autoSpaceDE w:val="0"/>
        <w:autoSpaceDN w:val="0"/>
        <w:adjustRightInd w:val="0"/>
        <w:spacing w:after="120"/>
        <w:ind w:left="601"/>
        <w:jc w:val="both"/>
        <w:rPr>
          <w:rFonts w:ascii="Arial" w:eastAsiaTheme="minorEastAsia" w:hAnsi="Arial" w:cs="Arial"/>
        </w:rPr>
      </w:pPr>
    </w:p>
    <w:p w:rsidR="001B00AE" w:rsidRPr="006E3D0B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2"/>
          <w:szCs w:val="22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2C" w:rsidRDefault="005E302C" w:rsidP="00D71B9E">
      <w:pPr>
        <w:spacing w:after="0" w:line="240" w:lineRule="auto"/>
      </w:pPr>
      <w:r>
        <w:separator/>
      </w:r>
    </w:p>
  </w:endnote>
  <w:endnote w:type="continuationSeparator" w:id="0">
    <w:p w:rsidR="005E302C" w:rsidRDefault="005E302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78813015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E3D0B" w:rsidRPr="00777609" w:rsidRDefault="006E3D0B" w:rsidP="006E3D0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E3D0B" w:rsidRPr="0033077C" w:rsidRDefault="006E3D0B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E302C" w:rsidRDefault="005E302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E302C" w:rsidRDefault="005E302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2C" w:rsidRDefault="005E302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E302C" w:rsidRPr="00777609" w:rsidRDefault="005E302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 w:rsidR="006E3D0B">
          <w:rPr>
            <w:rFonts w:ascii="Arial" w:eastAsia="Calibri" w:hAnsi="Arial" w:cs="Arial"/>
            <w:noProof/>
            <w:sz w:val="16"/>
            <w:szCs w:val="16"/>
          </w:rPr>
          <w:t>3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E302C" w:rsidRPr="0033077C" w:rsidRDefault="005E302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1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013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2CF">
      <w:rPr>
        <w:rFonts w:ascii="Arial" w:hAnsi="Arial" w:cs="Arial"/>
        <w:b/>
        <w:bCs/>
        <w:noProof/>
        <w:sz w:val="14"/>
        <w:szCs w:val="14"/>
      </w:rPr>
      <w:t>5</w:t>
    </w:r>
    <w:r w:rsidR="005F013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E302C" w:rsidRDefault="005E30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2C" w:rsidRDefault="005E302C" w:rsidP="00D71B9E">
      <w:pPr>
        <w:spacing w:after="0" w:line="240" w:lineRule="auto"/>
      </w:pPr>
      <w:r>
        <w:separator/>
      </w:r>
    </w:p>
  </w:footnote>
  <w:footnote w:type="continuationSeparator" w:id="0">
    <w:p w:rsidR="005E302C" w:rsidRDefault="005E302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2C" w:rsidRDefault="005E302C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5E302C" w:rsidRPr="004B0473" w:rsidRDefault="005E302C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2C" w:rsidRDefault="005E302C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302C" w:rsidRPr="00184DE9" w:rsidRDefault="005E302C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 w:rsidR="0047178E">
      <w:rPr>
        <w:rFonts w:ascii="Arial" w:eastAsia="Times New Roman" w:hAnsi="Arial" w:cs="Arial"/>
        <w:sz w:val="20"/>
        <w:szCs w:val="20"/>
        <w:lang w:eastAsia="pl-PL"/>
      </w:rPr>
      <w:t>4</w:t>
    </w:r>
    <w:r>
      <w:rPr>
        <w:rFonts w:ascii="Arial" w:eastAsia="Times New Roman" w:hAnsi="Arial" w:cs="Arial"/>
        <w:sz w:val="20"/>
        <w:szCs w:val="20"/>
        <w:lang w:eastAsia="pl-PL"/>
      </w:rPr>
      <w:t xml:space="preserve"> do Zapytania </w:t>
    </w:r>
    <w:r w:rsidRPr="006E3D0B">
      <w:rPr>
        <w:rFonts w:ascii="Arial" w:eastAsia="Times New Roman" w:hAnsi="Arial" w:cs="Arial"/>
        <w:sz w:val="20"/>
        <w:szCs w:val="20"/>
        <w:lang w:eastAsia="pl-PL"/>
      </w:rPr>
      <w:t>ofertowego</w:t>
    </w:r>
    <w:r w:rsidR="006E3D0B" w:rsidRPr="006E3D0B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6E3D0B" w:rsidRPr="006E3D0B">
      <w:rPr>
        <w:rFonts w:ascii="Arial" w:eastAsiaTheme="minorEastAsia" w:hAnsi="Arial" w:cs="Arial"/>
        <w:sz w:val="20"/>
        <w:szCs w:val="20"/>
      </w:rPr>
      <w:t>dot. kryteriów oceny ofert</w:t>
    </w:r>
    <w:r w:rsidR="006E3D0B">
      <w:rPr>
        <w:rFonts w:ascii="Arial" w:eastAsiaTheme="minorEastAsia" w:hAnsi="Arial" w:cs="Arial"/>
        <w:sz w:val="18"/>
        <w:szCs w:val="18"/>
      </w:rPr>
      <w:t xml:space="preserve"> </w:t>
    </w:r>
    <w:r w:rsidR="006E3D0B" w:rsidRPr="00F13D40">
      <w:rPr>
        <w:rFonts w:ascii="Arial" w:eastAsiaTheme="minorEastAsia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02C"/>
    <w:rsid w:val="005E3AD8"/>
    <w:rsid w:val="005E46AE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99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7F17-93FE-408C-ADBF-CB828E9A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448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mgolubska</cp:lastModifiedBy>
  <cp:revision>8</cp:revision>
  <cp:lastPrinted>2020-09-02T11:03:00Z</cp:lastPrinted>
  <dcterms:created xsi:type="dcterms:W3CDTF">2021-11-10T10:36:00Z</dcterms:created>
  <dcterms:modified xsi:type="dcterms:W3CDTF">2021-11-22T09:40:00Z</dcterms:modified>
</cp:coreProperties>
</file>