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367881">
        <w:rPr>
          <w:rFonts w:ascii="Arial" w:hAnsi="Arial" w:cs="Arial"/>
          <w:sz w:val="20"/>
          <w:szCs w:val="20"/>
        </w:rPr>
        <w:t xml:space="preserve">      Załącznik nr 4 </w:t>
      </w:r>
      <w:r w:rsidRPr="008A42B3">
        <w:rPr>
          <w:rFonts w:ascii="Arial" w:hAnsi="Arial" w:cs="Arial"/>
          <w:sz w:val="20"/>
          <w:szCs w:val="20"/>
        </w:rPr>
        <w:t xml:space="preserve">do uchwały Nr </w:t>
      </w:r>
      <w:r w:rsidR="00AD3915">
        <w:rPr>
          <w:rFonts w:ascii="Arial" w:hAnsi="Arial" w:cs="Arial"/>
          <w:sz w:val="20"/>
          <w:szCs w:val="20"/>
        </w:rPr>
        <w:t>1457/16</w:t>
      </w:r>
    </w:p>
    <w:p w:rsidR="00B42B9B" w:rsidRPr="008A42B3" w:rsidRDefault="00B42B9B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</w:t>
      </w:r>
      <w:r w:rsidR="00AD3915">
        <w:rPr>
          <w:rFonts w:ascii="Arial" w:hAnsi="Arial" w:cs="Arial"/>
          <w:sz w:val="20"/>
          <w:szCs w:val="20"/>
        </w:rPr>
        <w:t xml:space="preserve">       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z dnia </w:t>
      </w:r>
      <w:r w:rsidR="00AD3915">
        <w:rPr>
          <w:rFonts w:ascii="Arial" w:hAnsi="Arial" w:cs="Arial"/>
          <w:sz w:val="20"/>
          <w:szCs w:val="20"/>
        </w:rPr>
        <w:t>13.09.2016r.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PEŁNOMOCNICTWO </w:t>
      </w:r>
      <w:r w:rsidR="00EE36DE">
        <w:rPr>
          <w:rFonts w:ascii="Arial" w:hAnsi="Arial" w:cs="Arial"/>
          <w:b/>
          <w:sz w:val="20"/>
          <w:szCs w:val="20"/>
        </w:rPr>
        <w:t>…./16</w:t>
      </w:r>
    </w:p>
    <w:p w:rsidR="00B42B9B" w:rsidRPr="008A42B3" w:rsidRDefault="00B42B9B" w:rsidP="00F35E3A">
      <w:pPr>
        <w:rPr>
          <w:rFonts w:ascii="Arial" w:hAnsi="Arial" w:cs="Arial"/>
          <w:b/>
          <w:sz w:val="20"/>
          <w:szCs w:val="20"/>
        </w:rPr>
      </w:pPr>
    </w:p>
    <w:p w:rsidR="009D144D" w:rsidRDefault="009D144D" w:rsidP="009D144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1505F3">
        <w:rPr>
          <w:rFonts w:ascii="Arial" w:hAnsi="Arial" w:cs="Arial"/>
          <w:bCs/>
          <w:sz w:val="20"/>
          <w:szCs w:val="20"/>
        </w:rPr>
        <w:t xml:space="preserve">Dz.U. z 2015 r., poz. 1392) </w:t>
      </w:r>
      <w:r>
        <w:rPr>
          <w:rFonts w:ascii="Arial" w:hAnsi="Arial" w:cs="Arial"/>
          <w:bCs/>
          <w:sz w:val="20"/>
          <w:szCs w:val="20"/>
        </w:rPr>
        <w:t xml:space="preserve">art. 6 ust 3.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B42B9B" w:rsidRPr="008A42B3" w:rsidRDefault="00B42B9B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8A42B3" w:rsidRDefault="00B42B9B" w:rsidP="009E5776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Agnieszce Czarnobrywy</w:t>
      </w:r>
    </w:p>
    <w:p w:rsidR="00B42B9B" w:rsidRPr="008A42B3" w:rsidRDefault="00B42B9B" w:rsidP="001505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 w:rsidR="001D2473">
        <w:rPr>
          <w:rFonts w:ascii="Arial" w:hAnsi="Arial" w:cs="Arial"/>
          <w:b/>
          <w:sz w:val="20"/>
          <w:szCs w:val="20"/>
        </w:rPr>
        <w:t>Bi</w:t>
      </w:r>
      <w:r w:rsidR="001505F3">
        <w:rPr>
          <w:rFonts w:ascii="Arial" w:hAnsi="Arial" w:cs="Arial"/>
          <w:b/>
          <w:sz w:val="20"/>
          <w:szCs w:val="20"/>
        </w:rPr>
        <w:t>u</w:t>
      </w:r>
      <w:r w:rsidR="001D2473">
        <w:rPr>
          <w:rFonts w:ascii="Arial" w:hAnsi="Arial" w:cs="Arial"/>
          <w:b/>
          <w:sz w:val="20"/>
          <w:szCs w:val="20"/>
        </w:rPr>
        <w:t xml:space="preserve">ra Projektów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1505F3"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E5776" w:rsidRPr="005D6BA2" w:rsidRDefault="00B42B9B" w:rsidP="009E57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 w:rsidR="009D144D">
        <w:rPr>
          <w:rFonts w:ascii="Arial" w:hAnsi="Arial" w:cs="Arial"/>
          <w:bCs/>
          <w:sz w:val="20"/>
          <w:szCs w:val="20"/>
        </w:rPr>
        <w:t xml:space="preserve">na operacje typu </w:t>
      </w:r>
      <w:r w:rsidR="009D144D"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="009D144D"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Pr="00935EE1">
        <w:rPr>
          <w:rFonts w:ascii="Arial" w:hAnsi="Arial" w:cs="Arial"/>
          <w:bCs/>
          <w:sz w:val="20"/>
          <w:szCs w:val="20"/>
        </w:rPr>
        <w:t xml:space="preserve">, </w:t>
      </w:r>
      <w:r w:rsidR="009E5776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9E5776" w:rsidRPr="00935EE1">
        <w:rPr>
          <w:rFonts w:ascii="Arial" w:hAnsi="Arial" w:cs="Arial"/>
          <w:bCs/>
          <w:sz w:val="20"/>
          <w:szCs w:val="20"/>
        </w:rPr>
        <w:t>. Um</w:t>
      </w:r>
      <w:r w:rsidR="009E5776"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 w:rsidR="009E5776">
        <w:rPr>
          <w:rFonts w:ascii="Arial" w:hAnsi="Arial" w:cs="Arial"/>
          <w:bCs/>
          <w:sz w:val="20"/>
          <w:szCs w:val="20"/>
        </w:rPr>
        <w:t xml:space="preserve"> </w:t>
      </w:r>
      <w:r w:rsidR="009E5776" w:rsidRPr="00AF43DA">
        <w:rPr>
          <w:rFonts w:ascii="Arial" w:hAnsi="Arial" w:cs="Arial"/>
          <w:bCs/>
          <w:sz w:val="20"/>
          <w:szCs w:val="20"/>
        </w:rPr>
        <w:t>w złożonych</w:t>
      </w:r>
      <w:r w:rsidR="009E5776">
        <w:rPr>
          <w:rFonts w:ascii="Arial" w:hAnsi="Arial" w:cs="Arial"/>
          <w:bCs/>
          <w:sz w:val="20"/>
          <w:szCs w:val="20"/>
        </w:rPr>
        <w:t xml:space="preserve"> wnioskach o przyznanie pomocy</w:t>
      </w:r>
      <w:r w:rsidR="009E5776">
        <w:rPr>
          <w:rFonts w:ascii="Arial" w:hAnsi="Arial" w:cs="Arial"/>
          <w:sz w:val="20"/>
          <w:szCs w:val="20"/>
        </w:rPr>
        <w:t xml:space="preserve">, </w:t>
      </w:r>
      <w:r w:rsidR="009E5776" w:rsidRPr="00AF43DA">
        <w:rPr>
          <w:rFonts w:ascii="Arial" w:hAnsi="Arial" w:cs="Arial"/>
          <w:sz w:val="20"/>
          <w:szCs w:val="20"/>
        </w:rPr>
        <w:t xml:space="preserve">informowania </w:t>
      </w:r>
      <w:r w:rsidR="009E5776">
        <w:rPr>
          <w:rFonts w:ascii="Arial" w:hAnsi="Arial" w:cs="Arial"/>
          <w:sz w:val="20"/>
          <w:szCs w:val="20"/>
        </w:rPr>
        <w:t xml:space="preserve">wnioskodawców w zakresie kwalifikowalności </w:t>
      </w:r>
      <w:r w:rsidR="009E5776" w:rsidRPr="00AF43DA">
        <w:rPr>
          <w:rFonts w:ascii="Arial" w:hAnsi="Arial" w:cs="Arial"/>
          <w:sz w:val="20"/>
          <w:szCs w:val="20"/>
        </w:rPr>
        <w:t xml:space="preserve">kosztów, informowania </w:t>
      </w:r>
      <w:r w:rsidR="009E5776">
        <w:rPr>
          <w:rFonts w:ascii="Arial" w:hAnsi="Arial" w:cs="Arial"/>
          <w:sz w:val="20"/>
          <w:szCs w:val="20"/>
        </w:rPr>
        <w:t>wnioskodawców</w:t>
      </w:r>
      <w:r w:rsidR="009E5776" w:rsidRPr="00AF43DA">
        <w:rPr>
          <w:rFonts w:ascii="Arial" w:hAnsi="Arial" w:cs="Arial"/>
          <w:sz w:val="20"/>
          <w:szCs w:val="20"/>
        </w:rPr>
        <w:t xml:space="preserve"> o konieczności zasięgnięci</w:t>
      </w:r>
      <w:r w:rsidR="009E5776">
        <w:rPr>
          <w:rFonts w:ascii="Arial" w:hAnsi="Arial" w:cs="Arial"/>
          <w:sz w:val="20"/>
          <w:szCs w:val="20"/>
        </w:rPr>
        <w:t>a opinii podmiotu zewnętrznego</w:t>
      </w:r>
      <w:r w:rsidR="009E5776" w:rsidRPr="00AF43DA">
        <w:rPr>
          <w:rFonts w:ascii="Arial" w:hAnsi="Arial" w:cs="Arial"/>
          <w:bCs/>
          <w:sz w:val="20"/>
          <w:szCs w:val="20"/>
        </w:rPr>
        <w:t xml:space="preserve">, </w:t>
      </w:r>
      <w:r w:rsidR="009E5776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9E5776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B42B9B" w:rsidRPr="008A42B3" w:rsidRDefault="00B42B9B" w:rsidP="00F70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5776" w:rsidRDefault="009E5776" w:rsidP="00F35E3A">
      <w:pPr>
        <w:jc w:val="both"/>
        <w:rPr>
          <w:rFonts w:ascii="Arial" w:hAnsi="Arial" w:cs="Arial"/>
          <w:b/>
          <w:sz w:val="20"/>
          <w:szCs w:val="20"/>
        </w:rPr>
      </w:pPr>
    </w:p>
    <w:p w:rsidR="00B42B9B" w:rsidRPr="008A42B3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9B" w:rsidRDefault="00B42B9B" w:rsidP="00F35E3A">
      <w:pPr>
        <w:spacing w:after="0" w:line="240" w:lineRule="auto"/>
      </w:pPr>
      <w:r>
        <w:separator/>
      </w:r>
    </w:p>
  </w:endnote>
  <w:end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9B" w:rsidRDefault="00B42B9B" w:rsidP="00F35E3A">
      <w:pPr>
        <w:spacing w:after="0" w:line="240" w:lineRule="auto"/>
      </w:pPr>
      <w:r>
        <w:separator/>
      </w:r>
    </w:p>
  </w:footnote>
  <w:foot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66696"/>
    <w:rsid w:val="00073405"/>
    <w:rsid w:val="000843ED"/>
    <w:rsid w:val="000A7C0B"/>
    <w:rsid w:val="000D5937"/>
    <w:rsid w:val="001505F3"/>
    <w:rsid w:val="001700FC"/>
    <w:rsid w:val="001D2473"/>
    <w:rsid w:val="00266796"/>
    <w:rsid w:val="00271787"/>
    <w:rsid w:val="00273A0D"/>
    <w:rsid w:val="00284290"/>
    <w:rsid w:val="00292B6D"/>
    <w:rsid w:val="002A4BD7"/>
    <w:rsid w:val="00342AEC"/>
    <w:rsid w:val="003516C7"/>
    <w:rsid w:val="00357141"/>
    <w:rsid w:val="00367881"/>
    <w:rsid w:val="003F5854"/>
    <w:rsid w:val="00414A5B"/>
    <w:rsid w:val="00430581"/>
    <w:rsid w:val="00456695"/>
    <w:rsid w:val="004702C9"/>
    <w:rsid w:val="00512355"/>
    <w:rsid w:val="0056442A"/>
    <w:rsid w:val="00577795"/>
    <w:rsid w:val="00593CA0"/>
    <w:rsid w:val="005A36BC"/>
    <w:rsid w:val="005A3DF8"/>
    <w:rsid w:val="005D6BA2"/>
    <w:rsid w:val="005F2675"/>
    <w:rsid w:val="00620BAD"/>
    <w:rsid w:val="006212CF"/>
    <w:rsid w:val="006579F1"/>
    <w:rsid w:val="00696807"/>
    <w:rsid w:val="007213E5"/>
    <w:rsid w:val="00782700"/>
    <w:rsid w:val="007D29A3"/>
    <w:rsid w:val="00811E1D"/>
    <w:rsid w:val="00894FCB"/>
    <w:rsid w:val="008A42B3"/>
    <w:rsid w:val="008D13CF"/>
    <w:rsid w:val="008E20FA"/>
    <w:rsid w:val="00935EE1"/>
    <w:rsid w:val="009C12B1"/>
    <w:rsid w:val="009D144D"/>
    <w:rsid w:val="009D236C"/>
    <w:rsid w:val="009E5776"/>
    <w:rsid w:val="009F03D5"/>
    <w:rsid w:val="00A26639"/>
    <w:rsid w:val="00A74453"/>
    <w:rsid w:val="00AD3915"/>
    <w:rsid w:val="00AF43DA"/>
    <w:rsid w:val="00B06004"/>
    <w:rsid w:val="00B42B9B"/>
    <w:rsid w:val="00B54616"/>
    <w:rsid w:val="00B64C39"/>
    <w:rsid w:val="00BE3C7F"/>
    <w:rsid w:val="00C07AE6"/>
    <w:rsid w:val="00C234B5"/>
    <w:rsid w:val="00CF221D"/>
    <w:rsid w:val="00D065EF"/>
    <w:rsid w:val="00D23D2F"/>
    <w:rsid w:val="00D333B6"/>
    <w:rsid w:val="00D55777"/>
    <w:rsid w:val="00D755C7"/>
    <w:rsid w:val="00DC0D4F"/>
    <w:rsid w:val="00E03733"/>
    <w:rsid w:val="00E20006"/>
    <w:rsid w:val="00E53576"/>
    <w:rsid w:val="00ED6954"/>
    <w:rsid w:val="00EE36DE"/>
    <w:rsid w:val="00EF32AE"/>
    <w:rsid w:val="00F15704"/>
    <w:rsid w:val="00F35E3A"/>
    <w:rsid w:val="00F6633A"/>
    <w:rsid w:val="00F70BC9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C856A-98C9-4084-89B1-641BCDD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25</cp:revision>
  <cp:lastPrinted>2016-09-12T07:00:00Z</cp:lastPrinted>
  <dcterms:created xsi:type="dcterms:W3CDTF">2014-07-22T07:32:00Z</dcterms:created>
  <dcterms:modified xsi:type="dcterms:W3CDTF">2016-09-19T11:46:00Z</dcterms:modified>
</cp:coreProperties>
</file>