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1F" w:rsidRPr="00FA1F76" w:rsidRDefault="00DB181F" w:rsidP="00DB18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DB181F" w:rsidRDefault="00DB181F" w:rsidP="00DB18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DB181F" w:rsidRPr="00FA1F76" w:rsidRDefault="00DB181F" w:rsidP="00DB18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181F" w:rsidRDefault="00DB181F" w:rsidP="00DB181F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A76247" w:rsidRDefault="00A76247" w:rsidP="00DB181F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B181F" w:rsidRPr="00AC7C2E" w:rsidRDefault="00DB181F" w:rsidP="00DB181F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DB181F" w:rsidRDefault="00DB181F" w:rsidP="00DB181F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DB181F" w:rsidRDefault="00DB181F" w:rsidP="00DB181F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151227" w:rsidRDefault="00151227" w:rsidP="00151227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6C1E57">
        <w:rPr>
          <w:rFonts w:ascii="Arial" w:hAnsi="Arial" w:cs="Arial"/>
          <w:sz w:val="20"/>
          <w:szCs w:val="20"/>
        </w:rPr>
        <w:t>łumaczenie na języki: norweski, francuski, włoski, hiszpański, rosyjski i czeski</w:t>
      </w:r>
      <w:r w:rsidRPr="006C1E57" w:rsidDel="00F450C5">
        <w:rPr>
          <w:rFonts w:ascii="Arial" w:hAnsi="Arial" w:cs="Arial"/>
          <w:sz w:val="20"/>
          <w:szCs w:val="20"/>
        </w:rPr>
        <w:t xml:space="preserve"> </w:t>
      </w:r>
      <w:r w:rsidRPr="006C1E57">
        <w:rPr>
          <w:rFonts w:ascii="Arial" w:hAnsi="Arial" w:cs="Arial"/>
          <w:sz w:val="20"/>
          <w:szCs w:val="20"/>
        </w:rPr>
        <w:t xml:space="preserve"> treści foldera </w:t>
      </w:r>
      <w:proofErr w:type="spellStart"/>
      <w:r w:rsidRPr="006C1E57">
        <w:rPr>
          <w:rFonts w:ascii="Arial" w:hAnsi="Arial" w:cs="Arial"/>
          <w:sz w:val="20"/>
          <w:szCs w:val="20"/>
        </w:rPr>
        <w:t>ogólnopromocyjnego</w:t>
      </w:r>
      <w:proofErr w:type="spellEnd"/>
      <w:r w:rsidRPr="006C1E57">
        <w:rPr>
          <w:rFonts w:ascii="Arial" w:hAnsi="Arial" w:cs="Arial"/>
          <w:sz w:val="20"/>
          <w:szCs w:val="20"/>
        </w:rPr>
        <w:t xml:space="preserve"> prezentującego turystykę regionu jako regionalną specjalizację pod tytułem:</w:t>
      </w:r>
      <w:r w:rsidRPr="006C1E57">
        <w:rPr>
          <w:rStyle w:val="Pogrubienie"/>
          <w:rFonts w:ascii="Arial" w:hAnsi="Arial" w:cs="Arial"/>
          <w:bCs/>
          <w:sz w:val="20"/>
          <w:szCs w:val="20"/>
        </w:rPr>
        <w:t xml:space="preserve"> „Pomorze Zachodnie”</w:t>
      </w:r>
      <w:r w:rsidRPr="006C1E57">
        <w:rPr>
          <w:rFonts w:ascii="Arial" w:hAnsi="Arial" w:cs="Arial"/>
          <w:sz w:val="20"/>
          <w:szCs w:val="20"/>
        </w:rPr>
        <w:t>, aktualizację okładki, skład, druk, dostarczenie do siedziby Zamawiającego</w:t>
      </w:r>
    </w:p>
    <w:p w:rsidR="00DB181F" w:rsidRDefault="00DB181F" w:rsidP="0018478D">
      <w:pPr>
        <w:numPr>
          <w:ilvl w:val="0"/>
          <w:numId w:val="1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</w:t>
      </w:r>
      <w:r w:rsidR="0018478D" w:rsidRPr="00F903C4">
        <w:rPr>
          <w:rFonts w:ascii="Arial" w:hAnsi="Arial" w:cs="Arial"/>
          <w:sz w:val="20"/>
          <w:szCs w:val="20"/>
        </w:rPr>
        <w:t>określone przez Zamawiającego w  </w:t>
      </w:r>
      <w:r w:rsidR="0018478D" w:rsidRPr="00F903C4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18478D">
        <w:rPr>
          <w:rFonts w:ascii="Arial" w:hAnsi="Arial" w:cs="Arial"/>
          <w:bCs/>
          <w:sz w:val="20"/>
          <w:szCs w:val="20"/>
          <w:u w:val="single"/>
        </w:rPr>
        <w:t>VII ust. 2 pkt. 3</w:t>
      </w:r>
      <w:r w:rsidR="0018478D" w:rsidRPr="00F903C4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18478D">
        <w:rPr>
          <w:rFonts w:ascii="Arial" w:hAnsi="Arial" w:cs="Arial"/>
          <w:sz w:val="20"/>
          <w:szCs w:val="20"/>
        </w:rPr>
        <w:t xml:space="preserve"> </w:t>
      </w:r>
      <w:r w:rsidR="0018478D" w:rsidRPr="00265157">
        <w:rPr>
          <w:rFonts w:ascii="Arial" w:hAnsi="Arial" w:cs="Arial"/>
          <w:sz w:val="20"/>
          <w:szCs w:val="20"/>
        </w:rPr>
        <w:t xml:space="preserve">w zakresie </w:t>
      </w:r>
      <w:r w:rsidR="0018478D" w:rsidRPr="00265157">
        <w:rPr>
          <w:rFonts w:ascii="Arial" w:eastAsia="Times New Roman" w:hAnsi="Arial" w:cs="Arial"/>
          <w:sz w:val="20"/>
          <w:szCs w:val="20"/>
          <w:lang w:eastAsia="pl-PL"/>
        </w:rPr>
        <w:t>zdolności technicznej lub zawodowej</w:t>
      </w:r>
      <w:r w:rsidR="00406176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. </w:t>
      </w:r>
    </w:p>
    <w:p w:rsidR="00DB181F" w:rsidRDefault="00DB181F" w:rsidP="00DB181F">
      <w:pPr>
        <w:numPr>
          <w:ilvl w:val="0"/>
          <w:numId w:val="1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w celu wykazania warunków udziału w postępowaniu, określonych przez Zamawiającego w Rozdziale V</w:t>
      </w:r>
      <w:r w:rsidR="00315B15">
        <w:rPr>
          <w:rFonts w:ascii="Arial" w:hAnsi="Arial" w:cs="Arial"/>
          <w:sz w:val="20"/>
          <w:szCs w:val="20"/>
        </w:rPr>
        <w:t xml:space="preserve">II ust.2 </w:t>
      </w:r>
      <w:proofErr w:type="spellStart"/>
      <w:r w:rsidR="00315B15">
        <w:rPr>
          <w:rFonts w:ascii="Arial" w:hAnsi="Arial" w:cs="Arial"/>
          <w:sz w:val="20"/>
          <w:szCs w:val="20"/>
        </w:rPr>
        <w:t>pkt</w:t>
      </w:r>
      <w:proofErr w:type="spellEnd"/>
      <w:r w:rsidR="00315B15">
        <w:rPr>
          <w:rFonts w:ascii="Arial" w:hAnsi="Arial" w:cs="Arial"/>
          <w:sz w:val="20"/>
          <w:szCs w:val="20"/>
        </w:rPr>
        <w:t xml:space="preserve"> 3</w:t>
      </w:r>
      <w:r>
        <w:rPr>
          <w:rFonts w:ascii="Arial" w:hAnsi="Arial" w:cs="Arial"/>
          <w:sz w:val="20"/>
          <w:szCs w:val="20"/>
        </w:rPr>
        <w:t xml:space="preserve"> SIWZ pole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gam(-y) na zasobach następującego(-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innego(-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podmiotu(-ów):</w:t>
      </w:r>
    </w:p>
    <w:p w:rsidR="00DB181F" w:rsidRDefault="00DB181F" w:rsidP="00DB181F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DB181F" w:rsidRDefault="00DB181F" w:rsidP="00DB181F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</w:t>
      </w:r>
    </w:p>
    <w:p w:rsidR="00712A42" w:rsidRDefault="00DB181F" w:rsidP="00DB181F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*zdolność techniczna lub zawodowa </w:t>
      </w:r>
    </w:p>
    <w:p w:rsidR="00DB181F" w:rsidRPr="00F30124" w:rsidRDefault="00DB181F" w:rsidP="00DB181F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DB181F" w:rsidRDefault="00DB181F" w:rsidP="00DB181F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B181F" w:rsidRDefault="00DB181F" w:rsidP="00DB181F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B181F" w:rsidRPr="00274930" w:rsidRDefault="00DB181F" w:rsidP="00DB181F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B181F" w:rsidRDefault="00DB181F" w:rsidP="00DB181F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B181F" w:rsidRDefault="00DB181F" w:rsidP="00DB181F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B181F" w:rsidRPr="00A76247" w:rsidRDefault="00DB181F" w:rsidP="00A76247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4417D0" w:rsidRPr="00DB181F" w:rsidRDefault="00DB181F" w:rsidP="00DB181F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4417D0" w:rsidRPr="00DB181F" w:rsidSect="004417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376" w:rsidRDefault="00F37376" w:rsidP="00DB181F">
      <w:pPr>
        <w:spacing w:after="0" w:line="240" w:lineRule="auto"/>
      </w:pPr>
      <w:r>
        <w:separator/>
      </w:r>
    </w:p>
  </w:endnote>
  <w:endnote w:type="continuationSeparator" w:id="0">
    <w:p w:rsidR="00F37376" w:rsidRDefault="00F37376" w:rsidP="00DB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376" w:rsidRDefault="00F37376" w:rsidP="00DB181F">
      <w:pPr>
        <w:spacing w:after="0" w:line="240" w:lineRule="auto"/>
      </w:pPr>
      <w:r>
        <w:separator/>
      </w:r>
    </w:p>
  </w:footnote>
  <w:footnote w:type="continuationSeparator" w:id="0">
    <w:p w:rsidR="00F37376" w:rsidRDefault="00F37376" w:rsidP="00DB181F">
      <w:pPr>
        <w:spacing w:after="0" w:line="240" w:lineRule="auto"/>
      </w:pPr>
      <w:r>
        <w:continuationSeparator/>
      </w:r>
    </w:p>
  </w:footnote>
  <w:footnote w:id="1">
    <w:p w:rsidR="00A76247" w:rsidRPr="00A76247" w:rsidRDefault="00406176" w:rsidP="00A76247">
      <w:pPr>
        <w:pStyle w:val="pkt"/>
        <w:spacing w:before="0" w:after="0" w:line="276" w:lineRule="auto"/>
        <w:ind w:left="142" w:hanging="142"/>
        <w:rPr>
          <w:rFonts w:ascii="Arial" w:hAnsi="Arial" w:cs="Arial"/>
          <w:bCs/>
          <w:kern w:val="32"/>
          <w:sz w:val="16"/>
          <w:szCs w:val="16"/>
        </w:rPr>
      </w:pPr>
      <w:r w:rsidRPr="004061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6176">
        <w:rPr>
          <w:rFonts w:ascii="Arial" w:hAnsi="Arial" w:cs="Arial"/>
          <w:sz w:val="16"/>
          <w:szCs w:val="16"/>
        </w:rPr>
        <w:t xml:space="preserve"> </w:t>
      </w:r>
      <w:r w:rsidR="00151227" w:rsidRPr="00151227">
        <w:rPr>
          <w:rFonts w:ascii="Arial" w:hAnsi="Arial" w:cs="Arial"/>
          <w:bCs/>
          <w:kern w:val="32"/>
          <w:sz w:val="16"/>
          <w:szCs w:val="16"/>
        </w:rPr>
        <w:t xml:space="preserve">Wykonawca spełni warunek, jeżeli wykaże, że w okresie ostatnich 3 lat przed upływem terminu składania ofert, a jeżeli okres prowadzenia działalności jest krótszy – w tym okresie, wykonał należycie </w:t>
      </w:r>
      <w:r w:rsidR="00151227" w:rsidRPr="00151227">
        <w:rPr>
          <w:rFonts w:ascii="Arial" w:hAnsi="Arial" w:cs="Arial"/>
          <w:b/>
          <w:bCs/>
          <w:kern w:val="32"/>
          <w:sz w:val="16"/>
          <w:szCs w:val="16"/>
        </w:rPr>
        <w:t>co najmniej dwie usługi</w:t>
      </w:r>
      <w:r w:rsidR="00151227" w:rsidRPr="00151227">
        <w:rPr>
          <w:rFonts w:ascii="Arial" w:hAnsi="Arial" w:cs="Arial"/>
          <w:bCs/>
          <w:kern w:val="32"/>
          <w:sz w:val="16"/>
          <w:szCs w:val="16"/>
        </w:rPr>
        <w:t xml:space="preserve">, z których każda polegała na opracowaniu graficznym, druku wydawnictwa, miała objętość co najmniej 30 stron (bez okładek) każda o wartości nie mniejszej niż 30 000 zł brutto każda </w:t>
      </w:r>
      <w:proofErr w:type="spellStart"/>
      <w:r w:rsidR="00151227" w:rsidRPr="00151227">
        <w:rPr>
          <w:rFonts w:ascii="Arial" w:hAnsi="Arial" w:cs="Arial"/>
          <w:bCs/>
          <w:kern w:val="32"/>
          <w:sz w:val="16"/>
          <w:szCs w:val="16"/>
        </w:rPr>
        <w:t>usługa</w:t>
      </w:r>
      <w:r w:rsidRPr="00A76247">
        <w:rPr>
          <w:rFonts w:ascii="Arial" w:hAnsi="Arial" w:cs="Arial"/>
          <w:bCs/>
          <w:sz w:val="16"/>
          <w:szCs w:val="16"/>
        </w:rPr>
        <w:t>Uwaga</w:t>
      </w:r>
      <w:proofErr w:type="spellEnd"/>
      <w:r w:rsidRPr="00A76247">
        <w:rPr>
          <w:rFonts w:ascii="Arial" w:hAnsi="Arial" w:cs="Arial"/>
          <w:bCs/>
          <w:sz w:val="16"/>
          <w:szCs w:val="16"/>
        </w:rPr>
        <w:t>: Przez 1 (jedną) usługę Zamawiający rozumie 1 umowę / jedno zlecenie</w:t>
      </w:r>
      <w:r w:rsidR="00A76247" w:rsidRPr="00A76247">
        <w:rPr>
          <w:rFonts w:ascii="Arial" w:hAnsi="Arial" w:cs="Arial"/>
          <w:bCs/>
          <w:sz w:val="16"/>
          <w:szCs w:val="16"/>
        </w:rPr>
        <w:t xml:space="preserve">. - </w:t>
      </w:r>
      <w:r w:rsidR="00A76247" w:rsidRPr="00A76247">
        <w:rPr>
          <w:rFonts w:ascii="Arial" w:eastAsia="Calibri" w:hAnsi="Arial" w:cs="Arial"/>
          <w:bCs/>
          <w:sz w:val="16"/>
          <w:szCs w:val="16"/>
        </w:rPr>
        <w:t xml:space="preserve">Wykonawca musi wykazać, że dysponuje lub będzie </w:t>
      </w:r>
      <w:proofErr w:type="spellStart"/>
      <w:r w:rsidR="00A76247" w:rsidRPr="00A76247">
        <w:rPr>
          <w:rFonts w:ascii="Arial" w:eastAsia="Calibri" w:hAnsi="Arial" w:cs="Arial"/>
          <w:bCs/>
          <w:sz w:val="16"/>
          <w:szCs w:val="16"/>
        </w:rPr>
        <w:t>dysponował:a</w:t>
      </w:r>
      <w:proofErr w:type="spellEnd"/>
      <w:r w:rsidR="00A76247" w:rsidRPr="00A76247">
        <w:rPr>
          <w:rFonts w:ascii="Arial" w:eastAsia="Calibri" w:hAnsi="Arial" w:cs="Arial"/>
          <w:bCs/>
          <w:sz w:val="16"/>
          <w:szCs w:val="16"/>
        </w:rPr>
        <w:t>)</w:t>
      </w:r>
      <w:r w:rsidR="00A76247" w:rsidRPr="00A76247">
        <w:rPr>
          <w:rFonts w:ascii="Arial" w:eastAsia="Calibri" w:hAnsi="Arial" w:cs="Arial"/>
          <w:bCs/>
          <w:sz w:val="16"/>
          <w:szCs w:val="16"/>
        </w:rPr>
        <w:tab/>
        <w:t xml:space="preserve">co najmniej jednym tłumaczem języka norweskiego, który przetłumaczył minimum jedno wydawnictwo o charakterze </w:t>
      </w:r>
      <w:proofErr w:type="spellStart"/>
      <w:r w:rsidR="00A76247" w:rsidRPr="00A76247">
        <w:rPr>
          <w:rFonts w:ascii="Arial" w:eastAsia="Calibri" w:hAnsi="Arial" w:cs="Arial"/>
          <w:bCs/>
          <w:sz w:val="16"/>
          <w:szCs w:val="16"/>
        </w:rPr>
        <w:t>turystyczno-promocyjnym,b</w:t>
      </w:r>
      <w:proofErr w:type="spellEnd"/>
      <w:r w:rsidR="00A76247" w:rsidRPr="00A76247">
        <w:rPr>
          <w:rFonts w:ascii="Arial" w:eastAsia="Calibri" w:hAnsi="Arial" w:cs="Arial"/>
          <w:bCs/>
          <w:sz w:val="16"/>
          <w:szCs w:val="16"/>
        </w:rPr>
        <w:t>)</w:t>
      </w:r>
      <w:r w:rsidR="00A76247" w:rsidRPr="00A76247">
        <w:rPr>
          <w:rFonts w:ascii="Arial" w:eastAsia="Calibri" w:hAnsi="Arial" w:cs="Arial"/>
          <w:bCs/>
          <w:sz w:val="16"/>
          <w:szCs w:val="16"/>
        </w:rPr>
        <w:tab/>
        <w:t>co najmniej jednym tłumaczem języka francuskiego, który przetłumaczył minimum jedno wydawnictwo o charakterze turystyczno-promocyjnym,</w:t>
      </w:r>
      <w:r w:rsidR="00A76247">
        <w:rPr>
          <w:rFonts w:ascii="Arial" w:eastAsia="Calibri" w:hAnsi="Arial" w:cs="Arial"/>
          <w:bCs/>
          <w:sz w:val="16"/>
          <w:szCs w:val="16"/>
        </w:rPr>
        <w:t xml:space="preserve"> </w:t>
      </w:r>
      <w:r w:rsidR="00A76247" w:rsidRPr="00A76247">
        <w:rPr>
          <w:rFonts w:ascii="Arial" w:eastAsia="Calibri" w:hAnsi="Arial" w:cs="Arial"/>
          <w:bCs/>
          <w:sz w:val="16"/>
          <w:szCs w:val="16"/>
        </w:rPr>
        <w:t>c)</w:t>
      </w:r>
      <w:r w:rsidR="00A76247" w:rsidRPr="00A76247">
        <w:rPr>
          <w:rFonts w:ascii="Arial" w:eastAsia="Calibri" w:hAnsi="Arial" w:cs="Arial"/>
          <w:bCs/>
          <w:sz w:val="16"/>
          <w:szCs w:val="16"/>
        </w:rPr>
        <w:tab/>
      </w:r>
      <w:r w:rsidR="00A76247">
        <w:rPr>
          <w:rFonts w:ascii="Arial" w:eastAsia="Calibri" w:hAnsi="Arial" w:cs="Arial"/>
          <w:bCs/>
          <w:sz w:val="16"/>
          <w:szCs w:val="16"/>
        </w:rPr>
        <w:t xml:space="preserve"> co </w:t>
      </w:r>
      <w:r w:rsidR="00A76247" w:rsidRPr="00A76247">
        <w:rPr>
          <w:rFonts w:ascii="Arial" w:eastAsia="Calibri" w:hAnsi="Arial" w:cs="Arial"/>
          <w:bCs/>
          <w:sz w:val="16"/>
          <w:szCs w:val="16"/>
        </w:rPr>
        <w:t xml:space="preserve">najmniej jednym tłumaczem języka włoskiego, który przetłumaczył minimum jedno wydawnictwo o charakterze </w:t>
      </w:r>
      <w:proofErr w:type="spellStart"/>
      <w:r w:rsidR="00A76247" w:rsidRPr="00A76247">
        <w:rPr>
          <w:rFonts w:ascii="Arial" w:eastAsia="Calibri" w:hAnsi="Arial" w:cs="Arial"/>
          <w:bCs/>
          <w:sz w:val="16"/>
          <w:szCs w:val="16"/>
        </w:rPr>
        <w:t>turystyczno-promocyjnym,d</w:t>
      </w:r>
      <w:proofErr w:type="spellEnd"/>
      <w:r w:rsidR="00A76247" w:rsidRPr="00A76247">
        <w:rPr>
          <w:rFonts w:ascii="Arial" w:eastAsia="Calibri" w:hAnsi="Arial" w:cs="Arial"/>
          <w:bCs/>
          <w:sz w:val="16"/>
          <w:szCs w:val="16"/>
        </w:rPr>
        <w:t>)</w:t>
      </w:r>
      <w:r w:rsidR="00A76247" w:rsidRPr="00A76247">
        <w:rPr>
          <w:rFonts w:ascii="Arial" w:eastAsia="Calibri" w:hAnsi="Arial" w:cs="Arial"/>
          <w:bCs/>
          <w:sz w:val="16"/>
          <w:szCs w:val="16"/>
        </w:rPr>
        <w:tab/>
        <w:t>co najmniej jednym tłumaczem języka hiszpańskiego, który przetłumaczył minimum jedno wydawnictwo o charakterze turystyczno-promocyjnym, e)</w:t>
      </w:r>
      <w:r w:rsidR="00A76247" w:rsidRPr="00A76247">
        <w:rPr>
          <w:rFonts w:ascii="Arial" w:eastAsia="Calibri" w:hAnsi="Arial" w:cs="Arial"/>
          <w:bCs/>
          <w:sz w:val="16"/>
          <w:szCs w:val="16"/>
        </w:rPr>
        <w:tab/>
        <w:t>co najmniej jednym tłumaczem języka rosyjskiego, który przetłumaczył minimum jedno wydawnictwo o charakterze turystyczno-promocyjnym, f)</w:t>
      </w:r>
      <w:r w:rsidR="00A76247" w:rsidRPr="00A76247">
        <w:rPr>
          <w:rFonts w:ascii="Arial" w:eastAsia="Calibri" w:hAnsi="Arial" w:cs="Arial"/>
          <w:bCs/>
          <w:sz w:val="16"/>
          <w:szCs w:val="16"/>
        </w:rPr>
        <w:tab/>
        <w:t xml:space="preserve">co najmniej jednym tłumaczem języka czeskiego, który przetłumaczył minimum jedno wydawnictwo o charakterze turystyczno-promocyjnym, </w:t>
      </w:r>
    </w:p>
    <w:p w:rsidR="00A76247" w:rsidRPr="00A76247" w:rsidRDefault="00A76247" w:rsidP="00A76247">
      <w:pPr>
        <w:pStyle w:val="Akapitzlist"/>
        <w:spacing w:after="0" w:line="240" w:lineRule="auto"/>
        <w:ind w:left="425" w:right="431"/>
        <w:jc w:val="both"/>
        <w:rPr>
          <w:rFonts w:ascii="Arial" w:eastAsia="Calibri" w:hAnsi="Arial" w:cs="Arial"/>
          <w:bCs/>
          <w:sz w:val="16"/>
          <w:szCs w:val="16"/>
        </w:rPr>
      </w:pPr>
    </w:p>
    <w:p w:rsidR="00406176" w:rsidRPr="00406176" w:rsidRDefault="00406176" w:rsidP="00406176">
      <w:pPr>
        <w:ind w:right="430"/>
        <w:jc w:val="both"/>
        <w:rPr>
          <w:rFonts w:ascii="Arial" w:hAnsi="Arial" w:cs="Arial"/>
          <w:bCs/>
          <w:sz w:val="16"/>
          <w:szCs w:val="16"/>
        </w:rPr>
      </w:pPr>
    </w:p>
    <w:p w:rsidR="00406176" w:rsidRDefault="00406176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81F" w:rsidRPr="004659A9" w:rsidRDefault="00DB181F" w:rsidP="00DB181F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</w:t>
    </w:r>
    <w:r w:rsidR="00151227">
      <w:rPr>
        <w:rFonts w:ascii="Arial" w:hAnsi="Arial" w:cs="Arial"/>
        <w:sz w:val="20"/>
        <w:szCs w:val="20"/>
      </w:rPr>
      <w:t>r postępowania: WOiRZL-II.272.32</w:t>
    </w:r>
    <w:r>
      <w:rPr>
        <w:rFonts w:ascii="Arial" w:hAnsi="Arial" w:cs="Arial"/>
        <w:sz w:val="20"/>
        <w:szCs w:val="20"/>
      </w:rPr>
      <w:t>.2018.DR</w:t>
    </w:r>
    <w:r w:rsidR="00C234CA">
      <w:rPr>
        <w:rFonts w:ascii="Arial" w:hAnsi="Arial" w:cs="Arial"/>
        <w:sz w:val="20"/>
        <w:szCs w:val="20"/>
      </w:rPr>
      <w:tab/>
    </w:r>
    <w:r w:rsidR="00C234CA">
      <w:rPr>
        <w:rFonts w:ascii="Arial" w:hAnsi="Arial" w:cs="Arial"/>
        <w:sz w:val="20"/>
        <w:szCs w:val="20"/>
      </w:rPr>
      <w:tab/>
      <w:t>Załącznik nr 3 do SIWZ</w:t>
    </w:r>
  </w:p>
  <w:p w:rsidR="00DB181F" w:rsidRDefault="00DB181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81F"/>
    <w:rsid w:val="00114C98"/>
    <w:rsid w:val="00151227"/>
    <w:rsid w:val="0018478D"/>
    <w:rsid w:val="002866B0"/>
    <w:rsid w:val="002E5979"/>
    <w:rsid w:val="00315B15"/>
    <w:rsid w:val="0036385F"/>
    <w:rsid w:val="004009BD"/>
    <w:rsid w:val="00406176"/>
    <w:rsid w:val="00432710"/>
    <w:rsid w:val="004417D0"/>
    <w:rsid w:val="005D7D5B"/>
    <w:rsid w:val="00635B8C"/>
    <w:rsid w:val="00705306"/>
    <w:rsid w:val="00712A42"/>
    <w:rsid w:val="0072384C"/>
    <w:rsid w:val="00A76247"/>
    <w:rsid w:val="00AF3FB3"/>
    <w:rsid w:val="00C234CA"/>
    <w:rsid w:val="00CB5BA8"/>
    <w:rsid w:val="00D04F57"/>
    <w:rsid w:val="00DB181F"/>
    <w:rsid w:val="00E73790"/>
    <w:rsid w:val="00EB4EB7"/>
    <w:rsid w:val="00F37376"/>
    <w:rsid w:val="00FA6873"/>
    <w:rsid w:val="00FC45FC"/>
    <w:rsid w:val="00FD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8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DB181F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DB181F"/>
  </w:style>
  <w:style w:type="paragraph" w:styleId="Nagwek">
    <w:name w:val="header"/>
    <w:basedOn w:val="Normalny"/>
    <w:link w:val="NagwekZnak"/>
    <w:unhideWhenUsed/>
    <w:rsid w:val="00DB1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B181F"/>
  </w:style>
  <w:style w:type="paragraph" w:styleId="Stopka">
    <w:name w:val="footer"/>
    <w:basedOn w:val="Normalny"/>
    <w:link w:val="StopkaZnak"/>
    <w:uiPriority w:val="99"/>
    <w:semiHidden/>
    <w:unhideWhenUsed/>
    <w:rsid w:val="00DB1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181F"/>
  </w:style>
  <w:style w:type="character" w:styleId="Odwoaniedokomentarza">
    <w:name w:val="annotation reference"/>
    <w:basedOn w:val="Domylnaczcionkaakapitu"/>
    <w:uiPriority w:val="99"/>
    <w:semiHidden/>
    <w:unhideWhenUsed/>
    <w:rsid w:val="003638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38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38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38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38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85F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1847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18478D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478D"/>
    <w:rPr>
      <w:vertAlign w:val="superscript"/>
    </w:rPr>
  </w:style>
  <w:style w:type="paragraph" w:customStyle="1" w:styleId="pkt">
    <w:name w:val="pkt"/>
    <w:basedOn w:val="Normalny"/>
    <w:link w:val="pktZnak"/>
    <w:rsid w:val="0040617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40617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151227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drykowska</dc:creator>
  <cp:lastModifiedBy>drykowska</cp:lastModifiedBy>
  <cp:revision>4</cp:revision>
  <dcterms:created xsi:type="dcterms:W3CDTF">2018-12-20T06:34:00Z</dcterms:created>
  <dcterms:modified xsi:type="dcterms:W3CDTF">2019-01-03T08:47:00Z</dcterms:modified>
</cp:coreProperties>
</file>