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B17688" w:rsidRDefault="00B82313" w:rsidP="00B17688">
      <w:pPr>
        <w:spacing w:after="0"/>
        <w:rPr>
          <w:rFonts w:ascii="Myriad Pro" w:hAnsi="Myriad Pro" w:cs="Arial"/>
          <w:sz w:val="20"/>
          <w:szCs w:val="20"/>
          <w:lang w:eastAsia="pl-PL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promocji </w:t>
      </w:r>
      <w:r w:rsidR="003C2290">
        <w:rPr>
          <w:rFonts w:ascii="Myriad Pro" w:hAnsi="Myriad Pro"/>
          <w:sz w:val="20"/>
          <w:szCs w:val="20"/>
        </w:rPr>
        <w:t>W</w:t>
      </w:r>
      <w:r w:rsidR="00881497">
        <w:rPr>
          <w:rFonts w:ascii="Myriad Pro" w:hAnsi="Myriad Pro"/>
          <w:sz w:val="20"/>
          <w:szCs w:val="20"/>
        </w:rPr>
        <w:t xml:space="preserve">ojewództwa Zachodniopomorskiego </w:t>
      </w:r>
      <w:r w:rsidR="00B17688">
        <w:rPr>
          <w:rFonts w:ascii="Myriad Pro" w:hAnsi="Myriad Pro" w:cs="Arial"/>
          <w:sz w:val="20"/>
          <w:szCs w:val="20"/>
          <w:lang w:eastAsia="pl-PL"/>
        </w:rPr>
        <w:t xml:space="preserve">w ramach debaty eksperckiej dotyczącej strategii rowerowej Województwa Zachodniopomorskiego oraz polityki spójności po 2027 roku podczas Konwentu Marszałków Województw RP </w:t>
      </w:r>
      <w:r w:rsidRPr="00FD15D6">
        <w:rPr>
          <w:rFonts w:ascii="Myriad Pro" w:eastAsia="Times New Roman" w:hAnsi="Myriad Pro" w:cs="Arial"/>
          <w:sz w:val="20"/>
          <w:szCs w:val="20"/>
          <w:lang w:eastAsia="pl-PL"/>
        </w:rPr>
        <w:t>oświadczam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B17688">
        <w:rPr>
          <w:rFonts w:ascii="Myriad Pro" w:hAnsi="Myriad Pro" w:cs="Arial"/>
          <w:sz w:val="20"/>
          <w:szCs w:val="20"/>
        </w:rPr>
        <w:t>2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 xml:space="preserve">co najmniej </w:t>
      </w:r>
      <w:r w:rsidR="00881497">
        <w:rPr>
          <w:rFonts w:ascii="Myriad Pro" w:hAnsi="Myriad Pro" w:cs="Arial"/>
          <w:sz w:val="20"/>
          <w:szCs w:val="20"/>
        </w:rPr>
        <w:t>2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881497">
        <w:rPr>
          <w:rFonts w:ascii="Myriad Pro" w:hAnsi="Myriad Pro" w:cs="Arial"/>
          <w:sz w:val="20"/>
          <w:szCs w:val="20"/>
        </w:rPr>
        <w:t xml:space="preserve">usługi o podobnym charakterze i </w:t>
      </w:r>
      <w:r w:rsidR="00B61DF8">
        <w:rPr>
          <w:rFonts w:ascii="Myriad Pro" w:hAnsi="Myriad Pro" w:cs="Arial"/>
          <w:sz w:val="20"/>
          <w:szCs w:val="20"/>
        </w:rPr>
        <w:t>tematyce.</w:t>
      </w:r>
      <w:bookmarkStart w:id="0" w:name="_GoBack"/>
      <w:bookmarkEnd w:id="0"/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3C2290"/>
    <w:rsid w:val="005867BB"/>
    <w:rsid w:val="005944BC"/>
    <w:rsid w:val="00881497"/>
    <w:rsid w:val="00A13451"/>
    <w:rsid w:val="00B17688"/>
    <w:rsid w:val="00B61DF8"/>
    <w:rsid w:val="00B82313"/>
    <w:rsid w:val="00B93EDC"/>
    <w:rsid w:val="00FD15D6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Miłosz Sobieski</cp:lastModifiedBy>
  <cp:revision>4</cp:revision>
  <dcterms:created xsi:type="dcterms:W3CDTF">2024-10-11T11:41:00Z</dcterms:created>
  <dcterms:modified xsi:type="dcterms:W3CDTF">2024-10-14T06:45:00Z</dcterms:modified>
</cp:coreProperties>
</file>