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313" w:rsidRPr="00A33F8A" w:rsidRDefault="00B82313" w:rsidP="00B82313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2 do </w:t>
      </w:r>
      <w:r w:rsidR="00881497">
        <w:rPr>
          <w:rFonts w:ascii="Myriad Pro" w:eastAsia="Times New Roman" w:hAnsi="Myriad Pro" w:cs="Arial"/>
          <w:b/>
          <w:sz w:val="20"/>
          <w:szCs w:val="20"/>
          <w:lang w:eastAsia="pl-PL"/>
        </w:rPr>
        <w:t>rozeznania rynku</w:t>
      </w:r>
    </w:p>
    <w:p w:rsidR="00B82313" w:rsidRPr="00A33F8A" w:rsidRDefault="00B82313" w:rsidP="00B82313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B82313" w:rsidRPr="00881497" w:rsidRDefault="00B82313" w:rsidP="005D0826">
      <w:pPr>
        <w:rPr>
          <w:rFonts w:ascii="Myriad Pro" w:hAnsi="Myriad Pro"/>
          <w:sz w:val="20"/>
          <w:szCs w:val="20"/>
        </w:rPr>
      </w:pPr>
      <w:r w:rsidRPr="00A33F8A">
        <w:rPr>
          <w:rFonts w:ascii="Myriad Pro" w:hAnsi="Myriad Pro"/>
          <w:sz w:val="20"/>
          <w:szCs w:val="20"/>
        </w:rPr>
        <w:t>Odpowiadając na zaproszenie do złożen</w:t>
      </w:r>
      <w:r>
        <w:rPr>
          <w:rFonts w:ascii="Myriad Pro" w:hAnsi="Myriad Pro"/>
          <w:sz w:val="20"/>
          <w:szCs w:val="20"/>
        </w:rPr>
        <w:t>ia oferty</w:t>
      </w:r>
      <w:r w:rsidR="00881497">
        <w:rPr>
          <w:rFonts w:ascii="Myriad Pro" w:hAnsi="Myriad Pro"/>
          <w:sz w:val="20"/>
          <w:szCs w:val="20"/>
        </w:rPr>
        <w:t xml:space="preserve"> dotyczącej </w:t>
      </w:r>
      <w:r w:rsidR="00C4567E" w:rsidRPr="00C4567E">
        <w:rPr>
          <w:rFonts w:ascii="Myriad Pro" w:hAnsi="Myriad Pro"/>
          <w:sz w:val="20"/>
          <w:szCs w:val="20"/>
        </w:rPr>
        <w:t xml:space="preserve">promocji </w:t>
      </w:r>
      <w:r w:rsidR="001364FB" w:rsidRPr="001364FB">
        <w:rPr>
          <w:rFonts w:ascii="Myriad Pro" w:hAnsi="Myriad Pro"/>
          <w:sz w:val="20"/>
          <w:szCs w:val="20"/>
        </w:rPr>
        <w:t xml:space="preserve">Województwa Zachodniopomorskiego </w:t>
      </w:r>
      <w:r w:rsidR="00277803" w:rsidRPr="00277803">
        <w:rPr>
          <w:rFonts w:ascii="Myriad Pro" w:hAnsi="Myriad Pro"/>
          <w:sz w:val="20"/>
          <w:szCs w:val="20"/>
        </w:rPr>
        <w:t xml:space="preserve">w ramach udziału drużyny </w:t>
      </w:r>
      <w:proofErr w:type="spellStart"/>
      <w:r w:rsidR="00277803" w:rsidRPr="00277803">
        <w:rPr>
          <w:rFonts w:ascii="Myriad Pro" w:hAnsi="Myriad Pro"/>
          <w:sz w:val="20"/>
          <w:szCs w:val="20"/>
        </w:rPr>
        <w:t>Futsal</w:t>
      </w:r>
      <w:proofErr w:type="spellEnd"/>
      <w:r w:rsidR="00277803" w:rsidRPr="00277803">
        <w:rPr>
          <w:rFonts w:ascii="Myriad Pro" w:hAnsi="Myriad Pro"/>
          <w:sz w:val="20"/>
          <w:szCs w:val="20"/>
        </w:rPr>
        <w:t xml:space="preserve"> Szczecin w rozgrywkach I Ligii </w:t>
      </w:r>
      <w:proofErr w:type="spellStart"/>
      <w:r w:rsidR="00277803" w:rsidRPr="00277803">
        <w:rPr>
          <w:rFonts w:ascii="Myriad Pro" w:hAnsi="Myriad Pro"/>
          <w:sz w:val="20"/>
          <w:szCs w:val="20"/>
        </w:rPr>
        <w:t>Futsalu</w:t>
      </w:r>
      <w:proofErr w:type="spellEnd"/>
      <w:r w:rsidR="00277803" w:rsidRPr="00277803">
        <w:rPr>
          <w:rFonts w:ascii="Myriad Pro" w:hAnsi="Myriad Pro"/>
          <w:sz w:val="20"/>
          <w:szCs w:val="20"/>
        </w:rPr>
        <w:t xml:space="preserve">  oraz turnieju </w:t>
      </w:r>
      <w:proofErr w:type="spellStart"/>
      <w:r w:rsidR="00277803" w:rsidRPr="00277803">
        <w:rPr>
          <w:rFonts w:ascii="Myriad Pro" w:hAnsi="Myriad Pro"/>
          <w:sz w:val="20"/>
          <w:szCs w:val="20"/>
        </w:rPr>
        <w:t>Futsalu</w:t>
      </w:r>
      <w:proofErr w:type="spellEnd"/>
      <w:r w:rsidR="00277803" w:rsidRPr="00277803">
        <w:rPr>
          <w:rFonts w:ascii="Myriad Pro" w:hAnsi="Myriad Pro"/>
          <w:sz w:val="20"/>
          <w:szCs w:val="20"/>
        </w:rPr>
        <w:t xml:space="preserve"> z okazji Dnia Niepodległości</w:t>
      </w:r>
      <w:r w:rsidR="005D0826">
        <w:rPr>
          <w:rFonts w:ascii="Myriad Pro" w:hAnsi="Myriad Pro"/>
          <w:sz w:val="20"/>
          <w:szCs w:val="20"/>
        </w:rPr>
        <w:t>,</w:t>
      </w:r>
      <w:r w:rsidR="00881497">
        <w:rPr>
          <w:rFonts w:ascii="Myriad Pro" w:hAnsi="Myriad Pro"/>
          <w:sz w:val="20"/>
          <w:szCs w:val="20"/>
        </w:rPr>
        <w:t xml:space="preserve"> 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>oświadczam</w:t>
      </w:r>
      <w:r w:rsidR="005D0826">
        <w:rPr>
          <w:rFonts w:ascii="Myriad Pro" w:eastAsia="Times New Roman" w:hAnsi="Myriad Pro" w:cs="Arial"/>
          <w:sz w:val="20"/>
          <w:szCs w:val="20"/>
          <w:lang w:eastAsia="pl-PL"/>
        </w:rPr>
        <w:t>y</w:t>
      </w:r>
      <w:r w:rsidR="00E2535A">
        <w:rPr>
          <w:rFonts w:ascii="Myriad Pro" w:eastAsia="Times New Roman" w:hAnsi="Myriad Pro" w:cs="Arial"/>
          <w:sz w:val="20"/>
          <w:szCs w:val="20"/>
          <w:lang w:eastAsia="pl-PL"/>
        </w:rPr>
        <w:t xml:space="preserve"> 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>że posiadam</w:t>
      </w:r>
      <w:r w:rsidR="005D0826">
        <w:rPr>
          <w:rFonts w:ascii="Myriad Pro" w:eastAsia="Times New Roman" w:hAnsi="Myriad Pro" w:cs="Arial"/>
          <w:sz w:val="20"/>
          <w:szCs w:val="20"/>
          <w:lang w:eastAsia="pl-PL"/>
        </w:rPr>
        <w:t>y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 niezbędne doświadczenie</w:t>
      </w:r>
      <w:r w:rsidR="005D0826">
        <w:rPr>
          <w:rFonts w:ascii="Myriad Pro" w:eastAsia="Times New Roman" w:hAnsi="Myriad Pro" w:cs="Arial"/>
          <w:sz w:val="20"/>
          <w:szCs w:val="20"/>
          <w:lang w:eastAsia="pl-PL"/>
        </w:rPr>
        <w:t xml:space="preserve"> </w:t>
      </w:r>
      <w:r w:rsidRPr="00A33F8A">
        <w:rPr>
          <w:rFonts w:ascii="Myriad Pro" w:hAnsi="Myriad Pro" w:cs="Arial"/>
          <w:sz w:val="20"/>
          <w:szCs w:val="20"/>
        </w:rPr>
        <w:t>w organizacji podobnych wydarzeń poprzez wykazanie,</w:t>
      </w:r>
      <w:r w:rsidR="00E2535A">
        <w:rPr>
          <w:rFonts w:ascii="Myriad Pro" w:hAnsi="Myriad Pro" w:cs="Arial"/>
          <w:sz w:val="20"/>
          <w:szCs w:val="20"/>
        </w:rPr>
        <w:t xml:space="preserve"> </w:t>
      </w:r>
      <w:r w:rsidRPr="00A33F8A">
        <w:rPr>
          <w:rFonts w:ascii="Myriad Pro" w:hAnsi="Myriad Pro" w:cs="Arial"/>
          <w:sz w:val="20"/>
          <w:szCs w:val="20"/>
        </w:rPr>
        <w:t xml:space="preserve">że </w:t>
      </w:r>
      <w:r w:rsidRPr="00997421">
        <w:rPr>
          <w:rFonts w:ascii="Myriad Pro" w:hAnsi="Myriad Pro" w:cs="Arial"/>
          <w:sz w:val="20"/>
          <w:szCs w:val="20"/>
        </w:rPr>
        <w:t xml:space="preserve">w ostatnich </w:t>
      </w:r>
      <w:r w:rsidR="00881497">
        <w:rPr>
          <w:rFonts w:ascii="Myriad Pro" w:hAnsi="Myriad Pro" w:cs="Arial"/>
          <w:sz w:val="20"/>
          <w:szCs w:val="20"/>
        </w:rPr>
        <w:t>3</w:t>
      </w:r>
      <w:r w:rsidRPr="00997421">
        <w:rPr>
          <w:rFonts w:ascii="Myriad Pro" w:hAnsi="Myriad Pro" w:cs="Arial"/>
          <w:sz w:val="20"/>
          <w:szCs w:val="20"/>
        </w:rPr>
        <w:t xml:space="preserve"> latach przed złożeniem oferty zrealizowa</w:t>
      </w:r>
      <w:r>
        <w:rPr>
          <w:rFonts w:ascii="Myriad Pro" w:hAnsi="Myriad Pro" w:cs="Arial"/>
          <w:sz w:val="20"/>
          <w:szCs w:val="20"/>
        </w:rPr>
        <w:t xml:space="preserve">no </w:t>
      </w:r>
      <w:r w:rsidRPr="00997421">
        <w:rPr>
          <w:rFonts w:ascii="Myriad Pro" w:hAnsi="Myriad Pro" w:cs="Arial"/>
          <w:sz w:val="20"/>
          <w:szCs w:val="20"/>
        </w:rPr>
        <w:t>co najmniej</w:t>
      </w:r>
      <w:r w:rsidR="00C4567E">
        <w:rPr>
          <w:rFonts w:ascii="Myriad Pro" w:hAnsi="Myriad Pro" w:cs="Arial"/>
          <w:sz w:val="20"/>
          <w:szCs w:val="20"/>
        </w:rPr>
        <w:t xml:space="preserve"> </w:t>
      </w:r>
      <w:r w:rsidR="005D0826">
        <w:rPr>
          <w:rFonts w:ascii="Myriad Pro" w:hAnsi="Myriad Pro" w:cs="Arial"/>
          <w:sz w:val="20"/>
          <w:szCs w:val="20"/>
        </w:rPr>
        <w:t>3</w:t>
      </w:r>
      <w:r w:rsidRPr="00997421">
        <w:rPr>
          <w:rFonts w:ascii="Myriad Pro" w:hAnsi="Myriad Pro" w:cs="Arial"/>
          <w:sz w:val="20"/>
          <w:szCs w:val="20"/>
        </w:rPr>
        <w:t xml:space="preserve"> </w:t>
      </w:r>
      <w:r w:rsidR="00C20E28">
        <w:rPr>
          <w:rFonts w:ascii="Myriad Pro" w:hAnsi="Myriad Pro" w:cs="Arial"/>
          <w:sz w:val="20"/>
          <w:szCs w:val="20"/>
        </w:rPr>
        <w:t>wydarzenia</w:t>
      </w:r>
      <w:r w:rsidR="00277803">
        <w:rPr>
          <w:rFonts w:ascii="Myriad Pro" w:hAnsi="Myriad Pro" w:cs="Arial"/>
          <w:sz w:val="20"/>
          <w:szCs w:val="20"/>
        </w:rPr>
        <w:t xml:space="preserve">             </w:t>
      </w:r>
      <w:r w:rsidR="00881497">
        <w:rPr>
          <w:rFonts w:ascii="Myriad Pro" w:hAnsi="Myriad Pro" w:cs="Arial"/>
          <w:sz w:val="20"/>
          <w:szCs w:val="20"/>
        </w:rPr>
        <w:t xml:space="preserve"> </w:t>
      </w:r>
      <w:r w:rsidR="00C1601C">
        <w:rPr>
          <w:rFonts w:ascii="Myriad Pro" w:hAnsi="Myriad Pro" w:cs="Arial"/>
          <w:sz w:val="20"/>
          <w:szCs w:val="20"/>
        </w:rPr>
        <w:t>w</w:t>
      </w:r>
      <w:r w:rsidR="00881497">
        <w:rPr>
          <w:rFonts w:ascii="Myriad Pro" w:hAnsi="Myriad Pro" w:cs="Arial"/>
          <w:sz w:val="20"/>
          <w:szCs w:val="20"/>
        </w:rPr>
        <w:t xml:space="preserve"> </w:t>
      </w:r>
      <w:r w:rsidR="00A63AC8">
        <w:rPr>
          <w:rFonts w:ascii="Myriad Pro" w:hAnsi="Myriad Pro" w:cs="Arial"/>
          <w:sz w:val="20"/>
          <w:szCs w:val="20"/>
        </w:rPr>
        <w:t>podobnym</w:t>
      </w:r>
      <w:r w:rsidR="00277803">
        <w:rPr>
          <w:rFonts w:ascii="Myriad Pro" w:hAnsi="Myriad Pro" w:cs="Arial"/>
          <w:sz w:val="20"/>
          <w:szCs w:val="20"/>
        </w:rPr>
        <w:t xml:space="preserve"> </w:t>
      </w:r>
      <w:bookmarkStart w:id="0" w:name="_GoBack"/>
      <w:bookmarkEnd w:id="0"/>
      <w:r w:rsidR="00212D2B">
        <w:rPr>
          <w:rFonts w:ascii="Myriad Pro" w:hAnsi="Myriad Pro" w:cs="Arial"/>
          <w:sz w:val="20"/>
          <w:szCs w:val="20"/>
        </w:rPr>
        <w:t xml:space="preserve">lub zbliżonym </w:t>
      </w:r>
      <w:r w:rsidR="00C1601C">
        <w:rPr>
          <w:rFonts w:ascii="Myriad Pro" w:hAnsi="Myriad Pro" w:cs="Arial"/>
          <w:sz w:val="20"/>
          <w:szCs w:val="20"/>
        </w:rPr>
        <w:t>zakresie</w:t>
      </w:r>
      <w:r>
        <w:rPr>
          <w:rFonts w:ascii="Myriad Pro" w:hAnsi="Myriad Pro" w:cs="Arial"/>
          <w:sz w:val="20"/>
          <w:szCs w:val="20"/>
        </w:rPr>
        <w:t>.</w:t>
      </w:r>
    </w:p>
    <w:p w:rsidR="00B82313" w:rsidRPr="00A33F8A" w:rsidRDefault="00B82313" w:rsidP="00B82313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B82313" w:rsidRPr="00A33F8A" w:rsidTr="00C314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B82313" w:rsidRPr="00A33F8A" w:rsidRDefault="00B82313" w:rsidP="00C314BB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B82313" w:rsidRPr="00A33F8A" w:rsidTr="00E2535A">
        <w:trPr>
          <w:trHeight w:val="184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5D0826" w:rsidRPr="00A33F8A" w:rsidTr="00E2535A">
        <w:trPr>
          <w:trHeight w:val="197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826" w:rsidRDefault="005D0826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826" w:rsidRPr="00A33F8A" w:rsidRDefault="005D0826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826" w:rsidRPr="00A33F8A" w:rsidRDefault="005D0826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826" w:rsidRPr="00A33F8A" w:rsidRDefault="005D0826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30668F" w:rsidRPr="00A33F8A" w:rsidTr="00E2535A">
        <w:trPr>
          <w:trHeight w:val="211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8F" w:rsidRDefault="005D0826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8F" w:rsidRPr="00A33F8A" w:rsidRDefault="0030668F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8F" w:rsidRPr="00A33F8A" w:rsidRDefault="0030668F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8F" w:rsidRPr="00A33F8A" w:rsidRDefault="0030668F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B82313" w:rsidRPr="00A33F8A" w:rsidRDefault="00B82313" w:rsidP="00B82313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5944BC" w:rsidRDefault="005944BC"/>
    <w:p w:rsidR="005944BC" w:rsidRDefault="005944BC"/>
    <w:p w:rsidR="005944BC" w:rsidRDefault="005944BC"/>
    <w:p w:rsidR="005944BC" w:rsidRDefault="005944BC"/>
    <w:p w:rsidR="005944BC" w:rsidRDefault="005944BC"/>
    <w:p w:rsidR="005944BC" w:rsidRDefault="005944BC"/>
    <w:p w:rsidR="005944BC" w:rsidRDefault="005944BC"/>
    <w:sectPr w:rsidR="005944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408" w:rsidRDefault="00C32408" w:rsidP="00DD0B2F">
      <w:pPr>
        <w:spacing w:before="0" w:after="0" w:line="240" w:lineRule="auto"/>
      </w:pPr>
      <w:r>
        <w:separator/>
      </w:r>
    </w:p>
  </w:endnote>
  <w:endnote w:type="continuationSeparator" w:id="0">
    <w:p w:rsidR="00C32408" w:rsidRDefault="00C32408" w:rsidP="00DD0B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408" w:rsidRDefault="00C32408" w:rsidP="00DD0B2F">
      <w:pPr>
        <w:spacing w:before="0" w:after="0" w:line="240" w:lineRule="auto"/>
      </w:pPr>
      <w:r>
        <w:separator/>
      </w:r>
    </w:p>
  </w:footnote>
  <w:footnote w:type="continuationSeparator" w:id="0">
    <w:p w:rsidR="00C32408" w:rsidRDefault="00C32408" w:rsidP="00DD0B2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B2F" w:rsidRDefault="00DD0B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13"/>
    <w:rsid w:val="000829BA"/>
    <w:rsid w:val="000E3FE4"/>
    <w:rsid w:val="001364FB"/>
    <w:rsid w:val="00164809"/>
    <w:rsid w:val="001F6F9F"/>
    <w:rsid w:val="00212D2B"/>
    <w:rsid w:val="00277803"/>
    <w:rsid w:val="002B4400"/>
    <w:rsid w:val="0030668F"/>
    <w:rsid w:val="00327519"/>
    <w:rsid w:val="003B1F77"/>
    <w:rsid w:val="003C2290"/>
    <w:rsid w:val="003E32C1"/>
    <w:rsid w:val="005867BB"/>
    <w:rsid w:val="005944BC"/>
    <w:rsid w:val="005A65EE"/>
    <w:rsid w:val="005D0826"/>
    <w:rsid w:val="00613F0A"/>
    <w:rsid w:val="00672238"/>
    <w:rsid w:val="00687FF4"/>
    <w:rsid w:val="006E75D1"/>
    <w:rsid w:val="007252B3"/>
    <w:rsid w:val="0075250F"/>
    <w:rsid w:val="007733FA"/>
    <w:rsid w:val="007924D7"/>
    <w:rsid w:val="008532D9"/>
    <w:rsid w:val="00881497"/>
    <w:rsid w:val="00902998"/>
    <w:rsid w:val="00A07C2C"/>
    <w:rsid w:val="00A13451"/>
    <w:rsid w:val="00A63AC8"/>
    <w:rsid w:val="00AE36BF"/>
    <w:rsid w:val="00B82313"/>
    <w:rsid w:val="00BE6E50"/>
    <w:rsid w:val="00BF4D98"/>
    <w:rsid w:val="00C1601C"/>
    <w:rsid w:val="00C20E28"/>
    <w:rsid w:val="00C32408"/>
    <w:rsid w:val="00C4567E"/>
    <w:rsid w:val="00D77E30"/>
    <w:rsid w:val="00DD0B2F"/>
    <w:rsid w:val="00E2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313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313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0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B2F"/>
  </w:style>
  <w:style w:type="paragraph" w:styleId="Stopka">
    <w:name w:val="footer"/>
    <w:basedOn w:val="Normalny"/>
    <w:link w:val="StopkaZnak"/>
    <w:uiPriority w:val="99"/>
    <w:unhideWhenUsed/>
    <w:rsid w:val="00DD0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B2F"/>
  </w:style>
  <w:style w:type="paragraph" w:styleId="Tekstdymka">
    <w:name w:val="Balloon Text"/>
    <w:basedOn w:val="Normalny"/>
    <w:link w:val="TekstdymkaZnak"/>
    <w:uiPriority w:val="99"/>
    <w:semiHidden/>
    <w:unhideWhenUsed/>
    <w:rsid w:val="00DD0B2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313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313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0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B2F"/>
  </w:style>
  <w:style w:type="paragraph" w:styleId="Stopka">
    <w:name w:val="footer"/>
    <w:basedOn w:val="Normalny"/>
    <w:link w:val="StopkaZnak"/>
    <w:uiPriority w:val="99"/>
    <w:unhideWhenUsed/>
    <w:rsid w:val="00DD0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B2F"/>
  </w:style>
  <w:style w:type="paragraph" w:styleId="Tekstdymka">
    <w:name w:val="Balloon Text"/>
    <w:basedOn w:val="Normalny"/>
    <w:link w:val="TekstdymkaZnak"/>
    <w:uiPriority w:val="99"/>
    <w:semiHidden/>
    <w:unhideWhenUsed/>
    <w:rsid w:val="00DD0B2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73ED9-2C37-415B-998A-9573AB118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WDZ. Dzimiński</dc:creator>
  <cp:keywords/>
  <dc:description/>
  <cp:lastModifiedBy>Piotr Derkacz</cp:lastModifiedBy>
  <cp:revision>26</cp:revision>
  <dcterms:created xsi:type="dcterms:W3CDTF">2024-04-05T09:03:00Z</dcterms:created>
  <dcterms:modified xsi:type="dcterms:W3CDTF">2024-09-27T11:21:00Z</dcterms:modified>
</cp:coreProperties>
</file>