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13" w:rsidRPr="00A33F8A" w:rsidRDefault="00B82313" w:rsidP="00B82313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2 do </w:t>
      </w:r>
      <w:r w:rsidR="00881497">
        <w:rPr>
          <w:rFonts w:ascii="Myriad Pro" w:eastAsia="Times New Roman" w:hAnsi="Myriad Pro" w:cs="Arial"/>
          <w:b/>
          <w:sz w:val="20"/>
          <w:szCs w:val="20"/>
          <w:lang w:eastAsia="pl-PL"/>
        </w:rPr>
        <w:t>rozeznania rynku</w:t>
      </w:r>
    </w:p>
    <w:p w:rsidR="00B82313" w:rsidRPr="00A33F8A" w:rsidRDefault="00B82313" w:rsidP="00B82313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B82313" w:rsidRPr="00881497" w:rsidRDefault="00B82313" w:rsidP="00B82313">
      <w:pPr>
        <w:rPr>
          <w:rFonts w:ascii="Myriad Pro" w:hAnsi="Myriad Pro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</w:t>
      </w:r>
      <w:r>
        <w:rPr>
          <w:rFonts w:ascii="Myriad Pro" w:hAnsi="Myriad Pro"/>
          <w:sz w:val="20"/>
          <w:szCs w:val="20"/>
        </w:rPr>
        <w:t>ia oferty</w:t>
      </w:r>
      <w:r w:rsidR="00881497">
        <w:rPr>
          <w:rFonts w:ascii="Myriad Pro" w:hAnsi="Myriad Pro"/>
          <w:sz w:val="20"/>
          <w:szCs w:val="20"/>
        </w:rPr>
        <w:t xml:space="preserve"> dotyczącej </w:t>
      </w:r>
      <w:r w:rsidR="00C4567E" w:rsidRPr="00C4567E">
        <w:rPr>
          <w:rFonts w:ascii="Myriad Pro" w:hAnsi="Myriad Pro"/>
          <w:sz w:val="20"/>
          <w:szCs w:val="20"/>
        </w:rPr>
        <w:t>promocji programu Fundusze Europejskie</w:t>
      </w:r>
      <w:r w:rsidR="00C4567E">
        <w:rPr>
          <w:rFonts w:ascii="Myriad Pro" w:hAnsi="Myriad Pro"/>
          <w:sz w:val="20"/>
          <w:szCs w:val="20"/>
        </w:rPr>
        <w:t xml:space="preserve">                   </w:t>
      </w:r>
      <w:r w:rsidR="00C4567E" w:rsidRPr="00C4567E">
        <w:rPr>
          <w:rFonts w:ascii="Myriad Pro" w:hAnsi="Myriad Pro"/>
          <w:sz w:val="20"/>
          <w:szCs w:val="20"/>
        </w:rPr>
        <w:t xml:space="preserve"> dla Pomorza Zachodniego 2021-2027 (FEPZ 2021-2027), podczas </w:t>
      </w:r>
      <w:r w:rsidR="0075250F">
        <w:rPr>
          <w:rFonts w:ascii="Myriad Pro" w:hAnsi="Myriad Pro"/>
          <w:sz w:val="20"/>
          <w:szCs w:val="20"/>
        </w:rPr>
        <w:t>miejskich o</w:t>
      </w:r>
      <w:r w:rsidR="00C4567E" w:rsidRPr="00C4567E">
        <w:rPr>
          <w:rFonts w:ascii="Myriad Pro" w:hAnsi="Myriad Pro"/>
          <w:sz w:val="20"/>
          <w:szCs w:val="20"/>
        </w:rPr>
        <w:t>bchodów 20-lecia Polski w Unii Europejskiej</w:t>
      </w:r>
      <w:r w:rsidR="00C4567E">
        <w:rPr>
          <w:rFonts w:ascii="Myriad Pro" w:hAnsi="Myriad Pro"/>
          <w:sz w:val="20"/>
          <w:szCs w:val="20"/>
        </w:rPr>
        <w:t xml:space="preserve"> w</w:t>
      </w:r>
      <w:r w:rsidR="00C4567E" w:rsidRPr="00C4567E">
        <w:rPr>
          <w:rFonts w:ascii="Myriad Pro" w:hAnsi="Myriad Pro"/>
          <w:sz w:val="20"/>
          <w:szCs w:val="20"/>
        </w:rPr>
        <w:t xml:space="preserve"> Białogardzie</w:t>
      </w:r>
      <w:r w:rsidR="00881497">
        <w:rPr>
          <w:rFonts w:ascii="Myriad Pro" w:hAnsi="Myriad Pro"/>
          <w:sz w:val="20"/>
          <w:szCs w:val="20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 niezbędne doświadczenie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Pr="00997421">
        <w:rPr>
          <w:rFonts w:ascii="Myriad Pro" w:hAnsi="Myriad Pro" w:cs="Arial"/>
          <w:sz w:val="20"/>
          <w:szCs w:val="20"/>
        </w:rPr>
        <w:t xml:space="preserve">w ostatnich </w:t>
      </w:r>
      <w:r w:rsidR="00881497">
        <w:rPr>
          <w:rFonts w:ascii="Myriad Pro" w:hAnsi="Myriad Pro" w:cs="Arial"/>
          <w:sz w:val="20"/>
          <w:szCs w:val="20"/>
        </w:rPr>
        <w:t>3</w:t>
      </w:r>
      <w:r w:rsidRPr="00997421">
        <w:rPr>
          <w:rFonts w:ascii="Myriad Pro" w:hAnsi="Myriad Pro" w:cs="Arial"/>
          <w:sz w:val="20"/>
          <w:szCs w:val="20"/>
        </w:rPr>
        <w:t xml:space="preserve"> latach przed złożeniem oferty zrealizowa</w:t>
      </w:r>
      <w:r>
        <w:rPr>
          <w:rFonts w:ascii="Myriad Pro" w:hAnsi="Myriad Pro" w:cs="Arial"/>
          <w:sz w:val="20"/>
          <w:szCs w:val="20"/>
        </w:rPr>
        <w:t xml:space="preserve">no </w:t>
      </w:r>
      <w:r w:rsidRPr="00997421">
        <w:rPr>
          <w:rFonts w:ascii="Myriad Pro" w:hAnsi="Myriad Pro" w:cs="Arial"/>
          <w:sz w:val="20"/>
          <w:szCs w:val="20"/>
        </w:rPr>
        <w:t>co najmniej</w:t>
      </w:r>
      <w:r w:rsidR="00C4567E">
        <w:rPr>
          <w:rFonts w:ascii="Myriad Pro" w:hAnsi="Myriad Pro" w:cs="Arial"/>
          <w:sz w:val="20"/>
          <w:szCs w:val="20"/>
        </w:rPr>
        <w:t xml:space="preserve">                         </w:t>
      </w:r>
      <w:r w:rsidRPr="00997421">
        <w:rPr>
          <w:rFonts w:ascii="Myriad Pro" w:hAnsi="Myriad Pro" w:cs="Arial"/>
          <w:sz w:val="20"/>
          <w:szCs w:val="20"/>
        </w:rPr>
        <w:t xml:space="preserve"> </w:t>
      </w:r>
      <w:r w:rsidR="00A63AC8">
        <w:rPr>
          <w:rFonts w:ascii="Myriad Pro" w:hAnsi="Myriad Pro" w:cs="Arial"/>
          <w:sz w:val="20"/>
          <w:szCs w:val="20"/>
        </w:rPr>
        <w:t>jedną</w:t>
      </w:r>
      <w:r w:rsidRPr="00997421">
        <w:rPr>
          <w:rFonts w:ascii="Myriad Pro" w:hAnsi="Myriad Pro" w:cs="Arial"/>
          <w:sz w:val="20"/>
          <w:szCs w:val="20"/>
        </w:rPr>
        <w:t xml:space="preserve"> </w:t>
      </w:r>
      <w:r w:rsidR="00881497">
        <w:rPr>
          <w:rFonts w:ascii="Myriad Pro" w:hAnsi="Myriad Pro" w:cs="Arial"/>
          <w:sz w:val="20"/>
          <w:szCs w:val="20"/>
        </w:rPr>
        <w:t>usług</w:t>
      </w:r>
      <w:r w:rsidR="00A63AC8">
        <w:rPr>
          <w:rFonts w:ascii="Myriad Pro" w:hAnsi="Myriad Pro" w:cs="Arial"/>
          <w:sz w:val="20"/>
          <w:szCs w:val="20"/>
        </w:rPr>
        <w:t>ę</w:t>
      </w:r>
      <w:r w:rsidR="00881497">
        <w:rPr>
          <w:rFonts w:ascii="Myriad Pro" w:hAnsi="Myriad Pro" w:cs="Arial"/>
          <w:sz w:val="20"/>
          <w:szCs w:val="20"/>
        </w:rPr>
        <w:t xml:space="preserve"> </w:t>
      </w:r>
      <w:r w:rsidR="00C1601C">
        <w:rPr>
          <w:rFonts w:ascii="Myriad Pro" w:hAnsi="Myriad Pro" w:cs="Arial"/>
          <w:sz w:val="20"/>
          <w:szCs w:val="20"/>
        </w:rPr>
        <w:t>w</w:t>
      </w:r>
      <w:r w:rsidR="00881497">
        <w:rPr>
          <w:rFonts w:ascii="Myriad Pro" w:hAnsi="Myriad Pro" w:cs="Arial"/>
          <w:sz w:val="20"/>
          <w:szCs w:val="20"/>
        </w:rPr>
        <w:t xml:space="preserve"> </w:t>
      </w:r>
      <w:r w:rsidR="00A63AC8">
        <w:rPr>
          <w:rFonts w:ascii="Myriad Pro" w:hAnsi="Myriad Pro" w:cs="Arial"/>
          <w:sz w:val="20"/>
          <w:szCs w:val="20"/>
        </w:rPr>
        <w:t xml:space="preserve">podobnym </w:t>
      </w:r>
      <w:r w:rsidR="00212D2B">
        <w:rPr>
          <w:rFonts w:ascii="Myriad Pro" w:hAnsi="Myriad Pro" w:cs="Arial"/>
          <w:sz w:val="20"/>
          <w:szCs w:val="20"/>
        </w:rPr>
        <w:t xml:space="preserve">lub zbliżonym </w:t>
      </w:r>
      <w:bookmarkStart w:id="0" w:name="_GoBack"/>
      <w:bookmarkEnd w:id="0"/>
      <w:r w:rsidR="00C1601C">
        <w:rPr>
          <w:rFonts w:ascii="Myriad Pro" w:hAnsi="Myriad Pro" w:cs="Arial"/>
          <w:sz w:val="20"/>
          <w:szCs w:val="20"/>
        </w:rPr>
        <w:t>zakresie</w:t>
      </w:r>
      <w:r>
        <w:rPr>
          <w:rFonts w:ascii="Myriad Pro" w:hAnsi="Myriad Pro" w:cs="Arial"/>
          <w:sz w:val="20"/>
          <w:szCs w:val="20"/>
        </w:rPr>
        <w:t>.</w:t>
      </w:r>
    </w:p>
    <w:p w:rsidR="00B82313" w:rsidRPr="00A33F8A" w:rsidRDefault="00B82313" w:rsidP="00B82313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B82313" w:rsidRPr="00A33F8A" w:rsidTr="00C314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B82313" w:rsidRPr="00A33F8A" w:rsidTr="00C314BB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881497" w:rsidRPr="00A33F8A" w:rsidTr="00C314BB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B82313" w:rsidRPr="00A33F8A" w:rsidRDefault="00B82313" w:rsidP="00B82313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5944BC" w:rsidRDefault="005944BC"/>
    <w:p w:rsidR="005944BC" w:rsidRDefault="005944BC"/>
    <w:p w:rsidR="005944BC" w:rsidRDefault="005944BC"/>
    <w:p w:rsidR="005944BC" w:rsidRDefault="005944BC"/>
    <w:p w:rsidR="005944BC" w:rsidRDefault="005944BC"/>
    <w:p w:rsidR="005944BC" w:rsidRDefault="005944BC"/>
    <w:p w:rsidR="005944BC" w:rsidRDefault="005944BC">
      <w:r>
        <w:rPr>
          <w:rFonts w:ascii="Arial" w:hAnsi="Arial" w:cs="Arial"/>
          <w:b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 wp14:anchorId="0213ADED">
            <wp:simplePos x="0" y="0"/>
            <wp:positionH relativeFrom="margin">
              <wp:align>right</wp:align>
            </wp:positionH>
            <wp:positionV relativeFrom="paragraph">
              <wp:posOffset>3629660</wp:posOffset>
            </wp:positionV>
            <wp:extent cx="5760720" cy="421862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ag_znaków_FEPZ21-27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94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13"/>
    <w:rsid w:val="00212D2B"/>
    <w:rsid w:val="003C2290"/>
    <w:rsid w:val="005867BB"/>
    <w:rsid w:val="005944BC"/>
    <w:rsid w:val="0075250F"/>
    <w:rsid w:val="00881497"/>
    <w:rsid w:val="00A13451"/>
    <w:rsid w:val="00A63AC8"/>
    <w:rsid w:val="00B82313"/>
    <w:rsid w:val="00C1601C"/>
    <w:rsid w:val="00C4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313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313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313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313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WDZ. Dzimiński</dc:creator>
  <cp:keywords/>
  <dc:description/>
  <cp:lastModifiedBy>Piotr Derkacz</cp:lastModifiedBy>
  <cp:revision>9</cp:revision>
  <dcterms:created xsi:type="dcterms:W3CDTF">2024-04-05T09:03:00Z</dcterms:created>
  <dcterms:modified xsi:type="dcterms:W3CDTF">2024-04-16T12:17:00Z</dcterms:modified>
</cp:coreProperties>
</file>