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9672" w14:textId="6FA8C190" w:rsidR="006C7D1F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Nr wewnętrzny: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575F9" w:rsidRPr="00E25840">
        <w:rPr>
          <w:rFonts w:ascii="Times New Roman" w:hAnsi="Times New Roman" w:cs="Times New Roman"/>
        </w:rPr>
        <w:t>BG-I.052.25.2025</w:t>
      </w:r>
    </w:p>
    <w:p w14:paraId="54D66123" w14:textId="08F494F6" w:rsidR="0038680C" w:rsidRDefault="000E1D0A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Szczecin</w:t>
      </w:r>
      <w:r w:rsidRPr="00450182">
        <w:rPr>
          <w:rFonts w:ascii="Times New Roman" w:eastAsia="Times New Roman" w:hAnsi="Times New Roman" w:cs="Times New Roman"/>
          <w:color w:val="000000"/>
        </w:rPr>
        <w:t xml:space="preserve">, </w:t>
      </w:r>
      <w:r w:rsidR="00450182">
        <w:rPr>
          <w:rFonts w:ascii="Times New Roman" w:eastAsia="Times New Roman" w:hAnsi="Times New Roman" w:cs="Times New Roman"/>
          <w:color w:val="000000"/>
        </w:rPr>
        <w:t xml:space="preserve">dnia </w:t>
      </w:r>
      <w:r w:rsidR="009C56C3" w:rsidRPr="00EC0BE8">
        <w:rPr>
          <w:rFonts w:ascii="Times New Roman" w:eastAsia="Times New Roman" w:hAnsi="Times New Roman" w:cs="Times New Roman"/>
          <w:color w:val="000000"/>
        </w:rPr>
        <w:t>2</w:t>
      </w:r>
      <w:r w:rsidR="00EC0BE8" w:rsidRPr="00EC0BE8">
        <w:rPr>
          <w:rFonts w:ascii="Times New Roman" w:eastAsia="Times New Roman" w:hAnsi="Times New Roman" w:cs="Times New Roman"/>
          <w:color w:val="000000"/>
        </w:rPr>
        <w:t>1</w:t>
      </w:r>
      <w:r w:rsidR="005C29ED" w:rsidRPr="00EC0BE8">
        <w:rPr>
          <w:rFonts w:ascii="Times New Roman" w:eastAsia="Times New Roman" w:hAnsi="Times New Roman" w:cs="Times New Roman"/>
          <w:color w:val="000000"/>
        </w:rPr>
        <w:t>.0</w:t>
      </w:r>
      <w:r w:rsidR="00556F46" w:rsidRPr="00EC0BE8">
        <w:rPr>
          <w:rFonts w:ascii="Times New Roman" w:eastAsia="Times New Roman" w:hAnsi="Times New Roman" w:cs="Times New Roman"/>
          <w:color w:val="000000"/>
        </w:rPr>
        <w:t>8</w:t>
      </w:r>
      <w:r w:rsidRPr="00EC0BE8">
        <w:rPr>
          <w:rFonts w:ascii="Times New Roman" w:eastAsia="Times New Roman" w:hAnsi="Times New Roman" w:cs="Times New Roman"/>
          <w:color w:val="000000"/>
        </w:rPr>
        <w:t>.2025 r.</w:t>
      </w:r>
    </w:p>
    <w:p w14:paraId="3FB67798" w14:textId="77777777" w:rsidR="006C7D1F" w:rsidRDefault="006C7D1F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  <w:b/>
          <w:color w:val="000000"/>
        </w:rPr>
        <w:sectPr w:rsidR="006C7D1F" w:rsidSect="006C7D1F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pgNumType w:start="1"/>
          <w:cols w:num="2" w:space="708"/>
          <w:docGrid w:linePitch="326"/>
        </w:sectPr>
      </w:pPr>
    </w:p>
    <w:p w14:paraId="54D66124" w14:textId="77777777" w:rsidR="0038680C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 nr 2 – Formularz szacowania wartości zamówienia.</w:t>
      </w:r>
    </w:p>
    <w:p w14:paraId="54D66125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4D66126" w14:textId="77777777" w:rsidR="0038680C" w:rsidRDefault="003868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D66127" w14:textId="77777777" w:rsidR="0038680C" w:rsidRDefault="000E1D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54D66128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54D66129" w14:textId="4C811DF7" w:rsidR="0038680C" w:rsidRPr="005C29ED" w:rsidRDefault="00820A5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0A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Inwentaryzację i digitalizację </w:t>
      </w:r>
      <w:r w:rsidR="00180E28" w:rsidRPr="00180E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zasobu geologicznego Wojewódzkiego Archiwum Geologicznego w Szczecinie </w:t>
      </w:r>
      <w:r w:rsidR="00180E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oraz Wojewódzkiego Archiwum Geologicznego w </w:t>
      </w:r>
      <w:r w:rsidR="00180E28" w:rsidRPr="00180E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Koszalinie</w:t>
      </w:r>
    </w:p>
    <w:p w14:paraId="54D6612A" w14:textId="77777777" w:rsidR="0038680C" w:rsidRDefault="0038680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6612B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54D6612C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Nazwa: ……………………………………………………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……………………………………………</w:t>
      </w:r>
    </w:p>
    <w:p w14:paraId="54D6612D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</w:p>
    <w:p w14:paraId="54D6612E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</w:p>
    <w:p w14:paraId="54D6612F" w14:textId="77777777" w:rsidR="0038680C" w:rsidRDefault="000E1D0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Osoba do kontaktu: </w:t>
      </w:r>
      <w:r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………………......................................................………………………</w:t>
      </w:r>
      <w:r>
        <w:rPr>
          <w:rFonts w:ascii="Times New Roman" w:eastAsia="Times New Roman" w:hAnsi="Times New Roman" w:cs="Times New Roman"/>
          <w:color w:val="000000"/>
        </w:rPr>
        <w:br/>
        <w:t>Dane kontaktowe (telefon, e-mail): ………………......................................................………</w:t>
      </w:r>
    </w:p>
    <w:p w14:paraId="54D66130" w14:textId="77777777" w:rsidR="0038680C" w:rsidRDefault="0038680C">
      <w:pPr>
        <w:rPr>
          <w:rFonts w:ascii="Times New Roman" w:eastAsia="Times New Roman" w:hAnsi="Times New Roman" w:cs="Times New Roman"/>
          <w:color w:val="000000"/>
        </w:rPr>
      </w:pPr>
    </w:p>
    <w:p w14:paraId="54D66131" w14:textId="4920CB72" w:rsidR="0038680C" w:rsidRDefault="002F4C3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F4C3E">
        <w:rPr>
          <w:rFonts w:ascii="Times New Roman" w:eastAsia="Times New Roman" w:hAnsi="Times New Roman" w:cs="Times New Roman"/>
          <w:b/>
          <w:color w:val="000000"/>
        </w:rPr>
        <w:t xml:space="preserve">Zakres prac został szczegółowo opisany w </w:t>
      </w:r>
      <w:r w:rsidRPr="002F4C3E">
        <w:rPr>
          <w:rFonts w:ascii="Times New Roman" w:eastAsia="Times New Roman" w:hAnsi="Times New Roman" w:cs="Times New Roman"/>
          <w:b/>
          <w:bCs/>
          <w:color w:val="000000"/>
        </w:rPr>
        <w:t>załączniku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„</w:t>
      </w:r>
      <w:r w:rsidRPr="002F4C3E">
        <w:rPr>
          <w:rFonts w:ascii="Times New Roman" w:eastAsia="Times New Roman" w:hAnsi="Times New Roman" w:cs="Times New Roman"/>
          <w:b/>
          <w:bCs/>
          <w:color w:val="000000"/>
        </w:rPr>
        <w:t>Formularz inwentaryzacyjny materiałów zasobu geologicznego Urzędu Marszałkowskiego Województwa Zachodniopomorskiego na potrzeby szacowania wartości zamówienia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”. </w:t>
      </w:r>
      <w:r w:rsidR="000E1D0A">
        <w:rPr>
          <w:rFonts w:ascii="Times New Roman" w:eastAsia="Times New Roman" w:hAnsi="Times New Roman" w:cs="Times New Roman"/>
          <w:b/>
          <w:color w:val="000000"/>
        </w:rPr>
        <w:t xml:space="preserve">Zgodnie z treścią Przedmiotu Zamówienia (opisanego Załączniku nr 1 do zapytania ofertowego) w celu oszacowania wartości zamówienia </w:t>
      </w:r>
      <w:r w:rsidR="000E1D0A" w:rsidRPr="005C29ED">
        <w:rPr>
          <w:rFonts w:ascii="Times New Roman" w:eastAsia="Times New Roman" w:hAnsi="Times New Roman" w:cs="Times New Roman"/>
          <w:b/>
          <w:color w:val="000000"/>
        </w:rPr>
        <w:t xml:space="preserve">na </w:t>
      </w:r>
      <w:r w:rsidR="00180E28" w:rsidRPr="00180E28">
        <w:rPr>
          <w:rFonts w:ascii="Times New Roman" w:eastAsia="Times New Roman" w:hAnsi="Times New Roman" w:cs="Times New Roman"/>
          <w:b/>
          <w:color w:val="000000"/>
        </w:rPr>
        <w:t xml:space="preserve">inwentaryzację </w:t>
      </w:r>
      <w:r w:rsidR="00820A52">
        <w:rPr>
          <w:rFonts w:ascii="Times New Roman" w:eastAsia="Times New Roman" w:hAnsi="Times New Roman" w:cs="Times New Roman"/>
          <w:b/>
          <w:color w:val="000000"/>
        </w:rPr>
        <w:t xml:space="preserve">i digitalizację </w:t>
      </w:r>
      <w:r w:rsidR="00180E28" w:rsidRPr="00180E28">
        <w:rPr>
          <w:rFonts w:ascii="Times New Roman" w:eastAsia="Times New Roman" w:hAnsi="Times New Roman" w:cs="Times New Roman"/>
          <w:b/>
          <w:color w:val="000000"/>
        </w:rPr>
        <w:t>zasobu geologicznego Wojewódzkiego Archiwum Geologicznego w Szczecinie oraz Wojewódzkiego Archiwum Geologicznego w Koszalinie</w:t>
      </w:r>
      <w:r w:rsidR="00935BE8" w:rsidRPr="005C29ED">
        <w:rPr>
          <w:rFonts w:ascii="Times New Roman" w:eastAsia="Times New Roman" w:hAnsi="Times New Roman" w:cs="Times New Roman"/>
          <w:b/>
          <w:color w:val="000000"/>
        </w:rPr>
        <w:t>.</w:t>
      </w:r>
      <w:r w:rsidR="000E1D0A" w:rsidRPr="005C29E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35BE8" w:rsidRPr="005C29ED">
        <w:rPr>
          <w:rFonts w:ascii="Times New Roman" w:eastAsia="Times New Roman" w:hAnsi="Times New Roman" w:cs="Times New Roman"/>
          <w:b/>
          <w:color w:val="000000"/>
        </w:rPr>
        <w:t>S</w:t>
      </w:r>
      <w:r w:rsidR="000E1D0A" w:rsidRPr="005C29ED">
        <w:rPr>
          <w:rFonts w:ascii="Times New Roman" w:eastAsia="Times New Roman" w:hAnsi="Times New Roman" w:cs="Times New Roman"/>
          <w:b/>
          <w:color w:val="000000"/>
        </w:rPr>
        <w:t>zacowana</w:t>
      </w:r>
      <w:r w:rsidR="000E1D0A">
        <w:rPr>
          <w:rFonts w:ascii="Times New Roman" w:eastAsia="Times New Roman" w:hAnsi="Times New Roman" w:cs="Times New Roman"/>
          <w:b/>
          <w:color w:val="000000"/>
        </w:rPr>
        <w:t xml:space="preserve"> wartość zamówienia wynosi:</w:t>
      </w:r>
    </w:p>
    <w:tbl>
      <w:tblPr>
        <w:tblStyle w:val="a0"/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387"/>
        <w:gridCol w:w="1417"/>
        <w:gridCol w:w="1985"/>
        <w:gridCol w:w="1701"/>
        <w:gridCol w:w="1984"/>
      </w:tblGrid>
      <w:tr w:rsidR="001A75F2" w14:paraId="54D66137" w14:textId="77777777" w:rsidTr="00180E28">
        <w:tc>
          <w:tcPr>
            <w:tcW w:w="709" w:type="dxa"/>
            <w:shd w:val="clear" w:color="auto" w:fill="A5A5A5"/>
          </w:tcPr>
          <w:p w14:paraId="54D66132" w14:textId="77777777" w:rsidR="001A75F2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5387" w:type="dxa"/>
            <w:shd w:val="clear" w:color="auto" w:fill="A5A5A5"/>
          </w:tcPr>
          <w:p w14:paraId="54D66133" w14:textId="3A2A97F9" w:rsidR="001A75F2" w:rsidRPr="00866BD3" w:rsidRDefault="00180E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Zakres prac</w:t>
            </w:r>
          </w:p>
        </w:tc>
        <w:tc>
          <w:tcPr>
            <w:tcW w:w="1417" w:type="dxa"/>
            <w:shd w:val="clear" w:color="auto" w:fill="A5A5A5"/>
          </w:tcPr>
          <w:p w14:paraId="07A35232" w14:textId="2284AE74" w:rsidR="001A75F2" w:rsidRPr="00866BD3" w:rsidRDefault="00180E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Jednostka miary</w:t>
            </w:r>
          </w:p>
        </w:tc>
        <w:tc>
          <w:tcPr>
            <w:tcW w:w="1985" w:type="dxa"/>
            <w:shd w:val="clear" w:color="auto" w:fill="A5A5A5"/>
          </w:tcPr>
          <w:p w14:paraId="54D66134" w14:textId="3F93D614" w:rsidR="001A75F2" w:rsidRPr="00866BD3" w:rsidRDefault="00180E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Szacunkowa i</w:t>
            </w:r>
            <w:r w:rsidR="001A75F2"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lość</w:t>
            </w:r>
          </w:p>
        </w:tc>
        <w:tc>
          <w:tcPr>
            <w:tcW w:w="1701" w:type="dxa"/>
            <w:shd w:val="clear" w:color="auto" w:fill="A5A5A5"/>
          </w:tcPr>
          <w:p w14:paraId="54D66135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1984" w:type="dxa"/>
            <w:shd w:val="clear" w:color="auto" w:fill="A5A5A5"/>
          </w:tcPr>
          <w:p w14:paraId="54D66136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1A75F2" w14:paraId="54D6613D" w14:textId="77777777" w:rsidTr="00180E28">
        <w:trPr>
          <w:trHeight w:val="481"/>
        </w:trPr>
        <w:tc>
          <w:tcPr>
            <w:tcW w:w="709" w:type="dxa"/>
          </w:tcPr>
          <w:p w14:paraId="54D66138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14:paraId="54D66139" w14:textId="56BD7DB3" w:rsidR="001A75F2" w:rsidRDefault="002F4C3E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F4C3E">
              <w:rPr>
                <w:rFonts w:ascii="Times New Roman" w:eastAsia="Times New Roman" w:hAnsi="Times New Roman" w:cs="Times New Roman"/>
                <w:color w:val="000000"/>
              </w:rPr>
              <w:t>Inwentaryzacja dokumentacji geologicznej</w:t>
            </w:r>
            <w:r w:rsidR="00932CFF">
              <w:rPr>
                <w:rFonts w:ascii="Times New Roman" w:eastAsia="Times New Roman" w:hAnsi="Times New Roman" w:cs="Times New Roman"/>
                <w:color w:val="000000"/>
              </w:rPr>
              <w:t xml:space="preserve"> (przy jednoczesnym uzupełnianiu pliku z załącznika nr 1a Księga inwentarzowa)</w:t>
            </w:r>
          </w:p>
        </w:tc>
        <w:tc>
          <w:tcPr>
            <w:tcW w:w="1417" w:type="dxa"/>
          </w:tcPr>
          <w:p w14:paraId="6A41A565" w14:textId="397C0471" w:rsidR="001A75F2" w:rsidRDefault="002F4C3E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spellStart"/>
            <w:r w:rsidRPr="002F4C3E">
              <w:rPr>
                <w:rFonts w:ascii="Times New Roman" w:eastAsia="Times New Roman" w:hAnsi="Times New Roman" w:cs="Times New Roman"/>
                <w:color w:val="000000"/>
              </w:rPr>
              <w:t>mb</w:t>
            </w:r>
            <w:proofErr w:type="spellEnd"/>
          </w:p>
        </w:tc>
        <w:tc>
          <w:tcPr>
            <w:tcW w:w="1985" w:type="dxa"/>
          </w:tcPr>
          <w:p w14:paraId="54D6613A" w14:textId="6CB10293" w:rsidR="001A75F2" w:rsidRDefault="00075E46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75E46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54D6613B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3C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1203BF" w14:paraId="752B7A68" w14:textId="77777777" w:rsidTr="00180E28">
        <w:trPr>
          <w:trHeight w:val="481"/>
        </w:trPr>
        <w:tc>
          <w:tcPr>
            <w:tcW w:w="709" w:type="dxa"/>
          </w:tcPr>
          <w:p w14:paraId="5DF147FA" w14:textId="5B265710" w:rsidR="001203BF" w:rsidRDefault="001203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5387" w:type="dxa"/>
          </w:tcPr>
          <w:p w14:paraId="0C632C86" w14:textId="32254720" w:rsidR="001203BF" w:rsidRPr="002F4C3E" w:rsidRDefault="001203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Przygotowanie dokumentacji do skanowania</w:t>
            </w:r>
          </w:p>
        </w:tc>
        <w:tc>
          <w:tcPr>
            <w:tcW w:w="1417" w:type="dxa"/>
          </w:tcPr>
          <w:p w14:paraId="53AFB6F8" w14:textId="77777777" w:rsidR="001203BF" w:rsidRPr="002F4C3E" w:rsidRDefault="001203BF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170B1AF8" w14:textId="77777777" w:rsidR="001203BF" w:rsidRPr="00075E46" w:rsidRDefault="001203BF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0164B87" w14:textId="77777777" w:rsidR="001203BF" w:rsidRDefault="001203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125C2CB3" w14:textId="77777777" w:rsidR="001203BF" w:rsidRDefault="001203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1A75F2" w14:paraId="54D66143" w14:textId="77777777" w:rsidTr="00180E28">
        <w:trPr>
          <w:trHeight w:val="699"/>
        </w:trPr>
        <w:tc>
          <w:tcPr>
            <w:tcW w:w="709" w:type="dxa"/>
          </w:tcPr>
          <w:p w14:paraId="54D6613E" w14:textId="7C957C5F" w:rsidR="001A75F2" w:rsidRDefault="001203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54D6613F" w14:textId="2A7CFF25" w:rsidR="001A75F2" w:rsidRDefault="002F4C3E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F4C3E">
              <w:rPr>
                <w:rFonts w:ascii="Times New Roman" w:eastAsia="Times New Roman" w:hAnsi="Times New Roman" w:cs="Times New Roman"/>
                <w:color w:val="000000"/>
              </w:rPr>
              <w:t>Skanowanie dokumentów</w:t>
            </w:r>
          </w:p>
        </w:tc>
        <w:tc>
          <w:tcPr>
            <w:tcW w:w="1417" w:type="dxa"/>
          </w:tcPr>
          <w:p w14:paraId="6AB11403" w14:textId="5C5B96FE" w:rsidR="001A75F2" w:rsidRPr="002F4C3E" w:rsidRDefault="002F4C3E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4C3E">
              <w:rPr>
                <w:rFonts w:ascii="Times New Roman" w:eastAsia="Times New Roman" w:hAnsi="Times New Roman" w:cs="Times New Roman"/>
                <w:color w:val="000000"/>
              </w:rPr>
              <w:t>mb</w:t>
            </w:r>
            <w:proofErr w:type="spellEnd"/>
          </w:p>
        </w:tc>
        <w:tc>
          <w:tcPr>
            <w:tcW w:w="1985" w:type="dxa"/>
          </w:tcPr>
          <w:p w14:paraId="54D66140" w14:textId="7156BE7E" w:rsidR="001A75F2" w:rsidRPr="002F4C3E" w:rsidRDefault="00075E46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54D66141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42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519FBE5E" w14:textId="77777777" w:rsidTr="00180E28">
        <w:trPr>
          <w:trHeight w:val="699"/>
        </w:trPr>
        <w:tc>
          <w:tcPr>
            <w:tcW w:w="709" w:type="dxa"/>
          </w:tcPr>
          <w:p w14:paraId="274F9A9C" w14:textId="2D58CED6" w:rsidR="00FC0766" w:rsidRDefault="001203BF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14:paraId="33EB2A0A" w14:textId="3F45DD9A" w:rsidR="00FC0766" w:rsidRPr="00E33D41" w:rsidRDefault="002F4117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D41">
              <w:rPr>
                <w:rFonts w:ascii="Times New Roman" w:eastAsia="Times New Roman" w:hAnsi="Times New Roman" w:cs="Times New Roman"/>
                <w:color w:val="000000"/>
              </w:rPr>
              <w:t>Opisanie dokumentów metadanymi</w:t>
            </w:r>
          </w:p>
        </w:tc>
        <w:tc>
          <w:tcPr>
            <w:tcW w:w="1417" w:type="dxa"/>
          </w:tcPr>
          <w:p w14:paraId="5FB89387" w14:textId="1854F04E" w:rsidR="00FC0766" w:rsidRPr="002F4C3E" w:rsidRDefault="00FC0766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47009056" w14:textId="77777777" w:rsidR="00FC0766" w:rsidRPr="002F4C3E" w:rsidRDefault="00FC0766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BAE1B77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61609778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62007994" w14:textId="77777777" w:rsidTr="00180E28">
        <w:trPr>
          <w:trHeight w:val="699"/>
        </w:trPr>
        <w:tc>
          <w:tcPr>
            <w:tcW w:w="709" w:type="dxa"/>
          </w:tcPr>
          <w:p w14:paraId="78570BF0" w14:textId="0193A967" w:rsidR="00FC0766" w:rsidRDefault="001203BF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14:paraId="3E71F6B1" w14:textId="70F3A645" w:rsidR="00FC0766" w:rsidRPr="00E33D41" w:rsidRDefault="002F4117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D41">
              <w:rPr>
                <w:rFonts w:ascii="Times New Roman" w:eastAsia="Times New Roman" w:hAnsi="Times New Roman" w:cs="Times New Roman"/>
                <w:color w:val="000000"/>
              </w:rPr>
              <w:t>Utworzenie struktury folderów (nazwa + numer archiwalny)</w:t>
            </w:r>
          </w:p>
        </w:tc>
        <w:tc>
          <w:tcPr>
            <w:tcW w:w="1417" w:type="dxa"/>
          </w:tcPr>
          <w:p w14:paraId="3511AB8F" w14:textId="77777777" w:rsidR="00FC0766" w:rsidRPr="002F4C3E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1EF5CD4" w14:textId="77777777" w:rsidR="00FC0766" w:rsidRPr="002F4C3E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6C8D641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71D06004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F4117" w14:paraId="7A755343" w14:textId="77777777" w:rsidTr="00180E28">
        <w:trPr>
          <w:trHeight w:val="699"/>
        </w:trPr>
        <w:tc>
          <w:tcPr>
            <w:tcW w:w="709" w:type="dxa"/>
          </w:tcPr>
          <w:p w14:paraId="474513D5" w14:textId="7617712B" w:rsidR="002F4117" w:rsidRDefault="001203BF" w:rsidP="002F41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14:paraId="4016AFE4" w14:textId="78BA6A08" w:rsidR="002F4117" w:rsidRPr="00E33D41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D41">
              <w:rPr>
                <w:rFonts w:ascii="Times New Roman" w:eastAsia="Times New Roman" w:hAnsi="Times New Roman" w:cs="Times New Roman"/>
                <w:color w:val="000000"/>
              </w:rPr>
              <w:t>Import danych do systemu informatycznego</w:t>
            </w:r>
          </w:p>
        </w:tc>
        <w:tc>
          <w:tcPr>
            <w:tcW w:w="1417" w:type="dxa"/>
          </w:tcPr>
          <w:p w14:paraId="41668BAE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5" w:type="dxa"/>
          </w:tcPr>
          <w:p w14:paraId="1609617D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00EDB2A2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39EAA980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F4117" w14:paraId="7FD23616" w14:textId="77777777" w:rsidTr="00180E28">
        <w:trPr>
          <w:trHeight w:val="699"/>
        </w:trPr>
        <w:tc>
          <w:tcPr>
            <w:tcW w:w="709" w:type="dxa"/>
          </w:tcPr>
          <w:p w14:paraId="02082CC0" w14:textId="279F7FE8" w:rsidR="002F4117" w:rsidRDefault="001203BF" w:rsidP="002F41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14:paraId="0EA97B86" w14:textId="4B119A51" w:rsidR="002F4117" w:rsidRPr="00E33D41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D41">
              <w:rPr>
                <w:rFonts w:ascii="Times New Roman" w:eastAsia="Times New Roman" w:hAnsi="Times New Roman" w:cs="Times New Roman"/>
                <w:color w:val="000000"/>
              </w:rPr>
              <w:t>Odwzorowanie opracowań na mapie (GIS)</w:t>
            </w:r>
          </w:p>
        </w:tc>
        <w:tc>
          <w:tcPr>
            <w:tcW w:w="1417" w:type="dxa"/>
          </w:tcPr>
          <w:p w14:paraId="16F478E2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5" w:type="dxa"/>
          </w:tcPr>
          <w:p w14:paraId="3BCE3F3B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725C9F0F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664F007A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F4117" w14:paraId="54D6614F" w14:textId="77777777" w:rsidTr="00180E28">
        <w:trPr>
          <w:trHeight w:val="699"/>
        </w:trPr>
        <w:tc>
          <w:tcPr>
            <w:tcW w:w="709" w:type="dxa"/>
          </w:tcPr>
          <w:p w14:paraId="54D6614A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</w:tcPr>
          <w:p w14:paraId="54D6614B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14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Łącznie</w:t>
            </w:r>
          </w:p>
        </w:tc>
        <w:tc>
          <w:tcPr>
            <w:tcW w:w="1417" w:type="dxa"/>
          </w:tcPr>
          <w:p w14:paraId="023706B4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</w:tcPr>
          <w:p w14:paraId="54D6614C" w14:textId="10D62430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4D6614D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4E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</w:tbl>
    <w:p w14:paraId="20912985" w14:textId="77777777" w:rsidR="001E7FFC" w:rsidRDefault="001E7FFC">
      <w:pPr>
        <w:jc w:val="both"/>
        <w:rPr>
          <w:rFonts w:ascii="Times New Roman" w:eastAsia="Times New Roman" w:hAnsi="Times New Roman" w:cs="Times New Roman"/>
        </w:rPr>
      </w:pPr>
    </w:p>
    <w:p w14:paraId="54D6615D" w14:textId="77777777" w:rsidR="0038680C" w:rsidRDefault="000E1D0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54D6615E" w14:textId="77777777" w:rsidR="0038680C" w:rsidRDefault="000E1D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5F" w14:textId="77777777" w:rsidR="0038680C" w:rsidRDefault="000E1D0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60" w14:textId="77777777" w:rsidR="0038680C" w:rsidRDefault="0038680C">
      <w:pPr>
        <w:jc w:val="both"/>
        <w:rPr>
          <w:rFonts w:ascii="Times New Roman" w:eastAsia="Times New Roman" w:hAnsi="Times New Roman" w:cs="Times New Roman"/>
        </w:rPr>
      </w:pPr>
    </w:p>
    <w:sectPr w:rsidR="0038680C" w:rsidSect="006C7D1F"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30372" w14:textId="77777777" w:rsidR="00594F23" w:rsidRDefault="00594F23">
      <w:pPr>
        <w:spacing w:after="0" w:line="240" w:lineRule="auto"/>
      </w:pPr>
      <w:r>
        <w:separator/>
      </w:r>
    </w:p>
  </w:endnote>
  <w:endnote w:type="continuationSeparator" w:id="0">
    <w:p w14:paraId="481D4818" w14:textId="77777777" w:rsidR="00594F23" w:rsidRDefault="0059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2" w14:textId="77777777" w:rsidR="0038680C" w:rsidRDefault="000E1D0A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41568" w14:textId="77777777" w:rsidR="00594F23" w:rsidRDefault="00594F23">
      <w:pPr>
        <w:spacing w:after="0" w:line="240" w:lineRule="auto"/>
      </w:pPr>
      <w:r>
        <w:separator/>
      </w:r>
    </w:p>
  </w:footnote>
  <w:footnote w:type="continuationSeparator" w:id="0">
    <w:p w14:paraId="2D7761B9" w14:textId="77777777" w:rsidR="00594F23" w:rsidRDefault="0059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1" w14:textId="77777777" w:rsidR="0038680C" w:rsidRDefault="000E1D0A">
    <w:r>
      <w:rPr>
        <w:noProof/>
      </w:rPr>
      <w:drawing>
        <wp:inline distT="114300" distB="114300" distL="114300" distR="114300" wp14:anchorId="54D66163" wp14:editId="54D66164">
          <wp:extent cx="5760410" cy="419100"/>
          <wp:effectExtent l="0" t="0" r="0" b="0"/>
          <wp:docPr id="2135632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C"/>
    <w:rsid w:val="000575F9"/>
    <w:rsid w:val="00075E46"/>
    <w:rsid w:val="000805CC"/>
    <w:rsid w:val="0009738E"/>
    <w:rsid w:val="000E1D0A"/>
    <w:rsid w:val="000F3834"/>
    <w:rsid w:val="001203BF"/>
    <w:rsid w:val="00142239"/>
    <w:rsid w:val="001463E5"/>
    <w:rsid w:val="00180E28"/>
    <w:rsid w:val="001A75F2"/>
    <w:rsid w:val="001E7FFC"/>
    <w:rsid w:val="002D6906"/>
    <w:rsid w:val="002E6F70"/>
    <w:rsid w:val="002F4117"/>
    <w:rsid w:val="002F4C3E"/>
    <w:rsid w:val="00305D68"/>
    <w:rsid w:val="003211F4"/>
    <w:rsid w:val="003433A2"/>
    <w:rsid w:val="003471F0"/>
    <w:rsid w:val="0038680C"/>
    <w:rsid w:val="00450182"/>
    <w:rsid w:val="00492B92"/>
    <w:rsid w:val="004C7844"/>
    <w:rsid w:val="00524942"/>
    <w:rsid w:val="00556F46"/>
    <w:rsid w:val="00594F23"/>
    <w:rsid w:val="005C29ED"/>
    <w:rsid w:val="005F1787"/>
    <w:rsid w:val="006014DB"/>
    <w:rsid w:val="00621EB6"/>
    <w:rsid w:val="00691CDB"/>
    <w:rsid w:val="00694DA4"/>
    <w:rsid w:val="006C7D1F"/>
    <w:rsid w:val="00735AE8"/>
    <w:rsid w:val="00751117"/>
    <w:rsid w:val="007F4A78"/>
    <w:rsid w:val="007F6166"/>
    <w:rsid w:val="00802CD1"/>
    <w:rsid w:val="00820A52"/>
    <w:rsid w:val="0086013A"/>
    <w:rsid w:val="00866BD3"/>
    <w:rsid w:val="008D115F"/>
    <w:rsid w:val="00907613"/>
    <w:rsid w:val="00932CFF"/>
    <w:rsid w:val="00935BE8"/>
    <w:rsid w:val="009653A3"/>
    <w:rsid w:val="009C56C3"/>
    <w:rsid w:val="009F6627"/>
    <w:rsid w:val="00A346F7"/>
    <w:rsid w:val="00A4594B"/>
    <w:rsid w:val="00AA3D25"/>
    <w:rsid w:val="00B249C7"/>
    <w:rsid w:val="00B40D3C"/>
    <w:rsid w:val="00BB4B69"/>
    <w:rsid w:val="00BB6DF9"/>
    <w:rsid w:val="00C30417"/>
    <w:rsid w:val="00D612FC"/>
    <w:rsid w:val="00DE2D03"/>
    <w:rsid w:val="00E25840"/>
    <w:rsid w:val="00E33D41"/>
    <w:rsid w:val="00E65EFF"/>
    <w:rsid w:val="00EC0BE8"/>
    <w:rsid w:val="00F92B5C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6123"/>
  <w15:docId w15:val="{05E2A551-292D-364F-8233-A62924B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hNPZPHZ6vRoi7O1mm3I5KWkLA==">CgMxLjA4AHIhMWRjSzQwX1ljb3V0Wjc0WWxlTzU1T1gyazF4VnAzanpY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Nieznaj</dc:creator>
  <cp:lastModifiedBy>Liliana Kielecka</cp:lastModifiedBy>
  <cp:revision>10</cp:revision>
  <dcterms:created xsi:type="dcterms:W3CDTF">2025-08-13T08:13:00Z</dcterms:created>
  <dcterms:modified xsi:type="dcterms:W3CDTF">2025-08-21T13:05:00Z</dcterms:modified>
</cp:coreProperties>
</file>