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B12763">
        <w:rPr>
          <w:rFonts w:ascii="Arial" w:hAnsi="Arial" w:cs="Arial"/>
          <w:sz w:val="20"/>
          <w:szCs w:val="20"/>
        </w:rPr>
        <w:t xml:space="preserve">nr 1 </w:t>
      </w:r>
      <w:r w:rsidRPr="008A42B3">
        <w:rPr>
          <w:rFonts w:ascii="Arial" w:hAnsi="Arial" w:cs="Arial"/>
          <w:sz w:val="20"/>
          <w:szCs w:val="20"/>
        </w:rPr>
        <w:t>do uchwały</w:t>
      </w:r>
      <w:r w:rsidR="000A580C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 Nr </w:t>
      </w:r>
      <w:r w:rsidR="000A580C">
        <w:rPr>
          <w:rFonts w:ascii="Arial" w:hAnsi="Arial" w:cs="Arial"/>
          <w:sz w:val="20"/>
          <w:szCs w:val="20"/>
        </w:rPr>
        <w:t>1457/16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0A580C">
        <w:rPr>
          <w:rFonts w:ascii="Arial" w:hAnsi="Arial" w:cs="Arial"/>
          <w:sz w:val="20"/>
          <w:szCs w:val="20"/>
        </w:rPr>
        <w:t xml:space="preserve">            </w:t>
      </w:r>
      <w:r w:rsidR="00C72305">
        <w:rPr>
          <w:rFonts w:ascii="Arial" w:hAnsi="Arial" w:cs="Arial"/>
          <w:sz w:val="20"/>
          <w:szCs w:val="20"/>
        </w:rPr>
        <w:t xml:space="preserve">z dnia </w:t>
      </w:r>
      <w:r w:rsidR="000A580C">
        <w:rPr>
          <w:rFonts w:ascii="Arial" w:hAnsi="Arial" w:cs="Arial"/>
          <w:sz w:val="20"/>
          <w:szCs w:val="20"/>
        </w:rPr>
        <w:t>13.09.2016r.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740210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</w:t>
      </w:r>
      <w:r w:rsidR="002C69EA">
        <w:rPr>
          <w:rFonts w:ascii="Arial" w:hAnsi="Arial" w:cs="Arial"/>
          <w:bCs/>
          <w:sz w:val="20"/>
          <w:szCs w:val="20"/>
        </w:rPr>
        <w:t xml:space="preserve"> r. o samorządzie województwa </w:t>
      </w:r>
      <w:r w:rsidR="002C69EA">
        <w:rPr>
          <w:rFonts w:ascii="Arial" w:hAnsi="Arial" w:cs="Arial"/>
          <w:bCs/>
          <w:sz w:val="20"/>
          <w:szCs w:val="20"/>
        </w:rPr>
        <w:br/>
      </w:r>
      <w:r w:rsidR="004C7FB7">
        <w:rPr>
          <w:rFonts w:ascii="Arial" w:hAnsi="Arial" w:cs="Arial"/>
          <w:bCs/>
          <w:sz w:val="20"/>
          <w:szCs w:val="20"/>
        </w:rPr>
        <w:t>(Dz.U.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oraz § 8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 w:rsidRPr="00AF32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101B9" w:rsidRPr="008A42B3" w:rsidRDefault="00C72305" w:rsidP="00610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AF32B5">
        <w:rPr>
          <w:rFonts w:ascii="Arial" w:hAnsi="Arial" w:cs="Arial"/>
          <w:bCs/>
          <w:sz w:val="20"/>
          <w:szCs w:val="20"/>
        </w:rPr>
        <w:t xml:space="preserve">na operacje typu </w:t>
      </w:r>
      <w:r w:rsidRPr="00AF32B5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 w:rsidR="006101B9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6101B9">
        <w:rPr>
          <w:rFonts w:ascii="Arial" w:hAnsi="Arial" w:cs="Arial"/>
          <w:bCs/>
          <w:sz w:val="20"/>
          <w:szCs w:val="20"/>
        </w:rPr>
        <w:t>o przyznanie pomocy</w:t>
      </w:r>
      <w:r w:rsidR="006101B9"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5B5579" w:rsidRPr="00935EE1">
        <w:rPr>
          <w:rFonts w:ascii="Arial" w:hAnsi="Arial" w:cs="Arial"/>
          <w:bCs/>
          <w:sz w:val="20"/>
          <w:szCs w:val="20"/>
        </w:rPr>
        <w:t>Um</w:t>
      </w:r>
      <w:r w:rsidR="005B5579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5B5579">
        <w:rPr>
          <w:rFonts w:ascii="Arial" w:hAnsi="Arial" w:cs="Arial"/>
          <w:bCs/>
          <w:sz w:val="20"/>
          <w:szCs w:val="20"/>
        </w:rPr>
        <w:t xml:space="preserve"> </w:t>
      </w:r>
      <w:r w:rsidR="005B5579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5B5579">
        <w:rPr>
          <w:rFonts w:ascii="Arial" w:hAnsi="Arial" w:cs="Arial"/>
          <w:bCs/>
          <w:sz w:val="20"/>
          <w:szCs w:val="20"/>
        </w:rPr>
        <w:t xml:space="preserve"> </w:t>
      </w:r>
      <w:r w:rsidR="005B5579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5B5579" w:rsidRPr="00277BD6">
        <w:rPr>
          <w:rFonts w:ascii="Arial" w:hAnsi="Arial" w:cs="Arial"/>
          <w:bCs/>
          <w:sz w:val="20"/>
          <w:szCs w:val="20"/>
        </w:rPr>
        <w:t xml:space="preserve">o przyznanie pomocy, </w:t>
      </w:r>
      <w:r w:rsidR="00D838E8">
        <w:rPr>
          <w:rFonts w:ascii="Arial" w:hAnsi="Arial" w:cs="Arial"/>
          <w:bCs/>
          <w:sz w:val="20"/>
          <w:szCs w:val="20"/>
        </w:rPr>
        <w:t xml:space="preserve">odmowy przyznania pomocy, </w:t>
      </w:r>
      <w:r w:rsidR="005B5579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5B5579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5B5579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5B5579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5B5579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5B5579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5B5579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5B5579">
        <w:rPr>
          <w:rFonts w:ascii="Arial" w:hAnsi="Arial" w:cs="Arial"/>
          <w:bCs/>
          <w:sz w:val="20"/>
          <w:szCs w:val="20"/>
        </w:rPr>
        <w:t xml:space="preserve">, </w:t>
      </w:r>
      <w:r w:rsidR="005B5579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5B5579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B5579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5B5579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="005B5579" w:rsidRPr="00277BD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5B5579" w:rsidRDefault="005B5579" w:rsidP="00F35E3A">
      <w:pPr>
        <w:jc w:val="both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D2F"/>
    <w:rsid w:val="00085EC4"/>
    <w:rsid w:val="000A580C"/>
    <w:rsid w:val="000C0DDE"/>
    <w:rsid w:val="00174684"/>
    <w:rsid w:val="00271787"/>
    <w:rsid w:val="002A4BD7"/>
    <w:rsid w:val="002C69EA"/>
    <w:rsid w:val="0039624A"/>
    <w:rsid w:val="00414A5B"/>
    <w:rsid w:val="0049258C"/>
    <w:rsid w:val="004C7FB7"/>
    <w:rsid w:val="00512355"/>
    <w:rsid w:val="00515EE6"/>
    <w:rsid w:val="00525E4A"/>
    <w:rsid w:val="00592378"/>
    <w:rsid w:val="00593CA0"/>
    <w:rsid w:val="005A36BC"/>
    <w:rsid w:val="005B5579"/>
    <w:rsid w:val="005D6BA2"/>
    <w:rsid w:val="005F0CE8"/>
    <w:rsid w:val="005F2675"/>
    <w:rsid w:val="005F2DEC"/>
    <w:rsid w:val="006101B9"/>
    <w:rsid w:val="006212CF"/>
    <w:rsid w:val="006735F0"/>
    <w:rsid w:val="006C4C24"/>
    <w:rsid w:val="00740210"/>
    <w:rsid w:val="00760B94"/>
    <w:rsid w:val="007640F0"/>
    <w:rsid w:val="008A42B3"/>
    <w:rsid w:val="008B4370"/>
    <w:rsid w:val="008D13CF"/>
    <w:rsid w:val="008E6F7B"/>
    <w:rsid w:val="00935EE1"/>
    <w:rsid w:val="00946646"/>
    <w:rsid w:val="009D236C"/>
    <w:rsid w:val="00A23093"/>
    <w:rsid w:val="00A454F9"/>
    <w:rsid w:val="00A964EE"/>
    <w:rsid w:val="00AF43DA"/>
    <w:rsid w:val="00B06004"/>
    <w:rsid w:val="00B12763"/>
    <w:rsid w:val="00BE3C7F"/>
    <w:rsid w:val="00C36E37"/>
    <w:rsid w:val="00C47E1D"/>
    <w:rsid w:val="00C72305"/>
    <w:rsid w:val="00CF221D"/>
    <w:rsid w:val="00D065EF"/>
    <w:rsid w:val="00D23D2F"/>
    <w:rsid w:val="00D55777"/>
    <w:rsid w:val="00D755C7"/>
    <w:rsid w:val="00D838E8"/>
    <w:rsid w:val="00E81628"/>
    <w:rsid w:val="00EA6E16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17</cp:revision>
  <cp:lastPrinted>2016-09-12T07:00:00Z</cp:lastPrinted>
  <dcterms:created xsi:type="dcterms:W3CDTF">2014-07-22T07:32:00Z</dcterms:created>
  <dcterms:modified xsi:type="dcterms:W3CDTF">2016-09-19T11:43:00Z</dcterms:modified>
</cp:coreProperties>
</file>