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F2" w:rsidRPr="001064B4" w:rsidRDefault="009E35F2" w:rsidP="009070D1">
      <w:pPr>
        <w:tabs>
          <w:tab w:val="left" w:pos="1612"/>
        </w:tabs>
        <w:spacing w:beforeLines="60" w:before="144" w:afterLines="60" w:after="144" w:line="25" w:lineRule="atLeast"/>
        <w:jc w:val="center"/>
        <w:rPr>
          <w:rFonts w:ascii="Arial" w:hAnsi="Arial" w:cs="Arial"/>
          <w:b/>
        </w:rPr>
      </w:pPr>
      <w:r w:rsidRPr="001064B4">
        <w:rPr>
          <w:rFonts w:ascii="Arial" w:hAnsi="Arial" w:cs="Arial"/>
          <w:b/>
        </w:rPr>
        <w:t>UMOWA nr</w:t>
      </w:r>
      <w:r w:rsidR="005C42C5">
        <w:rPr>
          <w:rFonts w:ascii="Arial" w:hAnsi="Arial" w:cs="Arial"/>
          <w:b/>
        </w:rPr>
        <w:t xml:space="preserve"> WPROW-FV/39</w:t>
      </w:r>
      <w:r w:rsidR="007B05B9">
        <w:rPr>
          <w:rFonts w:ascii="Arial" w:hAnsi="Arial" w:cs="Arial"/>
          <w:b/>
        </w:rPr>
        <w:t>/2016</w:t>
      </w:r>
    </w:p>
    <w:p w:rsidR="009E35F2" w:rsidRDefault="009E35F2" w:rsidP="009070D1">
      <w:pPr>
        <w:tabs>
          <w:tab w:val="left" w:pos="1612"/>
        </w:tabs>
        <w:spacing w:beforeLines="60" w:before="144" w:afterLines="60" w:after="144"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9070D1">
      <w:pPr>
        <w:tabs>
          <w:tab w:val="left" w:pos="1612"/>
        </w:tabs>
        <w:spacing w:beforeLines="60" w:before="144" w:afterLines="60" w:after="144" w:line="25" w:lineRule="atLeast"/>
        <w:jc w:val="center"/>
        <w:rPr>
          <w:rFonts w:ascii="Arial" w:hAnsi="Arial" w:cs="Arial"/>
          <w:sz w:val="20"/>
          <w:szCs w:val="20"/>
        </w:rPr>
      </w:pPr>
    </w:p>
    <w:p w:rsidR="009E35F2" w:rsidRPr="00D5026B" w:rsidRDefault="009070D1" w:rsidP="009070D1">
      <w:pPr>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zawarta w dniu          wrześ</w:t>
      </w:r>
      <w:r w:rsidR="007B05B9">
        <w:rPr>
          <w:rFonts w:ascii="Arial" w:hAnsi="Arial" w:cs="Arial"/>
          <w:color w:val="000000"/>
          <w:sz w:val="20"/>
          <w:szCs w:val="20"/>
        </w:rPr>
        <w:t>nia</w:t>
      </w:r>
      <w:r w:rsidR="009E35F2" w:rsidRPr="00D5026B">
        <w:rPr>
          <w:rFonts w:ascii="Arial" w:hAnsi="Arial" w:cs="Arial"/>
          <w:color w:val="000000"/>
          <w:sz w:val="20"/>
          <w:szCs w:val="20"/>
        </w:rPr>
        <w:t xml:space="preserve"> 2016 r. w Szczecinie pomiędzy Województwem Zachodniopomorskim 70-540 Szczecin, ul. Korsarzy 34,</w:t>
      </w:r>
    </w:p>
    <w:p w:rsidR="009E35F2" w:rsidRDefault="009E35F2" w:rsidP="009070D1">
      <w:pPr>
        <w:spacing w:beforeLines="60" w:before="144" w:afterLines="60" w:after="144"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7B05B9" w:rsidRPr="00D5026B" w:rsidRDefault="007B05B9" w:rsidP="009070D1">
      <w:pPr>
        <w:spacing w:beforeLines="60" w:before="144" w:afterLines="60" w:after="144" w:line="25" w:lineRule="atLeast"/>
        <w:jc w:val="both"/>
        <w:rPr>
          <w:rFonts w:ascii="Arial" w:hAnsi="Arial" w:cs="Arial"/>
          <w:color w:val="000000"/>
          <w:sz w:val="20"/>
          <w:szCs w:val="20"/>
        </w:rPr>
      </w:pPr>
    </w:p>
    <w:p w:rsidR="009E35F2" w:rsidRDefault="009E35F2" w:rsidP="009070D1">
      <w:pPr>
        <w:numPr>
          <w:ilvl w:val="0"/>
          <w:numId w:val="21"/>
        </w:numPr>
        <w:tabs>
          <w:tab w:val="clear" w:pos="720"/>
          <w:tab w:val="num" w:pos="180"/>
        </w:tabs>
        <w:spacing w:beforeLines="60" w:before="144" w:afterLines="60" w:after="144"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7B05B9" w:rsidRPr="007D371D" w:rsidRDefault="007B05B9" w:rsidP="009070D1">
      <w:pPr>
        <w:spacing w:beforeLines="60" w:before="144" w:afterLines="60" w:after="144" w:line="25" w:lineRule="atLeast"/>
        <w:ind w:left="357"/>
        <w:rPr>
          <w:rFonts w:ascii="Arial" w:hAnsi="Arial" w:cs="Arial"/>
          <w:sz w:val="20"/>
          <w:szCs w:val="20"/>
        </w:rPr>
      </w:pPr>
    </w:p>
    <w:p w:rsidR="009E35F2" w:rsidRPr="007D371D" w:rsidRDefault="009E35F2" w:rsidP="009070D1">
      <w:pPr>
        <w:numPr>
          <w:ilvl w:val="0"/>
          <w:numId w:val="21"/>
        </w:numPr>
        <w:tabs>
          <w:tab w:val="clear" w:pos="720"/>
          <w:tab w:val="num" w:pos="180"/>
        </w:tabs>
        <w:spacing w:beforeLines="60" w:before="144" w:afterLines="60" w:after="144"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9070D1">
      <w:pPr>
        <w:spacing w:beforeLines="60" w:before="144" w:afterLines="60" w:after="144" w:line="25" w:lineRule="atLeast"/>
        <w:jc w:val="both"/>
        <w:rPr>
          <w:rFonts w:ascii="Arial" w:hAnsi="Arial" w:cs="Arial"/>
          <w:sz w:val="20"/>
          <w:szCs w:val="20"/>
        </w:rPr>
      </w:pPr>
      <w:r w:rsidRPr="007D371D">
        <w:rPr>
          <w:rFonts w:ascii="Arial" w:hAnsi="Arial" w:cs="Arial"/>
          <w:sz w:val="20"/>
          <w:szCs w:val="20"/>
        </w:rPr>
        <w:t>a</w:t>
      </w:r>
    </w:p>
    <w:p w:rsidR="004930A7" w:rsidRDefault="007B05B9"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Polskim </w:t>
      </w:r>
      <w:r w:rsidRPr="007D371D">
        <w:rPr>
          <w:rFonts w:ascii="Arial" w:hAnsi="Arial" w:cs="Arial"/>
          <w:sz w:val="20"/>
          <w:szCs w:val="20"/>
        </w:rPr>
        <w:t xml:space="preserve">Towarzystwem </w:t>
      </w:r>
      <w:r>
        <w:rPr>
          <w:rFonts w:ascii="Arial" w:hAnsi="Arial" w:cs="Arial"/>
          <w:sz w:val="20"/>
          <w:szCs w:val="20"/>
        </w:rPr>
        <w:t>Technologów Żywności w Warszawie</w:t>
      </w:r>
      <w:r w:rsidRPr="007D371D">
        <w:rPr>
          <w:rFonts w:ascii="Arial" w:hAnsi="Arial" w:cs="Arial"/>
          <w:sz w:val="20"/>
          <w:szCs w:val="20"/>
        </w:rPr>
        <w:t xml:space="preserve">, </w:t>
      </w:r>
      <w:r>
        <w:rPr>
          <w:rFonts w:ascii="Arial" w:hAnsi="Arial" w:cs="Arial"/>
          <w:sz w:val="20"/>
          <w:szCs w:val="20"/>
        </w:rPr>
        <w:t>ul. Nowoursynowska 166,</w:t>
      </w:r>
      <w:r>
        <w:rPr>
          <w:rFonts w:ascii="Arial" w:hAnsi="Arial" w:cs="Arial"/>
          <w:sz w:val="20"/>
          <w:szCs w:val="20"/>
        </w:rPr>
        <w:br/>
        <w:t xml:space="preserve">02 – 787 Warszawa, zarejestrowanym w Rejestrze stowarzyszeń, innych organizacji społecznych i zawodowych, fundacji oraz samodzielnych publicznych zakładów opieki zdrowotnej prowadzonym przez Sąd Rejonowy dla M. ST. Warszawy w Warszawie, XIII Wydział Gospodarczy KRS pod numerem </w:t>
      </w:r>
      <w:r w:rsidR="00153953">
        <w:rPr>
          <w:rFonts w:ascii="Arial" w:hAnsi="Arial" w:cs="Arial"/>
          <w:sz w:val="20"/>
          <w:szCs w:val="20"/>
        </w:rPr>
        <w:t>0000030577</w:t>
      </w:r>
      <w:r w:rsidRPr="007D371D">
        <w:rPr>
          <w:rFonts w:ascii="Arial" w:hAnsi="Arial" w:cs="Arial"/>
          <w:sz w:val="20"/>
          <w:szCs w:val="20"/>
        </w:rPr>
        <w:t xml:space="preserve">, REGON </w:t>
      </w:r>
      <w:r w:rsidR="00153953">
        <w:rPr>
          <w:rFonts w:ascii="Arial" w:hAnsi="Arial" w:cs="Arial"/>
          <w:sz w:val="20"/>
          <w:szCs w:val="20"/>
        </w:rPr>
        <w:t>006233343</w:t>
      </w:r>
      <w:r>
        <w:rPr>
          <w:rFonts w:ascii="Arial" w:hAnsi="Arial" w:cs="Arial"/>
          <w:sz w:val="20"/>
          <w:szCs w:val="20"/>
        </w:rPr>
        <w:t>, NIP</w:t>
      </w:r>
      <w:r w:rsidR="00310634">
        <w:rPr>
          <w:rFonts w:ascii="Arial" w:hAnsi="Arial" w:cs="Arial"/>
          <w:sz w:val="20"/>
          <w:szCs w:val="20"/>
        </w:rPr>
        <w:t xml:space="preserve"> 5213062223</w:t>
      </w:r>
      <w:bookmarkStart w:id="0" w:name="_GoBack"/>
      <w:bookmarkEnd w:id="0"/>
      <w:r>
        <w:rPr>
          <w:rFonts w:ascii="Arial" w:hAnsi="Arial" w:cs="Arial"/>
          <w:sz w:val="20"/>
          <w:szCs w:val="20"/>
        </w:rPr>
        <w:t>,</w:t>
      </w:r>
      <w:r w:rsidRPr="007D371D">
        <w:rPr>
          <w:rFonts w:ascii="Arial" w:hAnsi="Arial" w:cs="Arial"/>
          <w:sz w:val="20"/>
          <w:szCs w:val="20"/>
        </w:rPr>
        <w:t xml:space="preserve"> reprezentowanym przez:</w:t>
      </w:r>
    </w:p>
    <w:p w:rsidR="004930A7" w:rsidRDefault="00153953" w:rsidP="009070D1">
      <w:pPr>
        <w:numPr>
          <w:ilvl w:val="0"/>
          <w:numId w:val="26"/>
        </w:numPr>
        <w:spacing w:beforeLines="60" w:before="144" w:afterLines="60" w:after="144" w:line="25" w:lineRule="atLeast"/>
        <w:jc w:val="both"/>
        <w:rPr>
          <w:rFonts w:ascii="Arial" w:hAnsi="Arial" w:cs="Arial"/>
          <w:sz w:val="20"/>
          <w:szCs w:val="20"/>
        </w:rPr>
      </w:pPr>
      <w:r>
        <w:rPr>
          <w:rFonts w:ascii="Arial" w:hAnsi="Arial" w:cs="Arial"/>
          <w:sz w:val="20"/>
          <w:szCs w:val="20"/>
        </w:rPr>
        <w:t xml:space="preserve">Izabelę </w:t>
      </w:r>
      <w:proofErr w:type="spellStart"/>
      <w:r>
        <w:rPr>
          <w:rFonts w:ascii="Arial" w:hAnsi="Arial" w:cs="Arial"/>
          <w:sz w:val="20"/>
          <w:szCs w:val="20"/>
        </w:rPr>
        <w:t>Dmytrów</w:t>
      </w:r>
      <w:proofErr w:type="spellEnd"/>
      <w:r w:rsidR="00BE36AF">
        <w:rPr>
          <w:rFonts w:ascii="Arial" w:hAnsi="Arial" w:cs="Arial"/>
          <w:sz w:val="20"/>
          <w:szCs w:val="20"/>
        </w:rPr>
        <w:t xml:space="preserve"> -</w:t>
      </w:r>
      <w:r>
        <w:rPr>
          <w:rFonts w:ascii="Arial" w:hAnsi="Arial" w:cs="Arial"/>
          <w:sz w:val="20"/>
          <w:szCs w:val="20"/>
        </w:rPr>
        <w:t xml:space="preserve"> Prezes</w:t>
      </w:r>
      <w:r w:rsidR="00BE36AF">
        <w:rPr>
          <w:rFonts w:ascii="Arial" w:hAnsi="Arial" w:cs="Arial"/>
          <w:sz w:val="20"/>
          <w:szCs w:val="20"/>
        </w:rPr>
        <w:t>a</w:t>
      </w:r>
      <w:r>
        <w:rPr>
          <w:rFonts w:ascii="Arial" w:hAnsi="Arial" w:cs="Arial"/>
          <w:sz w:val="20"/>
          <w:szCs w:val="20"/>
        </w:rPr>
        <w:t xml:space="preserve"> Oddziału Szczecińskiego PTTŻ</w:t>
      </w:r>
    </w:p>
    <w:p w:rsidR="009E35F2" w:rsidRPr="00D5026B" w:rsidRDefault="00BE36AF" w:rsidP="009070D1">
      <w:pPr>
        <w:spacing w:beforeLines="60" w:before="144" w:afterLines="60" w:after="144" w:line="25" w:lineRule="atLeast"/>
        <w:jc w:val="both"/>
        <w:rPr>
          <w:rFonts w:ascii="Arial" w:hAnsi="Arial" w:cs="Arial"/>
          <w:sz w:val="20"/>
          <w:szCs w:val="20"/>
        </w:rPr>
      </w:pPr>
      <w:r>
        <w:rPr>
          <w:rFonts w:ascii="Arial" w:hAnsi="Arial" w:cs="Arial"/>
          <w:sz w:val="20"/>
          <w:szCs w:val="20"/>
        </w:rPr>
        <w:t>na podstawie pełnomocnictwa</w:t>
      </w:r>
      <w:r w:rsidR="00153953">
        <w:rPr>
          <w:rFonts w:ascii="Arial" w:hAnsi="Arial" w:cs="Arial"/>
          <w:sz w:val="20"/>
          <w:szCs w:val="20"/>
        </w:rPr>
        <w:t xml:space="preserve"> z dnia 28 czerwc</w:t>
      </w:r>
      <w:r w:rsidR="007B05B9" w:rsidRPr="007D371D">
        <w:rPr>
          <w:rFonts w:ascii="Arial" w:hAnsi="Arial" w:cs="Arial"/>
          <w:sz w:val="20"/>
          <w:szCs w:val="20"/>
        </w:rPr>
        <w:t>a 2016</w:t>
      </w:r>
      <w:r w:rsidR="00153953">
        <w:rPr>
          <w:rFonts w:ascii="Arial" w:hAnsi="Arial" w:cs="Arial"/>
          <w:sz w:val="20"/>
          <w:szCs w:val="20"/>
        </w:rPr>
        <w:t xml:space="preserve"> roku</w:t>
      </w:r>
      <w:r w:rsidR="007B05B9">
        <w:rPr>
          <w:rFonts w:ascii="Arial" w:hAnsi="Arial" w:cs="Arial"/>
          <w:sz w:val="20"/>
          <w:szCs w:val="20"/>
        </w:rPr>
        <w:t>,</w:t>
      </w:r>
      <w:r w:rsidR="004930A7">
        <w:rPr>
          <w:rFonts w:ascii="Arial" w:hAnsi="Arial" w:cs="Arial"/>
          <w:sz w:val="20"/>
          <w:szCs w:val="20"/>
        </w:rPr>
        <w:t xml:space="preserve"> </w:t>
      </w:r>
      <w:r>
        <w:rPr>
          <w:rFonts w:ascii="Arial" w:hAnsi="Arial" w:cs="Arial"/>
          <w:sz w:val="20"/>
          <w:szCs w:val="20"/>
        </w:rPr>
        <w:t>zwanym</w:t>
      </w:r>
      <w:r w:rsidR="009E35F2" w:rsidRPr="00D5026B">
        <w:rPr>
          <w:rFonts w:ascii="Arial" w:hAnsi="Arial" w:cs="Arial"/>
          <w:sz w:val="20"/>
          <w:szCs w:val="20"/>
        </w:rPr>
        <w:t xml:space="preserve"> dalej Partne</w:t>
      </w:r>
      <w:r w:rsidR="007D371D">
        <w:rPr>
          <w:rFonts w:ascii="Arial" w:hAnsi="Arial" w:cs="Arial"/>
          <w:sz w:val="20"/>
          <w:szCs w:val="20"/>
        </w:rPr>
        <w:t>rem KSOW,</w:t>
      </w:r>
      <w:r w:rsidR="009E35F2" w:rsidRPr="00D5026B">
        <w:rPr>
          <w:rFonts w:ascii="Arial" w:hAnsi="Arial" w:cs="Arial"/>
          <w:sz w:val="20"/>
          <w:szCs w:val="20"/>
        </w:rPr>
        <w:t xml:space="preserve"> </w:t>
      </w:r>
    </w:p>
    <w:p w:rsidR="005444C6" w:rsidRDefault="009E35F2" w:rsidP="009070D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wspólnie zwanymi Stronami.</w:t>
      </w: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9070D1">
      <w:pPr>
        <w:tabs>
          <w:tab w:val="left" w:pos="1612"/>
        </w:tabs>
        <w:spacing w:beforeLines="60" w:before="144" w:afterLines="60" w:after="144"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w:t>
      </w:r>
      <w:r w:rsidR="00217ABE">
        <w:rPr>
          <w:rFonts w:ascii="Arial" w:hAnsi="Arial" w:cs="Arial"/>
          <w:sz w:val="20"/>
          <w:szCs w:val="20"/>
        </w:rPr>
        <w:t xml:space="preserve"> </w:t>
      </w:r>
      <w:r w:rsidR="009E35F2" w:rsidRPr="00D5026B">
        <w:rPr>
          <w:rFonts w:ascii="Arial" w:hAnsi="Arial" w:cs="Arial"/>
          <w:sz w:val="20"/>
          <w:szCs w:val="20"/>
        </w:rPr>
        <w:t xml:space="preserve">dni – dni kalendarzowe, o ile nie wskazano inaczej; </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w:t>
      </w:r>
      <w:r w:rsidR="00217ABE">
        <w:rPr>
          <w:rFonts w:ascii="Arial" w:hAnsi="Arial" w:cs="Arial"/>
          <w:sz w:val="20"/>
          <w:szCs w:val="20"/>
        </w:rPr>
        <w:t xml:space="preserve"> </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3)</w:t>
      </w:r>
      <w:r w:rsidR="00217ABE">
        <w:rPr>
          <w:rFonts w:ascii="Arial" w:hAnsi="Arial" w:cs="Arial"/>
          <w:sz w:val="20"/>
          <w:szCs w:val="20"/>
        </w:rPr>
        <w:t xml:space="preserve"> </w:t>
      </w:r>
      <w:r w:rsidR="009E35F2" w:rsidRPr="00D5026B">
        <w:rPr>
          <w:rFonts w:ascii="Arial" w:hAnsi="Arial" w:cs="Arial"/>
          <w:sz w:val="20"/>
          <w:szCs w:val="20"/>
        </w:rPr>
        <w:t xml:space="preserve">koszty kwalifikowalne Operacji – </w:t>
      </w:r>
      <w:r w:rsidR="00D40168" w:rsidRPr="00D40168">
        <w:rPr>
          <w:rFonts w:ascii="Arial" w:hAnsi="Arial" w:cs="Arial"/>
          <w:sz w:val="20"/>
          <w:szCs w:val="20"/>
        </w:rPr>
        <w:t>koszty kwalifikowalne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e z obowiązującymi przepisami, niezbędne do realizacji Operacji) poniesione przez Partnera KSOW w związku z realizacją Operacji, zgodnie z zasadami określonymi w niniejszej Umowie; kosztami kwalif</w:t>
      </w:r>
      <w:r w:rsidR="00A268F6">
        <w:rPr>
          <w:rFonts w:ascii="Arial" w:hAnsi="Arial" w:cs="Arial"/>
          <w:sz w:val="20"/>
          <w:szCs w:val="20"/>
        </w:rPr>
        <w:t>i</w:t>
      </w:r>
      <w:r w:rsidR="00D40168" w:rsidRPr="00D40168">
        <w:rPr>
          <w:rFonts w:ascii="Arial" w:hAnsi="Arial" w:cs="Arial"/>
          <w:sz w:val="20"/>
          <w:szCs w:val="20"/>
        </w:rPr>
        <w:t>kowalnymi nie są w szczególności koszty inwest</w:t>
      </w:r>
      <w:r w:rsidR="00D40168">
        <w:rPr>
          <w:rFonts w:ascii="Arial" w:hAnsi="Arial" w:cs="Arial"/>
          <w:sz w:val="20"/>
          <w:szCs w:val="20"/>
        </w:rPr>
        <w:t>ycyjne i koszty zakupu alkoholu;</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4)</w:t>
      </w:r>
      <w:r w:rsidR="00217ABE">
        <w:rPr>
          <w:rFonts w:ascii="Arial" w:hAnsi="Arial" w:cs="Arial"/>
          <w:sz w:val="20"/>
          <w:szCs w:val="20"/>
        </w:rPr>
        <w:t xml:space="preserve"> </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5)</w:t>
      </w:r>
      <w:r w:rsidR="00217ABE">
        <w:rPr>
          <w:rFonts w:ascii="Arial" w:hAnsi="Arial" w:cs="Arial"/>
          <w:sz w:val="20"/>
          <w:szCs w:val="20"/>
        </w:rPr>
        <w:t xml:space="preserve"> </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6)</w:t>
      </w:r>
      <w:r w:rsidR="00217ABE">
        <w:rPr>
          <w:rFonts w:ascii="Arial" w:hAnsi="Arial" w:cs="Arial"/>
          <w:sz w:val="20"/>
          <w:szCs w:val="20"/>
        </w:rPr>
        <w:t xml:space="preserve"> </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7)</w:t>
      </w:r>
      <w:r w:rsidR="00217ABE">
        <w:rPr>
          <w:rFonts w:ascii="Arial" w:hAnsi="Arial" w:cs="Arial"/>
          <w:sz w:val="20"/>
          <w:szCs w:val="20"/>
        </w:rPr>
        <w:t xml:space="preserve"> </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Style w:val="tabulatory"/>
          <w:rFonts w:ascii="Arial" w:hAnsi="Arial" w:cs="Arial"/>
          <w:color w:val="000000"/>
          <w:sz w:val="20"/>
          <w:szCs w:val="20"/>
        </w:rPr>
        <w:t>8)</w:t>
      </w:r>
      <w:r w:rsidR="00217ABE">
        <w:rPr>
          <w:rStyle w:val="tabulatory"/>
          <w:rFonts w:ascii="Arial" w:hAnsi="Arial" w:cs="Arial"/>
          <w:color w:val="000000"/>
          <w:sz w:val="20"/>
          <w:szCs w:val="20"/>
        </w:rPr>
        <w:t xml:space="preserve"> </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9)</w:t>
      </w:r>
      <w:r w:rsidR="00217ABE">
        <w:rPr>
          <w:rFonts w:ascii="Arial" w:hAnsi="Arial" w:cs="Arial"/>
          <w:sz w:val="20"/>
          <w:szCs w:val="20"/>
        </w:rPr>
        <w:t xml:space="preserve"> </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10)</w:t>
      </w:r>
      <w:r w:rsidR="00217ABE">
        <w:rPr>
          <w:rFonts w:ascii="Arial" w:hAnsi="Arial" w:cs="Arial"/>
          <w:sz w:val="20"/>
          <w:szCs w:val="20"/>
        </w:rPr>
        <w:t xml:space="preserve"> </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11)</w:t>
      </w:r>
      <w:r w:rsidR="00217ABE">
        <w:rPr>
          <w:rFonts w:ascii="Arial" w:hAnsi="Arial" w:cs="Arial"/>
          <w:sz w:val="20"/>
          <w:szCs w:val="20"/>
        </w:rPr>
        <w:t xml:space="preserve"> </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12)</w:t>
      </w:r>
      <w:r w:rsidR="00217ABE">
        <w:rPr>
          <w:rFonts w:ascii="Arial" w:hAnsi="Arial" w:cs="Arial"/>
          <w:sz w:val="20"/>
          <w:szCs w:val="20"/>
        </w:rPr>
        <w:t xml:space="preserve"> </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13)</w:t>
      </w:r>
      <w:r w:rsidR="00217ABE">
        <w:rPr>
          <w:rFonts w:ascii="Arial" w:hAnsi="Arial" w:cs="Arial"/>
          <w:sz w:val="20"/>
          <w:szCs w:val="20"/>
        </w:rPr>
        <w:t xml:space="preserve"> </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14)</w:t>
      </w:r>
      <w:r w:rsidR="00217ABE">
        <w:rPr>
          <w:rFonts w:ascii="Arial" w:hAnsi="Arial" w:cs="Arial"/>
          <w:sz w:val="20"/>
          <w:szCs w:val="20"/>
        </w:rPr>
        <w:t xml:space="preserve"> </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217ABE">
        <w:rPr>
          <w:rFonts w:ascii="Arial" w:hAnsi="Arial" w:cs="Arial"/>
          <w:sz w:val="20"/>
          <w:szCs w:val="20"/>
        </w:rPr>
        <w:t xml:space="preserve"> </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16)</w:t>
      </w:r>
      <w:r w:rsidR="00217ABE">
        <w:rPr>
          <w:rFonts w:ascii="Arial" w:hAnsi="Arial" w:cs="Arial"/>
          <w:sz w:val="20"/>
          <w:szCs w:val="20"/>
        </w:rPr>
        <w:t xml:space="preserve"> </w:t>
      </w:r>
      <w:r w:rsidR="009E35F2" w:rsidRPr="00D5026B">
        <w:rPr>
          <w:rFonts w:ascii="Arial" w:hAnsi="Arial" w:cs="Arial"/>
          <w:sz w:val="20"/>
          <w:szCs w:val="20"/>
        </w:rPr>
        <w:t xml:space="preserve">wniosek – wniosek złożony przez Partnera KSOW w dniu </w:t>
      </w:r>
      <w:r w:rsidR="009B0A9F">
        <w:rPr>
          <w:rFonts w:ascii="Arial" w:hAnsi="Arial" w:cs="Arial"/>
          <w:sz w:val="20"/>
          <w:szCs w:val="20"/>
        </w:rPr>
        <w:t>0</w:t>
      </w:r>
      <w:r w:rsidR="00153953">
        <w:rPr>
          <w:rFonts w:ascii="Arial" w:hAnsi="Arial" w:cs="Arial"/>
          <w:sz w:val="20"/>
          <w:szCs w:val="20"/>
        </w:rPr>
        <w:t>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17)</w:t>
      </w:r>
      <w:r w:rsidR="00217ABE">
        <w:rPr>
          <w:rFonts w:ascii="Arial" w:hAnsi="Arial" w:cs="Arial"/>
          <w:sz w:val="20"/>
          <w:szCs w:val="20"/>
        </w:rPr>
        <w:t xml:space="preserve"> </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sidRPr="00E940B9">
        <w:rPr>
          <w:rFonts w:ascii="Arial" w:hAnsi="Arial" w:cs="Arial"/>
          <w:sz w:val="20"/>
          <w:szCs w:val="20"/>
        </w:rPr>
        <w:t>18)</w:t>
      </w:r>
      <w:r w:rsidR="00217ABE">
        <w:rPr>
          <w:rFonts w:ascii="Arial" w:hAnsi="Arial" w:cs="Arial"/>
          <w:sz w:val="20"/>
          <w:szCs w:val="20"/>
        </w:rPr>
        <w:t xml:space="preserve"> </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19)</w:t>
      </w:r>
      <w:r w:rsidR="00217ABE">
        <w:rPr>
          <w:rFonts w:ascii="Arial" w:hAnsi="Arial" w:cs="Arial"/>
          <w:sz w:val="20"/>
          <w:szCs w:val="20"/>
        </w:rPr>
        <w:t xml:space="preserve"> </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20)</w:t>
      </w:r>
      <w:r w:rsidR="00217ABE">
        <w:rPr>
          <w:rFonts w:ascii="Arial" w:hAnsi="Arial" w:cs="Arial"/>
          <w:sz w:val="20"/>
          <w:szCs w:val="20"/>
        </w:rPr>
        <w:t xml:space="preserve"> </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21)</w:t>
      </w:r>
      <w:r w:rsidR="00217ABE">
        <w:rPr>
          <w:rFonts w:ascii="Arial" w:hAnsi="Arial" w:cs="Arial"/>
          <w:sz w:val="20"/>
          <w:szCs w:val="20"/>
        </w:rPr>
        <w:t xml:space="preserve"> </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170390" w:rsidRDefault="00170390" w:rsidP="009070D1">
      <w:pPr>
        <w:widowControl w:val="0"/>
        <w:suppressAutoHyphens/>
        <w:spacing w:beforeLines="60" w:before="144" w:afterLines="60" w:after="144" w:line="25" w:lineRule="atLeast"/>
        <w:jc w:val="both"/>
        <w:rPr>
          <w:rFonts w:ascii="Arial" w:hAnsi="Arial" w:cs="Arial"/>
          <w:sz w:val="20"/>
          <w:szCs w:val="20"/>
        </w:rPr>
      </w:pPr>
    </w:p>
    <w:p w:rsidR="00217ABE" w:rsidRDefault="00217ABE" w:rsidP="009070D1">
      <w:pPr>
        <w:widowControl w:val="0"/>
        <w:suppressAutoHyphens/>
        <w:spacing w:beforeLines="60" w:before="144" w:afterLines="60" w:after="144" w:line="25" w:lineRule="atLeast"/>
        <w:jc w:val="both"/>
        <w:rPr>
          <w:rFonts w:ascii="Arial" w:hAnsi="Arial" w:cs="Arial"/>
          <w:sz w:val="20"/>
          <w:szCs w:val="20"/>
        </w:rPr>
      </w:pPr>
    </w:p>
    <w:p w:rsidR="00217ABE" w:rsidRPr="00170390" w:rsidRDefault="00217ABE" w:rsidP="009070D1">
      <w:pPr>
        <w:widowControl w:val="0"/>
        <w:suppressAutoHyphens/>
        <w:spacing w:beforeLines="60" w:before="144" w:afterLines="60" w:after="144"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070D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w:t>
      </w:r>
      <w:r w:rsidR="000C6BA7">
        <w:rPr>
          <w:rFonts w:ascii="Arial" w:hAnsi="Arial" w:cs="Arial"/>
          <w:sz w:val="20"/>
          <w:szCs w:val="20"/>
        </w:rPr>
        <w:t xml:space="preserve"> – </w:t>
      </w:r>
      <w:r w:rsidRPr="00D5026B">
        <w:rPr>
          <w:rFonts w:ascii="Arial" w:hAnsi="Arial" w:cs="Arial"/>
          <w:sz w:val="20"/>
          <w:szCs w:val="20"/>
        </w:rPr>
        <w:t>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D5026B" w:rsidRDefault="008D1EB4"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 Województwo powierza wykonanie, a </w:t>
      </w:r>
      <w:r w:rsidRPr="00D5026B">
        <w:rPr>
          <w:rFonts w:ascii="Arial" w:hAnsi="Arial" w:cs="Arial"/>
          <w:sz w:val="20"/>
          <w:szCs w:val="20"/>
        </w:rPr>
        <w:t>Partner KSOW zobowią</w:t>
      </w:r>
      <w:r>
        <w:rPr>
          <w:rFonts w:ascii="Arial" w:hAnsi="Arial" w:cs="Arial"/>
          <w:sz w:val="20"/>
          <w:szCs w:val="20"/>
        </w:rPr>
        <w:t xml:space="preserve">zuje się do realizacji Operacji </w:t>
      </w:r>
      <w:r w:rsidR="00153953">
        <w:rPr>
          <w:rFonts w:ascii="Arial" w:hAnsi="Arial" w:cs="Arial"/>
          <w:sz w:val="20"/>
          <w:szCs w:val="20"/>
        </w:rPr>
        <w:br/>
      </w:r>
      <w:r>
        <w:rPr>
          <w:rFonts w:ascii="Arial" w:hAnsi="Arial" w:cs="Arial"/>
          <w:sz w:val="20"/>
          <w:szCs w:val="20"/>
        </w:rPr>
        <w:t>pn</w:t>
      </w:r>
      <w:r w:rsidR="00153953">
        <w:rPr>
          <w:rFonts w:ascii="Arial" w:hAnsi="Arial" w:cs="Arial"/>
          <w:sz w:val="20"/>
          <w:szCs w:val="20"/>
        </w:rPr>
        <w:t>.</w:t>
      </w:r>
      <w:r w:rsidR="00153953" w:rsidRPr="00153953">
        <w:rPr>
          <w:rFonts w:cs="Arial"/>
        </w:rPr>
        <w:t xml:space="preserve"> </w:t>
      </w:r>
      <w:r w:rsidR="00153953" w:rsidRPr="00153953">
        <w:rPr>
          <w:rFonts w:ascii="Arial" w:hAnsi="Arial" w:cs="Arial"/>
          <w:sz w:val="20"/>
          <w:szCs w:val="20"/>
        </w:rPr>
        <w:t>Konferencja naukowa „Żywność ekologiczna i jej przetwórstwo szansą na rozwój obszarów wiejskich”</w:t>
      </w:r>
      <w:r w:rsidR="00BE36AF">
        <w:rPr>
          <w:rFonts w:cs="Arial"/>
        </w:rPr>
        <w:t>,</w:t>
      </w:r>
      <w:r w:rsidRPr="00D5026B">
        <w:rPr>
          <w:rFonts w:ascii="Arial" w:hAnsi="Arial" w:cs="Arial"/>
          <w:sz w:val="20"/>
          <w:szCs w:val="20"/>
        </w:rPr>
        <w:t xml:space="preserve"> zgodnie z zakresem rzeczowym i finansowym, określonym w zestawieniu finansowo – rzeczowym </w:t>
      </w:r>
      <w:r>
        <w:rPr>
          <w:rFonts w:ascii="Arial" w:hAnsi="Arial" w:cs="Arial"/>
          <w:sz w:val="20"/>
          <w:szCs w:val="20"/>
        </w:rPr>
        <w:t>Operacj</w:t>
      </w:r>
      <w:r w:rsidRPr="00D5026B">
        <w:rPr>
          <w:rFonts w:ascii="Arial" w:hAnsi="Arial" w:cs="Arial"/>
          <w:sz w:val="20"/>
          <w:szCs w:val="20"/>
        </w:rPr>
        <w:t>i stanowiącym załącznik nr 1 do Umowy.</w:t>
      </w:r>
    </w:p>
    <w:p w:rsidR="008D1EB4" w:rsidRDefault="008D1EB4"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w:t>
      </w:r>
      <w:r w:rsidR="00153953">
        <w:rPr>
          <w:rFonts w:ascii="Arial" w:hAnsi="Arial" w:cs="Arial"/>
          <w:sz w:val="20"/>
          <w:szCs w:val="20"/>
        </w:rPr>
        <w:t xml:space="preserve">promowania innowacji w rolnictwie, produkcji żywności i w leśnictwie oraz </w:t>
      </w:r>
      <w:r>
        <w:rPr>
          <w:rFonts w:ascii="Arial" w:hAnsi="Arial" w:cs="Arial"/>
          <w:sz w:val="20"/>
          <w:szCs w:val="20"/>
        </w:rPr>
        <w:t>aktywizacji mieszkańców wsi na rzecz podejmowania inicjatyw w zakresie rozwoju obszarów wiejskich, w tym kreowania miejsc pracy na terenach wiejskich.</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r w:rsidR="00153953">
        <w:rPr>
          <w:rFonts w:ascii="Arial" w:hAnsi="Arial" w:cs="Arial"/>
          <w:sz w:val="20"/>
          <w:szCs w:val="20"/>
        </w:rPr>
        <w:t>...................</w:t>
      </w:r>
    </w:p>
    <w:p w:rsidR="002B11FD"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kwalifikowalnych</w:t>
      </w:r>
      <w:r w:rsidR="002B11FD" w:rsidRPr="00D5026B">
        <w:rPr>
          <w:rFonts w:ascii="Arial" w:hAnsi="Arial" w:cs="Arial"/>
          <w:sz w:val="20"/>
          <w:szCs w:val="20"/>
        </w:rPr>
        <w:t xml:space="preserve"> obejmuje:</w:t>
      </w:r>
    </w:p>
    <w:p w:rsidR="002B11FD" w:rsidRPr="00D5026B" w:rsidRDefault="002B11FD"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poniesienie przez Partnera KSOW kosztów kwalifikowalnych,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BE36AF">
        <w:rPr>
          <w:rFonts w:ascii="Arial" w:hAnsi="Arial" w:cs="Arial"/>
          <w:sz w:val="20"/>
          <w:szCs w:val="20"/>
        </w:rPr>
        <w:t>Partnerowi KSOW</w:t>
      </w:r>
      <w:r w:rsidR="009E35F2" w:rsidRPr="00D5026B">
        <w:rPr>
          <w:rFonts w:ascii="Arial" w:hAnsi="Arial" w:cs="Arial"/>
          <w:sz w:val="20"/>
          <w:szCs w:val="20"/>
        </w:rPr>
        <w:t xml:space="preserve"> przysługuje </w:t>
      </w:r>
      <w:r w:rsidR="00362D8A">
        <w:rPr>
          <w:rFonts w:ascii="Arial" w:hAnsi="Arial" w:cs="Arial"/>
          <w:sz w:val="20"/>
          <w:szCs w:val="20"/>
        </w:rPr>
        <w:t>–</w:t>
      </w:r>
      <w:r w:rsidR="00BE36AF">
        <w:rPr>
          <w:rFonts w:ascii="Arial" w:hAnsi="Arial" w:cs="Arial"/>
          <w:sz w:val="20"/>
          <w:szCs w:val="20"/>
        </w:rPr>
        <w:t xml:space="preserve"> zgodnie z wnioskiem złożonym</w:t>
      </w:r>
      <w:r w:rsidR="009E35F2" w:rsidRPr="00D5026B">
        <w:rPr>
          <w:rFonts w:ascii="Arial" w:hAnsi="Arial" w:cs="Arial"/>
          <w:sz w:val="20"/>
          <w:szCs w:val="20"/>
        </w:rPr>
        <w:t xml:space="preserve"> w dniu 0</w:t>
      </w:r>
      <w:r w:rsidR="00BE36AF">
        <w:rPr>
          <w:rFonts w:ascii="Arial" w:hAnsi="Arial" w:cs="Arial"/>
          <w:sz w:val="20"/>
          <w:szCs w:val="20"/>
        </w:rPr>
        <w:t>3 grudnia 2015 r., zgłaszającym</w:t>
      </w:r>
      <w:r w:rsidR="009E35F2" w:rsidRPr="00D5026B">
        <w:rPr>
          <w:rFonts w:ascii="Arial" w:hAnsi="Arial" w:cs="Arial"/>
          <w:sz w:val="20"/>
          <w:szCs w:val="20"/>
        </w:rPr>
        <w:t xml:space="preserve"> Operację do realizacji w ramach Planu Operacyjnego na lata 2016 - 2017 Krajowej Sieci Obszarów Wiejski</w:t>
      </w:r>
      <w:r w:rsidR="00BE36AF">
        <w:rPr>
          <w:rFonts w:ascii="Arial" w:hAnsi="Arial" w:cs="Arial"/>
          <w:sz w:val="20"/>
          <w:szCs w:val="20"/>
        </w:rPr>
        <w:t>ch  na lata 2014-2020, wybranym</w:t>
      </w:r>
      <w:r w:rsidR="009E35F2" w:rsidRPr="00D5026B">
        <w:rPr>
          <w:rFonts w:ascii="Arial" w:hAnsi="Arial" w:cs="Arial"/>
          <w:sz w:val="20"/>
          <w:szCs w:val="20"/>
        </w:rPr>
        <w:t xml:space="preserve">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153953">
        <w:rPr>
          <w:rFonts w:ascii="Arial" w:hAnsi="Arial" w:cs="Arial"/>
          <w:b/>
          <w:sz w:val="20"/>
          <w:szCs w:val="20"/>
        </w:rPr>
        <w:t>15 015</w:t>
      </w:r>
      <w:r w:rsidR="00E0146B">
        <w:rPr>
          <w:rFonts w:ascii="Arial" w:hAnsi="Arial" w:cs="Arial"/>
          <w:b/>
          <w:sz w:val="20"/>
          <w:szCs w:val="20"/>
        </w:rPr>
        <w:t>,</w:t>
      </w:r>
      <w:r w:rsidR="008D1EB4">
        <w:rPr>
          <w:rFonts w:ascii="Arial" w:hAnsi="Arial" w:cs="Arial"/>
          <w:b/>
          <w:sz w:val="20"/>
          <w:szCs w:val="20"/>
        </w:rPr>
        <w:t>00</w:t>
      </w:r>
      <w:r w:rsidR="009E35F2" w:rsidRPr="00D5026B">
        <w:rPr>
          <w:rFonts w:ascii="Arial" w:hAnsi="Arial" w:cs="Arial"/>
          <w:sz w:val="20"/>
          <w:szCs w:val="20"/>
        </w:rPr>
        <w:t xml:space="preserve"> zł (słownie złotych: </w:t>
      </w:r>
      <w:r w:rsidR="00153953">
        <w:rPr>
          <w:rFonts w:ascii="Arial" w:hAnsi="Arial" w:cs="Arial"/>
          <w:sz w:val="20"/>
          <w:szCs w:val="20"/>
        </w:rPr>
        <w:t xml:space="preserve">piętnaście </w:t>
      </w:r>
      <w:r w:rsidR="009E35F2" w:rsidRPr="00D5026B">
        <w:rPr>
          <w:rFonts w:ascii="Arial" w:hAnsi="Arial" w:cs="Arial"/>
          <w:sz w:val="20"/>
          <w:szCs w:val="20"/>
        </w:rPr>
        <w:t>tysięcy</w:t>
      </w:r>
      <w:r w:rsidR="004C5987">
        <w:rPr>
          <w:rFonts w:ascii="Arial" w:hAnsi="Arial" w:cs="Arial"/>
          <w:sz w:val="20"/>
          <w:szCs w:val="20"/>
        </w:rPr>
        <w:t xml:space="preserve"> </w:t>
      </w:r>
      <w:r w:rsidR="00D013E1">
        <w:rPr>
          <w:rFonts w:ascii="Arial" w:hAnsi="Arial" w:cs="Arial"/>
          <w:sz w:val="20"/>
          <w:szCs w:val="20"/>
        </w:rPr>
        <w:t>piętnaście</w:t>
      </w:r>
      <w:r w:rsidR="00153953">
        <w:rPr>
          <w:rFonts w:ascii="Arial" w:hAnsi="Arial" w:cs="Arial"/>
          <w:sz w:val="20"/>
          <w:szCs w:val="20"/>
        </w:rPr>
        <w:t xml:space="preserve"> </w:t>
      </w:r>
      <w:r w:rsidR="008D1EB4">
        <w:rPr>
          <w:rFonts w:ascii="Arial" w:hAnsi="Arial" w:cs="Arial"/>
          <w:sz w:val="20"/>
          <w:szCs w:val="20"/>
        </w:rPr>
        <w:t>00</w:t>
      </w:r>
      <w:r w:rsidR="00DF360A">
        <w:rPr>
          <w:rFonts w:ascii="Arial" w:hAnsi="Arial" w:cs="Arial"/>
          <w:sz w:val="20"/>
          <w:szCs w:val="20"/>
        </w:rPr>
        <w:t>/1</w:t>
      </w:r>
      <w:r w:rsidR="009E35F2" w:rsidRPr="00D5026B">
        <w:rPr>
          <w:rFonts w:ascii="Arial" w:hAnsi="Arial" w:cs="Arial"/>
          <w:sz w:val="20"/>
          <w:szCs w:val="20"/>
        </w:rPr>
        <w:t xml:space="preserve">00), która stanowi 100% kosztów kwalifikowalnych Operacji. </w:t>
      </w:r>
    </w:p>
    <w:p w:rsidR="009E35F2" w:rsidRPr="00D5026B" w:rsidRDefault="00964DE8" w:rsidP="009070D1">
      <w:pPr>
        <w:pStyle w:val="Akapitzlist"/>
        <w:spacing w:beforeLines="60" w:before="144" w:afterLines="60" w:after="144"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9070D1">
      <w:pPr>
        <w:spacing w:beforeLines="60" w:before="144" w:afterLines="60" w:after="144"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9070D1">
      <w:pPr>
        <w:pStyle w:val="Tekstpodstawowy2"/>
        <w:tabs>
          <w:tab w:val="left" w:pos="709"/>
        </w:tabs>
        <w:spacing w:beforeLines="60" w:before="144" w:afterLines="60" w:after="144" w:line="25" w:lineRule="atLeast"/>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1)</w:t>
      </w:r>
      <w:r w:rsidR="00362D8A">
        <w:rPr>
          <w:rFonts w:ascii="Arial" w:hAnsi="Arial" w:cs="Arial"/>
          <w:sz w:val="20"/>
          <w:szCs w:val="20"/>
        </w:rPr>
        <w:t xml:space="preserve"> </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9070D1">
      <w:pPr>
        <w:spacing w:beforeLines="60" w:before="144" w:afterLines="60" w:after="144"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9070D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9070D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9070D1">
      <w:pPr>
        <w:tabs>
          <w:tab w:val="left" w:pos="709"/>
        </w:tabs>
        <w:spacing w:beforeLines="60" w:before="144" w:afterLines="60" w:after="144"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915D62" w:rsidRPr="00C769AF"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915D62" w:rsidRDefault="00915D62" w:rsidP="00C769AF">
      <w:pPr>
        <w:spacing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Default="00080CEE"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sidR="00D75DE2">
        <w:rPr>
          <w:rFonts w:ascii="Arial" w:hAnsi="Arial" w:cs="Arial"/>
          <w:sz w:val="20"/>
          <w:szCs w:val="20"/>
        </w:rPr>
        <w:t>uczestników</w:t>
      </w:r>
      <w:r>
        <w:rPr>
          <w:rFonts w:ascii="Arial" w:hAnsi="Arial" w:cs="Arial"/>
          <w:sz w:val="20"/>
          <w:szCs w:val="20"/>
        </w:rPr>
        <w:t xml:space="preserve"> </w:t>
      </w:r>
      <w:r w:rsidR="00B7452B">
        <w:rPr>
          <w:rFonts w:ascii="Arial" w:hAnsi="Arial" w:cs="Arial"/>
          <w:sz w:val="20"/>
          <w:szCs w:val="20"/>
        </w:rPr>
        <w:t>konferencji</w:t>
      </w:r>
      <w:r>
        <w:rPr>
          <w:rFonts w:ascii="Arial" w:hAnsi="Arial" w:cs="Arial"/>
          <w:sz w:val="20"/>
          <w:szCs w:val="20"/>
        </w:rPr>
        <w:t>;</w:t>
      </w:r>
    </w:p>
    <w:p w:rsidR="000115E4" w:rsidRPr="00D5026B" w:rsidRDefault="00B7452B"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0115E4">
        <w:rPr>
          <w:rFonts w:ascii="Arial" w:hAnsi="Arial" w:cs="Arial"/>
          <w:sz w:val="20"/>
          <w:szCs w:val="20"/>
        </w:rPr>
        <w:t xml:space="preserve">) </w:t>
      </w:r>
      <w:r w:rsidR="00CC7664">
        <w:rPr>
          <w:rFonts w:ascii="Arial" w:hAnsi="Arial" w:cs="Arial"/>
          <w:sz w:val="20"/>
          <w:szCs w:val="20"/>
        </w:rPr>
        <w:t>płytę cd/</w:t>
      </w:r>
      <w:proofErr w:type="spellStart"/>
      <w:r w:rsidR="00CC7664">
        <w:rPr>
          <w:rFonts w:ascii="Arial" w:hAnsi="Arial" w:cs="Arial"/>
          <w:sz w:val="20"/>
          <w:szCs w:val="20"/>
        </w:rPr>
        <w:t>dvd</w:t>
      </w:r>
      <w:proofErr w:type="spellEnd"/>
      <w:r w:rsidR="00CC7664">
        <w:rPr>
          <w:rFonts w:ascii="Arial" w:hAnsi="Arial" w:cs="Arial"/>
          <w:sz w:val="20"/>
          <w:szCs w:val="20"/>
        </w:rPr>
        <w:t xml:space="preserve"> z </w:t>
      </w:r>
      <w:r w:rsidR="005C42C5">
        <w:rPr>
          <w:rFonts w:ascii="Arial" w:hAnsi="Arial" w:cs="Arial"/>
          <w:sz w:val="20"/>
          <w:szCs w:val="20"/>
        </w:rPr>
        <w:t>minimum 4</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8D1EB4">
        <w:rPr>
          <w:rFonts w:ascii="Arial" w:hAnsi="Arial" w:cs="Arial"/>
          <w:sz w:val="20"/>
          <w:szCs w:val="20"/>
        </w:rPr>
        <w:t xml:space="preserve"> w każdym dniu jej trwania</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9E35F2" w:rsidRPr="00D5026B" w:rsidRDefault="00B7452B"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w:t>
      </w:r>
      <w:proofErr w:type="spellStart"/>
      <w:r w:rsidR="009E35F2" w:rsidRPr="00D5026B">
        <w:rPr>
          <w:rFonts w:ascii="Arial" w:hAnsi="Arial" w:cs="Arial"/>
          <w:sz w:val="20"/>
          <w:szCs w:val="20"/>
        </w:rPr>
        <w:t>odwołaniami</w:t>
      </w:r>
      <w:proofErr w:type="spellEnd"/>
      <w:r w:rsidR="009E35F2" w:rsidRPr="00D5026B">
        <w:rPr>
          <w:rFonts w:ascii="Arial" w:hAnsi="Arial" w:cs="Arial"/>
          <w:sz w:val="20"/>
          <w:szCs w:val="20"/>
        </w:rPr>
        <w:t xml:space="preserve">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D241F0" w:rsidRPr="00D013E1" w:rsidRDefault="004900DA"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D241F0" w:rsidRDefault="00D241F0"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w:t>
      </w:r>
      <w:r w:rsidR="009128F4">
        <w:rPr>
          <w:rFonts w:ascii="Arial" w:hAnsi="Arial" w:cs="Arial"/>
          <w:sz w:val="20"/>
          <w:szCs w:val="20"/>
        </w:rPr>
        <w:t>l</w:t>
      </w:r>
      <w:r w:rsidR="009E35F2" w:rsidRPr="00D5026B">
        <w:rPr>
          <w:rFonts w:ascii="Arial" w:hAnsi="Arial" w:cs="Arial"/>
          <w:sz w:val="20"/>
          <w:szCs w:val="20"/>
        </w:rPr>
        <w:t>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9070D1">
      <w:pPr>
        <w:spacing w:beforeLines="60" w:before="144" w:afterLines="60" w:after="144"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8D1EB4" w:rsidRDefault="008D1EB4"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4) </w:t>
      </w:r>
      <w:r w:rsidR="00D241F0" w:rsidRPr="00D5026B">
        <w:rPr>
          <w:rFonts w:ascii="Arial" w:hAnsi="Arial" w:cs="Arial"/>
          <w:sz w:val="20"/>
          <w:szCs w:val="20"/>
        </w:rPr>
        <w:t xml:space="preserve">potwierdzone za zgodność z oryginałem listy obecności </w:t>
      </w:r>
      <w:r w:rsidR="00B7452B">
        <w:rPr>
          <w:rFonts w:ascii="Arial" w:hAnsi="Arial" w:cs="Arial"/>
          <w:sz w:val="20"/>
          <w:szCs w:val="20"/>
        </w:rPr>
        <w:t>uczestników konferencji</w:t>
      </w:r>
      <w:r w:rsidR="00D241F0">
        <w:rPr>
          <w:rFonts w:ascii="Arial" w:hAnsi="Arial" w:cs="Arial"/>
          <w:sz w:val="20"/>
          <w:szCs w:val="20"/>
        </w:rPr>
        <w:t>;</w:t>
      </w:r>
    </w:p>
    <w:p w:rsidR="008D1EB4" w:rsidRPr="00D5026B" w:rsidRDefault="008D1EB4"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5) </w:t>
      </w:r>
      <w:r w:rsidR="005C42C5">
        <w:rPr>
          <w:rFonts w:ascii="Arial" w:hAnsi="Arial" w:cs="Arial"/>
          <w:sz w:val="20"/>
          <w:szCs w:val="20"/>
        </w:rPr>
        <w:t>płytę cd/</w:t>
      </w:r>
      <w:proofErr w:type="spellStart"/>
      <w:r w:rsidR="005C42C5">
        <w:rPr>
          <w:rFonts w:ascii="Arial" w:hAnsi="Arial" w:cs="Arial"/>
          <w:sz w:val="20"/>
          <w:szCs w:val="20"/>
        </w:rPr>
        <w:t>dvd</w:t>
      </w:r>
      <w:proofErr w:type="spellEnd"/>
      <w:r w:rsidR="005C42C5">
        <w:rPr>
          <w:rFonts w:ascii="Arial" w:hAnsi="Arial" w:cs="Arial"/>
          <w:sz w:val="20"/>
          <w:szCs w:val="20"/>
        </w:rPr>
        <w:t xml:space="preserve"> z minimum 4</w:t>
      </w:r>
      <w:r w:rsidR="00D241F0">
        <w:rPr>
          <w:rFonts w:ascii="Arial" w:hAnsi="Arial" w:cs="Arial"/>
          <w:sz w:val="20"/>
          <w:szCs w:val="20"/>
        </w:rPr>
        <w:t>0 zdjęciami dokumentującymi</w:t>
      </w:r>
      <w:r w:rsidR="00D241F0" w:rsidRPr="00D5026B">
        <w:rPr>
          <w:rFonts w:ascii="Arial" w:hAnsi="Arial" w:cs="Arial"/>
          <w:sz w:val="20"/>
          <w:szCs w:val="20"/>
        </w:rPr>
        <w:t xml:space="preserve"> przebieg Operacji</w:t>
      </w:r>
      <w:r w:rsidR="00D241F0">
        <w:rPr>
          <w:rFonts w:ascii="Arial" w:hAnsi="Arial" w:cs="Arial"/>
          <w:sz w:val="20"/>
          <w:szCs w:val="20"/>
        </w:rPr>
        <w:t xml:space="preserve"> w każdym dniu jej trwania, </w:t>
      </w:r>
      <w:r w:rsidR="00D241F0" w:rsidRPr="00D5026B">
        <w:rPr>
          <w:rFonts w:ascii="Arial" w:hAnsi="Arial" w:cs="Arial"/>
          <w:sz w:val="20"/>
          <w:szCs w:val="20"/>
        </w:rPr>
        <w:t>w tym zdjęcia</w:t>
      </w:r>
      <w:r w:rsidR="00D241F0">
        <w:rPr>
          <w:rFonts w:ascii="Arial" w:hAnsi="Arial" w:cs="Arial"/>
          <w:sz w:val="20"/>
          <w:szCs w:val="20"/>
        </w:rPr>
        <w:t>mi prezentującymi</w:t>
      </w:r>
      <w:r w:rsidR="00D241F0" w:rsidRPr="00D5026B">
        <w:rPr>
          <w:rFonts w:ascii="Arial" w:hAnsi="Arial" w:cs="Arial"/>
          <w:sz w:val="20"/>
          <w:szCs w:val="20"/>
        </w:rPr>
        <w:t xml:space="preserve"> wizualizację zgodną z wytyczną dotyczącą wizualizacji</w:t>
      </w:r>
      <w:r>
        <w:rPr>
          <w:rFonts w:ascii="Arial" w:hAnsi="Arial" w:cs="Arial"/>
          <w:sz w:val="20"/>
          <w:szCs w:val="20"/>
        </w:rPr>
        <w:t>;</w:t>
      </w:r>
    </w:p>
    <w:p w:rsidR="00EB6A47" w:rsidRPr="00D5026B" w:rsidRDefault="00B7452B"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B7452B" w:rsidP="009070D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kwalifikowalności VAT. </w:t>
      </w:r>
    </w:p>
    <w:p w:rsidR="00533BA9"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 xml:space="preserve">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Województwo uzna za niekwalifikowalne koszty Operacji objęte przeprowadzonym postępowaniem w przypadku:</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9070D1">
      <w:pPr>
        <w:spacing w:beforeLines="60" w:before="144" w:afterLines="60" w:after="144"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9070D1">
      <w:pPr>
        <w:spacing w:beforeLines="60" w:before="144" w:afterLines="60" w:after="144"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Województwo w trakcie realizacji przez Partnera KSOW Operacji lub przed refundacją kosztów kwalifikowa</w:t>
      </w:r>
      <w:r w:rsidR="00EF1075">
        <w:rPr>
          <w:rFonts w:ascii="Arial" w:hAnsi="Arial" w:cs="Arial"/>
          <w:sz w:val="20"/>
          <w:szCs w:val="20"/>
        </w:rPr>
        <w:t>l</w:t>
      </w:r>
      <w:r w:rsidRPr="00D5026B">
        <w:rPr>
          <w:rFonts w:ascii="Arial" w:hAnsi="Arial" w:cs="Arial"/>
          <w:sz w:val="20"/>
          <w:szCs w:val="20"/>
        </w:rPr>
        <w:t>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9070D1">
      <w:pPr>
        <w:spacing w:beforeLines="60" w:before="144" w:afterLines="60" w:after="144"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9070D1">
      <w:pPr>
        <w:spacing w:beforeLines="60" w:before="144" w:afterLines="60" w:after="144" w:line="25" w:lineRule="atLeast"/>
        <w:jc w:val="both"/>
        <w:rPr>
          <w:rFonts w:ascii="Arial" w:hAnsi="Arial" w:cs="Arial"/>
          <w:sz w:val="20"/>
          <w:szCs w:val="20"/>
        </w:rPr>
      </w:pPr>
      <w:r>
        <w:rPr>
          <w:rFonts w:ascii="Arial" w:hAnsi="Arial" w:cs="Arial"/>
          <w:sz w:val="20"/>
          <w:szCs w:val="20"/>
        </w:rPr>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9070D1">
      <w:pPr>
        <w:spacing w:beforeLines="60" w:before="144" w:afterLines="60" w:after="144"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FC3387" w:rsidRDefault="00FC3387" w:rsidP="009070D1">
      <w:pPr>
        <w:spacing w:beforeLines="60" w:before="144" w:afterLines="60" w:after="144"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Zapłata zostanie dokonana na rachunek bankowy Partnera KSOW o nr .....................................</w:t>
      </w:r>
      <w:r w:rsidR="00704736">
        <w:rPr>
          <w:rFonts w:ascii="Arial" w:hAnsi="Arial" w:cs="Arial"/>
          <w:sz w:val="20"/>
          <w:szCs w:val="20"/>
        </w:rPr>
        <w:t>..............................................................................................................</w:t>
      </w:r>
      <w:r w:rsidR="0063432C">
        <w:rPr>
          <w:rFonts w:ascii="Arial" w:hAnsi="Arial" w:cs="Arial"/>
          <w:sz w:val="20"/>
          <w:szCs w:val="20"/>
        </w:rPr>
        <w:t>....</w:t>
      </w:r>
      <w:r w:rsidR="005C42C5">
        <w:rPr>
          <w:rFonts w:ascii="Arial" w:hAnsi="Arial" w:cs="Arial"/>
          <w:sz w:val="20"/>
          <w:szCs w:val="20"/>
        </w:rPr>
        <w:t>............</w:t>
      </w:r>
    </w:p>
    <w:p w:rsidR="009128F4" w:rsidRPr="00D5026B" w:rsidRDefault="009128F4" w:rsidP="009070D1">
      <w:pPr>
        <w:spacing w:beforeLines="60" w:before="144" w:afterLines="60" w:after="144"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9070D1">
      <w:pPr>
        <w:autoSpaceDE w:val="0"/>
        <w:autoSpaceDN w:val="0"/>
        <w:adjustRightInd w:val="0"/>
        <w:spacing w:beforeLines="60" w:before="144" w:afterLines="60" w:after="144"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9070D1">
      <w:pPr>
        <w:autoSpaceDE w:val="0"/>
        <w:autoSpaceDN w:val="0"/>
        <w:adjustRightInd w:val="0"/>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CF182A" w:rsidRDefault="001A06E3" w:rsidP="009070D1">
      <w:pPr>
        <w:widowControl w:val="0"/>
        <w:suppressAutoHyphens/>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C769AF" w:rsidRPr="00C769AF" w:rsidRDefault="00C769AF" w:rsidP="009070D1">
      <w:pPr>
        <w:widowControl w:val="0"/>
        <w:suppressAutoHyphens/>
        <w:spacing w:beforeLines="60" w:before="144" w:afterLines="60" w:after="144" w:line="25" w:lineRule="atLeast"/>
        <w:jc w:val="both"/>
        <w:rPr>
          <w:rFonts w:ascii="Arial" w:hAnsi="Arial" w:cs="Arial"/>
          <w:sz w:val="20"/>
          <w:szCs w:val="20"/>
        </w:rPr>
      </w:pPr>
    </w:p>
    <w:p w:rsidR="00CF182A" w:rsidRDefault="00CF182A" w:rsidP="000C6C03">
      <w:pPr>
        <w:spacing w:line="25" w:lineRule="atLeast"/>
        <w:jc w:val="center"/>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lastRenderedPageBreak/>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0D680F" w:rsidRDefault="000D680F"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9070D1">
      <w:pPr>
        <w:spacing w:beforeLines="60" w:before="144" w:afterLines="60" w:after="144"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0D680F" w:rsidRDefault="000D680F"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lastRenderedPageBreak/>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9070D1">
      <w:pPr>
        <w:spacing w:beforeLines="60" w:before="144" w:afterLines="60" w:after="144"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9070D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9070D1">
      <w:pPr>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51DE0">
        <w:rPr>
          <w:rFonts w:ascii="Arial" w:hAnsi="Arial" w:cs="Arial"/>
          <w:color w:val="000000"/>
          <w:sz w:val="20"/>
          <w:szCs w:val="20"/>
        </w:rPr>
        <w:t xml:space="preserve"> </w:t>
      </w:r>
      <w:r w:rsidR="00BF66C8">
        <w:rPr>
          <w:rFonts w:ascii="Arial" w:hAnsi="Arial" w:cs="Arial"/>
          <w:color w:val="000000"/>
          <w:sz w:val="20"/>
          <w:szCs w:val="20"/>
        </w:rPr>
        <w:t>Polskie Towarzystwo Technologów Żywności Oddział Szczeciński,</w:t>
      </w:r>
      <w:r w:rsidR="00BF66C8">
        <w:rPr>
          <w:rFonts w:ascii="Arial" w:hAnsi="Arial" w:cs="Arial"/>
          <w:color w:val="000000"/>
          <w:sz w:val="20"/>
          <w:szCs w:val="20"/>
        </w:rPr>
        <w:br/>
        <w:t>ul. Kazimierza Królewicza 4, 71 – 550 Szczecin</w:t>
      </w:r>
      <w:r w:rsidR="00CF182A">
        <w:rPr>
          <w:rFonts w:ascii="Arial" w:hAnsi="Arial" w:cs="Arial"/>
          <w:color w:val="000000"/>
          <w:sz w:val="20"/>
          <w:szCs w:val="20"/>
        </w:rPr>
        <w:t>;</w:t>
      </w:r>
    </w:p>
    <w:p w:rsidR="009E35F2" w:rsidRPr="00D5026B" w:rsidRDefault="00F91797" w:rsidP="009070D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9070D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9070D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9070D1">
      <w:pPr>
        <w:widowControl w:val="0"/>
        <w:suppressAutoHyphens/>
        <w:spacing w:beforeLines="60" w:before="144" w:afterLines="60" w:after="144"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A22F9D" w:rsidRDefault="00A22F9D" w:rsidP="000C6C03">
      <w:pPr>
        <w:spacing w:line="25" w:lineRule="atLeast"/>
        <w:jc w:val="center"/>
        <w:rPr>
          <w:rFonts w:ascii="Arial" w:hAnsi="Arial" w:cs="Arial"/>
          <w:b/>
          <w:sz w:val="20"/>
          <w:szCs w:val="20"/>
        </w:rPr>
      </w:pPr>
    </w:p>
    <w:p w:rsidR="000D680F" w:rsidRDefault="000D680F" w:rsidP="000C6C03">
      <w:pPr>
        <w:spacing w:line="25" w:lineRule="atLeast"/>
        <w:jc w:val="center"/>
        <w:rPr>
          <w:rFonts w:ascii="Arial" w:hAnsi="Arial" w:cs="Arial"/>
          <w:b/>
          <w:sz w:val="20"/>
          <w:szCs w:val="20"/>
        </w:rPr>
      </w:pPr>
    </w:p>
    <w:p w:rsidR="000D680F" w:rsidRDefault="000D680F" w:rsidP="000C6C03">
      <w:pPr>
        <w:spacing w:line="25" w:lineRule="atLeast"/>
        <w:jc w:val="center"/>
        <w:rPr>
          <w:rFonts w:ascii="Arial" w:hAnsi="Arial" w:cs="Arial"/>
          <w:b/>
          <w:sz w:val="20"/>
          <w:szCs w:val="20"/>
        </w:rPr>
      </w:pPr>
    </w:p>
    <w:p w:rsidR="000D680F" w:rsidRDefault="000D680F"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9070D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9070D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9070D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9070D1">
      <w:pPr>
        <w:spacing w:beforeLines="60" w:before="144" w:afterLines="60" w:after="144"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9070D1">
      <w:pPr>
        <w:spacing w:beforeLines="60" w:before="144" w:afterLines="60" w:after="144"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9070D1">
      <w:pPr>
        <w:pStyle w:val="Akapitzlist"/>
        <w:spacing w:beforeLines="60" w:before="144" w:afterLines="60" w:after="144" w:line="25" w:lineRule="atLeast"/>
        <w:ind w:left="720"/>
        <w:jc w:val="both"/>
        <w:rPr>
          <w:rFonts w:ascii="Arial" w:hAnsi="Arial" w:cs="Arial"/>
          <w:sz w:val="20"/>
          <w:szCs w:val="20"/>
        </w:rPr>
      </w:pPr>
    </w:p>
    <w:p w:rsidR="009E35F2" w:rsidRPr="00D5026B" w:rsidRDefault="009E35F2" w:rsidP="009070D1">
      <w:pPr>
        <w:spacing w:beforeLines="60" w:before="144" w:afterLines="60" w:after="144"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070D1">
      <w:pPr>
        <w:spacing w:beforeLines="60" w:before="144" w:afterLines="60" w:after="144"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E37FF1">
      <w:pPr>
        <w:tabs>
          <w:tab w:val="left" w:pos="1612"/>
        </w:tabs>
        <w:spacing w:beforeLines="60" w:before="144" w:afterLines="60" w:after="144" w:line="25" w:lineRule="atLeast"/>
        <w:jc w:val="center"/>
        <w:rPr>
          <w:rFonts w:ascii="Arial" w:hAnsi="Arial" w:cs="Arial"/>
          <w:sz w:val="20"/>
          <w:szCs w:val="20"/>
        </w:rPr>
      </w:pPr>
    </w:p>
    <w:sectPr w:rsidR="008E1A05" w:rsidRPr="00F233D8" w:rsidSect="00BF757F">
      <w:headerReference w:type="default" r:id="rId9"/>
      <w:footerReference w:type="default" r:id="rId10"/>
      <w:headerReference w:type="first" r:id="rId11"/>
      <w:footerReference w:type="first" r:id="rId12"/>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C5" w:rsidRDefault="000805C5" w:rsidP="007C542B">
      <w:r>
        <w:separator/>
      </w:r>
    </w:p>
  </w:endnote>
  <w:endnote w:type="continuationSeparator" w:id="0">
    <w:p w:rsidR="000805C5" w:rsidRDefault="000805C5"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967C71"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967C71" w:rsidRPr="008A7621">
      <w:rPr>
        <w:rStyle w:val="Numerstrony"/>
        <w:rFonts w:ascii="Arial" w:hAnsi="Arial" w:cs="Arial"/>
        <w:sz w:val="16"/>
        <w:szCs w:val="16"/>
      </w:rPr>
      <w:fldChar w:fldCharType="separate"/>
    </w:r>
    <w:r w:rsidR="00310634">
      <w:rPr>
        <w:rStyle w:val="Numerstrony"/>
        <w:rFonts w:ascii="Arial" w:hAnsi="Arial" w:cs="Arial"/>
        <w:noProof/>
        <w:sz w:val="16"/>
        <w:szCs w:val="16"/>
      </w:rPr>
      <w:t>2</w:t>
    </w:r>
    <w:r w:rsidR="00967C71"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967C71"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967C71" w:rsidRPr="008A7621">
      <w:rPr>
        <w:rStyle w:val="Numerstrony"/>
        <w:rFonts w:ascii="Arial" w:hAnsi="Arial" w:cs="Arial"/>
        <w:sz w:val="16"/>
        <w:szCs w:val="16"/>
      </w:rPr>
      <w:fldChar w:fldCharType="separate"/>
    </w:r>
    <w:r w:rsidR="00310634">
      <w:rPr>
        <w:rStyle w:val="Numerstrony"/>
        <w:rFonts w:ascii="Arial" w:hAnsi="Arial" w:cs="Arial"/>
        <w:noProof/>
        <w:sz w:val="16"/>
        <w:szCs w:val="16"/>
      </w:rPr>
      <w:t>13</w:t>
    </w:r>
    <w:r w:rsidR="00967C71"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967C71" w:rsidRPr="00BF757F">
      <w:rPr>
        <w:rFonts w:ascii="Arial" w:hAnsi="Arial" w:cs="Arial"/>
        <w:sz w:val="16"/>
        <w:szCs w:val="16"/>
      </w:rPr>
      <w:fldChar w:fldCharType="begin"/>
    </w:r>
    <w:r w:rsidRPr="00BF757F">
      <w:rPr>
        <w:rFonts w:ascii="Arial" w:hAnsi="Arial" w:cs="Arial"/>
        <w:sz w:val="16"/>
        <w:szCs w:val="16"/>
      </w:rPr>
      <w:instrText xml:space="preserve"> PAGE </w:instrText>
    </w:r>
    <w:r w:rsidR="00967C71" w:rsidRPr="00BF757F">
      <w:rPr>
        <w:rFonts w:ascii="Arial" w:hAnsi="Arial" w:cs="Arial"/>
        <w:sz w:val="16"/>
        <w:szCs w:val="16"/>
      </w:rPr>
      <w:fldChar w:fldCharType="separate"/>
    </w:r>
    <w:r w:rsidR="00310634">
      <w:rPr>
        <w:rFonts w:ascii="Arial" w:hAnsi="Arial" w:cs="Arial"/>
        <w:noProof/>
        <w:sz w:val="16"/>
        <w:szCs w:val="16"/>
      </w:rPr>
      <w:t>1</w:t>
    </w:r>
    <w:r w:rsidR="00967C71" w:rsidRPr="00BF757F">
      <w:rPr>
        <w:rFonts w:ascii="Arial" w:hAnsi="Arial" w:cs="Arial"/>
        <w:sz w:val="16"/>
        <w:szCs w:val="16"/>
      </w:rPr>
      <w:fldChar w:fldCharType="end"/>
    </w:r>
    <w:r w:rsidRPr="00BF757F">
      <w:rPr>
        <w:rFonts w:ascii="Arial" w:hAnsi="Arial" w:cs="Arial"/>
        <w:sz w:val="16"/>
        <w:szCs w:val="16"/>
      </w:rPr>
      <w:t xml:space="preserve"> z </w:t>
    </w:r>
    <w:r w:rsidR="00967C71"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967C71" w:rsidRPr="00BF757F">
      <w:rPr>
        <w:rFonts w:ascii="Arial" w:hAnsi="Arial" w:cs="Arial"/>
        <w:sz w:val="16"/>
        <w:szCs w:val="16"/>
      </w:rPr>
      <w:fldChar w:fldCharType="separate"/>
    </w:r>
    <w:r w:rsidR="00310634">
      <w:rPr>
        <w:rFonts w:ascii="Arial" w:hAnsi="Arial" w:cs="Arial"/>
        <w:noProof/>
        <w:sz w:val="16"/>
        <w:szCs w:val="16"/>
      </w:rPr>
      <w:t>13</w:t>
    </w:r>
    <w:r w:rsidR="00967C71"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C5" w:rsidRDefault="000805C5" w:rsidP="007C542B">
      <w:r>
        <w:separator/>
      </w:r>
    </w:p>
  </w:footnote>
  <w:footnote w:type="continuationSeparator" w:id="0">
    <w:p w:rsidR="000805C5" w:rsidRDefault="000805C5"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AD" w:rsidRPr="00F23628" w:rsidRDefault="00FD64BD" w:rsidP="00B15FAD">
    <w:pPr>
      <w:jc w:val="center"/>
    </w:pPr>
    <w:r>
      <w:rPr>
        <w:noProof/>
      </w:rPr>
      <w:drawing>
        <wp:inline distT="0" distB="0" distL="0" distR="0" wp14:anchorId="25F642FF" wp14:editId="7375042E">
          <wp:extent cx="923774" cy="612000"/>
          <wp:effectExtent l="0" t="0" r="0" b="0"/>
          <wp:docPr id="6" name="Obraz 6"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774" cy="612000"/>
                  </a:xfrm>
                  <a:prstGeom prst="rect">
                    <a:avLst/>
                  </a:prstGeom>
                  <a:noFill/>
                  <a:ln>
                    <a:noFill/>
                  </a:ln>
                </pic:spPr>
              </pic:pic>
            </a:graphicData>
          </a:graphic>
        </wp:inline>
      </w:drawing>
    </w:r>
    <w:r w:rsidR="00B15FAD">
      <w:t xml:space="preserve">        </w:t>
    </w:r>
    <w:r w:rsidR="009070D1">
      <w:rPr>
        <w:noProof/>
      </w:rPr>
      <w:drawing>
        <wp:inline distT="0" distB="0" distL="0" distR="0" wp14:anchorId="6B2E46DA" wp14:editId="696119FF">
          <wp:extent cx="853579" cy="612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579" cy="612000"/>
                  </a:xfrm>
                  <a:prstGeom prst="rect">
                    <a:avLst/>
                  </a:prstGeom>
                  <a:noFill/>
                  <a:ln>
                    <a:noFill/>
                  </a:ln>
                </pic:spPr>
              </pic:pic>
            </a:graphicData>
          </a:graphic>
        </wp:inline>
      </w:drawing>
    </w:r>
    <w:r w:rsidR="00B15FAD">
      <w:t xml:space="preserve">        </w:t>
    </w:r>
    <w:r w:rsidR="009070D1">
      <w:rPr>
        <w:noProof/>
      </w:rPr>
      <w:drawing>
        <wp:inline distT="0" distB="0" distL="0" distR="0" wp14:anchorId="4D2F2EC4" wp14:editId="2621FAF5">
          <wp:extent cx="1599360" cy="612000"/>
          <wp:effectExtent l="0" t="0" r="1270" b="0"/>
          <wp:docPr id="3" name="Obraz 3" descr="KSOW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OW_LOGO_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9360" cy="612000"/>
                  </a:xfrm>
                  <a:prstGeom prst="rect">
                    <a:avLst/>
                  </a:prstGeom>
                  <a:noFill/>
                  <a:ln>
                    <a:noFill/>
                  </a:ln>
                </pic:spPr>
              </pic:pic>
            </a:graphicData>
          </a:graphic>
        </wp:inline>
      </w:drawing>
    </w:r>
    <w:r w:rsidR="00B15FAD">
      <w:t xml:space="preserve">      </w:t>
    </w:r>
    <w:r w:rsidR="009070D1">
      <w:rPr>
        <w:noProof/>
      </w:rPr>
      <w:drawing>
        <wp:inline distT="0" distB="0" distL="0" distR="0" wp14:anchorId="00A5561C" wp14:editId="61E52020">
          <wp:extent cx="1035000" cy="684000"/>
          <wp:effectExtent l="0" t="0" r="0" b="1905"/>
          <wp:docPr id="4" name="Obraz 4" descr="PROW-2014-2020-logo-kolor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OW-2014-2020-logo-kolor min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00" cy="684000"/>
                  </a:xfrm>
                  <a:prstGeom prst="rect">
                    <a:avLst/>
                  </a:prstGeom>
                  <a:noFill/>
                  <a:ln>
                    <a:noFill/>
                  </a:ln>
                </pic:spPr>
              </pic:pic>
            </a:graphicData>
          </a:graphic>
        </wp:inline>
      </w:drawing>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 xml:space="preserve">„Europejski Fundusz Rolny na rzecz Rozwoju Obszarów Wiejskich: </w:t>
    </w:r>
    <w:r w:rsidRPr="00FD64BD">
      <w:rPr>
        <w:rFonts w:ascii="Arial" w:hAnsi="Arial" w:cs="Arial"/>
        <w:b/>
        <w:sz w:val="16"/>
        <w:szCs w:val="16"/>
      </w:rPr>
      <w:t>Europa inwestująca w obszary wiejskie</w:t>
    </w:r>
    <w:r w:rsidRPr="002164A6">
      <w:rPr>
        <w:rFonts w:ascii="Arial" w:hAnsi="Arial" w:cs="Arial"/>
        <w:sz w:val="16"/>
        <w:szCs w:val="16"/>
      </w:rPr>
      <w:t>”</w:t>
    </w:r>
    <w:r w:rsidR="009070D1">
      <w:rPr>
        <w:noProof/>
      </w:rPr>
      <mc:AlternateContent>
        <mc:Choice Requires="wps">
          <w:drawing>
            <wp:anchor distT="0" distB="0" distL="114300" distR="114300" simplePos="0" relativeHeight="251657728" behindDoc="0" locked="0" layoutInCell="1" allowOverlap="1" wp14:anchorId="460BF24D" wp14:editId="535B43D8">
              <wp:simplePos x="0" y="0"/>
              <wp:positionH relativeFrom="column">
                <wp:posOffset>0</wp:posOffset>
              </wp:positionH>
              <wp:positionV relativeFrom="paragraph">
                <wp:posOffset>163195</wp:posOffset>
              </wp:positionV>
              <wp:extent cx="5786120" cy="0"/>
              <wp:effectExtent l="28575" t="29845" r="33655" b="2730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50800" cmpd="thickThin">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B3752E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55.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" strokecolor="#036" strokeweight="4pt">
              <v:stroke linestyle="thickThin"/>
            </v:line>
          </w:pict>
        </mc:Fallback>
      </mc:AlternateContent>
    </w:r>
  </w:p>
  <w:p w:rsidR="00B15FAD" w:rsidRDefault="00B15FAD">
    <w:pPr>
      <w:pStyle w:val="Nagwek"/>
    </w:pPr>
  </w:p>
  <w:p w:rsidR="00922B8F" w:rsidRDefault="00922B8F" w:rsidP="00922B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1AA3CA0"/>
    <w:multiLevelType w:val="hybridMultilevel"/>
    <w:tmpl w:val="15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7">
    <w:nsid w:val="3FF60CEB"/>
    <w:multiLevelType w:val="singleLevel"/>
    <w:tmpl w:val="B0DECBB8"/>
    <w:lvl w:ilvl="0">
      <w:start w:val="1"/>
      <w:numFmt w:val="decimal"/>
      <w:lvlText w:val="%1."/>
      <w:lvlJc w:val="left"/>
      <w:pPr>
        <w:tabs>
          <w:tab w:val="num" w:pos="360"/>
        </w:tabs>
        <w:ind w:left="360" w:hanging="360"/>
      </w:pPr>
    </w:lvl>
  </w:abstractNum>
  <w:abstractNum w:abstractNumId="18">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20"/>
  </w:num>
  <w:num w:numId="5">
    <w:abstractNumId w:val="24"/>
  </w:num>
  <w:num w:numId="6">
    <w:abstractNumId w:val="9"/>
  </w:num>
  <w:num w:numId="7">
    <w:abstractNumId w:val="6"/>
  </w:num>
  <w:num w:numId="8">
    <w:abstractNumId w:val="16"/>
  </w:num>
  <w:num w:numId="9">
    <w:abstractNumId w:val="21"/>
  </w:num>
  <w:num w:numId="10">
    <w:abstractNumId w:val="4"/>
  </w:num>
  <w:num w:numId="11">
    <w:abstractNumId w:val="25"/>
  </w:num>
  <w:num w:numId="12">
    <w:abstractNumId w:val="8"/>
  </w:num>
  <w:num w:numId="13">
    <w:abstractNumId w:val="14"/>
  </w:num>
  <w:num w:numId="14">
    <w:abstractNumId w:val="2"/>
  </w:num>
  <w:num w:numId="15">
    <w:abstractNumId w:val="10"/>
  </w:num>
  <w:num w:numId="16">
    <w:abstractNumId w:val="23"/>
  </w:num>
  <w:num w:numId="17">
    <w:abstractNumId w:val="1"/>
  </w:num>
  <w:num w:numId="18">
    <w:abstractNumId w:val="3"/>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3"/>
  </w:num>
  <w:num w:numId="23">
    <w:abstractNumId w:val="11"/>
  </w:num>
  <w:num w:numId="24">
    <w:abstractNumId w:val="22"/>
  </w:num>
  <w:num w:numId="25">
    <w:abstractNumId w:val="15"/>
  </w:num>
  <w:num w:numId="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BB"/>
    <w:rsid w:val="000022DC"/>
    <w:rsid w:val="00003D0C"/>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65000"/>
    <w:rsid w:val="000728D5"/>
    <w:rsid w:val="0007362D"/>
    <w:rsid w:val="000744D2"/>
    <w:rsid w:val="00077381"/>
    <w:rsid w:val="000805C5"/>
    <w:rsid w:val="00080CEE"/>
    <w:rsid w:val="00082110"/>
    <w:rsid w:val="000832D1"/>
    <w:rsid w:val="000847AD"/>
    <w:rsid w:val="00087102"/>
    <w:rsid w:val="00087939"/>
    <w:rsid w:val="00087FD3"/>
    <w:rsid w:val="00096D79"/>
    <w:rsid w:val="000A0780"/>
    <w:rsid w:val="000A0F66"/>
    <w:rsid w:val="000A1832"/>
    <w:rsid w:val="000A1AC2"/>
    <w:rsid w:val="000A7C6B"/>
    <w:rsid w:val="000B19F6"/>
    <w:rsid w:val="000B2E83"/>
    <w:rsid w:val="000B4931"/>
    <w:rsid w:val="000B588D"/>
    <w:rsid w:val="000B79C6"/>
    <w:rsid w:val="000B7DAC"/>
    <w:rsid w:val="000C04F1"/>
    <w:rsid w:val="000C0B5C"/>
    <w:rsid w:val="000C18EA"/>
    <w:rsid w:val="000C1BD1"/>
    <w:rsid w:val="000C28B7"/>
    <w:rsid w:val="000C3030"/>
    <w:rsid w:val="000C334E"/>
    <w:rsid w:val="000C3EA7"/>
    <w:rsid w:val="000C5442"/>
    <w:rsid w:val="000C6BA7"/>
    <w:rsid w:val="000C6C03"/>
    <w:rsid w:val="000C7184"/>
    <w:rsid w:val="000D15AE"/>
    <w:rsid w:val="000D486D"/>
    <w:rsid w:val="000D4F57"/>
    <w:rsid w:val="000D5F6F"/>
    <w:rsid w:val="000D680F"/>
    <w:rsid w:val="000D7266"/>
    <w:rsid w:val="000E2741"/>
    <w:rsid w:val="000E5D0E"/>
    <w:rsid w:val="000E6CE2"/>
    <w:rsid w:val="000F33F6"/>
    <w:rsid w:val="000F6D7E"/>
    <w:rsid w:val="00101043"/>
    <w:rsid w:val="00102CD9"/>
    <w:rsid w:val="001036E3"/>
    <w:rsid w:val="00104646"/>
    <w:rsid w:val="00106935"/>
    <w:rsid w:val="00110528"/>
    <w:rsid w:val="00110BD2"/>
    <w:rsid w:val="001128F0"/>
    <w:rsid w:val="00114573"/>
    <w:rsid w:val="00114B76"/>
    <w:rsid w:val="00120409"/>
    <w:rsid w:val="00123630"/>
    <w:rsid w:val="001238BE"/>
    <w:rsid w:val="00130883"/>
    <w:rsid w:val="0013201C"/>
    <w:rsid w:val="00133101"/>
    <w:rsid w:val="00133A23"/>
    <w:rsid w:val="00135ED6"/>
    <w:rsid w:val="001376E6"/>
    <w:rsid w:val="0014795D"/>
    <w:rsid w:val="00153953"/>
    <w:rsid w:val="0015481C"/>
    <w:rsid w:val="00156251"/>
    <w:rsid w:val="0016425E"/>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321E"/>
    <w:rsid w:val="001E50E6"/>
    <w:rsid w:val="001E71BE"/>
    <w:rsid w:val="001E7FB7"/>
    <w:rsid w:val="001F439B"/>
    <w:rsid w:val="00200BD8"/>
    <w:rsid w:val="00206A1D"/>
    <w:rsid w:val="00206B06"/>
    <w:rsid w:val="002070A2"/>
    <w:rsid w:val="00210845"/>
    <w:rsid w:val="00211E9D"/>
    <w:rsid w:val="00217ABE"/>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10634"/>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66C93"/>
    <w:rsid w:val="00373271"/>
    <w:rsid w:val="00373631"/>
    <w:rsid w:val="00373B84"/>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0A7"/>
    <w:rsid w:val="00493552"/>
    <w:rsid w:val="00497887"/>
    <w:rsid w:val="00497A96"/>
    <w:rsid w:val="004A108F"/>
    <w:rsid w:val="004A13B8"/>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304"/>
    <w:rsid w:val="004E1751"/>
    <w:rsid w:val="004E2A06"/>
    <w:rsid w:val="004E2EDC"/>
    <w:rsid w:val="004E418C"/>
    <w:rsid w:val="004E4674"/>
    <w:rsid w:val="004E5678"/>
    <w:rsid w:val="004E6EA7"/>
    <w:rsid w:val="004E6FA9"/>
    <w:rsid w:val="004E7A02"/>
    <w:rsid w:val="004F1137"/>
    <w:rsid w:val="004F1362"/>
    <w:rsid w:val="004F1474"/>
    <w:rsid w:val="004F4CC2"/>
    <w:rsid w:val="004F7E7C"/>
    <w:rsid w:val="005031E0"/>
    <w:rsid w:val="0051146F"/>
    <w:rsid w:val="0051382F"/>
    <w:rsid w:val="00516656"/>
    <w:rsid w:val="00520BAE"/>
    <w:rsid w:val="00522930"/>
    <w:rsid w:val="00533BA9"/>
    <w:rsid w:val="00535D03"/>
    <w:rsid w:val="0053711F"/>
    <w:rsid w:val="00540E5C"/>
    <w:rsid w:val="00543596"/>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C42C5"/>
    <w:rsid w:val="005D0246"/>
    <w:rsid w:val="005D229B"/>
    <w:rsid w:val="005D2873"/>
    <w:rsid w:val="005D54CD"/>
    <w:rsid w:val="005D7E93"/>
    <w:rsid w:val="005E0499"/>
    <w:rsid w:val="005E0AB1"/>
    <w:rsid w:val="005E11E3"/>
    <w:rsid w:val="005E1232"/>
    <w:rsid w:val="005E1563"/>
    <w:rsid w:val="005E5785"/>
    <w:rsid w:val="005F0F3C"/>
    <w:rsid w:val="005F167A"/>
    <w:rsid w:val="005F3A9A"/>
    <w:rsid w:val="00600254"/>
    <w:rsid w:val="0060308B"/>
    <w:rsid w:val="00605076"/>
    <w:rsid w:val="00616D9F"/>
    <w:rsid w:val="0061747A"/>
    <w:rsid w:val="00617C05"/>
    <w:rsid w:val="006217B7"/>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C5A39"/>
    <w:rsid w:val="006D24F1"/>
    <w:rsid w:val="006D3B9E"/>
    <w:rsid w:val="006D5D26"/>
    <w:rsid w:val="006D7E41"/>
    <w:rsid w:val="006E60A9"/>
    <w:rsid w:val="006E648D"/>
    <w:rsid w:val="006E75FC"/>
    <w:rsid w:val="006F31C5"/>
    <w:rsid w:val="006F3AAA"/>
    <w:rsid w:val="006F5E2D"/>
    <w:rsid w:val="00702234"/>
    <w:rsid w:val="00703246"/>
    <w:rsid w:val="0070346A"/>
    <w:rsid w:val="0070399C"/>
    <w:rsid w:val="00704736"/>
    <w:rsid w:val="00704BC7"/>
    <w:rsid w:val="00705C2B"/>
    <w:rsid w:val="00706CC2"/>
    <w:rsid w:val="00713CCD"/>
    <w:rsid w:val="00720BE5"/>
    <w:rsid w:val="00721495"/>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1658"/>
    <w:rsid w:val="007749D7"/>
    <w:rsid w:val="00774F59"/>
    <w:rsid w:val="00775331"/>
    <w:rsid w:val="00776547"/>
    <w:rsid w:val="00782437"/>
    <w:rsid w:val="0078247C"/>
    <w:rsid w:val="00783FAA"/>
    <w:rsid w:val="0078509D"/>
    <w:rsid w:val="00785C56"/>
    <w:rsid w:val="007872C8"/>
    <w:rsid w:val="0078740F"/>
    <w:rsid w:val="0079120F"/>
    <w:rsid w:val="00791777"/>
    <w:rsid w:val="00793B4C"/>
    <w:rsid w:val="00794A12"/>
    <w:rsid w:val="0079615E"/>
    <w:rsid w:val="007A5923"/>
    <w:rsid w:val="007A5F8E"/>
    <w:rsid w:val="007B0359"/>
    <w:rsid w:val="007B05B9"/>
    <w:rsid w:val="007B1E71"/>
    <w:rsid w:val="007B75C4"/>
    <w:rsid w:val="007C0C24"/>
    <w:rsid w:val="007C37DD"/>
    <w:rsid w:val="007C542B"/>
    <w:rsid w:val="007C6ED7"/>
    <w:rsid w:val="007D0075"/>
    <w:rsid w:val="007D371D"/>
    <w:rsid w:val="007D3BF1"/>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0649"/>
    <w:rsid w:val="00873870"/>
    <w:rsid w:val="00874090"/>
    <w:rsid w:val="008760EF"/>
    <w:rsid w:val="00881617"/>
    <w:rsid w:val="00882A56"/>
    <w:rsid w:val="00885808"/>
    <w:rsid w:val="00885BBC"/>
    <w:rsid w:val="0088715F"/>
    <w:rsid w:val="00893588"/>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070D1"/>
    <w:rsid w:val="009109A7"/>
    <w:rsid w:val="00910C50"/>
    <w:rsid w:val="00911249"/>
    <w:rsid w:val="00911895"/>
    <w:rsid w:val="009128F4"/>
    <w:rsid w:val="00913499"/>
    <w:rsid w:val="0091400C"/>
    <w:rsid w:val="00914603"/>
    <w:rsid w:val="00915D62"/>
    <w:rsid w:val="0092162A"/>
    <w:rsid w:val="00922B8F"/>
    <w:rsid w:val="00924E95"/>
    <w:rsid w:val="0093085E"/>
    <w:rsid w:val="009324B9"/>
    <w:rsid w:val="00936964"/>
    <w:rsid w:val="00941643"/>
    <w:rsid w:val="00951016"/>
    <w:rsid w:val="009561FC"/>
    <w:rsid w:val="0095791B"/>
    <w:rsid w:val="009601D8"/>
    <w:rsid w:val="00961D8D"/>
    <w:rsid w:val="00964DE8"/>
    <w:rsid w:val="00967499"/>
    <w:rsid w:val="00967C71"/>
    <w:rsid w:val="00971495"/>
    <w:rsid w:val="00972F69"/>
    <w:rsid w:val="009766A1"/>
    <w:rsid w:val="00976F2F"/>
    <w:rsid w:val="00983C9C"/>
    <w:rsid w:val="00984DA9"/>
    <w:rsid w:val="00991156"/>
    <w:rsid w:val="00992834"/>
    <w:rsid w:val="009945E0"/>
    <w:rsid w:val="009A16B7"/>
    <w:rsid w:val="009A407E"/>
    <w:rsid w:val="009A591A"/>
    <w:rsid w:val="009B0A9F"/>
    <w:rsid w:val="009B3AF9"/>
    <w:rsid w:val="009B6A9E"/>
    <w:rsid w:val="009C39A6"/>
    <w:rsid w:val="009C4B93"/>
    <w:rsid w:val="009C753E"/>
    <w:rsid w:val="009D0407"/>
    <w:rsid w:val="009D14D5"/>
    <w:rsid w:val="009D21A7"/>
    <w:rsid w:val="009D2905"/>
    <w:rsid w:val="009D342F"/>
    <w:rsid w:val="009D4F18"/>
    <w:rsid w:val="009E0554"/>
    <w:rsid w:val="009E0EA3"/>
    <w:rsid w:val="009E35F2"/>
    <w:rsid w:val="009E5AE0"/>
    <w:rsid w:val="009F2678"/>
    <w:rsid w:val="009F7E2D"/>
    <w:rsid w:val="00A0087D"/>
    <w:rsid w:val="00A012C2"/>
    <w:rsid w:val="00A020DD"/>
    <w:rsid w:val="00A02C06"/>
    <w:rsid w:val="00A0367A"/>
    <w:rsid w:val="00A03691"/>
    <w:rsid w:val="00A039AE"/>
    <w:rsid w:val="00A04513"/>
    <w:rsid w:val="00A05367"/>
    <w:rsid w:val="00A123D1"/>
    <w:rsid w:val="00A16104"/>
    <w:rsid w:val="00A217A9"/>
    <w:rsid w:val="00A22F9D"/>
    <w:rsid w:val="00A268F6"/>
    <w:rsid w:val="00A307BD"/>
    <w:rsid w:val="00A31083"/>
    <w:rsid w:val="00A321CC"/>
    <w:rsid w:val="00A3430A"/>
    <w:rsid w:val="00A3577B"/>
    <w:rsid w:val="00A45671"/>
    <w:rsid w:val="00A47796"/>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69AD"/>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7452B"/>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36AF"/>
    <w:rsid w:val="00BE4074"/>
    <w:rsid w:val="00BE4495"/>
    <w:rsid w:val="00BE5DCE"/>
    <w:rsid w:val="00BF23FE"/>
    <w:rsid w:val="00BF2F8D"/>
    <w:rsid w:val="00BF39B5"/>
    <w:rsid w:val="00BF3BF4"/>
    <w:rsid w:val="00BF66C8"/>
    <w:rsid w:val="00BF757F"/>
    <w:rsid w:val="00C02B15"/>
    <w:rsid w:val="00C05A05"/>
    <w:rsid w:val="00C10314"/>
    <w:rsid w:val="00C124C2"/>
    <w:rsid w:val="00C21BAA"/>
    <w:rsid w:val="00C262C5"/>
    <w:rsid w:val="00C26A6F"/>
    <w:rsid w:val="00C32AFB"/>
    <w:rsid w:val="00C36567"/>
    <w:rsid w:val="00C40AAD"/>
    <w:rsid w:val="00C412B1"/>
    <w:rsid w:val="00C417B6"/>
    <w:rsid w:val="00C42BD5"/>
    <w:rsid w:val="00C42E87"/>
    <w:rsid w:val="00C433DB"/>
    <w:rsid w:val="00C456E8"/>
    <w:rsid w:val="00C470BF"/>
    <w:rsid w:val="00C53FBA"/>
    <w:rsid w:val="00C54E11"/>
    <w:rsid w:val="00C560E4"/>
    <w:rsid w:val="00C64E9A"/>
    <w:rsid w:val="00C6620D"/>
    <w:rsid w:val="00C66ECD"/>
    <w:rsid w:val="00C66F14"/>
    <w:rsid w:val="00C7041B"/>
    <w:rsid w:val="00C70503"/>
    <w:rsid w:val="00C75254"/>
    <w:rsid w:val="00C769AF"/>
    <w:rsid w:val="00C81F1B"/>
    <w:rsid w:val="00C831FB"/>
    <w:rsid w:val="00C8397D"/>
    <w:rsid w:val="00C86EC7"/>
    <w:rsid w:val="00C93831"/>
    <w:rsid w:val="00C9490D"/>
    <w:rsid w:val="00C956CE"/>
    <w:rsid w:val="00C963C5"/>
    <w:rsid w:val="00C97136"/>
    <w:rsid w:val="00C97F2C"/>
    <w:rsid w:val="00CA1B00"/>
    <w:rsid w:val="00CA3D71"/>
    <w:rsid w:val="00CA68C8"/>
    <w:rsid w:val="00CA7566"/>
    <w:rsid w:val="00CB1B5E"/>
    <w:rsid w:val="00CB30EA"/>
    <w:rsid w:val="00CB65BA"/>
    <w:rsid w:val="00CB6B06"/>
    <w:rsid w:val="00CC15C8"/>
    <w:rsid w:val="00CC1A89"/>
    <w:rsid w:val="00CC2D2D"/>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182A"/>
    <w:rsid w:val="00CF22A0"/>
    <w:rsid w:val="00CF5463"/>
    <w:rsid w:val="00D00952"/>
    <w:rsid w:val="00D013E1"/>
    <w:rsid w:val="00D02092"/>
    <w:rsid w:val="00D0442F"/>
    <w:rsid w:val="00D06ABD"/>
    <w:rsid w:val="00D06B74"/>
    <w:rsid w:val="00D14839"/>
    <w:rsid w:val="00D176E6"/>
    <w:rsid w:val="00D212F4"/>
    <w:rsid w:val="00D241F0"/>
    <w:rsid w:val="00D24898"/>
    <w:rsid w:val="00D262DD"/>
    <w:rsid w:val="00D26BB2"/>
    <w:rsid w:val="00D27980"/>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E00459"/>
    <w:rsid w:val="00E0146B"/>
    <w:rsid w:val="00E03AA4"/>
    <w:rsid w:val="00E04DD8"/>
    <w:rsid w:val="00E04DEC"/>
    <w:rsid w:val="00E05D16"/>
    <w:rsid w:val="00E07536"/>
    <w:rsid w:val="00E10887"/>
    <w:rsid w:val="00E152BE"/>
    <w:rsid w:val="00E15AF9"/>
    <w:rsid w:val="00E15CBC"/>
    <w:rsid w:val="00E20B7A"/>
    <w:rsid w:val="00E22A1A"/>
    <w:rsid w:val="00E22F64"/>
    <w:rsid w:val="00E30F96"/>
    <w:rsid w:val="00E31413"/>
    <w:rsid w:val="00E31810"/>
    <w:rsid w:val="00E334E8"/>
    <w:rsid w:val="00E345F1"/>
    <w:rsid w:val="00E35EB5"/>
    <w:rsid w:val="00E37FF1"/>
    <w:rsid w:val="00E440C1"/>
    <w:rsid w:val="00E44BC2"/>
    <w:rsid w:val="00E45A50"/>
    <w:rsid w:val="00E46AC0"/>
    <w:rsid w:val="00E47BE6"/>
    <w:rsid w:val="00E50FA3"/>
    <w:rsid w:val="00E55874"/>
    <w:rsid w:val="00E57224"/>
    <w:rsid w:val="00E57A40"/>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A6CB8"/>
    <w:rsid w:val="00EB5B08"/>
    <w:rsid w:val="00EB6A47"/>
    <w:rsid w:val="00EC1AF3"/>
    <w:rsid w:val="00EC225D"/>
    <w:rsid w:val="00EC4149"/>
    <w:rsid w:val="00EC455D"/>
    <w:rsid w:val="00ED452B"/>
    <w:rsid w:val="00ED7A9D"/>
    <w:rsid w:val="00ED7D2D"/>
    <w:rsid w:val="00EE26E4"/>
    <w:rsid w:val="00EF1075"/>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1DE0"/>
    <w:rsid w:val="00F528A2"/>
    <w:rsid w:val="00F54DBA"/>
    <w:rsid w:val="00F66165"/>
    <w:rsid w:val="00F71AB4"/>
    <w:rsid w:val="00F744D6"/>
    <w:rsid w:val="00F7595F"/>
    <w:rsid w:val="00F771F0"/>
    <w:rsid w:val="00F838DA"/>
    <w:rsid w:val="00F91797"/>
    <w:rsid w:val="00F92C7D"/>
    <w:rsid w:val="00F93034"/>
    <w:rsid w:val="00F93661"/>
    <w:rsid w:val="00F942EB"/>
    <w:rsid w:val="00F972FF"/>
    <w:rsid w:val="00F97761"/>
    <w:rsid w:val="00FA5939"/>
    <w:rsid w:val="00FB012D"/>
    <w:rsid w:val="00FB22F6"/>
    <w:rsid w:val="00FB7DBC"/>
    <w:rsid w:val="00FC0DC8"/>
    <w:rsid w:val="00FC13E8"/>
    <w:rsid w:val="00FC14A6"/>
    <w:rsid w:val="00FC3387"/>
    <w:rsid w:val="00FC3A0B"/>
    <w:rsid w:val="00FD059D"/>
    <w:rsid w:val="00FD0B36"/>
    <w:rsid w:val="00FD64BD"/>
    <w:rsid w:val="00FD650B"/>
    <w:rsid w:val="00FD6AFF"/>
    <w:rsid w:val="00FD7698"/>
    <w:rsid w:val="00FE0E97"/>
    <w:rsid w:val="00FE12DB"/>
    <w:rsid w:val="00FE1B18"/>
    <w:rsid w:val="00FE536F"/>
    <w:rsid w:val="00FE7186"/>
    <w:rsid w:val="00FF1AF8"/>
    <w:rsid w:val="00FF2F30"/>
    <w:rsid w:val="00FF6480"/>
    <w:rsid w:val="00FF66B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Title" w:semiHidden="0" w:uiPriority="99"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Body Text 3" w:uiPriority="99"/>
    <w:lsdException w:name="Hyperlink" w:uiPriority="99"/>
    <w:lsdException w:name="Strong" w:semiHidden="0" w:uiPriority="99"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Title" w:semiHidden="0" w:uiPriority="99"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Body Text 3" w:uiPriority="99"/>
    <w:lsdException w:name="Hyperlink" w:uiPriority="99"/>
    <w:lsdException w:name="Strong" w:semiHidden="0" w:uiPriority="99"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54816-60B5-460C-A264-D243E586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5355</Words>
  <Characters>35050</Characters>
  <Application>Microsoft Office Word</Application>
  <DocSecurity>0</DocSecurity>
  <Lines>292</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 Województwa Zachodniopomorskiego</cp:lastModifiedBy>
  <cp:revision>6</cp:revision>
  <cp:lastPrinted>2016-09-08T08:09:00Z</cp:lastPrinted>
  <dcterms:created xsi:type="dcterms:W3CDTF">2016-08-26T11:14:00Z</dcterms:created>
  <dcterms:modified xsi:type="dcterms:W3CDTF">2016-09-08T08:09:00Z</dcterms:modified>
</cp:coreProperties>
</file>