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E44" w:rsidRPr="009C4B42" w:rsidRDefault="00A01E44" w:rsidP="00565BE9">
      <w:pPr>
        <w:jc w:val="right"/>
        <w:rPr>
          <w:rFonts w:ascii="Arial" w:hAnsi="Arial" w:cs="Arial"/>
          <w:b/>
          <w:i/>
          <w:sz w:val="20"/>
          <w:szCs w:val="20"/>
        </w:rPr>
      </w:pPr>
      <w:r w:rsidRPr="009C4B42">
        <w:rPr>
          <w:rFonts w:ascii="Arial" w:hAnsi="Arial" w:cs="Arial"/>
          <w:sz w:val="20"/>
          <w:szCs w:val="20"/>
        </w:rPr>
        <w:tab/>
      </w:r>
      <w:r w:rsidRPr="009C4B42">
        <w:rPr>
          <w:rFonts w:ascii="Arial" w:hAnsi="Arial" w:cs="Arial"/>
          <w:sz w:val="20"/>
          <w:szCs w:val="20"/>
        </w:rPr>
        <w:tab/>
      </w:r>
      <w:r w:rsidRPr="009C4B42">
        <w:rPr>
          <w:rFonts w:ascii="Arial" w:hAnsi="Arial" w:cs="Arial"/>
          <w:sz w:val="20"/>
          <w:szCs w:val="20"/>
        </w:rPr>
        <w:tab/>
      </w:r>
      <w:r w:rsidRPr="009C4B42">
        <w:rPr>
          <w:rFonts w:ascii="Arial" w:hAnsi="Arial" w:cs="Arial"/>
          <w:sz w:val="20"/>
          <w:szCs w:val="20"/>
        </w:rPr>
        <w:tab/>
      </w:r>
      <w:r w:rsidRPr="009C4B42">
        <w:rPr>
          <w:rFonts w:ascii="Arial" w:hAnsi="Arial" w:cs="Arial"/>
          <w:sz w:val="20"/>
          <w:szCs w:val="20"/>
        </w:rPr>
        <w:tab/>
      </w:r>
      <w:r w:rsidRPr="009C4B42">
        <w:rPr>
          <w:rFonts w:ascii="Arial" w:hAnsi="Arial" w:cs="Arial"/>
          <w:sz w:val="20"/>
          <w:szCs w:val="20"/>
        </w:rPr>
        <w:tab/>
      </w:r>
      <w:r w:rsidR="0061741E">
        <w:rPr>
          <w:rFonts w:ascii="Arial" w:hAnsi="Arial" w:cs="Arial"/>
          <w:b/>
          <w:i/>
          <w:sz w:val="20"/>
          <w:szCs w:val="20"/>
        </w:rPr>
        <w:t>Załącznik nr 1 do SIWZ</w:t>
      </w:r>
    </w:p>
    <w:p w:rsidR="00A01E44" w:rsidRPr="009C4B42" w:rsidRDefault="00A01E44" w:rsidP="00565BE9">
      <w:pPr>
        <w:jc w:val="center"/>
        <w:rPr>
          <w:rFonts w:ascii="Arial" w:hAnsi="Arial" w:cs="Arial"/>
          <w:sz w:val="20"/>
          <w:szCs w:val="20"/>
        </w:rPr>
      </w:pPr>
    </w:p>
    <w:p w:rsidR="00A01E44" w:rsidRPr="009C4B42" w:rsidRDefault="00A01E44" w:rsidP="00565BE9">
      <w:pPr>
        <w:jc w:val="center"/>
        <w:rPr>
          <w:rFonts w:ascii="Arial" w:hAnsi="Arial" w:cs="Arial"/>
          <w:b/>
          <w:sz w:val="20"/>
          <w:szCs w:val="20"/>
        </w:rPr>
      </w:pPr>
      <w:r w:rsidRPr="009C4B42">
        <w:rPr>
          <w:rFonts w:ascii="Arial" w:hAnsi="Arial" w:cs="Arial"/>
          <w:b/>
          <w:sz w:val="20"/>
          <w:szCs w:val="20"/>
        </w:rPr>
        <w:t>OPIS PRZEDMIOTU ZAMÓWIENIA</w:t>
      </w:r>
    </w:p>
    <w:p w:rsidR="00A01E44" w:rsidRPr="009C4B42" w:rsidRDefault="00A01E44" w:rsidP="00986A01">
      <w:pPr>
        <w:pStyle w:val="Akapitzlist"/>
        <w:numPr>
          <w:ilvl w:val="0"/>
          <w:numId w:val="1"/>
        </w:numPr>
        <w:ind w:left="709" w:hanging="349"/>
        <w:rPr>
          <w:rFonts w:ascii="Arial" w:hAnsi="Arial" w:cs="Arial"/>
          <w:b/>
          <w:sz w:val="20"/>
          <w:szCs w:val="20"/>
        </w:rPr>
      </w:pPr>
      <w:r w:rsidRPr="009C4B42">
        <w:rPr>
          <w:rFonts w:ascii="Arial" w:hAnsi="Arial" w:cs="Arial"/>
          <w:b/>
          <w:sz w:val="20"/>
          <w:szCs w:val="20"/>
        </w:rPr>
        <w:t>Nazwa</w:t>
      </w:r>
      <w:r w:rsidR="0092573E" w:rsidRPr="009C4B42">
        <w:rPr>
          <w:rFonts w:ascii="Arial" w:hAnsi="Arial" w:cs="Arial"/>
          <w:b/>
          <w:sz w:val="20"/>
          <w:szCs w:val="20"/>
        </w:rPr>
        <w:t>:</w:t>
      </w:r>
    </w:p>
    <w:p w:rsidR="00565BE9" w:rsidRPr="00833847" w:rsidRDefault="00833847" w:rsidP="00833847">
      <w:pPr>
        <w:ind w:firstLine="36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Pr="00833847">
        <w:rPr>
          <w:rFonts w:ascii="Arial" w:hAnsi="Arial" w:cs="Arial"/>
          <w:sz w:val="20"/>
          <w:szCs w:val="20"/>
        </w:rPr>
        <w:t>akup energii el</w:t>
      </w:r>
      <w:r w:rsidR="0016765B">
        <w:rPr>
          <w:rFonts w:ascii="Arial" w:hAnsi="Arial" w:cs="Arial"/>
          <w:sz w:val="20"/>
          <w:szCs w:val="20"/>
        </w:rPr>
        <w:t xml:space="preserve">ektrycznej na potrzeby obiektów jednostek organizacyjnych </w:t>
      </w:r>
      <w:r w:rsidRPr="00833847">
        <w:rPr>
          <w:rFonts w:ascii="Arial" w:hAnsi="Arial" w:cs="Arial"/>
          <w:sz w:val="20"/>
          <w:szCs w:val="20"/>
        </w:rPr>
        <w:t>Województwa Zachodniopomorskiego</w:t>
      </w:r>
      <w:r w:rsidR="0016765B">
        <w:rPr>
          <w:rFonts w:ascii="Arial" w:hAnsi="Arial" w:cs="Arial"/>
          <w:sz w:val="20"/>
          <w:szCs w:val="20"/>
        </w:rPr>
        <w:t>.</w:t>
      </w:r>
    </w:p>
    <w:p w:rsidR="00565BE9" w:rsidRPr="009C4B42" w:rsidRDefault="00A01E44" w:rsidP="00986A01">
      <w:pPr>
        <w:pStyle w:val="Akapitzlist"/>
        <w:numPr>
          <w:ilvl w:val="0"/>
          <w:numId w:val="1"/>
        </w:numPr>
        <w:ind w:left="709" w:hanging="349"/>
        <w:rPr>
          <w:rFonts w:ascii="Arial" w:hAnsi="Arial" w:cs="Arial"/>
          <w:b/>
          <w:sz w:val="20"/>
          <w:szCs w:val="20"/>
        </w:rPr>
      </w:pPr>
      <w:r w:rsidRPr="009C4B42">
        <w:rPr>
          <w:rFonts w:ascii="Arial" w:hAnsi="Arial" w:cs="Arial"/>
          <w:b/>
          <w:sz w:val="20"/>
          <w:szCs w:val="20"/>
        </w:rPr>
        <w:t>Nazwy i kody Wspólnego Słownika Zamówień (Klasyfikacji CPV):</w:t>
      </w:r>
    </w:p>
    <w:p w:rsidR="00833847" w:rsidRDefault="00833847" w:rsidP="00833847">
      <w:pPr>
        <w:pStyle w:val="Akapitzlist"/>
        <w:shd w:val="clear" w:color="auto" w:fill="FFFFFF"/>
        <w:tabs>
          <w:tab w:val="left" w:pos="1080"/>
        </w:tabs>
        <w:spacing w:after="0"/>
        <w:ind w:left="1080"/>
        <w:jc w:val="both"/>
        <w:rPr>
          <w:rFonts w:ascii="Arial" w:hAnsi="Arial" w:cs="Arial"/>
          <w:sz w:val="20"/>
          <w:szCs w:val="20"/>
        </w:rPr>
      </w:pPr>
    </w:p>
    <w:p w:rsidR="00833847" w:rsidRDefault="00833847" w:rsidP="00833847">
      <w:pPr>
        <w:pStyle w:val="Akapitzlist"/>
        <w:shd w:val="clear" w:color="auto" w:fill="FFFFFF"/>
        <w:tabs>
          <w:tab w:val="left" w:pos="1080"/>
        </w:tabs>
        <w:spacing w:after="0"/>
        <w:ind w:left="1080"/>
        <w:jc w:val="both"/>
        <w:rPr>
          <w:rFonts w:ascii="Arial" w:hAnsi="Arial" w:cs="Arial"/>
          <w:sz w:val="20"/>
          <w:szCs w:val="20"/>
        </w:rPr>
      </w:pPr>
      <w:r w:rsidRPr="00005BC3">
        <w:rPr>
          <w:rFonts w:ascii="Arial" w:hAnsi="Arial" w:cs="Arial"/>
          <w:sz w:val="20"/>
          <w:szCs w:val="20"/>
        </w:rPr>
        <w:t>CPV: 09310000-5 – elektryczność</w:t>
      </w:r>
    </w:p>
    <w:p w:rsidR="00833847" w:rsidRDefault="00833847" w:rsidP="00833847">
      <w:pPr>
        <w:pStyle w:val="Akapitzlist"/>
        <w:shd w:val="clear" w:color="auto" w:fill="FFFFFF"/>
        <w:tabs>
          <w:tab w:val="left" w:pos="1080"/>
        </w:tabs>
        <w:spacing w:after="0"/>
        <w:ind w:left="1080"/>
        <w:jc w:val="both"/>
        <w:rPr>
          <w:rFonts w:ascii="Arial" w:hAnsi="Arial" w:cs="Arial"/>
          <w:sz w:val="20"/>
          <w:szCs w:val="20"/>
        </w:rPr>
      </w:pPr>
    </w:p>
    <w:p w:rsidR="0016765B" w:rsidRPr="0016765B" w:rsidRDefault="0016765B" w:rsidP="0016765B">
      <w:pPr>
        <w:pStyle w:val="Akapitzlist"/>
        <w:numPr>
          <w:ilvl w:val="0"/>
          <w:numId w:val="1"/>
        </w:numPr>
        <w:shd w:val="clear" w:color="auto" w:fill="FFFFFF"/>
        <w:tabs>
          <w:tab w:val="left" w:pos="709"/>
        </w:tabs>
        <w:spacing w:after="0" w:line="280" w:lineRule="atLeast"/>
        <w:jc w:val="both"/>
        <w:rPr>
          <w:rFonts w:ascii="Arial" w:eastAsia="Times New Roman" w:hAnsi="Arial" w:cs="Arial"/>
          <w:b/>
          <w:sz w:val="20"/>
          <w:szCs w:val="20"/>
        </w:rPr>
      </w:pPr>
      <w:r w:rsidRPr="0016765B">
        <w:rPr>
          <w:rFonts w:ascii="Arial" w:eastAsia="Times New Roman" w:hAnsi="Arial" w:cs="Arial"/>
          <w:b/>
          <w:sz w:val="20"/>
          <w:szCs w:val="20"/>
        </w:rPr>
        <w:t>Częś</w:t>
      </w:r>
      <w:r>
        <w:rPr>
          <w:rFonts w:ascii="Arial" w:eastAsia="Times New Roman" w:hAnsi="Arial" w:cs="Arial"/>
          <w:b/>
          <w:sz w:val="20"/>
          <w:szCs w:val="20"/>
        </w:rPr>
        <w:t>ć opisowa przedmiotu zamówienia.</w:t>
      </w:r>
    </w:p>
    <w:p w:rsidR="0016765B" w:rsidRDefault="0016765B" w:rsidP="0016765B">
      <w:pPr>
        <w:shd w:val="clear" w:color="auto" w:fill="FFFFFF"/>
        <w:tabs>
          <w:tab w:val="left" w:pos="1080"/>
        </w:tabs>
        <w:spacing w:after="0" w:line="280" w:lineRule="atLeast"/>
        <w:jc w:val="both"/>
        <w:rPr>
          <w:rFonts w:ascii="Arial" w:eastAsia="Times New Roman" w:hAnsi="Arial" w:cs="Arial"/>
          <w:sz w:val="20"/>
          <w:szCs w:val="20"/>
        </w:rPr>
      </w:pPr>
    </w:p>
    <w:p w:rsidR="00A05D63" w:rsidRPr="00A05D63" w:rsidRDefault="00A05D63" w:rsidP="00A05D63">
      <w:pPr>
        <w:tabs>
          <w:tab w:val="left" w:pos="7170"/>
        </w:tabs>
        <w:jc w:val="both"/>
        <w:rPr>
          <w:rFonts w:ascii="Arial" w:eastAsia="Times New Roman" w:hAnsi="Arial" w:cs="Arial"/>
          <w:sz w:val="20"/>
          <w:szCs w:val="20"/>
        </w:rPr>
      </w:pPr>
      <w:r w:rsidRPr="00A05D63">
        <w:rPr>
          <w:rFonts w:ascii="Arial" w:eastAsia="Times New Roman" w:hAnsi="Arial" w:cs="Arial"/>
          <w:sz w:val="20"/>
          <w:szCs w:val="20"/>
        </w:rPr>
        <w:t>Przedmiotem zamówienia jest Zakup energii elektrycznej na potrzeby obiektów jednostek organizacyjnych  Województwa Zachodniopomorskiego.</w:t>
      </w:r>
    </w:p>
    <w:p w:rsidR="00A05D63" w:rsidRPr="00A05D63" w:rsidRDefault="00A05D63" w:rsidP="00A05D63">
      <w:pPr>
        <w:tabs>
          <w:tab w:val="left" w:pos="7170"/>
        </w:tabs>
        <w:jc w:val="both"/>
        <w:rPr>
          <w:rFonts w:ascii="Arial" w:eastAsia="Times New Roman" w:hAnsi="Arial" w:cs="Arial"/>
          <w:sz w:val="20"/>
          <w:szCs w:val="20"/>
        </w:rPr>
      </w:pPr>
      <w:r w:rsidRPr="00A05D63">
        <w:rPr>
          <w:rFonts w:ascii="Arial" w:eastAsia="Times New Roman" w:hAnsi="Arial" w:cs="Arial"/>
          <w:sz w:val="20"/>
          <w:szCs w:val="20"/>
        </w:rPr>
        <w:t xml:space="preserve">Przedmiot zamówienia musi spełniać wymagania określone w niżej wymienionych regulacjach prawnych: ustawa z dnia 10 kwietnia 1997 r. Prawo energetyczne (Dz. U. z 2017 r. poz. 220) zwana dalej „ustawą Prawo energetyczne", </w:t>
      </w:r>
      <w:r w:rsidRPr="00A05D63">
        <w:rPr>
          <w:rFonts w:ascii="Arial" w:eastAsia="Times New Roman" w:hAnsi="Arial" w:cs="Arial"/>
          <w:bCs/>
          <w:sz w:val="20"/>
          <w:szCs w:val="20"/>
        </w:rPr>
        <w:t xml:space="preserve">Obwieszczenie Ministra Gospodarki z dnia 4 maja 2007 r. </w:t>
      </w:r>
      <w:r w:rsidRPr="00A05D63">
        <w:rPr>
          <w:rFonts w:ascii="Arial" w:eastAsia="Times New Roman" w:hAnsi="Arial" w:cs="Arial"/>
          <w:bCs/>
          <w:sz w:val="20"/>
          <w:szCs w:val="20"/>
        </w:rPr>
        <w:br/>
        <w:t>w sprawie ogłoszenia jednolitego tekstu rozporządzeniu Ministra Gospodarki w sprawie szczegółowych warunków funkcjonowania systemu elektroenergetycznego (Dz.U. 2007 nr 93 poz. 623 ze zm.), u</w:t>
      </w:r>
      <w:r w:rsidRPr="00A05D63">
        <w:rPr>
          <w:rFonts w:ascii="Arial" w:eastAsia="Times New Roman" w:hAnsi="Arial" w:cs="Arial"/>
          <w:iCs/>
          <w:sz w:val="20"/>
          <w:szCs w:val="20"/>
        </w:rPr>
        <w:t>stawa</w:t>
      </w:r>
      <w:r w:rsidRPr="00A05D63">
        <w:rPr>
          <w:rFonts w:ascii="Arial" w:eastAsia="Times New Roman" w:hAnsi="Arial" w:cs="Arial"/>
          <w:i/>
          <w:sz w:val="20"/>
          <w:szCs w:val="20"/>
        </w:rPr>
        <w:t xml:space="preserve"> </w:t>
      </w:r>
      <w:r w:rsidRPr="00A05D63">
        <w:rPr>
          <w:rFonts w:ascii="Arial" w:eastAsia="Times New Roman" w:hAnsi="Arial" w:cs="Arial"/>
          <w:sz w:val="20"/>
          <w:szCs w:val="20"/>
        </w:rPr>
        <w:t>z dnia 20 maja 2016 r. o</w:t>
      </w:r>
      <w:r w:rsidRPr="00A05D63">
        <w:rPr>
          <w:rFonts w:ascii="Arial" w:eastAsia="Times New Roman" w:hAnsi="Arial" w:cs="Arial"/>
          <w:i/>
          <w:sz w:val="20"/>
          <w:szCs w:val="20"/>
        </w:rPr>
        <w:t xml:space="preserve"> </w:t>
      </w:r>
      <w:r w:rsidRPr="00A05D63">
        <w:rPr>
          <w:rFonts w:ascii="Arial" w:eastAsia="Times New Roman" w:hAnsi="Arial" w:cs="Arial"/>
          <w:iCs/>
          <w:sz w:val="20"/>
          <w:szCs w:val="20"/>
        </w:rPr>
        <w:t>efektywności energetycznej</w:t>
      </w:r>
      <w:r w:rsidRPr="00A05D63">
        <w:rPr>
          <w:rFonts w:ascii="Arial" w:eastAsia="Times New Roman" w:hAnsi="Arial" w:cs="Arial"/>
          <w:sz w:val="20"/>
          <w:szCs w:val="20"/>
        </w:rPr>
        <w:t xml:space="preserve"> (Dz.U. 2016 poz. 831), ustawa z dnia 6 grudnia 2008 r. o podatku akcyzowym (Dz.U. 2017 poz. 43 ze zm.).</w:t>
      </w:r>
    </w:p>
    <w:p w:rsidR="00A05D63" w:rsidRPr="00A05D63" w:rsidRDefault="00A05D63" w:rsidP="00A05D63">
      <w:pPr>
        <w:tabs>
          <w:tab w:val="left" w:pos="7170"/>
        </w:tabs>
        <w:jc w:val="both"/>
        <w:rPr>
          <w:rFonts w:ascii="Arial" w:eastAsia="Times New Roman" w:hAnsi="Arial" w:cs="Arial"/>
          <w:b/>
          <w:sz w:val="20"/>
          <w:szCs w:val="20"/>
        </w:rPr>
      </w:pPr>
      <w:r w:rsidRPr="00A05D63">
        <w:rPr>
          <w:rFonts w:ascii="Arial" w:eastAsia="Times New Roman" w:hAnsi="Arial" w:cs="Arial"/>
          <w:sz w:val="20"/>
          <w:szCs w:val="20"/>
        </w:rPr>
        <w:t>Zakup będzie się odbywał na podstawie umowy zawartej między Województwem Zachodniopomorskim, ul. Korsarzy 34, 70-540 Szczecin a Wyko</w:t>
      </w:r>
      <w:bookmarkStart w:id="0" w:name="_GoBack"/>
      <w:bookmarkEnd w:id="0"/>
      <w:r w:rsidRPr="00A05D63">
        <w:rPr>
          <w:rFonts w:ascii="Arial" w:eastAsia="Times New Roman" w:hAnsi="Arial" w:cs="Arial"/>
          <w:sz w:val="20"/>
          <w:szCs w:val="20"/>
        </w:rPr>
        <w:t>nawcą.</w:t>
      </w:r>
    </w:p>
    <w:p w:rsidR="00A05D63" w:rsidRPr="00A05D63" w:rsidRDefault="00A05D63" w:rsidP="00A05D63">
      <w:pPr>
        <w:tabs>
          <w:tab w:val="left" w:pos="7170"/>
        </w:tabs>
        <w:rPr>
          <w:rFonts w:ascii="Arial" w:eastAsia="Times New Roman" w:hAnsi="Arial" w:cs="Arial"/>
          <w:sz w:val="20"/>
          <w:szCs w:val="20"/>
        </w:rPr>
      </w:pPr>
      <w:r w:rsidRPr="00A05D63">
        <w:rPr>
          <w:rFonts w:ascii="Arial" w:eastAsia="Times New Roman" w:hAnsi="Arial" w:cs="Arial"/>
          <w:sz w:val="20"/>
          <w:szCs w:val="20"/>
        </w:rPr>
        <w:t>Listy punktów poboru energii objętych zamówieniem:</w:t>
      </w:r>
    </w:p>
    <w:tbl>
      <w:tblPr>
        <w:tblpPr w:leftFromText="141" w:rightFromText="141" w:vertAnchor="text" w:horzAnchor="margin" w:tblpY="660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78"/>
        <w:gridCol w:w="3402"/>
      </w:tblGrid>
      <w:tr w:rsidR="00A05D63" w:rsidRPr="00A05D63" w:rsidTr="00A05D63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  <w:hideMark/>
          </w:tcPr>
          <w:p w:rsidR="00A05D63" w:rsidRPr="00A05D63" w:rsidRDefault="00A05D63" w:rsidP="00A05D63">
            <w:pPr>
              <w:tabs>
                <w:tab w:val="left" w:pos="7170"/>
              </w:tabs>
              <w:rPr>
                <w:rFonts w:ascii="Arial" w:eastAsia="Times New Roman" w:hAnsi="Arial" w:cs="Arial"/>
                <w:sz w:val="20"/>
                <w:szCs w:val="20"/>
              </w:rPr>
            </w:pPr>
            <w:r w:rsidRPr="00A05D63">
              <w:rPr>
                <w:rFonts w:ascii="Arial" w:eastAsia="Times New Roman" w:hAnsi="Arial" w:cs="Arial"/>
                <w:b/>
                <w:sz w:val="20"/>
                <w:szCs w:val="20"/>
              </w:rPr>
              <w:t>Wspólny Słownik Zamówień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70" w:type="dxa"/>
              <w:bottom w:w="113" w:type="dxa"/>
              <w:right w:w="108" w:type="dxa"/>
            </w:tcMar>
            <w:vAlign w:val="center"/>
            <w:hideMark/>
          </w:tcPr>
          <w:p w:rsidR="00A05D63" w:rsidRPr="00A05D63" w:rsidRDefault="00A05D63" w:rsidP="00A05D63">
            <w:pPr>
              <w:tabs>
                <w:tab w:val="left" w:pos="7170"/>
              </w:tabs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A05D63">
              <w:rPr>
                <w:rFonts w:ascii="Arial" w:eastAsia="Times New Roman" w:hAnsi="Arial" w:cs="Arial"/>
                <w:b/>
                <w:sz w:val="20"/>
                <w:szCs w:val="20"/>
              </w:rPr>
              <w:t>09310000-5</w:t>
            </w:r>
          </w:p>
          <w:p w:rsidR="00A05D63" w:rsidRPr="00A05D63" w:rsidRDefault="00A05D63" w:rsidP="00A05D63">
            <w:pPr>
              <w:tabs>
                <w:tab w:val="left" w:pos="7170"/>
              </w:tabs>
              <w:rPr>
                <w:rFonts w:ascii="Arial" w:eastAsia="Times New Roman" w:hAnsi="Arial" w:cs="Arial"/>
                <w:sz w:val="20"/>
                <w:szCs w:val="20"/>
              </w:rPr>
            </w:pPr>
            <w:r w:rsidRPr="00A05D63">
              <w:rPr>
                <w:rFonts w:ascii="Arial" w:eastAsia="Times New Roman" w:hAnsi="Arial" w:cs="Arial"/>
                <w:sz w:val="20"/>
                <w:szCs w:val="20"/>
              </w:rPr>
              <w:t>(Elektryczność)</w:t>
            </w:r>
          </w:p>
        </w:tc>
      </w:tr>
      <w:tr w:rsidR="00A05D63" w:rsidRPr="00A05D63" w:rsidTr="00A05D63">
        <w:trPr>
          <w:trHeight w:val="511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  <w:hideMark/>
          </w:tcPr>
          <w:p w:rsidR="00A05D63" w:rsidRPr="00A05D63" w:rsidRDefault="00A05D63" w:rsidP="00A05D63">
            <w:pPr>
              <w:tabs>
                <w:tab w:val="left" w:pos="7170"/>
              </w:tabs>
              <w:rPr>
                <w:rFonts w:ascii="Arial" w:eastAsia="Times New Roman" w:hAnsi="Arial" w:cs="Arial"/>
                <w:sz w:val="20"/>
                <w:szCs w:val="20"/>
              </w:rPr>
            </w:pPr>
            <w:r w:rsidRPr="00A05D63">
              <w:rPr>
                <w:rFonts w:ascii="Arial" w:eastAsia="Times New Roman" w:hAnsi="Arial" w:cs="Arial"/>
                <w:sz w:val="20"/>
                <w:szCs w:val="20"/>
              </w:rPr>
              <w:t>Ilość układów pomiarowych rozliczających zużytą energię elektryczną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70" w:type="dxa"/>
              <w:bottom w:w="113" w:type="dxa"/>
              <w:right w:w="108" w:type="dxa"/>
            </w:tcMar>
            <w:vAlign w:val="center"/>
            <w:hideMark/>
          </w:tcPr>
          <w:p w:rsidR="00A05D63" w:rsidRPr="00A05D63" w:rsidRDefault="00A05D63" w:rsidP="00A05D63">
            <w:pPr>
              <w:tabs>
                <w:tab w:val="left" w:pos="7170"/>
              </w:tabs>
              <w:rPr>
                <w:rFonts w:ascii="Arial" w:eastAsia="Times New Roman" w:hAnsi="Arial" w:cs="Arial"/>
                <w:sz w:val="20"/>
                <w:szCs w:val="20"/>
              </w:rPr>
            </w:pPr>
            <w:r w:rsidRPr="00A05D63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</w:tr>
      <w:tr w:rsidR="00A05D63" w:rsidRPr="00A05D63" w:rsidTr="00A05D63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  <w:hideMark/>
          </w:tcPr>
          <w:p w:rsidR="00A05D63" w:rsidRPr="00A05D63" w:rsidRDefault="00A05D63" w:rsidP="00A05D63">
            <w:pPr>
              <w:tabs>
                <w:tab w:val="left" w:pos="7170"/>
              </w:tabs>
              <w:rPr>
                <w:rFonts w:ascii="Arial" w:eastAsia="Times New Roman" w:hAnsi="Arial" w:cs="Arial"/>
                <w:sz w:val="20"/>
                <w:szCs w:val="20"/>
              </w:rPr>
            </w:pPr>
            <w:r w:rsidRPr="00A05D63">
              <w:rPr>
                <w:rFonts w:ascii="Arial" w:eastAsia="Times New Roman" w:hAnsi="Arial" w:cs="Arial"/>
                <w:sz w:val="20"/>
                <w:szCs w:val="20"/>
              </w:rPr>
              <w:t>Całkowita moc umowna [kW]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70" w:type="dxa"/>
              <w:bottom w:w="113" w:type="dxa"/>
              <w:right w:w="108" w:type="dxa"/>
            </w:tcMar>
            <w:vAlign w:val="center"/>
            <w:hideMark/>
          </w:tcPr>
          <w:p w:rsidR="00A05D63" w:rsidRPr="00A05D63" w:rsidRDefault="00A05D63" w:rsidP="00A05D63">
            <w:pPr>
              <w:tabs>
                <w:tab w:val="left" w:pos="7170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05D63">
              <w:rPr>
                <w:rFonts w:ascii="Arial" w:eastAsia="Times New Roman" w:hAnsi="Arial" w:cs="Arial"/>
                <w:bCs/>
                <w:sz w:val="20"/>
                <w:szCs w:val="20"/>
              </w:rPr>
              <w:t>183</w:t>
            </w:r>
          </w:p>
        </w:tc>
      </w:tr>
      <w:tr w:rsidR="00A05D63" w:rsidRPr="00A05D63" w:rsidTr="00A05D63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  <w:hideMark/>
          </w:tcPr>
          <w:p w:rsidR="00A05D63" w:rsidRPr="00A05D63" w:rsidRDefault="00A05D63" w:rsidP="00A05D63">
            <w:pPr>
              <w:tabs>
                <w:tab w:val="left" w:pos="7170"/>
              </w:tabs>
              <w:rPr>
                <w:rFonts w:ascii="Arial" w:eastAsia="Times New Roman" w:hAnsi="Arial" w:cs="Arial"/>
                <w:sz w:val="20"/>
                <w:szCs w:val="20"/>
              </w:rPr>
            </w:pPr>
            <w:r w:rsidRPr="00A05D63">
              <w:rPr>
                <w:rFonts w:ascii="Arial" w:eastAsia="Times New Roman" w:hAnsi="Arial" w:cs="Arial"/>
                <w:sz w:val="20"/>
                <w:szCs w:val="20"/>
              </w:rPr>
              <w:t xml:space="preserve">Grupa taryfowa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70" w:type="dxa"/>
              <w:bottom w:w="113" w:type="dxa"/>
              <w:right w:w="108" w:type="dxa"/>
            </w:tcMar>
            <w:vAlign w:val="center"/>
            <w:hideMark/>
          </w:tcPr>
          <w:p w:rsidR="00A05D63" w:rsidRPr="00A05D63" w:rsidRDefault="00A05D63" w:rsidP="00A05D63">
            <w:pPr>
              <w:tabs>
                <w:tab w:val="left" w:pos="7170"/>
              </w:tabs>
              <w:rPr>
                <w:rFonts w:ascii="Arial" w:eastAsia="Times New Roman" w:hAnsi="Arial" w:cs="Arial"/>
                <w:sz w:val="20"/>
                <w:szCs w:val="20"/>
              </w:rPr>
            </w:pPr>
            <w:r w:rsidRPr="00A05D63">
              <w:rPr>
                <w:rFonts w:ascii="Arial" w:eastAsia="Times New Roman" w:hAnsi="Arial" w:cs="Arial"/>
                <w:sz w:val="20"/>
                <w:szCs w:val="20"/>
              </w:rPr>
              <w:t xml:space="preserve">Wg wykazu znajdującego się </w:t>
            </w:r>
            <w:r w:rsidRPr="00A05D63">
              <w:rPr>
                <w:rFonts w:ascii="Arial" w:eastAsia="Times New Roman" w:hAnsi="Arial" w:cs="Arial"/>
                <w:sz w:val="20"/>
                <w:szCs w:val="20"/>
              </w:rPr>
              <w:br/>
              <w:t>w załączniku nr 1 do umowy</w:t>
            </w:r>
          </w:p>
        </w:tc>
      </w:tr>
      <w:tr w:rsidR="00A05D63" w:rsidRPr="00A05D63" w:rsidTr="00A05D63">
        <w:trPr>
          <w:trHeight w:val="507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  <w:hideMark/>
          </w:tcPr>
          <w:p w:rsidR="00A05D63" w:rsidRPr="00A05D63" w:rsidRDefault="00A05D63" w:rsidP="00A05D63">
            <w:pPr>
              <w:tabs>
                <w:tab w:val="left" w:pos="7170"/>
              </w:tabs>
              <w:rPr>
                <w:rFonts w:ascii="Arial" w:eastAsia="Times New Roman" w:hAnsi="Arial" w:cs="Arial"/>
                <w:sz w:val="20"/>
                <w:szCs w:val="20"/>
              </w:rPr>
            </w:pPr>
            <w:r w:rsidRPr="00A05D63">
              <w:rPr>
                <w:rFonts w:ascii="Arial" w:eastAsia="Times New Roman" w:hAnsi="Arial" w:cs="Arial"/>
                <w:sz w:val="20"/>
                <w:szCs w:val="20"/>
              </w:rPr>
              <w:t>Szacunkowe zużycie w okresie obowiązywania umowy [MWh]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70" w:type="dxa"/>
              <w:bottom w:w="113" w:type="dxa"/>
              <w:right w:w="108" w:type="dxa"/>
            </w:tcMar>
            <w:vAlign w:val="center"/>
            <w:hideMark/>
          </w:tcPr>
          <w:p w:rsidR="00A05D63" w:rsidRPr="00A05D63" w:rsidRDefault="00A05D63" w:rsidP="00A05D63">
            <w:pPr>
              <w:tabs>
                <w:tab w:val="left" w:pos="7170"/>
              </w:tabs>
              <w:rPr>
                <w:rFonts w:ascii="Arial" w:eastAsia="Times New Roman" w:hAnsi="Arial" w:cs="Arial"/>
                <w:sz w:val="20"/>
                <w:szCs w:val="20"/>
              </w:rPr>
            </w:pPr>
            <w:r w:rsidRPr="00A05D63">
              <w:rPr>
                <w:rFonts w:ascii="Arial" w:eastAsia="Times New Roman" w:hAnsi="Arial" w:cs="Arial"/>
                <w:sz w:val="20"/>
                <w:szCs w:val="20"/>
              </w:rPr>
              <w:t>355,60</w:t>
            </w:r>
          </w:p>
        </w:tc>
      </w:tr>
      <w:tr w:rsidR="00A05D63" w:rsidRPr="00A05D63" w:rsidTr="00A05D63">
        <w:trPr>
          <w:trHeight w:val="480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  <w:hideMark/>
          </w:tcPr>
          <w:p w:rsidR="00A05D63" w:rsidRPr="00A05D63" w:rsidRDefault="00A05D63" w:rsidP="00A05D63">
            <w:pPr>
              <w:tabs>
                <w:tab w:val="left" w:pos="7170"/>
              </w:tabs>
              <w:rPr>
                <w:rFonts w:ascii="Arial" w:eastAsia="Times New Roman" w:hAnsi="Arial" w:cs="Arial"/>
                <w:sz w:val="20"/>
                <w:szCs w:val="20"/>
              </w:rPr>
            </w:pPr>
            <w:r w:rsidRPr="00A05D63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Informacja o umowach obecnie obowiązujących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70" w:type="dxa"/>
              <w:bottom w:w="113" w:type="dxa"/>
              <w:right w:w="108" w:type="dxa"/>
            </w:tcMar>
            <w:vAlign w:val="center"/>
            <w:hideMark/>
          </w:tcPr>
          <w:p w:rsidR="00A05D63" w:rsidRPr="00A05D63" w:rsidRDefault="00A05D63" w:rsidP="00A05D63">
            <w:pPr>
              <w:tabs>
                <w:tab w:val="left" w:pos="7170"/>
              </w:tabs>
              <w:rPr>
                <w:rFonts w:ascii="Arial" w:eastAsia="Times New Roman" w:hAnsi="Arial" w:cs="Arial"/>
                <w:sz w:val="20"/>
                <w:szCs w:val="20"/>
              </w:rPr>
            </w:pPr>
            <w:r w:rsidRPr="00A05D63">
              <w:rPr>
                <w:rFonts w:ascii="Arial" w:eastAsia="Times New Roman" w:hAnsi="Arial" w:cs="Arial"/>
                <w:sz w:val="20"/>
                <w:szCs w:val="20"/>
              </w:rPr>
              <w:t>umowa na sprzedaż energii</w:t>
            </w:r>
          </w:p>
        </w:tc>
      </w:tr>
      <w:tr w:rsidR="00A05D63" w:rsidRPr="00A05D63" w:rsidTr="00A05D63">
        <w:trPr>
          <w:trHeight w:val="1021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  <w:hideMark/>
          </w:tcPr>
          <w:p w:rsidR="00A05D63" w:rsidRPr="00A05D63" w:rsidRDefault="00A05D63" w:rsidP="00A05D63">
            <w:pPr>
              <w:tabs>
                <w:tab w:val="left" w:pos="7170"/>
              </w:tabs>
              <w:rPr>
                <w:rFonts w:ascii="Arial" w:eastAsia="Times New Roman" w:hAnsi="Arial" w:cs="Arial"/>
                <w:sz w:val="20"/>
                <w:szCs w:val="20"/>
              </w:rPr>
            </w:pPr>
            <w:r w:rsidRPr="00A05D63">
              <w:rPr>
                <w:rFonts w:ascii="Arial" w:eastAsia="Times New Roman" w:hAnsi="Arial" w:cs="Arial"/>
                <w:sz w:val="20"/>
                <w:szCs w:val="20"/>
              </w:rPr>
              <w:t>Informacja o zmianach ceny w okresie trwania umowy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70" w:type="dxa"/>
              <w:bottom w:w="113" w:type="dxa"/>
              <w:right w:w="108" w:type="dxa"/>
            </w:tcMar>
            <w:vAlign w:val="center"/>
            <w:hideMark/>
          </w:tcPr>
          <w:p w:rsidR="00A05D63" w:rsidRPr="00A05D63" w:rsidRDefault="00A05D63" w:rsidP="00A05D63">
            <w:pPr>
              <w:tabs>
                <w:tab w:val="left" w:pos="7170"/>
              </w:tabs>
              <w:rPr>
                <w:rFonts w:ascii="Arial" w:eastAsia="Times New Roman" w:hAnsi="Arial" w:cs="Arial"/>
                <w:sz w:val="20"/>
                <w:szCs w:val="20"/>
              </w:rPr>
            </w:pPr>
            <w:r w:rsidRPr="00A05D63">
              <w:rPr>
                <w:rFonts w:ascii="Arial" w:eastAsia="Times New Roman" w:hAnsi="Arial" w:cs="Arial"/>
                <w:sz w:val="20"/>
                <w:szCs w:val="20"/>
              </w:rPr>
              <w:t>Zamawiający nie przewiduje zmiany ceny jednostkowej netto podczas trwania umowy, poza zmianami ogólnie obowiązujących przepisów prawa</w:t>
            </w:r>
          </w:p>
        </w:tc>
      </w:tr>
      <w:tr w:rsidR="00A05D63" w:rsidRPr="00A05D63" w:rsidTr="00A05D63">
        <w:trPr>
          <w:trHeight w:val="916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  <w:hideMark/>
          </w:tcPr>
          <w:p w:rsidR="00A05D63" w:rsidRPr="00A05D63" w:rsidRDefault="00A05D63" w:rsidP="00A05D63">
            <w:pPr>
              <w:tabs>
                <w:tab w:val="left" w:pos="7170"/>
              </w:tabs>
              <w:rPr>
                <w:rFonts w:ascii="Arial" w:eastAsia="Times New Roman" w:hAnsi="Arial" w:cs="Arial"/>
                <w:sz w:val="20"/>
                <w:szCs w:val="20"/>
              </w:rPr>
            </w:pPr>
            <w:r w:rsidRPr="00A05D63">
              <w:rPr>
                <w:rFonts w:ascii="Arial" w:eastAsia="Times New Roman" w:hAnsi="Arial" w:cs="Arial"/>
                <w:sz w:val="20"/>
                <w:szCs w:val="20"/>
              </w:rPr>
              <w:t xml:space="preserve">Informacja o udostępnieniu danych o punktach poboru energii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70" w:type="dxa"/>
              <w:bottom w:w="113" w:type="dxa"/>
              <w:right w:w="108" w:type="dxa"/>
            </w:tcMar>
            <w:vAlign w:val="center"/>
            <w:hideMark/>
          </w:tcPr>
          <w:p w:rsidR="00A05D63" w:rsidRPr="00A05D63" w:rsidRDefault="00A05D63" w:rsidP="00A05D63">
            <w:pPr>
              <w:tabs>
                <w:tab w:val="left" w:pos="7170"/>
              </w:tabs>
              <w:rPr>
                <w:rFonts w:ascii="Arial" w:eastAsia="Times New Roman" w:hAnsi="Arial" w:cs="Arial"/>
                <w:sz w:val="20"/>
                <w:szCs w:val="20"/>
              </w:rPr>
            </w:pPr>
            <w:r w:rsidRPr="00A05D63">
              <w:rPr>
                <w:rFonts w:ascii="Arial" w:eastAsia="Times New Roman" w:hAnsi="Arial" w:cs="Arial"/>
                <w:sz w:val="20"/>
                <w:szCs w:val="20"/>
              </w:rPr>
              <w:t>Zamawiający udostępni wszystkie posiadane dane niezbędne w procedurze zmiany sprzedawcy w arkuszu Excel</w:t>
            </w:r>
          </w:p>
        </w:tc>
      </w:tr>
      <w:tr w:rsidR="00A05D63" w:rsidRPr="00A05D63" w:rsidTr="00A05D63">
        <w:trPr>
          <w:trHeight w:val="492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  <w:hideMark/>
          </w:tcPr>
          <w:p w:rsidR="00A05D63" w:rsidRPr="00A05D63" w:rsidRDefault="00A05D63" w:rsidP="00A05D63">
            <w:pPr>
              <w:tabs>
                <w:tab w:val="left" w:pos="7170"/>
              </w:tabs>
              <w:rPr>
                <w:rFonts w:ascii="Arial" w:eastAsia="Times New Roman" w:hAnsi="Arial" w:cs="Arial"/>
                <w:sz w:val="20"/>
                <w:szCs w:val="20"/>
              </w:rPr>
            </w:pPr>
            <w:r w:rsidRPr="00A05D63">
              <w:rPr>
                <w:rFonts w:ascii="Arial" w:eastAsia="Times New Roman" w:hAnsi="Arial" w:cs="Arial"/>
                <w:sz w:val="20"/>
                <w:szCs w:val="20"/>
              </w:rPr>
              <w:t xml:space="preserve">Sposób wypowiedzenia umów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70" w:type="dxa"/>
              <w:bottom w:w="113" w:type="dxa"/>
              <w:right w:w="108" w:type="dxa"/>
            </w:tcMar>
            <w:vAlign w:val="center"/>
            <w:hideMark/>
          </w:tcPr>
          <w:p w:rsidR="00A05D63" w:rsidRPr="00A05D63" w:rsidRDefault="00A05D63" w:rsidP="00A05D63">
            <w:pPr>
              <w:tabs>
                <w:tab w:val="left" w:pos="7170"/>
              </w:tabs>
              <w:rPr>
                <w:rFonts w:ascii="Arial" w:eastAsia="Times New Roman" w:hAnsi="Arial" w:cs="Arial"/>
                <w:sz w:val="20"/>
                <w:szCs w:val="20"/>
              </w:rPr>
            </w:pPr>
            <w:r w:rsidRPr="00A05D63">
              <w:rPr>
                <w:rFonts w:ascii="Arial" w:eastAsia="Times New Roman" w:hAnsi="Arial" w:cs="Arial"/>
                <w:sz w:val="20"/>
                <w:szCs w:val="20"/>
              </w:rPr>
              <w:t>Umowy nie wymagają wypowiedzenia</w:t>
            </w:r>
          </w:p>
        </w:tc>
      </w:tr>
      <w:tr w:rsidR="00A05D63" w:rsidRPr="00A05D63" w:rsidTr="00A05D63">
        <w:trPr>
          <w:trHeight w:val="729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  <w:hideMark/>
          </w:tcPr>
          <w:p w:rsidR="00A05D63" w:rsidRPr="00A05D63" w:rsidRDefault="00A05D63" w:rsidP="00A05D63">
            <w:pPr>
              <w:tabs>
                <w:tab w:val="left" w:pos="7170"/>
              </w:tabs>
              <w:rPr>
                <w:rFonts w:ascii="Arial" w:eastAsia="Times New Roman" w:hAnsi="Arial" w:cs="Arial"/>
                <w:sz w:val="20"/>
                <w:szCs w:val="20"/>
              </w:rPr>
            </w:pPr>
            <w:r w:rsidRPr="00A05D63">
              <w:rPr>
                <w:rFonts w:ascii="Arial" w:eastAsia="Times New Roman" w:hAnsi="Arial" w:cs="Arial"/>
                <w:sz w:val="20"/>
                <w:szCs w:val="20"/>
              </w:rPr>
              <w:t xml:space="preserve">Informacja o udziałach Zamawiającego w akcjach promocyjnych lub lojalnościowych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70" w:type="dxa"/>
              <w:bottom w:w="113" w:type="dxa"/>
              <w:right w:w="108" w:type="dxa"/>
            </w:tcMar>
            <w:vAlign w:val="center"/>
            <w:hideMark/>
          </w:tcPr>
          <w:p w:rsidR="00A05D63" w:rsidRPr="00A05D63" w:rsidRDefault="00A05D63" w:rsidP="00A05D63">
            <w:pPr>
              <w:tabs>
                <w:tab w:val="left" w:pos="7170"/>
              </w:tabs>
              <w:rPr>
                <w:rFonts w:ascii="Arial" w:eastAsia="Times New Roman" w:hAnsi="Arial" w:cs="Arial"/>
                <w:sz w:val="20"/>
                <w:szCs w:val="20"/>
              </w:rPr>
            </w:pPr>
            <w:r w:rsidRPr="00A05D63">
              <w:rPr>
                <w:rFonts w:ascii="Arial" w:eastAsia="Times New Roman" w:hAnsi="Arial" w:cs="Arial"/>
                <w:sz w:val="20"/>
                <w:szCs w:val="20"/>
              </w:rPr>
              <w:t>Zamawiający nie podpisywał aneksów dotyczących programów lojalnościowych i promocyjnych</w:t>
            </w:r>
          </w:p>
        </w:tc>
      </w:tr>
      <w:tr w:rsidR="00A05D63" w:rsidRPr="00A05D63" w:rsidTr="00A05D63">
        <w:trPr>
          <w:trHeight w:val="761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  <w:hideMark/>
          </w:tcPr>
          <w:p w:rsidR="00A05D63" w:rsidRPr="00A05D63" w:rsidRDefault="00A05D63" w:rsidP="00A05D63">
            <w:pPr>
              <w:tabs>
                <w:tab w:val="left" w:pos="7170"/>
              </w:tabs>
              <w:rPr>
                <w:rFonts w:ascii="Arial" w:eastAsia="Times New Roman" w:hAnsi="Arial" w:cs="Arial"/>
                <w:sz w:val="20"/>
                <w:szCs w:val="20"/>
              </w:rPr>
            </w:pPr>
            <w:r w:rsidRPr="00A05D63">
              <w:rPr>
                <w:rFonts w:ascii="Arial" w:eastAsia="Times New Roman" w:hAnsi="Arial" w:cs="Arial"/>
                <w:sz w:val="20"/>
                <w:szCs w:val="20"/>
              </w:rPr>
              <w:t>Adresaci faktur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70" w:type="dxa"/>
              <w:bottom w:w="113" w:type="dxa"/>
              <w:right w:w="108" w:type="dxa"/>
            </w:tcMar>
            <w:vAlign w:val="center"/>
            <w:hideMark/>
          </w:tcPr>
          <w:p w:rsidR="00A05D63" w:rsidRPr="00A05D63" w:rsidRDefault="00A05D63" w:rsidP="00A05D63">
            <w:pPr>
              <w:tabs>
                <w:tab w:val="left" w:pos="7170"/>
              </w:tabs>
              <w:rPr>
                <w:rFonts w:ascii="Arial" w:eastAsia="Times New Roman" w:hAnsi="Arial" w:cs="Arial"/>
                <w:sz w:val="20"/>
                <w:szCs w:val="20"/>
              </w:rPr>
            </w:pPr>
            <w:r w:rsidRPr="00A05D63">
              <w:rPr>
                <w:rFonts w:ascii="Arial" w:eastAsia="Times New Roman" w:hAnsi="Arial" w:cs="Arial"/>
                <w:sz w:val="20"/>
                <w:szCs w:val="20"/>
              </w:rPr>
              <w:t>Wykonawca dostarczy faktury na adresy wskazane w kolumnie C „Adres do korespondencji” załącznika nr 1 do umowy</w:t>
            </w:r>
          </w:p>
        </w:tc>
      </w:tr>
      <w:tr w:rsidR="00A05D63" w:rsidRPr="00A05D63" w:rsidTr="00A05D63">
        <w:trPr>
          <w:trHeight w:val="748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  <w:hideMark/>
          </w:tcPr>
          <w:p w:rsidR="00A05D63" w:rsidRPr="00A05D63" w:rsidRDefault="00A05D63" w:rsidP="00A05D63">
            <w:pPr>
              <w:tabs>
                <w:tab w:val="left" w:pos="7170"/>
              </w:tabs>
              <w:rPr>
                <w:rFonts w:ascii="Arial" w:eastAsia="Times New Roman" w:hAnsi="Arial" w:cs="Arial"/>
                <w:sz w:val="20"/>
                <w:szCs w:val="20"/>
              </w:rPr>
            </w:pPr>
            <w:r w:rsidRPr="00A05D63">
              <w:rPr>
                <w:rFonts w:ascii="Arial" w:eastAsia="Times New Roman" w:hAnsi="Arial" w:cs="Arial"/>
                <w:sz w:val="20"/>
                <w:szCs w:val="20"/>
              </w:rPr>
              <w:t>Informacja o sposobie zawarcia umowy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70" w:type="dxa"/>
              <w:bottom w:w="113" w:type="dxa"/>
              <w:right w:w="108" w:type="dxa"/>
            </w:tcMar>
            <w:vAlign w:val="center"/>
            <w:hideMark/>
          </w:tcPr>
          <w:p w:rsidR="00A05D63" w:rsidRPr="00A05D63" w:rsidRDefault="00A05D63" w:rsidP="00A05D63">
            <w:pPr>
              <w:tabs>
                <w:tab w:val="left" w:pos="7170"/>
              </w:tabs>
              <w:rPr>
                <w:rFonts w:ascii="Arial" w:eastAsia="Times New Roman" w:hAnsi="Arial" w:cs="Arial"/>
                <w:sz w:val="20"/>
                <w:szCs w:val="20"/>
              </w:rPr>
            </w:pPr>
            <w:r w:rsidRPr="00A05D63">
              <w:rPr>
                <w:rFonts w:ascii="Arial" w:eastAsia="Times New Roman" w:hAnsi="Arial" w:cs="Arial"/>
                <w:sz w:val="20"/>
                <w:szCs w:val="20"/>
              </w:rPr>
              <w:t>Zamawiający dopuszcza podpisanie umowy w drodze wymiany korespondencji pocztą tradycyjną lub kurierską</w:t>
            </w:r>
          </w:p>
        </w:tc>
      </w:tr>
    </w:tbl>
    <w:p w:rsidR="00A05D63" w:rsidRPr="00A05D63" w:rsidRDefault="00A05D63" w:rsidP="00A05D63">
      <w:pPr>
        <w:numPr>
          <w:ilvl w:val="0"/>
          <w:numId w:val="16"/>
        </w:numPr>
        <w:tabs>
          <w:tab w:val="left" w:pos="7170"/>
        </w:tabs>
        <w:jc w:val="both"/>
        <w:rPr>
          <w:rFonts w:ascii="Arial" w:eastAsia="Times New Roman" w:hAnsi="Arial" w:cs="Arial"/>
          <w:bCs/>
          <w:sz w:val="20"/>
          <w:szCs w:val="20"/>
        </w:rPr>
      </w:pPr>
      <w:r w:rsidRPr="00A05D63">
        <w:rPr>
          <w:rFonts w:ascii="Arial" w:eastAsia="Times New Roman" w:hAnsi="Arial" w:cs="Arial"/>
          <w:sz w:val="20"/>
          <w:szCs w:val="20"/>
        </w:rPr>
        <w:t xml:space="preserve">Wykonawca zobowiązany jest do zaoferowania jednakowej ceny dla wszystkich punktów poboru energii. </w:t>
      </w:r>
    </w:p>
    <w:p w:rsidR="00A05D63" w:rsidRPr="00A05D63" w:rsidRDefault="00A05D63" w:rsidP="00A05D63">
      <w:pPr>
        <w:numPr>
          <w:ilvl w:val="0"/>
          <w:numId w:val="16"/>
        </w:numPr>
        <w:tabs>
          <w:tab w:val="left" w:pos="7170"/>
        </w:tabs>
        <w:jc w:val="both"/>
        <w:rPr>
          <w:rFonts w:ascii="Arial" w:eastAsia="Times New Roman" w:hAnsi="Arial" w:cs="Arial"/>
          <w:bCs/>
          <w:sz w:val="20"/>
          <w:szCs w:val="20"/>
        </w:rPr>
      </w:pPr>
      <w:r w:rsidRPr="00A05D63">
        <w:rPr>
          <w:rFonts w:ascii="Arial" w:eastAsia="Times New Roman" w:hAnsi="Arial" w:cs="Arial"/>
          <w:sz w:val="20"/>
          <w:szCs w:val="20"/>
        </w:rPr>
        <w:t xml:space="preserve">Sprzedaż energii elektrycznej odbywać będzie się za pośrednictwem sieci dystrybucyjnej należących do Operatora Systemu Dystrybucyjnego (OSD) PKP Energetyka S.A. na warunkach określonych przepisami ustawy Prawo energetyczne, zgodnie z obowiązującym rozporządzeniami do ww. ustawy, przepisami kodeksu cywilnego, zasadami określonymi w koncesji, postanowieniami SIWZ oraz zgodnie z cenami energii elektrycznej przedstawionymi w ofercie. </w:t>
      </w:r>
    </w:p>
    <w:p w:rsidR="00A05D63" w:rsidRPr="00A05D63" w:rsidRDefault="00A05D63" w:rsidP="00A05D63">
      <w:pPr>
        <w:numPr>
          <w:ilvl w:val="0"/>
          <w:numId w:val="16"/>
        </w:numPr>
        <w:tabs>
          <w:tab w:val="left" w:pos="7170"/>
        </w:tabs>
        <w:jc w:val="both"/>
        <w:rPr>
          <w:rFonts w:ascii="Arial" w:eastAsia="Times New Roman" w:hAnsi="Arial" w:cs="Arial"/>
          <w:bCs/>
          <w:sz w:val="20"/>
          <w:szCs w:val="20"/>
        </w:rPr>
      </w:pPr>
      <w:r w:rsidRPr="00A05D63">
        <w:rPr>
          <w:rFonts w:ascii="Arial" w:eastAsia="Times New Roman" w:hAnsi="Arial" w:cs="Arial"/>
          <w:sz w:val="20"/>
          <w:szCs w:val="20"/>
        </w:rPr>
        <w:t xml:space="preserve">Wykonawca wystawi dla każdego punktu poboru jedną fakturę zawierającą rozliczenia </w:t>
      </w:r>
      <w:r w:rsidRPr="00A05D63">
        <w:rPr>
          <w:rFonts w:ascii="Arial" w:eastAsia="Times New Roman" w:hAnsi="Arial" w:cs="Arial"/>
          <w:sz w:val="20"/>
          <w:szCs w:val="20"/>
        </w:rPr>
        <w:br/>
        <w:t>za dostawę energii elektrycznej.</w:t>
      </w:r>
    </w:p>
    <w:p w:rsidR="009E5ABE" w:rsidRPr="0016765B" w:rsidRDefault="009E5ABE" w:rsidP="0016765B">
      <w:pPr>
        <w:tabs>
          <w:tab w:val="left" w:pos="7170"/>
        </w:tabs>
        <w:rPr>
          <w:rFonts w:ascii="Arial" w:eastAsia="Times New Roman" w:hAnsi="Arial" w:cs="Arial"/>
          <w:sz w:val="20"/>
          <w:szCs w:val="20"/>
        </w:rPr>
      </w:pPr>
    </w:p>
    <w:sectPr w:rsidR="009E5ABE" w:rsidRPr="0016765B" w:rsidSect="00E22A2F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6D49" w:rsidRDefault="00F76D49" w:rsidP="00565BE9">
      <w:pPr>
        <w:spacing w:after="0" w:line="240" w:lineRule="auto"/>
      </w:pPr>
      <w:r>
        <w:separator/>
      </w:r>
    </w:p>
  </w:endnote>
  <w:endnote w:type="continuationSeparator" w:id="0">
    <w:p w:rsidR="00F76D49" w:rsidRDefault="00F76D49" w:rsidP="00565B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25571378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16765B" w:rsidRDefault="0016765B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05D63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05D63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16765B" w:rsidRDefault="0016765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6D49" w:rsidRDefault="00F76D49" w:rsidP="00565BE9">
      <w:pPr>
        <w:spacing w:after="0" w:line="240" w:lineRule="auto"/>
      </w:pPr>
      <w:r>
        <w:separator/>
      </w:r>
    </w:p>
  </w:footnote>
  <w:footnote w:type="continuationSeparator" w:id="0">
    <w:p w:rsidR="00F76D49" w:rsidRDefault="00F76D49" w:rsidP="00565B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3A2" w:rsidRPr="00A133A2" w:rsidRDefault="00A05D63" w:rsidP="00A133A2">
    <w:pPr>
      <w:pStyle w:val="Nagwek"/>
    </w:pPr>
    <w:r>
      <w:t>Znak sprawy: WOiRZL.II.272.41</w:t>
    </w:r>
    <w:r w:rsidR="00A133A2" w:rsidRPr="00A133A2">
      <w:t>.2017.KT</w:t>
    </w:r>
  </w:p>
  <w:p w:rsidR="00A133A2" w:rsidRDefault="00A133A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406FA"/>
    <w:multiLevelType w:val="hybridMultilevel"/>
    <w:tmpl w:val="B48CEEB2"/>
    <w:lvl w:ilvl="0" w:tplc="E6D04EC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7E164FD"/>
    <w:multiLevelType w:val="hybridMultilevel"/>
    <w:tmpl w:val="55C036CA"/>
    <w:lvl w:ilvl="0" w:tplc="3620B78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E7BA4F2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682BD0"/>
    <w:multiLevelType w:val="hybridMultilevel"/>
    <w:tmpl w:val="1D023690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B6B24EB8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72A53D8"/>
    <w:multiLevelType w:val="hybridMultilevel"/>
    <w:tmpl w:val="7C5E92B2"/>
    <w:lvl w:ilvl="0" w:tplc="B6B24EB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sz w:val="20"/>
        <w:szCs w:val="20"/>
      </w:rPr>
    </w:lvl>
    <w:lvl w:ilvl="1" w:tplc="B6B24EB8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  <w:rPr>
        <w:rFonts w:hint="default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1911597B"/>
    <w:multiLevelType w:val="hybridMultilevel"/>
    <w:tmpl w:val="F6B2CDA8"/>
    <w:lvl w:ilvl="0" w:tplc="0D1C374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0A520C8"/>
    <w:multiLevelType w:val="hybridMultilevel"/>
    <w:tmpl w:val="86D03CC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1DA6BB3"/>
    <w:multiLevelType w:val="hybridMultilevel"/>
    <w:tmpl w:val="DF8C87D6"/>
    <w:lvl w:ilvl="0" w:tplc="0BDA1E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9A3252"/>
    <w:multiLevelType w:val="hybridMultilevel"/>
    <w:tmpl w:val="7C8C671A"/>
    <w:lvl w:ilvl="0" w:tplc="B6B24EB8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77"/>
        </w:tabs>
        <w:ind w:left="107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797"/>
        </w:tabs>
        <w:ind w:left="179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17"/>
        </w:tabs>
        <w:ind w:left="251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37"/>
        </w:tabs>
        <w:ind w:left="323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57"/>
        </w:tabs>
        <w:ind w:left="395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77"/>
        </w:tabs>
        <w:ind w:left="467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97"/>
        </w:tabs>
        <w:ind w:left="539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17"/>
        </w:tabs>
        <w:ind w:left="6117" w:hanging="180"/>
      </w:pPr>
    </w:lvl>
  </w:abstractNum>
  <w:abstractNum w:abstractNumId="8">
    <w:nsid w:val="23261FFE"/>
    <w:multiLevelType w:val="multilevel"/>
    <w:tmpl w:val="39608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ED61079"/>
    <w:multiLevelType w:val="hybridMultilevel"/>
    <w:tmpl w:val="34CE39D6"/>
    <w:lvl w:ilvl="0" w:tplc="FFC6100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0">
    <w:nsid w:val="3EBF56FA"/>
    <w:multiLevelType w:val="hybridMultilevel"/>
    <w:tmpl w:val="FFE234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83C440D"/>
    <w:multiLevelType w:val="hybridMultilevel"/>
    <w:tmpl w:val="5E50A50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7B5293C"/>
    <w:multiLevelType w:val="hybridMultilevel"/>
    <w:tmpl w:val="48F40FC0"/>
    <w:lvl w:ilvl="0" w:tplc="B6CC45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95F0034"/>
    <w:multiLevelType w:val="hybridMultilevel"/>
    <w:tmpl w:val="B0843CC8"/>
    <w:lvl w:ilvl="0" w:tplc="1ED889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7E3F03BE"/>
    <w:multiLevelType w:val="hybridMultilevel"/>
    <w:tmpl w:val="08DE9D56"/>
    <w:lvl w:ilvl="0" w:tplc="5A587056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0" w:hanging="360"/>
      </w:pPr>
    </w:lvl>
    <w:lvl w:ilvl="2" w:tplc="0415001B" w:tentative="1">
      <w:start w:val="1"/>
      <w:numFmt w:val="lowerRoman"/>
      <w:lvlText w:val="%3."/>
      <w:lvlJc w:val="right"/>
      <w:pPr>
        <w:ind w:left="3210" w:hanging="180"/>
      </w:pPr>
    </w:lvl>
    <w:lvl w:ilvl="3" w:tplc="0415000F" w:tentative="1">
      <w:start w:val="1"/>
      <w:numFmt w:val="decimal"/>
      <w:lvlText w:val="%4."/>
      <w:lvlJc w:val="left"/>
      <w:pPr>
        <w:ind w:left="3930" w:hanging="360"/>
      </w:pPr>
    </w:lvl>
    <w:lvl w:ilvl="4" w:tplc="04150019" w:tentative="1">
      <w:start w:val="1"/>
      <w:numFmt w:val="lowerLetter"/>
      <w:lvlText w:val="%5."/>
      <w:lvlJc w:val="left"/>
      <w:pPr>
        <w:ind w:left="4650" w:hanging="360"/>
      </w:pPr>
    </w:lvl>
    <w:lvl w:ilvl="5" w:tplc="0415001B" w:tentative="1">
      <w:start w:val="1"/>
      <w:numFmt w:val="lowerRoman"/>
      <w:lvlText w:val="%6."/>
      <w:lvlJc w:val="right"/>
      <w:pPr>
        <w:ind w:left="5370" w:hanging="180"/>
      </w:pPr>
    </w:lvl>
    <w:lvl w:ilvl="6" w:tplc="0415000F" w:tentative="1">
      <w:start w:val="1"/>
      <w:numFmt w:val="decimal"/>
      <w:lvlText w:val="%7."/>
      <w:lvlJc w:val="left"/>
      <w:pPr>
        <w:ind w:left="6090" w:hanging="360"/>
      </w:pPr>
    </w:lvl>
    <w:lvl w:ilvl="7" w:tplc="04150019" w:tentative="1">
      <w:start w:val="1"/>
      <w:numFmt w:val="lowerLetter"/>
      <w:lvlText w:val="%8."/>
      <w:lvlJc w:val="left"/>
      <w:pPr>
        <w:ind w:left="6810" w:hanging="360"/>
      </w:pPr>
    </w:lvl>
    <w:lvl w:ilvl="8" w:tplc="0415001B" w:tentative="1">
      <w:start w:val="1"/>
      <w:numFmt w:val="lowerRoman"/>
      <w:lvlText w:val="%9."/>
      <w:lvlJc w:val="right"/>
      <w:pPr>
        <w:ind w:left="7530" w:hanging="180"/>
      </w:pPr>
    </w:lvl>
  </w:abstractNum>
  <w:num w:numId="1">
    <w:abstractNumId w:val="6"/>
  </w:num>
  <w:num w:numId="2">
    <w:abstractNumId w:val="0"/>
  </w:num>
  <w:num w:numId="3">
    <w:abstractNumId w:val="11"/>
  </w:num>
  <w:num w:numId="4">
    <w:abstractNumId w:val="14"/>
  </w:num>
  <w:num w:numId="5">
    <w:abstractNumId w:val="4"/>
  </w:num>
  <w:num w:numId="6">
    <w:abstractNumId w:val="12"/>
  </w:num>
  <w:num w:numId="7">
    <w:abstractNumId w:val="13"/>
  </w:num>
  <w:num w:numId="8">
    <w:abstractNumId w:val="5"/>
  </w:num>
  <w:num w:numId="9">
    <w:abstractNumId w:val="3"/>
  </w:num>
  <w:num w:numId="10">
    <w:abstractNumId w:val="8"/>
  </w:num>
  <w:num w:numId="11">
    <w:abstractNumId w:val="7"/>
  </w:num>
  <w:num w:numId="12">
    <w:abstractNumId w:val="9"/>
  </w:num>
  <w:num w:numId="13">
    <w:abstractNumId w:val="2"/>
  </w:num>
  <w:num w:numId="14">
    <w:abstractNumId w:val="1"/>
  </w:num>
  <w:num w:numId="15">
    <w:abstractNumId w:val="10"/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E44"/>
    <w:rsid w:val="00005BC3"/>
    <w:rsid w:val="00037136"/>
    <w:rsid w:val="000A21E9"/>
    <w:rsid w:val="000D2468"/>
    <w:rsid w:val="00114E9F"/>
    <w:rsid w:val="0016765B"/>
    <w:rsid w:val="00221B49"/>
    <w:rsid w:val="00321165"/>
    <w:rsid w:val="00322078"/>
    <w:rsid w:val="00374D87"/>
    <w:rsid w:val="003804EB"/>
    <w:rsid w:val="00381418"/>
    <w:rsid w:val="003C1ADB"/>
    <w:rsid w:val="003C27B1"/>
    <w:rsid w:val="003C6798"/>
    <w:rsid w:val="003C6E6A"/>
    <w:rsid w:val="003E2FBA"/>
    <w:rsid w:val="0040369F"/>
    <w:rsid w:val="00424597"/>
    <w:rsid w:val="00461870"/>
    <w:rsid w:val="004E2286"/>
    <w:rsid w:val="004F70F7"/>
    <w:rsid w:val="00565BE9"/>
    <w:rsid w:val="00583B97"/>
    <w:rsid w:val="005D4295"/>
    <w:rsid w:val="005F6F14"/>
    <w:rsid w:val="0061741E"/>
    <w:rsid w:val="0065341D"/>
    <w:rsid w:val="006C5911"/>
    <w:rsid w:val="00757817"/>
    <w:rsid w:val="00833847"/>
    <w:rsid w:val="00883186"/>
    <w:rsid w:val="008B59EC"/>
    <w:rsid w:val="008D1E3D"/>
    <w:rsid w:val="008E779C"/>
    <w:rsid w:val="0092573E"/>
    <w:rsid w:val="00986A01"/>
    <w:rsid w:val="009C4B42"/>
    <w:rsid w:val="009E5ABE"/>
    <w:rsid w:val="00A01E44"/>
    <w:rsid w:val="00A05D63"/>
    <w:rsid w:val="00A061C4"/>
    <w:rsid w:val="00A133A2"/>
    <w:rsid w:val="00AB5CE5"/>
    <w:rsid w:val="00B75CA8"/>
    <w:rsid w:val="00B95CE0"/>
    <w:rsid w:val="00BA2140"/>
    <w:rsid w:val="00BB400B"/>
    <w:rsid w:val="00C470C0"/>
    <w:rsid w:val="00C5571A"/>
    <w:rsid w:val="00CB3445"/>
    <w:rsid w:val="00CD2F61"/>
    <w:rsid w:val="00CF3FF3"/>
    <w:rsid w:val="00CF7001"/>
    <w:rsid w:val="00D07423"/>
    <w:rsid w:val="00D16BB4"/>
    <w:rsid w:val="00D4028C"/>
    <w:rsid w:val="00D9477F"/>
    <w:rsid w:val="00DE0857"/>
    <w:rsid w:val="00DE250F"/>
    <w:rsid w:val="00E13422"/>
    <w:rsid w:val="00E22A2F"/>
    <w:rsid w:val="00E27A4F"/>
    <w:rsid w:val="00E67C83"/>
    <w:rsid w:val="00E814E5"/>
    <w:rsid w:val="00E81F9C"/>
    <w:rsid w:val="00E908F1"/>
    <w:rsid w:val="00EB08E5"/>
    <w:rsid w:val="00EB59EF"/>
    <w:rsid w:val="00EF4280"/>
    <w:rsid w:val="00F57AA5"/>
    <w:rsid w:val="00F623F7"/>
    <w:rsid w:val="00F75374"/>
    <w:rsid w:val="00F76D49"/>
    <w:rsid w:val="00F94A31"/>
    <w:rsid w:val="00FC6377"/>
    <w:rsid w:val="00FF5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01E44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65BE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65BE9"/>
    <w:rPr>
      <w:sz w:val="20"/>
      <w:szCs w:val="20"/>
    </w:rPr>
  </w:style>
  <w:style w:type="character" w:styleId="Odwoanieprzypisudolnego">
    <w:name w:val="footnote reference"/>
    <w:semiHidden/>
    <w:unhideWhenUsed/>
    <w:rsid w:val="00565BE9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65BE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65BE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65BE9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65B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5BE9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583B97"/>
    <w:rPr>
      <w:color w:val="0000FF" w:themeColor="hyperlink"/>
      <w:u w:val="single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88318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883186"/>
  </w:style>
  <w:style w:type="paragraph" w:styleId="NormalnyWeb">
    <w:name w:val="Normal (Web)"/>
    <w:basedOn w:val="Normalny"/>
    <w:uiPriority w:val="99"/>
    <w:semiHidden/>
    <w:unhideWhenUsed/>
    <w:rsid w:val="00E908F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E908F1"/>
    <w:rPr>
      <w:b/>
      <w:bCs/>
    </w:rPr>
  </w:style>
  <w:style w:type="paragraph" w:styleId="Tekstpodstawowy">
    <w:name w:val="Body Text"/>
    <w:basedOn w:val="Normalny"/>
    <w:link w:val="TekstpodstawowyZnak"/>
    <w:uiPriority w:val="99"/>
    <w:unhideWhenUsed/>
    <w:rsid w:val="003C6E6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3C6E6A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B344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B3445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A133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133A2"/>
  </w:style>
  <w:style w:type="paragraph" w:styleId="Stopka">
    <w:name w:val="footer"/>
    <w:basedOn w:val="Normalny"/>
    <w:link w:val="StopkaZnak"/>
    <w:uiPriority w:val="99"/>
    <w:unhideWhenUsed/>
    <w:rsid w:val="00A133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133A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01E44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65BE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65BE9"/>
    <w:rPr>
      <w:sz w:val="20"/>
      <w:szCs w:val="20"/>
    </w:rPr>
  </w:style>
  <w:style w:type="character" w:styleId="Odwoanieprzypisudolnego">
    <w:name w:val="footnote reference"/>
    <w:semiHidden/>
    <w:unhideWhenUsed/>
    <w:rsid w:val="00565BE9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65BE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65BE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65BE9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65B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5BE9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583B97"/>
    <w:rPr>
      <w:color w:val="0000FF" w:themeColor="hyperlink"/>
      <w:u w:val="single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88318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883186"/>
  </w:style>
  <w:style w:type="paragraph" w:styleId="NormalnyWeb">
    <w:name w:val="Normal (Web)"/>
    <w:basedOn w:val="Normalny"/>
    <w:uiPriority w:val="99"/>
    <w:semiHidden/>
    <w:unhideWhenUsed/>
    <w:rsid w:val="00E908F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E908F1"/>
    <w:rPr>
      <w:b/>
      <w:bCs/>
    </w:rPr>
  </w:style>
  <w:style w:type="paragraph" w:styleId="Tekstpodstawowy">
    <w:name w:val="Body Text"/>
    <w:basedOn w:val="Normalny"/>
    <w:link w:val="TekstpodstawowyZnak"/>
    <w:uiPriority w:val="99"/>
    <w:unhideWhenUsed/>
    <w:rsid w:val="003C6E6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3C6E6A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B344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B3445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A133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133A2"/>
  </w:style>
  <w:style w:type="paragraph" w:styleId="Stopka">
    <w:name w:val="footer"/>
    <w:basedOn w:val="Normalny"/>
    <w:link w:val="StopkaZnak"/>
    <w:uiPriority w:val="99"/>
    <w:unhideWhenUsed/>
    <w:rsid w:val="00A133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133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819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0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D860C8-617C-40E1-B3F1-B4C638FCB3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446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3119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Tomczyk</dc:creator>
  <cp:lastModifiedBy>Katarzyna Tomczyk</cp:lastModifiedBy>
  <cp:revision>7</cp:revision>
  <cp:lastPrinted>2016-10-25T06:42:00Z</cp:lastPrinted>
  <dcterms:created xsi:type="dcterms:W3CDTF">2016-11-28T09:29:00Z</dcterms:created>
  <dcterms:modified xsi:type="dcterms:W3CDTF">2017-12-21T11:59:00Z</dcterms:modified>
</cp:coreProperties>
</file>