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</w:t>
      </w:r>
      <w:r w:rsidR="00101321">
        <w:rPr>
          <w:rFonts w:ascii="Myriad Pro" w:hAnsi="Myriad Pro" w:cs="Arial"/>
        </w:rPr>
        <w:t>Pomorza Zachodniego</w:t>
      </w:r>
      <w:r w:rsidR="00854D1F" w:rsidRPr="00217AC7">
        <w:rPr>
          <w:rFonts w:ascii="Myriad Pro" w:hAnsi="Myriad Pro" w:cs="Arial"/>
        </w:rPr>
        <w:t xml:space="preserve">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ED4541" w:rsidRPr="00ED4541">
        <w:rPr>
          <w:rFonts w:ascii="Myriad Pro" w:hAnsi="Myriad Pro" w:cs="Arial"/>
        </w:rPr>
        <w:t>5</w:t>
      </w:r>
      <w:r w:rsidR="00E47502">
        <w:rPr>
          <w:rFonts w:ascii="Myriad Pro" w:hAnsi="Myriad Pro" w:cs="Arial"/>
        </w:rPr>
        <w:t>9</w:t>
      </w:r>
      <w:r w:rsidR="00ED4541" w:rsidRPr="00ED4541">
        <w:rPr>
          <w:rFonts w:ascii="Myriad Pro" w:hAnsi="Myriad Pro" w:cs="Arial"/>
        </w:rPr>
        <w:t>. Etapowych Regat Turystycznych</w:t>
      </w:r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71" w:rsidRDefault="00996771">
      <w:r>
        <w:separator/>
      </w:r>
    </w:p>
  </w:endnote>
  <w:endnote w:type="continuationSeparator" w:id="0">
    <w:p w:rsidR="00996771" w:rsidRDefault="0099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71" w:rsidRDefault="00996771">
      <w:r>
        <w:separator/>
      </w:r>
    </w:p>
  </w:footnote>
  <w:footnote w:type="continuationSeparator" w:id="0">
    <w:p w:rsidR="00996771" w:rsidRDefault="00996771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1321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771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C684E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CB064-E6DB-4A1D-A13F-4A884865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 Sobieska</cp:lastModifiedBy>
  <cp:revision>12</cp:revision>
  <cp:lastPrinted>2016-03-10T10:54:00Z</cp:lastPrinted>
  <dcterms:created xsi:type="dcterms:W3CDTF">2016-04-18T10:56:00Z</dcterms:created>
  <dcterms:modified xsi:type="dcterms:W3CDTF">2023-06-21T10:14:00Z</dcterms:modified>
</cp:coreProperties>
</file>