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C1" w:rsidRPr="00AD0B80" w:rsidRDefault="00EC64C1" w:rsidP="00D461ED">
      <w:pPr>
        <w:jc w:val="right"/>
        <w:rPr>
          <w:b/>
        </w:rPr>
      </w:pPr>
      <w:r w:rsidRPr="00AD0B80">
        <w:rPr>
          <w:b/>
        </w:rPr>
        <w:t xml:space="preserve">Załącznik nr </w:t>
      </w:r>
      <w:r>
        <w:rPr>
          <w:b/>
        </w:rPr>
        <w:t>1</w:t>
      </w:r>
    </w:p>
    <w:p w:rsidR="00EC64C1" w:rsidRDefault="00EC64C1" w:rsidP="00D461ED">
      <w:pPr>
        <w:jc w:val="center"/>
      </w:pPr>
      <w:r>
        <w:t>Lista podmiotów, którym udziela się dotacji oraz wysokość dotacji udzielanych poszczególnym podmiotom</w:t>
      </w:r>
    </w:p>
    <w:p w:rsidR="00EC64C1" w:rsidRPr="00733C78" w:rsidRDefault="00EC64C1" w:rsidP="00D461ED">
      <w:pPr>
        <w:jc w:val="center"/>
        <w:rPr>
          <w:b/>
        </w:rPr>
      </w:pPr>
    </w:p>
    <w:p w:rsidR="00EC64C1" w:rsidRPr="00A013D2" w:rsidRDefault="00EC64C1" w:rsidP="00D461ED">
      <w:pPr>
        <w:ind w:firstLine="284"/>
        <w:jc w:val="center"/>
        <w:rPr>
          <w:b/>
        </w:rPr>
      </w:pPr>
    </w:p>
    <w:p w:rsidR="00EC64C1" w:rsidRDefault="00EC64C1" w:rsidP="00D46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4158"/>
        <w:gridCol w:w="1843"/>
        <w:gridCol w:w="1843"/>
      </w:tblGrid>
      <w:tr w:rsidR="00EC64C1" w:rsidRPr="00AF0254" w:rsidTr="00775B5A">
        <w:tc>
          <w:tcPr>
            <w:tcW w:w="1420" w:type="dxa"/>
            <w:vAlign w:val="center"/>
          </w:tcPr>
          <w:p w:rsidR="00EC64C1" w:rsidRPr="00AF0254" w:rsidRDefault="00EC64C1" w:rsidP="00775B5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Numer zadania</w:t>
            </w:r>
          </w:p>
        </w:tc>
        <w:tc>
          <w:tcPr>
            <w:tcW w:w="4158" w:type="dxa"/>
            <w:vAlign w:val="center"/>
          </w:tcPr>
          <w:p w:rsidR="00EC64C1" w:rsidRPr="00AF0254" w:rsidRDefault="00EC64C1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Nazwa Podmiotu</w:t>
            </w:r>
          </w:p>
        </w:tc>
        <w:tc>
          <w:tcPr>
            <w:tcW w:w="1843" w:type="dxa"/>
            <w:vAlign w:val="center"/>
          </w:tcPr>
          <w:p w:rsidR="00EC64C1" w:rsidRPr="00AF0254" w:rsidRDefault="00EC64C1" w:rsidP="00775B5A">
            <w:pPr>
              <w:ind w:left="-108" w:right="-64"/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 xml:space="preserve">Ilość punktów otrzymanych przez podmiot w odniesieniu do maksymalnej liczba punktów jaką podmiot mógł uzyskać w danym postępowaniu konkursowym </w:t>
            </w:r>
          </w:p>
          <w:p w:rsidR="00EC64C1" w:rsidRPr="00AF0254" w:rsidRDefault="00EC64C1" w:rsidP="00775B5A">
            <w:pPr>
              <w:ind w:left="-108" w:right="-64"/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[%]</w:t>
            </w:r>
          </w:p>
        </w:tc>
        <w:tc>
          <w:tcPr>
            <w:tcW w:w="1843" w:type="dxa"/>
            <w:vAlign w:val="center"/>
          </w:tcPr>
          <w:p w:rsidR="00EC64C1" w:rsidRPr="00AF0254" w:rsidRDefault="00EC64C1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Proponowana kwota dotacji</w:t>
            </w:r>
          </w:p>
          <w:p w:rsidR="00EC64C1" w:rsidRPr="00AF0254" w:rsidRDefault="00EC64C1" w:rsidP="00775B5A">
            <w:pPr>
              <w:jc w:val="center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[zł]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Pogoń Szczecin S.A.</w:t>
            </w:r>
          </w:p>
          <w:p w:rsidR="00EC64C1" w:rsidRPr="005F354B" w:rsidRDefault="00EC64C1" w:rsidP="003D3EB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84,86</w:t>
            </w:r>
            <w:r w:rsidRPr="005F354B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Fundacja Grupy Azoty Police</w:t>
            </w:r>
          </w:p>
          <w:p w:rsidR="00EC64C1" w:rsidRPr="005F354B" w:rsidRDefault="00EC64C1" w:rsidP="003D3EB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78,28</w:t>
            </w:r>
            <w:r w:rsidRPr="005F354B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85 000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AZS Koszalin SA</w:t>
            </w:r>
          </w:p>
          <w:p w:rsidR="00EC64C1" w:rsidRPr="005F354B" w:rsidRDefault="00EC64C1" w:rsidP="003D3EB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74,34</w:t>
            </w:r>
            <w:r w:rsidRPr="005F354B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Klub Sportowy Handball Sportowa S.A.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70,39</w:t>
            </w:r>
            <w:r w:rsidRPr="005F354B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King Wilki Morskie Sportowa Spółka Akcyjna</w:t>
            </w:r>
          </w:p>
          <w:p w:rsidR="00EC64C1" w:rsidRPr="005F354B" w:rsidRDefault="00EC64C1" w:rsidP="003D3EB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69,73</w:t>
            </w:r>
            <w:r w:rsidRPr="005F354B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</w:tr>
      <w:tr w:rsidR="00EC64C1" w:rsidRPr="00AF0254" w:rsidTr="00B27087">
        <w:tc>
          <w:tcPr>
            <w:tcW w:w="1420" w:type="dxa"/>
            <w:vAlign w:val="center"/>
          </w:tcPr>
          <w:p w:rsidR="00EC64C1" w:rsidRPr="00AF0254" w:rsidRDefault="00EC64C1" w:rsidP="003D3E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158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 w:rsidRPr="005F354B">
              <w:rPr>
                <w:sz w:val="18"/>
                <w:szCs w:val="18"/>
              </w:rPr>
              <w:t>Stowarzyszenie Piłki Ręcznej Pogoń Szczecin Baltica</w:t>
            </w:r>
          </w:p>
          <w:p w:rsidR="00EC64C1" w:rsidRPr="005F354B" w:rsidRDefault="00EC64C1" w:rsidP="003D3EB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C64C1" w:rsidRPr="005F354B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67,76%</w:t>
            </w:r>
          </w:p>
        </w:tc>
        <w:tc>
          <w:tcPr>
            <w:tcW w:w="1843" w:type="dxa"/>
          </w:tcPr>
          <w:p w:rsidR="00EC64C1" w:rsidRPr="000710C4" w:rsidRDefault="00EC64C1" w:rsidP="003D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35 000</w:t>
            </w:r>
          </w:p>
        </w:tc>
      </w:tr>
      <w:tr w:rsidR="00EC64C1" w:rsidRPr="00AF0254" w:rsidTr="00775B5A">
        <w:tc>
          <w:tcPr>
            <w:tcW w:w="7421" w:type="dxa"/>
            <w:gridSpan w:val="3"/>
            <w:vAlign w:val="center"/>
          </w:tcPr>
          <w:p w:rsidR="00EC64C1" w:rsidRPr="00AF0254" w:rsidRDefault="00EC64C1" w:rsidP="003D3EBC">
            <w:pPr>
              <w:jc w:val="right"/>
              <w:rPr>
                <w:b/>
                <w:szCs w:val="20"/>
              </w:rPr>
            </w:pPr>
            <w:r w:rsidRPr="00AF0254">
              <w:rPr>
                <w:b/>
                <w:szCs w:val="20"/>
              </w:rPr>
              <w:t>RAZEM</w:t>
            </w:r>
          </w:p>
        </w:tc>
        <w:tc>
          <w:tcPr>
            <w:tcW w:w="1843" w:type="dxa"/>
            <w:vAlign w:val="center"/>
          </w:tcPr>
          <w:p w:rsidR="00EC64C1" w:rsidRPr="00AF0254" w:rsidRDefault="00EC64C1" w:rsidP="003D3EB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340</w:t>
            </w:r>
            <w:r w:rsidRPr="00AF0254">
              <w:rPr>
                <w:b/>
                <w:szCs w:val="20"/>
              </w:rPr>
              <w:t> 000zł</w:t>
            </w:r>
          </w:p>
        </w:tc>
      </w:tr>
    </w:tbl>
    <w:p w:rsidR="00EC64C1" w:rsidRDefault="00EC64C1">
      <w:bookmarkStart w:id="0" w:name="_GoBack"/>
      <w:bookmarkEnd w:id="0"/>
    </w:p>
    <w:sectPr w:rsidR="00EC64C1" w:rsidSect="006D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1ED"/>
    <w:rsid w:val="000710C4"/>
    <w:rsid w:val="002653FE"/>
    <w:rsid w:val="003D3EBC"/>
    <w:rsid w:val="005F354B"/>
    <w:rsid w:val="006D41CD"/>
    <w:rsid w:val="00733C78"/>
    <w:rsid w:val="00775B5A"/>
    <w:rsid w:val="00A013D2"/>
    <w:rsid w:val="00A20CA1"/>
    <w:rsid w:val="00AD0B80"/>
    <w:rsid w:val="00AF0254"/>
    <w:rsid w:val="00B27087"/>
    <w:rsid w:val="00BE43B1"/>
    <w:rsid w:val="00BF47FC"/>
    <w:rsid w:val="00D461ED"/>
    <w:rsid w:val="00EC64C1"/>
    <w:rsid w:val="00F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ED"/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93</Words>
  <Characters>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Użytkownik systemu Windows</dc:creator>
  <cp:keywords/>
  <dc:description/>
  <cp:lastModifiedBy>msobieski</cp:lastModifiedBy>
  <cp:revision>3</cp:revision>
  <dcterms:created xsi:type="dcterms:W3CDTF">2015-04-22T08:02:00Z</dcterms:created>
  <dcterms:modified xsi:type="dcterms:W3CDTF">2015-04-22T08:26:00Z</dcterms:modified>
</cp:coreProperties>
</file>