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4B5" w:rsidRPr="003914B5" w:rsidRDefault="003914B5" w:rsidP="003914B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Załącznik Nr 1 do uchwały Nr ....................</w:t>
      </w:r>
      <w:r w:rsidRPr="003914B5">
        <w:rPr>
          <w:rFonts w:ascii="Times New Roman" w:eastAsia="Times New Roman" w:hAnsi="Times New Roman" w:cs="Times New Roman"/>
          <w:lang w:eastAsia="pl-PL"/>
        </w:rPr>
        <w:br/>
        <w:t>Zarządu Województwa Zachodniopomorskiego</w:t>
      </w:r>
      <w:r w:rsidRPr="003914B5">
        <w:rPr>
          <w:rFonts w:ascii="Times New Roman" w:eastAsia="Times New Roman" w:hAnsi="Times New Roman" w:cs="Times New Roman"/>
          <w:lang w:eastAsia="pl-PL"/>
        </w:rPr>
        <w:br/>
        <w:t>z dnia....................2020 r.</w:t>
      </w:r>
    </w:p>
    <w:p w:rsidR="003914B5" w:rsidRPr="003914B5" w:rsidRDefault="003914B5" w:rsidP="003914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Projekt umowy użyczenia lokalu z POLSKIM STOWARZYSZENIEM NA RZECZ OSÓB Z NIEPEŁNOSPRAWNOŚCIĄ INTELEKTUALNĄ KOŁO W KOŁOBRZEGU, z siedzibą: ul. Mazowiecka 29, 78-100 Kołobrzeg</w:t>
      </w:r>
    </w:p>
    <w:p w:rsidR="003914B5" w:rsidRPr="003914B5" w:rsidRDefault="003914B5" w:rsidP="003914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br/>
        <w:t>Umowa</w:t>
      </w:r>
      <w:r w:rsidRPr="003914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użyczenia lokalu</w:t>
      </w: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br/>
        <w:t>nr …………..............................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dla potrzeb realizacji Projektu: </w:t>
      </w:r>
      <w:r w:rsidRPr="003914B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Azymut – Samodzielność,</w:t>
      </w:r>
      <w:r w:rsidRPr="003914B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w ramach Osi Priorytetowej II Efektywne polityki publiczne dla rynku pracy, gospodarki i edukacji Działania 2.8 Rozwój usług społecznych świadczonych w środowisku lokalnym, objętego Programem Operacyjnym Wiedza Edukacja Rozwój 2014-2020 współfinansowanym ze środków Europejskiego Funduszu Społecznego 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zawarta w dniu ………………………………………………..……….. w ……..........................................................,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pomiędzy: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Województwem Zachodniopomorskim, ul. Korsarzy 34, 70-540 Szczecin, zwanym dalej „Użyczającym”, reprezentowanym przez: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1)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...........................................................................................................................................................;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2)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…………………………………………………………………………………………………………………………………………………..….;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POLSKIM STOWARZYSZENIEM NA RZECZ OSÓB Z NIEPEŁNOSPRAWNOŚCIĄ INTELEKTUALNĄ KOŁO W KOŁOBRZEGU, z siedzibą: ul. Mazowiecka 29, 78-100 Kołobrzeg, wpisanym  do Krajowego Rejestru Sądowego pod numerem KRS: 0000164182, zwanym dalej „Biorącym w użyczenie”, reprezentowanym przez: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wyciągiem z właściwego rejestru, stanowiącym zał. nr 1 do niniejszej umowy.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Użyczający poświadcza, że posiada prawo do użytkowania lokalu mieszkalnego położonego w Kołobrzegu, przy ul. Łopuskiego 54A/21, składającego się z trzech pokoi, kuchni, łazienki i toalety o łącznej powierzchni 61,48 m2, w związku z podpisanym porozumieniem z Miastem Kołobrzeg z dnia 28.09.2018 r. Jednoczenie posiada zgodę na dalsze udostepnienie  przedmiotowego lokalu  podmiotowi wyłonionemu w drodze konkursu.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Użyczający użycza  Biorącemu w użyczenie, a Biorący w użyczenie przyjmuje do używania lokal  opisany w §1, z przeznaczeniem na </w:t>
      </w:r>
      <w:r w:rsidRPr="003914B5">
        <w:rPr>
          <w:rFonts w:ascii="Times New Roman" w:eastAsia="Times New Roman" w:hAnsi="Times New Roman" w:cs="Times New Roman"/>
          <w:color w:val="000000"/>
          <w:lang w:eastAsia="pl-PL"/>
        </w:rPr>
        <w:t xml:space="preserve">utworzenie i prowadzenie mieszkania </w:t>
      </w:r>
      <w:proofErr w:type="spellStart"/>
      <w:r w:rsidRPr="003914B5">
        <w:rPr>
          <w:rFonts w:ascii="Times New Roman" w:eastAsia="Times New Roman" w:hAnsi="Times New Roman" w:cs="Times New Roman"/>
          <w:color w:val="000000"/>
          <w:lang w:eastAsia="pl-PL"/>
        </w:rPr>
        <w:t>wspomagnego</w:t>
      </w:r>
      <w:proofErr w:type="spellEnd"/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na czas oznaczony od dnia podpisania niniejszej </w:t>
      </w:r>
      <w:proofErr w:type="spellStart"/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umowydo</w:t>
      </w:r>
      <w:proofErr w:type="spellEnd"/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dnia 31.10.2021 r.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oświadcza, że odebrał przedmiot użyczenia, zapoznał się z jego stanem faktycznym i stwierdza, że jest on przydatny do umówionego użytku i nie zgłasza żadnych zastrzeżeń, zgodnie z protokołem zdawczo - odbiorczym, stanowiącym załącznik nr 2 do umowy.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4.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zobowiązuje się do używania przedmiotu użyczenia zgodnie z jego przeznaczeniem oraz do utrzymania go w należytym stanie. Biorącemu w użyczenie nie wolno oddawać lokalu i jego wyposażenia do korzystania innym osobom.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Biorący w użyczenie zobowiązuje się do wykonania na własny koszt wszelkich napraw niezbędnych do zachowania lokalu w stanie, w jakim zastał użyczany lokal.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6.</w:t>
      </w:r>
      <w:r w:rsidRPr="003914B5">
        <w:rPr>
          <w:rFonts w:ascii="Times New Roman" w:eastAsia="Times New Roman" w:hAnsi="Times New Roman" w:cs="Times New Roman"/>
          <w:color w:val="000000"/>
          <w:lang w:eastAsia="pl-PL"/>
        </w:rPr>
        <w:t>Biorący w użyczenie zobowiązuje się ponosić koszty eksploatacyjne związane z użytkowaniem mieszkania oraz koszty ubezpieczenia mieszkania.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zakończeniu umowy Biorący w użyczenie zobowiązany  jest przekazać Użyczającemu przedmiot umowy w stanie niepogorszonym w stosunku do jego stanu w dniu rozpoczęcia umowy, z uwzględnieniem jego normalnego zużycia. Przekazanie przedmiotu najmu nastąpi na podstawie protokołu zdawczo – odbiorczego.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8.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Każda ze stron może wypowiedzieć umowę zachowując  trzydziestodniowy okres wypowiedzenia.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9.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Użyczający może </w:t>
      </w:r>
      <w:proofErr w:type="spellStart"/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rozwiazać</w:t>
      </w:r>
      <w:proofErr w:type="spellEnd"/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umowę bez zachowania terminu wypowiedzenia i żądać zwrotu przedmiotu użyczenia , jeśli Biorący w użyczenie :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a)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używa przedmiotu umowy w sposób niezgodny z przeznaczeniem;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b)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dopuszcza się zwłoki w regulowaniu opłat wskazanych w § 6;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c)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używa lokalu w sposób powodujący jego znaczne zniszczenie;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10.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sprawach nieuregulowanych niniejszą umową stosuje się odpowiednio przepisy Kodeksu cywilnego.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11.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Zmiany niniejszej umowy wymagają formy pisemnej pod rygorem nieważności.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b/>
          <w:bCs/>
          <w:lang w:eastAsia="pl-PL"/>
        </w:rPr>
        <w:t>§ 12.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Umowę sporządzono w dwóch jednobrzmiących egzemplarzach, po jednym dla każdej ze stron.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………………………………………..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……………………………………...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Użyczający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Biorący do używania</w:t>
      </w: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3914B5" w:rsidRPr="003914B5" w:rsidRDefault="003914B5" w:rsidP="003914B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ZAŁĄCZNIKI: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1. 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Pobrany samodzielnie wydruk komputerowy aktualnych informacji o podmiocie wpisanym do Krajowego Rejestru Sądowego.</w:t>
      </w:r>
    </w:p>
    <w:p w:rsidR="003914B5" w:rsidRPr="003914B5" w:rsidRDefault="003914B5" w:rsidP="003914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14B5">
        <w:rPr>
          <w:rFonts w:ascii="Times New Roman" w:eastAsia="Times New Roman" w:hAnsi="Times New Roman" w:cs="Times New Roman"/>
          <w:lang w:eastAsia="pl-PL"/>
        </w:rPr>
        <w:t>2. </w:t>
      </w:r>
      <w:r w:rsidRPr="003914B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Protokół zdawczo – odbiorczy.</w:t>
      </w:r>
    </w:p>
    <w:p w:rsidR="00B66003" w:rsidRDefault="00B66003">
      <w:bookmarkStart w:id="0" w:name="_GoBack"/>
      <w:bookmarkEnd w:id="0"/>
    </w:p>
    <w:sectPr w:rsidR="00B66003" w:rsidSect="0066517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B5"/>
    <w:rsid w:val="002F6A91"/>
    <w:rsid w:val="003914B5"/>
    <w:rsid w:val="00997B8B"/>
    <w:rsid w:val="00B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49AE3-7DCE-47ED-AD5D-A5098CAF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1</cp:revision>
  <dcterms:created xsi:type="dcterms:W3CDTF">2021-11-22T14:14:00Z</dcterms:created>
  <dcterms:modified xsi:type="dcterms:W3CDTF">2021-11-22T14:14:00Z</dcterms:modified>
</cp:coreProperties>
</file>