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19"/>
        <w:tblW w:w="15588" w:type="dxa"/>
        <w:tblInd w:w="-1163" w:type="dxa"/>
        <w:tblLayout w:type="fixed"/>
        <w:tblLook w:val="04A0" w:firstRow="1" w:lastRow="0" w:firstColumn="1" w:lastColumn="0" w:noHBand="0" w:noVBand="1"/>
      </w:tblPr>
      <w:tblGrid>
        <w:gridCol w:w="420"/>
        <w:gridCol w:w="567"/>
        <w:gridCol w:w="2268"/>
        <w:gridCol w:w="993"/>
        <w:gridCol w:w="708"/>
        <w:gridCol w:w="993"/>
        <w:gridCol w:w="992"/>
        <w:gridCol w:w="992"/>
        <w:gridCol w:w="284"/>
        <w:gridCol w:w="850"/>
        <w:gridCol w:w="2552"/>
        <w:gridCol w:w="992"/>
        <w:gridCol w:w="992"/>
        <w:gridCol w:w="992"/>
        <w:gridCol w:w="993"/>
      </w:tblGrid>
      <w:tr w:rsidR="00955D6E" w:rsidRPr="009F3F22" w:rsidTr="00325646">
        <w:trPr>
          <w:trHeight w:val="374"/>
          <w:tblHeader/>
        </w:trPr>
        <w:tc>
          <w:tcPr>
            <w:tcW w:w="420" w:type="dxa"/>
            <w:vMerge w:val="restart"/>
            <w:shd w:val="clear" w:color="auto" w:fill="B6DDE8" w:themeFill="accent5" w:themeFillTint="66"/>
            <w:textDirection w:val="btLr"/>
          </w:tcPr>
          <w:p w:rsidR="001A110C" w:rsidRPr="00802703" w:rsidRDefault="001A110C" w:rsidP="00B86080">
            <w:pPr>
              <w:pStyle w:val="Nagwek1"/>
              <w:spacing w:before="0"/>
              <w:ind w:left="312"/>
              <w:jc w:val="center"/>
              <w:outlineLvl w:val="0"/>
              <w:rPr>
                <w:rFonts w:ascii="Myriad Pro" w:hAnsi="Myriad Pro"/>
                <w:color w:val="auto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802703">
              <w:rPr>
                <w:rFonts w:ascii="Myriad Pro" w:hAnsi="Myriad Pro"/>
                <w:color w:val="auto"/>
                <w:sz w:val="12"/>
                <w:szCs w:val="12"/>
              </w:rPr>
              <w:t>numer działania l</w:t>
            </w:r>
          </w:p>
        </w:tc>
        <w:tc>
          <w:tcPr>
            <w:tcW w:w="2268" w:type="dxa"/>
            <w:vMerge w:val="restart"/>
            <w:shd w:val="clear" w:color="auto" w:fill="B6DDE8" w:themeFill="accent5" w:themeFillTint="66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tytuł lub zakres projektu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 zgłaszający</w:t>
            </w:r>
          </w:p>
        </w:tc>
        <w:tc>
          <w:tcPr>
            <w:tcW w:w="708" w:type="dxa"/>
            <w:vMerge w:val="restart"/>
            <w:shd w:val="clear" w:color="auto" w:fill="B6DDE8" w:themeFill="accent5" w:themeFillTint="66"/>
            <w:noWrap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data identyfikacji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noWrap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0" w:name="RANGE!G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podmiot, który będzie wnioskodawcą</w:t>
            </w:r>
            <w:bookmarkEnd w:id="0"/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całkowita wartość projektu (PLN)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wartość kosztów kwalifikowalnych</w:t>
            </w:r>
          </w:p>
        </w:tc>
        <w:tc>
          <w:tcPr>
            <w:tcW w:w="284" w:type="dxa"/>
            <w:vMerge w:val="restart"/>
            <w:shd w:val="clear" w:color="auto" w:fill="B6DDE8" w:themeFill="accent5" w:themeFillTint="66"/>
            <w:noWrap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1" w:name="RANGE!J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duży projekt (T/N/ND)</w:t>
            </w:r>
            <w:bookmarkEnd w:id="1"/>
          </w:p>
        </w:tc>
        <w:tc>
          <w:tcPr>
            <w:tcW w:w="850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szacowany wkład UE (PLN)</w:t>
            </w:r>
          </w:p>
        </w:tc>
        <w:tc>
          <w:tcPr>
            <w:tcW w:w="3544" w:type="dxa"/>
            <w:gridSpan w:val="2"/>
            <w:shd w:val="clear" w:color="auto" w:fill="B6DDE8" w:themeFill="accent5" w:themeFillTint="66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zakładane efekty projektu wyrażone wskaźnikami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113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 xml:space="preserve">złożenia wniosku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o dofinansowanie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 miesiąc oraz rok)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rozpoczęcia realizacji projektu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(kwartał/miesiąc oraz rok)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przewidywany w dniu identyfikacji termin zakończenia realizacji projektu (kwartał/miesiąc oraz rok)</w:t>
            </w:r>
          </w:p>
        </w:tc>
      </w:tr>
      <w:tr w:rsidR="001A110C" w:rsidRPr="009F3F22" w:rsidTr="00D0408A">
        <w:trPr>
          <w:cantSplit/>
          <w:trHeight w:val="1134"/>
          <w:tblHeader/>
        </w:trPr>
        <w:tc>
          <w:tcPr>
            <w:tcW w:w="420" w:type="dxa"/>
            <w:vMerge/>
          </w:tcPr>
          <w:p w:rsidR="001A110C" w:rsidRPr="004139B9" w:rsidRDefault="001A110C" w:rsidP="00B86080">
            <w:pPr>
              <w:pStyle w:val="Nagwek1"/>
              <w:spacing w:before="0"/>
              <w:ind w:left="312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268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708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84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850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wskaźnik</w:t>
            </w:r>
          </w:p>
        </w:tc>
        <w:tc>
          <w:tcPr>
            <w:tcW w:w="992" w:type="dxa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Wartość docelowa</w:t>
            </w: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</w:tr>
      <w:tr w:rsidR="001A110C" w:rsidRPr="009F3F22" w:rsidTr="00D0408A">
        <w:trPr>
          <w:trHeight w:val="47"/>
        </w:trPr>
        <w:tc>
          <w:tcPr>
            <w:tcW w:w="420" w:type="dxa"/>
          </w:tcPr>
          <w:p w:rsidR="001A110C" w:rsidRPr="00ED7767" w:rsidRDefault="001A110C" w:rsidP="00C24597">
            <w:pPr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2268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2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3</w:t>
            </w:r>
          </w:p>
        </w:tc>
        <w:tc>
          <w:tcPr>
            <w:tcW w:w="708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4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5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6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7</w:t>
            </w:r>
          </w:p>
        </w:tc>
        <w:tc>
          <w:tcPr>
            <w:tcW w:w="284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9</w:t>
            </w:r>
          </w:p>
        </w:tc>
        <w:tc>
          <w:tcPr>
            <w:tcW w:w="255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11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12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13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14</w:t>
            </w:r>
          </w:p>
        </w:tc>
      </w:tr>
      <w:tr w:rsidR="00C24597" w:rsidRPr="009F3F22" w:rsidTr="00D0408A">
        <w:trPr>
          <w:trHeight w:val="47"/>
        </w:trPr>
        <w:tc>
          <w:tcPr>
            <w:tcW w:w="420" w:type="dxa"/>
            <w:vMerge w:val="restart"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1.9</w:t>
            </w:r>
          </w:p>
        </w:tc>
        <w:tc>
          <w:tcPr>
            <w:tcW w:w="2268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26.10.2016 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284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313 943 850</w:t>
            </w:r>
          </w:p>
        </w:tc>
        <w:tc>
          <w:tcPr>
            <w:tcW w:w="255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9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1163 szt.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C24597" w:rsidRPr="009F3F22" w:rsidTr="00D0408A">
        <w:trPr>
          <w:trHeight w:val="172"/>
        </w:trPr>
        <w:tc>
          <w:tcPr>
            <w:tcW w:w="420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9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45 186 086 PLN</w:t>
            </w: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C24597" w:rsidRPr="009F3F22" w:rsidTr="00D0408A">
        <w:trPr>
          <w:trHeight w:val="446"/>
        </w:trPr>
        <w:tc>
          <w:tcPr>
            <w:tcW w:w="420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objętych wsparciem w celu wprowadzenia produktów nowych dla rynku</w:t>
            </w:r>
          </w:p>
        </w:tc>
        <w:tc>
          <w:tcPr>
            <w:tcW w:w="992" w:type="dxa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50 szt.</w:t>
            </w: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837FDF" w:rsidRPr="009F3F22" w:rsidTr="00D0408A">
        <w:trPr>
          <w:trHeight w:val="194"/>
        </w:trPr>
        <w:tc>
          <w:tcPr>
            <w:tcW w:w="420" w:type="dxa"/>
            <w:vMerge w:val="restart"/>
          </w:tcPr>
          <w:p w:rsidR="00837FDF" w:rsidRPr="00ED7767" w:rsidRDefault="00837FDF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</w:t>
            </w:r>
            <w:r>
              <w:rPr>
                <w:sz w:val="12"/>
                <w:szCs w:val="12"/>
              </w:rPr>
              <w:t xml:space="preserve"> – etap I</w:t>
            </w:r>
          </w:p>
        </w:tc>
        <w:tc>
          <w:tcPr>
            <w:tcW w:w="993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921C58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837FDF" w:rsidRPr="00FA4A8D" w:rsidDel="00942748" w:rsidRDefault="00E44F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Stargardzka </w:t>
            </w:r>
            <w:r w:rsidR="0075087E" w:rsidRPr="0075087E">
              <w:rPr>
                <w:sz w:val="12"/>
                <w:szCs w:val="12"/>
              </w:rPr>
              <w:t>Agencja Rozwoju Lokalnego Sp. o.o. wraz Miejskim Przedsiębiorstwem Gospodarki Komunalnej Sp. z o.o.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7 400 000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4 400 000</w:t>
            </w:r>
          </w:p>
        </w:tc>
        <w:tc>
          <w:tcPr>
            <w:tcW w:w="284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3 740 000</w:t>
            </w: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 ha</w:t>
            </w:r>
          </w:p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</w:t>
            </w:r>
            <w:r w:rsidR="00837FDF">
              <w:rPr>
                <w:sz w:val="12"/>
                <w:szCs w:val="12"/>
              </w:rPr>
              <w:t>tyczeń 2018</w:t>
            </w:r>
          </w:p>
        </w:tc>
        <w:tc>
          <w:tcPr>
            <w:tcW w:w="993" w:type="dxa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</w:t>
            </w:r>
            <w:r w:rsidR="00837FDF">
              <w:rPr>
                <w:sz w:val="12"/>
                <w:szCs w:val="12"/>
              </w:rPr>
              <w:t>rudzień 2018</w:t>
            </w:r>
          </w:p>
        </w:tc>
      </w:tr>
      <w:tr w:rsidR="00837FDF" w:rsidRPr="009F3F22" w:rsidTr="00D0408A">
        <w:trPr>
          <w:trHeight w:val="193"/>
        </w:trPr>
        <w:tc>
          <w:tcPr>
            <w:tcW w:w="420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37FDF" w:rsidRPr="00FA4A8D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837FDF" w:rsidRPr="00837FDF" w:rsidRDefault="00837FDF" w:rsidP="00837FDF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 xml:space="preserve">6 </w:t>
            </w:r>
            <w:proofErr w:type="spellStart"/>
            <w:r w:rsidRPr="00837FDF">
              <w:rPr>
                <w:sz w:val="12"/>
                <w:szCs w:val="12"/>
              </w:rPr>
              <w:t>szt</w:t>
            </w:r>
            <w:proofErr w:type="spellEnd"/>
          </w:p>
          <w:p w:rsidR="00837FDF" w:rsidRPr="00FA4A8D" w:rsidDel="00942748" w:rsidRDefault="00837FDF" w:rsidP="004E6D6A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837FDF" w:rsidRPr="009F3F22" w:rsidTr="00D0408A">
        <w:trPr>
          <w:trHeight w:val="193"/>
        </w:trPr>
        <w:tc>
          <w:tcPr>
            <w:tcW w:w="420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37FDF" w:rsidRPr="00FA4A8D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9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>4 000 000</w:t>
            </w: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2E7BD1" w:rsidRPr="009F3F22" w:rsidTr="00D0408A">
        <w:trPr>
          <w:trHeight w:val="194"/>
        </w:trPr>
        <w:tc>
          <w:tcPr>
            <w:tcW w:w="420" w:type="dxa"/>
            <w:vMerge w:val="restart"/>
          </w:tcPr>
          <w:p w:rsidR="002E7BD1" w:rsidRPr="00ED7767" w:rsidRDefault="002E7BD1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 w:rsidRPr="00B84A83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 -etap II</w:t>
            </w:r>
          </w:p>
        </w:tc>
        <w:tc>
          <w:tcPr>
            <w:tcW w:w="993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 w:rsidRPr="00921C58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2E7BD1" w:rsidRPr="008D0A2F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6 600 000</w:t>
            </w: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6 600 000</w:t>
            </w:r>
          </w:p>
        </w:tc>
        <w:tc>
          <w:tcPr>
            <w:tcW w:w="284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5610 000</w:t>
            </w:r>
          </w:p>
        </w:tc>
        <w:tc>
          <w:tcPr>
            <w:tcW w:w="255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przygotowanych terenów inwestycyjnych </w:t>
            </w:r>
          </w:p>
        </w:tc>
        <w:tc>
          <w:tcPr>
            <w:tcW w:w="99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 ha</w:t>
            </w: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2E7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2019</w:t>
            </w:r>
          </w:p>
        </w:tc>
        <w:tc>
          <w:tcPr>
            <w:tcW w:w="993" w:type="dxa"/>
            <w:vMerge w:val="restart"/>
          </w:tcPr>
          <w:p w:rsidR="002E7BD1" w:rsidRPr="00FA4A8D" w:rsidDel="00942748" w:rsidRDefault="002E7BD1" w:rsidP="002E7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2E7BD1" w:rsidRPr="009F3F22" w:rsidTr="00D0408A">
        <w:trPr>
          <w:trHeight w:val="193"/>
        </w:trPr>
        <w:tc>
          <w:tcPr>
            <w:tcW w:w="420" w:type="dxa"/>
            <w:vMerge/>
          </w:tcPr>
          <w:p w:rsidR="002E7BD1" w:rsidRPr="00ED7767" w:rsidRDefault="002E7BD1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2E7BD1" w:rsidRPr="00B84A83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921C5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2E7BD1" w:rsidRPr="008D0A2F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2E7BD1" w:rsidRPr="009F3F22" w:rsidTr="00D0408A">
        <w:trPr>
          <w:trHeight w:val="193"/>
        </w:trPr>
        <w:tc>
          <w:tcPr>
            <w:tcW w:w="420" w:type="dxa"/>
            <w:vMerge/>
          </w:tcPr>
          <w:p w:rsidR="002E7BD1" w:rsidRPr="00ED7767" w:rsidRDefault="002E7BD1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2E7BD1" w:rsidRPr="00B84A83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921C5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2E7BD1" w:rsidRPr="008D0A2F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2 000 000 zł</w:t>
            </w:r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24D8" w:rsidRPr="009F3F22" w:rsidTr="00D0408A">
        <w:trPr>
          <w:trHeight w:val="194"/>
        </w:trPr>
        <w:tc>
          <w:tcPr>
            <w:tcW w:w="420" w:type="dxa"/>
            <w:vMerge w:val="restart"/>
          </w:tcPr>
          <w:p w:rsidR="00B424D8" w:rsidRPr="00ED7767" w:rsidRDefault="00B424D8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 -etap II</w:t>
            </w:r>
            <w:r>
              <w:rPr>
                <w:sz w:val="12"/>
                <w:szCs w:val="12"/>
              </w:rPr>
              <w:t>I</w:t>
            </w:r>
          </w:p>
        </w:tc>
        <w:tc>
          <w:tcPr>
            <w:tcW w:w="993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24D8" w:rsidRPr="008D0A2F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4 400 000</w:t>
            </w:r>
          </w:p>
        </w:tc>
        <w:tc>
          <w:tcPr>
            <w:tcW w:w="992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4 400 000</w:t>
            </w:r>
          </w:p>
        </w:tc>
        <w:tc>
          <w:tcPr>
            <w:tcW w:w="284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3 740 000</w:t>
            </w:r>
          </w:p>
        </w:tc>
        <w:tc>
          <w:tcPr>
            <w:tcW w:w="255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przygotowanych terenów inwestycyjnych </w:t>
            </w:r>
          </w:p>
        </w:tc>
        <w:tc>
          <w:tcPr>
            <w:tcW w:w="99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992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992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2019</w:t>
            </w:r>
          </w:p>
        </w:tc>
        <w:tc>
          <w:tcPr>
            <w:tcW w:w="993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B424D8" w:rsidRPr="009F3F22" w:rsidTr="00D0408A">
        <w:trPr>
          <w:trHeight w:val="193"/>
        </w:trPr>
        <w:tc>
          <w:tcPr>
            <w:tcW w:w="420" w:type="dxa"/>
            <w:vMerge/>
          </w:tcPr>
          <w:p w:rsidR="00B424D8" w:rsidRPr="00921C58" w:rsidRDefault="00B424D8" w:rsidP="00ED7767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24D8" w:rsidRPr="008D0A2F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24D8" w:rsidRPr="009F3F22" w:rsidTr="00D0408A">
        <w:trPr>
          <w:trHeight w:val="193"/>
        </w:trPr>
        <w:tc>
          <w:tcPr>
            <w:tcW w:w="420" w:type="dxa"/>
            <w:vMerge/>
          </w:tcPr>
          <w:p w:rsidR="00B424D8" w:rsidRPr="00921C58" w:rsidRDefault="00B424D8" w:rsidP="00ED7767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24D8" w:rsidRPr="008D0A2F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D0408A">
        <w:trPr>
          <w:trHeight w:val="194"/>
        </w:trPr>
        <w:tc>
          <w:tcPr>
            <w:tcW w:w="420" w:type="dxa"/>
            <w:vMerge w:val="restart"/>
          </w:tcPr>
          <w:p w:rsidR="0077701B" w:rsidRPr="00ED7767" w:rsidRDefault="0077701B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 w:rsidRPr="00B424D8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  <w:r w:rsidRPr="00B424D8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</w:t>
            </w:r>
            <w:r>
              <w:rPr>
                <w:sz w:val="12"/>
                <w:szCs w:val="12"/>
              </w:rPr>
              <w:t>hnologii w Stargardzie -etap IV</w:t>
            </w:r>
          </w:p>
        </w:tc>
        <w:tc>
          <w:tcPr>
            <w:tcW w:w="993" w:type="dxa"/>
            <w:vMerge w:val="restart"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77701B" w:rsidRPr="008D0A2F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8 800 000</w:t>
            </w:r>
          </w:p>
        </w:tc>
        <w:tc>
          <w:tcPr>
            <w:tcW w:w="992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8 800 000</w:t>
            </w:r>
          </w:p>
        </w:tc>
        <w:tc>
          <w:tcPr>
            <w:tcW w:w="284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7 480 000</w:t>
            </w:r>
          </w:p>
        </w:tc>
        <w:tc>
          <w:tcPr>
            <w:tcW w:w="255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przygotowanych terenów inwestycyjnych </w:t>
            </w:r>
          </w:p>
        </w:tc>
        <w:tc>
          <w:tcPr>
            <w:tcW w:w="99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 w:val="restart"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grudzień 2018</w:t>
            </w:r>
          </w:p>
        </w:tc>
        <w:tc>
          <w:tcPr>
            <w:tcW w:w="992" w:type="dxa"/>
            <w:vMerge w:val="restart"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Styczeń 2019</w:t>
            </w:r>
          </w:p>
        </w:tc>
        <w:tc>
          <w:tcPr>
            <w:tcW w:w="993" w:type="dxa"/>
            <w:vMerge w:val="restart"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grudzień 2019</w:t>
            </w:r>
          </w:p>
        </w:tc>
      </w:tr>
      <w:tr w:rsidR="0077701B" w:rsidRPr="009F3F22" w:rsidTr="00D0408A">
        <w:trPr>
          <w:trHeight w:val="193"/>
        </w:trPr>
        <w:tc>
          <w:tcPr>
            <w:tcW w:w="420" w:type="dxa"/>
            <w:vMerge/>
          </w:tcPr>
          <w:p w:rsidR="0077701B" w:rsidRPr="00921C58" w:rsidRDefault="0077701B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7701B" w:rsidRPr="00B424D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7701B" w:rsidRPr="00B424D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8D0A2F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D0408A">
        <w:trPr>
          <w:trHeight w:val="193"/>
        </w:trPr>
        <w:tc>
          <w:tcPr>
            <w:tcW w:w="420" w:type="dxa"/>
            <w:vMerge/>
          </w:tcPr>
          <w:p w:rsidR="0077701B" w:rsidRPr="00921C58" w:rsidRDefault="0077701B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7701B" w:rsidRPr="00B424D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7701B" w:rsidRPr="00B424D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8D0A2F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4 000 00 </w:t>
            </w: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D0408A">
        <w:trPr>
          <w:trHeight w:val="286"/>
        </w:trPr>
        <w:tc>
          <w:tcPr>
            <w:tcW w:w="420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Rewitalizacja powojskowych terenów w celu utworzenia Centrum Usług „Mulnik”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21 636 000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21 636 000</w:t>
            </w:r>
          </w:p>
        </w:tc>
        <w:tc>
          <w:tcPr>
            <w:tcW w:w="284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15 145 200</w:t>
            </w: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5,5 ha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</w:t>
            </w:r>
            <w:r>
              <w:rPr>
                <w:sz w:val="12"/>
                <w:szCs w:val="12"/>
              </w:rPr>
              <w:t xml:space="preserve">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2016/2017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77701B" w:rsidRPr="009F3F22" w:rsidTr="00D0408A">
        <w:trPr>
          <w:trHeight w:val="113"/>
        </w:trPr>
        <w:tc>
          <w:tcPr>
            <w:tcW w:w="420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</w:t>
            </w:r>
            <w:r>
              <w:rPr>
                <w:sz w:val="12"/>
                <w:szCs w:val="12"/>
              </w:rPr>
              <w:t xml:space="preserve">zba inwestycji zlokalizowanych </w:t>
            </w:r>
            <w:r w:rsidRPr="00FA4A8D">
              <w:rPr>
                <w:sz w:val="12"/>
                <w:szCs w:val="12"/>
              </w:rPr>
              <w:t>na przygotowanych terenach inwestycyjnych</w:t>
            </w: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D0408A">
        <w:trPr>
          <w:trHeight w:val="268"/>
        </w:trPr>
        <w:tc>
          <w:tcPr>
            <w:tcW w:w="420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Budowa infrastruktury technicznej w celu poprawy funkcjonowania i wzrostu </w:t>
            </w:r>
            <w:r w:rsidRPr="00FA4A8D">
              <w:rPr>
                <w:sz w:val="12"/>
                <w:szCs w:val="12"/>
              </w:rPr>
              <w:lastRenderedPageBreak/>
              <w:t>konkurencyjności MŚP w rejonie drogi krajowej 31 (ul. Pomorska) w Gryfinie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3 500 000</w:t>
            </w: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  <w:r>
              <w:rPr>
                <w:sz w:val="12"/>
                <w:szCs w:val="12"/>
              </w:rPr>
              <w:t xml:space="preserve">/ </w:t>
            </w:r>
            <w:r w:rsidRPr="00FA4A8D">
              <w:rPr>
                <w:sz w:val="12"/>
                <w:szCs w:val="12"/>
              </w:rPr>
              <w:t>czerwiec</w:t>
            </w:r>
          </w:p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2016 r.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77701B" w:rsidRPr="009F3F22" w:rsidTr="00D0408A">
        <w:trPr>
          <w:trHeight w:val="249"/>
        </w:trPr>
        <w:tc>
          <w:tcPr>
            <w:tcW w:w="420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82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Uzbrojenie terenów inwestycyjnych SSSE w Koszalinie.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32 000 000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32 000 000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27 200 000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14,2976  ha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kwartał 2017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 kwartał </w:t>
            </w:r>
            <w:r w:rsidRPr="00FA4A8D">
              <w:rPr>
                <w:color w:val="000000"/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kwartał </w:t>
            </w:r>
            <w:r w:rsidRPr="00FA4A8D">
              <w:rPr>
                <w:color w:val="000000"/>
                <w:sz w:val="12"/>
                <w:szCs w:val="12"/>
              </w:rPr>
              <w:t>2020</w:t>
            </w:r>
          </w:p>
        </w:tc>
      </w:tr>
      <w:tr w:rsidR="00B41809" w:rsidRPr="009F3F22" w:rsidTr="00D0408A">
        <w:trPr>
          <w:trHeight w:val="20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18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10 008 320</w:t>
            </w:r>
            <w:r w:rsidRPr="00FA4A8D">
              <w:rPr>
                <w:sz w:val="12"/>
                <w:szCs w:val="12"/>
              </w:rPr>
              <w:t xml:space="preserve"> zł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12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Rozwój przedsiębiorczości na terenie Koszalińsko-Kołobrzesko-Białogardzkiego Obszaru Funkcjonalnego poprzez uzbrojenie terenów Białogardzkiego Parku Inwestycyjnego w Białogardzie.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Białogardzki Park Inwestycyjny Invest Park sp. z o.o.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922 500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750 000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637 500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ha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grudzień/2016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kwartał/maj/2017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kwartał/grudzień/2018</w:t>
            </w:r>
          </w:p>
        </w:tc>
      </w:tr>
      <w:tr w:rsidR="00B41809" w:rsidRPr="009F3F22" w:rsidTr="00D0408A">
        <w:trPr>
          <w:trHeight w:val="262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92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1 000 000 zł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82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Uzbrojenie części strefy inwestycyjnej w Bobolicach, objętej patronatem SSSE - etap I.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Bobolice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3.500.000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2.845.528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2.418.699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wspartych(przygotowanych) terenów </w:t>
            </w:r>
            <w:r w:rsidRPr="00FA4A8D">
              <w:rPr>
                <w:sz w:val="12"/>
                <w:szCs w:val="12"/>
              </w:rPr>
              <w:t>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 ha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2018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B41809" w:rsidRPr="009F3F22" w:rsidTr="00D0408A">
        <w:trPr>
          <w:trHeight w:val="201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</w:t>
            </w:r>
            <w:r>
              <w:rPr>
                <w:sz w:val="12"/>
                <w:szCs w:val="12"/>
              </w:rPr>
              <w:t xml:space="preserve">okalizowanych na przygotowanych </w:t>
            </w:r>
            <w:r w:rsidRPr="00FA4A8D">
              <w:rPr>
                <w:sz w:val="12"/>
                <w:szCs w:val="12"/>
              </w:rPr>
              <w:t>terenach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1.400.000 zł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cantSplit/>
          <w:trHeight w:val="217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1.14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Wzmocnienie pozycji regionalnej gospodarki, Pomorze Zachodnie – Ster na innowacje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13 616 659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międzynarodowym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czerwiec 2017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czerwiec 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B41809" w:rsidRPr="009F3F22" w:rsidTr="00D0408A">
        <w:trPr>
          <w:cantSplit/>
          <w:trHeight w:val="215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krajowym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D0408A">
        <w:trPr>
          <w:cantSplit/>
          <w:trHeight w:val="215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przedsiębiorstw otrzymujących wsparcie niefinansowe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210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D0408A">
        <w:trPr>
          <w:cantSplit/>
          <w:trHeight w:val="215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potencjalnych inwestorów, do których Beneficjent dotrze z ofertą inwestycyjną regionu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D0408A">
        <w:trPr>
          <w:cantSplit/>
          <w:trHeight w:val="8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wypromowanych ofert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D0408A">
        <w:trPr>
          <w:trHeight w:val="212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1.17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26.0102016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22 799 117,65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22 799 117, 65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19 379 250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2023</w:t>
            </w: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wspieranych nowych przedsiębiorstw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76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5 161 764 PLN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68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Węzeł przesiadkowy Głębokie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15 423 311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15 423 311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6 200 171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</w:t>
            </w:r>
            <w:proofErr w:type="spellStart"/>
            <w:r w:rsidRPr="008D0A2F">
              <w:rPr>
                <w:sz w:val="12"/>
                <w:szCs w:val="12"/>
              </w:rPr>
              <w:t>Bike&amp;Ride</w:t>
            </w:r>
            <w:proofErr w:type="spellEnd"/>
            <w:r w:rsidRPr="008D0A2F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18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Ograniczenie emisji CO</w:t>
            </w:r>
            <w:r w:rsidRPr="008D0A2F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170 Mg/rok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29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zintegrowanego węzła komunikacyjnego Łękno wraz z infrastrukturą na przebiegu Trasy Średnicowej dla obsługi wewnątrz aglomeracji ruchu pasażerskiego w Szczecinie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149 300 000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149 300 000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73 000 000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81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45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28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taboru autobusowego niskoemisyjnego - w ilości sztuk 20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20 000 000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13 400 000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D0408A">
        <w:trPr>
          <w:trHeight w:val="116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37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infrastruktury związanej z modernizacją węzła przesiadkowego kolejowo-promowo-autobusowego w Świnoujściu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8 400 000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8 400 000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5 628 000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D0408A">
        <w:trPr>
          <w:trHeight w:val="22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01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48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84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74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węzła przesiadkowego i pętli autobusowej w Policach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5 750 000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5 750 000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3 852 500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kwartał2016r.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33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57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342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taboru autobusowego niskoemisyjnego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Szczecińsko-Polickie Przedsiębiorstwo Komunikacyjne sp. z o.o.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15 000 000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10 050 000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</w:t>
            </w:r>
            <w:r w:rsidRPr="00FA4A8D">
              <w:rPr>
                <w:sz w:val="12"/>
                <w:szCs w:val="12"/>
              </w:rPr>
              <w:t>2016r.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D0408A">
        <w:trPr>
          <w:trHeight w:val="118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300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20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Zintegrowane centrum przesiadkowe w Gryfinie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8 040 000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D0408A">
        <w:trPr>
          <w:trHeight w:val="58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2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04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Zintegrowane Centrum Przesiadkowe w Stargardzie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23 000 000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15 410 000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grudzień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D0408A">
        <w:trPr>
          <w:trHeight w:val="150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66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90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zintegrowanego węzła przesiadkowego wraz z wielofunkcyjnym dworcem kolejowo-autobusowym w Goleniowie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14 100 000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25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centrum przesiadkowego w miejscowości Załom wraz z pętlą autobusową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2 700 000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kwartał/luty 2017 r.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22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miejsca przesiadkowego na skrzyżowaniu ulic Na Świdwie i Wschodniej w miejscowości Łęgi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D0408A">
        <w:trPr>
          <w:trHeight w:val="11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30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punktu przesiadkowego wraz z zapleczem parkingowym przy stacji kolejowej w miejscowości Reptowo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Kobylanka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2 400 000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2 400 000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1 608 000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</w:t>
            </w:r>
            <w:r>
              <w:rPr>
                <w:sz w:val="12"/>
                <w:szCs w:val="12"/>
              </w:rPr>
              <w:t xml:space="preserve">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50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31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 przebudowa trasy rowerowej wzdłuż alei Wojska Polskiego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19 500 000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19 500 000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7 839 000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08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układu dróg rowerowych w celu umożliwienia dojazdu do węzła przesiadkowego przy ul. Dworcowej / Barlickiego w Świnoujściu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Świnoujście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7 740 000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7 740 000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5 185 800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10,55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D0408A">
        <w:trPr>
          <w:trHeight w:val="200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96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infrastruktury komunikacyjnej, w tym trasy rowerowej łączącej miejscowość Dobra z węzłem przesiadkowym Głębokie w Szczecinie wraz z promocją rozwiązań alternatywnych wobec transportu indywidualnego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6 700 000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7,5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D0408A">
        <w:trPr>
          <w:trHeight w:val="75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51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25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drogi rowerowej łączącej Gminę Stare Czarnowo z Miastem Szczecin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Stare Czarnowo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5 517 500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5 517 500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4 689 875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km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  <w:r w:rsidR="00B41809"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</w:p>
        </w:tc>
        <w:tc>
          <w:tcPr>
            <w:tcW w:w="993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18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68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 modernizacja oświetlenia ulicznego na terenie gminy Stepnica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1 340 000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200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D0408A">
        <w:trPr>
          <w:trHeight w:val="15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165806" w:rsidRPr="009F3F22" w:rsidTr="00D0408A">
        <w:trPr>
          <w:trHeight w:val="97"/>
        </w:trPr>
        <w:tc>
          <w:tcPr>
            <w:tcW w:w="420" w:type="dxa"/>
            <w:vMerge w:val="restart"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2.2 </w:t>
            </w:r>
          </w:p>
        </w:tc>
        <w:tc>
          <w:tcPr>
            <w:tcW w:w="2268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Modernizacja systemu oświetlenia ulicznego na terenie Gminy Miasto Stargard</w:t>
            </w: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284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335 000</w:t>
            </w:r>
          </w:p>
        </w:tc>
        <w:tc>
          <w:tcPr>
            <w:tcW w:w="255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2440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Październik/ listopad 2017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Październik 2017</w:t>
            </w: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165806" w:rsidRPr="009F3F22" w:rsidTr="00D0408A">
        <w:trPr>
          <w:trHeight w:val="96"/>
        </w:trPr>
        <w:tc>
          <w:tcPr>
            <w:tcW w:w="420" w:type="dxa"/>
            <w:vMerge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P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1320 MWh/rok</w:t>
            </w: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65806" w:rsidRPr="009F3F22" w:rsidTr="00D0408A">
        <w:trPr>
          <w:trHeight w:val="142"/>
        </w:trPr>
        <w:tc>
          <w:tcPr>
            <w:tcW w:w="420" w:type="dxa"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dróg rowerowych w Policach</w:t>
            </w: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284" w:type="dxa"/>
          </w:tcPr>
          <w:p w:rsidR="00165806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1536583,52</w:t>
            </w:r>
          </w:p>
        </w:tc>
        <w:tc>
          <w:tcPr>
            <w:tcW w:w="2552" w:type="dxa"/>
            <w:shd w:val="clear" w:color="auto" w:fill="auto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 w:rsidRPr="009446A8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5,8 km</w:t>
            </w:r>
          </w:p>
        </w:tc>
        <w:tc>
          <w:tcPr>
            <w:tcW w:w="992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2018</w:t>
            </w:r>
          </w:p>
        </w:tc>
        <w:tc>
          <w:tcPr>
            <w:tcW w:w="992" w:type="dxa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2019</w:t>
            </w:r>
          </w:p>
        </w:tc>
      </w:tr>
      <w:tr w:rsidR="00E07FDE" w:rsidRPr="009F3F22" w:rsidTr="00D0408A">
        <w:trPr>
          <w:trHeight w:val="142"/>
        </w:trPr>
        <w:tc>
          <w:tcPr>
            <w:tcW w:w="420" w:type="dxa"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Modernizacja drogi rowerowej Stepnica - Widzieńsko</w:t>
            </w: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774 104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774 104</w:t>
            </w:r>
          </w:p>
        </w:tc>
        <w:tc>
          <w:tcPr>
            <w:tcW w:w="284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657 988,40</w:t>
            </w:r>
          </w:p>
        </w:tc>
        <w:tc>
          <w:tcPr>
            <w:tcW w:w="2552" w:type="dxa"/>
            <w:shd w:val="clear" w:color="auto" w:fill="auto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km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Listopad 2017 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Lipiec 2018</w:t>
            </w:r>
          </w:p>
        </w:tc>
      </w:tr>
      <w:tr w:rsidR="00E07FDE" w:rsidRPr="009F3F22" w:rsidTr="00D0408A">
        <w:trPr>
          <w:trHeight w:val="194"/>
        </w:trPr>
        <w:tc>
          <w:tcPr>
            <w:tcW w:w="420" w:type="dxa"/>
            <w:vMerge w:val="restart"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infrastruktury związanej z modernizacją węzła przesiadkowego kolejowo-promowo-autobusowego w Świnoujściu – etap II</w:t>
            </w:r>
          </w:p>
        </w:tc>
        <w:tc>
          <w:tcPr>
            <w:tcW w:w="993" w:type="dxa"/>
            <w:vMerge w:val="restart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8 000 000</w:t>
            </w:r>
          </w:p>
        </w:tc>
        <w:tc>
          <w:tcPr>
            <w:tcW w:w="992" w:type="dxa"/>
            <w:vMerge w:val="restart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6 600 000 </w:t>
            </w:r>
          </w:p>
        </w:tc>
        <w:tc>
          <w:tcPr>
            <w:tcW w:w="284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3 611 000</w:t>
            </w:r>
          </w:p>
        </w:tc>
        <w:tc>
          <w:tcPr>
            <w:tcW w:w="2552" w:type="dxa"/>
            <w:shd w:val="clear" w:color="auto" w:fill="auto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utworzonych, zmodernizowanych przystanków autobusowych i tramwajowych</w:t>
            </w:r>
          </w:p>
        </w:tc>
        <w:tc>
          <w:tcPr>
            <w:tcW w:w="992" w:type="dxa"/>
            <w:shd w:val="clear" w:color="auto" w:fill="auto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2018</w:t>
            </w:r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 Wrzesień 2017 </w:t>
            </w:r>
          </w:p>
        </w:tc>
        <w:tc>
          <w:tcPr>
            <w:tcW w:w="993" w:type="dxa"/>
            <w:vMerge w:val="restart"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2020</w:t>
            </w:r>
          </w:p>
        </w:tc>
      </w:tr>
      <w:tr w:rsidR="00E07FDE" w:rsidRPr="009F3F22" w:rsidTr="00D0408A">
        <w:trPr>
          <w:trHeight w:val="193"/>
        </w:trPr>
        <w:tc>
          <w:tcPr>
            <w:tcW w:w="420" w:type="dxa"/>
            <w:vMerge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92" w:type="dxa"/>
            <w:shd w:val="clear" w:color="auto" w:fill="auto"/>
          </w:tcPr>
          <w:p w:rsid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84 tony równoważnika CO2/rok</w:t>
            </w: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D0408A">
        <w:trPr>
          <w:trHeight w:val="65"/>
        </w:trPr>
        <w:tc>
          <w:tcPr>
            <w:tcW w:w="420" w:type="dxa"/>
            <w:vMerge w:val="restart"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Zakup taboru autobusowego elektrycznego – w ilości sztuk 5</w:t>
            </w:r>
          </w:p>
        </w:tc>
        <w:tc>
          <w:tcPr>
            <w:tcW w:w="993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11 550 000</w:t>
            </w:r>
          </w:p>
        </w:tc>
        <w:tc>
          <w:tcPr>
            <w:tcW w:w="284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5 700 000</w:t>
            </w: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Marzec 2018 </w:t>
            </w: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2019</w:t>
            </w:r>
          </w:p>
        </w:tc>
      </w:tr>
      <w:tr w:rsidR="00137B1F" w:rsidRPr="009F3F22" w:rsidTr="00D0408A">
        <w:trPr>
          <w:trHeight w:val="64"/>
        </w:trPr>
        <w:tc>
          <w:tcPr>
            <w:tcW w:w="420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137B1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D0408A">
        <w:trPr>
          <w:trHeight w:val="64"/>
        </w:trPr>
        <w:tc>
          <w:tcPr>
            <w:tcW w:w="420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D0408A">
        <w:trPr>
          <w:trHeight w:val="129"/>
        </w:trPr>
        <w:tc>
          <w:tcPr>
            <w:tcW w:w="420" w:type="dxa"/>
            <w:vMerge w:val="restart"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Zwiększenie świadomości ekologicznej na terenie Gminy Miasta Szczecin realizowanej poprzez modernizację istniejącego systemu oświetlenia miejskiego – obszar I-II</w:t>
            </w:r>
          </w:p>
        </w:tc>
        <w:tc>
          <w:tcPr>
            <w:tcW w:w="993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3 655 068</w:t>
            </w:r>
          </w:p>
        </w:tc>
        <w:tc>
          <w:tcPr>
            <w:tcW w:w="992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2 092 500</w:t>
            </w:r>
          </w:p>
        </w:tc>
        <w:tc>
          <w:tcPr>
            <w:tcW w:w="284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1 401 975</w:t>
            </w: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zmodernizowanych punktów oświetleniowych 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1541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Sierpień 2018</w:t>
            </w: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137B1F" w:rsidRPr="009F3F22" w:rsidTr="00D0408A">
        <w:trPr>
          <w:trHeight w:val="129"/>
        </w:trPr>
        <w:tc>
          <w:tcPr>
            <w:tcW w:w="420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866 496 MWh/rok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D0408A">
        <w:trPr>
          <w:trHeight w:val="129"/>
        </w:trPr>
        <w:tc>
          <w:tcPr>
            <w:tcW w:w="420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691 Mg/rok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EF52E7" w:rsidRPr="009F3F22" w:rsidTr="00D0408A">
        <w:trPr>
          <w:trHeight w:val="142"/>
        </w:trPr>
        <w:tc>
          <w:tcPr>
            <w:tcW w:w="420" w:type="dxa"/>
          </w:tcPr>
          <w:p w:rsidR="00EF52E7" w:rsidRPr="001A110C" w:rsidRDefault="00EF52E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ścieżki rowerowej Gryfino -Wełtyń</w:t>
            </w: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52E7" w:rsidRPr="008D0A2F" w:rsidRDefault="00EF52E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284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1 700 000</w:t>
            </w:r>
          </w:p>
        </w:tc>
        <w:tc>
          <w:tcPr>
            <w:tcW w:w="2552" w:type="dxa"/>
            <w:shd w:val="clear" w:color="auto" w:fill="auto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km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EF52E7" w:rsidRPr="009F3F22" w:rsidTr="00D0408A">
        <w:trPr>
          <w:trHeight w:val="142"/>
        </w:trPr>
        <w:tc>
          <w:tcPr>
            <w:tcW w:w="420" w:type="dxa"/>
          </w:tcPr>
          <w:p w:rsidR="00EF52E7" w:rsidRPr="001A110C" w:rsidRDefault="00EF52E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52E7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ścieżki rowerowej Wełtyń – Strefa Przemysłowa w Gardnie</w:t>
            </w: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52E7" w:rsidRPr="008D0A2F" w:rsidRDefault="00EF52E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3 000 000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2 625 000</w:t>
            </w:r>
          </w:p>
        </w:tc>
        <w:tc>
          <w:tcPr>
            <w:tcW w:w="284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2 231 259</w:t>
            </w:r>
          </w:p>
        </w:tc>
        <w:tc>
          <w:tcPr>
            <w:tcW w:w="2552" w:type="dxa"/>
            <w:shd w:val="clear" w:color="auto" w:fill="auto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km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31668F" w:rsidRPr="009F3F22" w:rsidTr="00D0408A">
        <w:trPr>
          <w:trHeight w:val="129"/>
        </w:trPr>
        <w:tc>
          <w:tcPr>
            <w:tcW w:w="420" w:type="dxa"/>
            <w:vMerge w:val="restart"/>
          </w:tcPr>
          <w:p w:rsidR="0031668F" w:rsidRPr="001A110C" w:rsidRDefault="0031668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31668F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Budowa dróg rowerowych na terenie Gminy Kołbaskowo w celu uzyskania dostępności </w:t>
            </w:r>
            <w:proofErr w:type="spellStart"/>
            <w:r>
              <w:rPr>
                <w:sz w:val="12"/>
                <w:szCs w:val="12"/>
              </w:rPr>
              <w:t>komunikacjnej</w:t>
            </w:r>
            <w:proofErr w:type="spellEnd"/>
            <w:r>
              <w:rPr>
                <w:sz w:val="12"/>
                <w:szCs w:val="12"/>
              </w:rPr>
              <w:t xml:space="preserve"> i poprawy bezpieczeństwa w ramach obszaru metropolitalnego</w:t>
            </w:r>
          </w:p>
        </w:tc>
        <w:tc>
          <w:tcPr>
            <w:tcW w:w="993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ZIT SOM </w:t>
            </w:r>
          </w:p>
        </w:tc>
        <w:tc>
          <w:tcPr>
            <w:tcW w:w="708" w:type="dxa"/>
            <w:vMerge w:val="restart"/>
          </w:tcPr>
          <w:p w:rsidR="0031668F" w:rsidRPr="008D0A2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Kołbaskowo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8 000 000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8 000 000</w:t>
            </w:r>
          </w:p>
        </w:tc>
        <w:tc>
          <w:tcPr>
            <w:tcW w:w="284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5 360 000</w:t>
            </w:r>
          </w:p>
        </w:tc>
        <w:tc>
          <w:tcPr>
            <w:tcW w:w="255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dróg dla rowerów </w:t>
            </w:r>
          </w:p>
        </w:tc>
        <w:tc>
          <w:tcPr>
            <w:tcW w:w="99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3" w:type="dxa"/>
            <w:vMerge w:val="restart"/>
          </w:tcPr>
          <w:p w:rsidR="0031668F" w:rsidRDefault="0031668F" w:rsidP="0031668F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31668F" w:rsidRPr="009F3F22" w:rsidTr="00D0408A">
        <w:trPr>
          <w:trHeight w:val="129"/>
        </w:trPr>
        <w:tc>
          <w:tcPr>
            <w:tcW w:w="420" w:type="dxa"/>
            <w:vMerge/>
          </w:tcPr>
          <w:p w:rsidR="0031668F" w:rsidRPr="001A110C" w:rsidRDefault="0031668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31668F" w:rsidRPr="008D0A2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31668F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0408A">
        <w:trPr>
          <w:trHeight w:val="129"/>
        </w:trPr>
        <w:tc>
          <w:tcPr>
            <w:tcW w:w="420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0408A">
        <w:trPr>
          <w:trHeight w:val="129"/>
        </w:trPr>
        <w:tc>
          <w:tcPr>
            <w:tcW w:w="420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</w:t>
            </w: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42"/>
        </w:trPr>
        <w:tc>
          <w:tcPr>
            <w:tcW w:w="420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Budowa dróg rowerowych w Policach w celu zapewnienia dostępności komunikacyjnej do terenów przemysłowych - Etap 1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4 325 674,90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3 833 357,90</w:t>
            </w:r>
          </w:p>
        </w:tc>
        <w:tc>
          <w:tcPr>
            <w:tcW w:w="284" w:type="dxa"/>
            <w:vAlign w:val="center"/>
          </w:tcPr>
          <w:p w:rsidR="00C5788B" w:rsidRPr="00C5788B" w:rsidRDefault="00C5788B" w:rsidP="008F519D">
            <w:pPr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3 258 354,21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Długość ścieżek rowerowych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4,32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2017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czerwiec 2017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2017/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2017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C5788B" w:rsidRPr="009F3F22" w:rsidTr="00D0408A">
        <w:trPr>
          <w:trHeight w:val="142"/>
        </w:trPr>
        <w:tc>
          <w:tcPr>
            <w:tcW w:w="420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dostępności komunikacyjnej do terenów przemysłowych - Etap 2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284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875 144,70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2,13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2018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luty 2018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2018/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2018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C5788B" w:rsidRPr="009F3F22" w:rsidTr="00D0408A">
        <w:trPr>
          <w:trHeight w:val="142"/>
        </w:trPr>
        <w:tc>
          <w:tcPr>
            <w:tcW w:w="420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dostępności komunikacyjnej do terenów przemysłowych - Etap 3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284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2 566 501,09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3,55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2018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2019/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Marzec 2019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C5788B" w:rsidRPr="009F3F22" w:rsidTr="00D0408A">
        <w:trPr>
          <w:trHeight w:val="142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Budowa drogi rowerowej wzdłuż dróg powiatowych  Kołobrzeg – </w:t>
            </w:r>
            <w:proofErr w:type="spellStart"/>
            <w:r w:rsidRPr="00FA4A8D">
              <w:rPr>
                <w:sz w:val="12"/>
                <w:szCs w:val="12"/>
              </w:rPr>
              <w:t>Korzystno</w:t>
            </w:r>
            <w:proofErr w:type="spellEnd"/>
            <w:r w:rsidRPr="00FA4A8D">
              <w:rPr>
                <w:sz w:val="12"/>
                <w:szCs w:val="12"/>
              </w:rPr>
              <w:t xml:space="preserve"> –Przećmino Etap I </w:t>
            </w:r>
            <w:proofErr w:type="spellStart"/>
            <w:r w:rsidRPr="00FA4A8D">
              <w:rPr>
                <w:sz w:val="12"/>
                <w:szCs w:val="12"/>
              </w:rPr>
              <w:t>i</w:t>
            </w:r>
            <w:proofErr w:type="spellEnd"/>
            <w:r w:rsidRPr="00FA4A8D">
              <w:rPr>
                <w:sz w:val="12"/>
                <w:szCs w:val="12"/>
              </w:rPr>
              <w:t xml:space="preserve"> II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Kołobrzeg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5 000 000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5 000 000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3 867 500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5,9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2017 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2018</w:t>
            </w:r>
          </w:p>
        </w:tc>
      </w:tr>
      <w:tr w:rsidR="00C5788B" w:rsidRPr="009F3F22" w:rsidTr="00D0408A">
        <w:trPr>
          <w:trHeight w:val="194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2,5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24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Inwestycje w zintegrowaną infrastrukturę związaną z transportem niskoemisyjnym na terenie Koszalina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 r.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14 500 000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14 500 000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11 215 750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rowerowych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kw. 2017 r.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 2017 r.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IV kw. 2020 r.</w:t>
            </w:r>
          </w:p>
        </w:tc>
      </w:tr>
      <w:tr w:rsidR="00C5788B" w:rsidRPr="009F3F22" w:rsidTr="00D0408A">
        <w:trPr>
          <w:trHeight w:val="142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Mg CO2/rok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65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Rozbudowa sieci dróg rowerowych na terenie Gminy i Miasta Sianów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5 300 000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5 300 000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4 099 550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7,3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2016 r.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C5788B" w:rsidRPr="009F3F22" w:rsidTr="00D0408A">
        <w:trPr>
          <w:trHeight w:val="149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57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175,82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01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Budowa drogi rowerowej odcinek od granicy z gminą Dygowo w m. Mierzyn do istniejącej drogi rowerowej w pasie drogi wojewódzkiej nr 163 oraz odcinek od granicą z gminą Dygowo w m. </w:t>
            </w:r>
            <w:proofErr w:type="spellStart"/>
            <w:r w:rsidRPr="00FA4A8D">
              <w:rPr>
                <w:sz w:val="12"/>
                <w:szCs w:val="12"/>
              </w:rPr>
              <w:t>Czerwięcino</w:t>
            </w:r>
            <w:proofErr w:type="spellEnd"/>
            <w:r w:rsidRPr="00FA4A8D">
              <w:rPr>
                <w:sz w:val="12"/>
                <w:szCs w:val="12"/>
              </w:rPr>
              <w:t xml:space="preserve"> do istniejącej drogi rowerowej w m. Lubiechowo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Karlino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7 289 044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4 425 099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3 422 814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9,6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kwartał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kwartał 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2018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  2019</w:t>
            </w:r>
          </w:p>
        </w:tc>
      </w:tr>
      <w:tr w:rsidR="00C5788B" w:rsidRPr="009F3F22" w:rsidTr="00D0408A">
        <w:trPr>
          <w:trHeight w:val="188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zintegrowanych </w:t>
            </w:r>
            <w:proofErr w:type="spellStart"/>
            <w:r w:rsidRPr="00FA4A8D">
              <w:rPr>
                <w:sz w:val="12"/>
                <w:szCs w:val="12"/>
              </w:rPr>
              <w:t>węzłow</w:t>
            </w:r>
            <w:proofErr w:type="spellEnd"/>
            <w:r w:rsidRPr="00FA4A8D">
              <w:rPr>
                <w:sz w:val="12"/>
                <w:szCs w:val="12"/>
              </w:rPr>
              <w:t xml:space="preserve"> przesiadkowych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200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47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dróg rowerowych na trasie Jacinki-Polanów oraz Rzeczyca Wielka –Polanów wraz z budową Centrum Przesiadkowego w Polanowie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Polanów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2.320.500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9,2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C5788B" w:rsidRPr="009F3F22" w:rsidTr="00D0408A">
        <w:trPr>
          <w:trHeight w:val="236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26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drogi dla rowerów wzdłuż drogi krajowej nr 11 jako alternatywa dla transportu kołowego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Manowo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3 266 000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3 266 000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2 526 251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2019</w:t>
            </w:r>
          </w:p>
        </w:tc>
      </w:tr>
      <w:tr w:rsidR="00C5788B" w:rsidRPr="009F3F22" w:rsidTr="00D0408A">
        <w:trPr>
          <w:trHeight w:val="270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1,0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70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13314E">
              <w:rPr>
                <w:sz w:val="12"/>
                <w:szCs w:val="12"/>
              </w:rPr>
              <w:t>Rozwój zrównoważonej mobilności miejskiej w Kołobrzegu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9 225 000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7 500 000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5 801 250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2015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2019</w:t>
            </w:r>
          </w:p>
        </w:tc>
      </w:tr>
      <w:tr w:rsidR="00C5788B" w:rsidRPr="009F3F22" w:rsidTr="00D0408A">
        <w:trPr>
          <w:trHeight w:val="169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wybudowanych/zintegrowanych centrów przesiadkowych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69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zainstalowanych inteligentnych systemów transportowych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69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47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2,5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350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niskoemisyjnego nowego taboru autobusowego dla Kołobrzegu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Komunikacja Miejska w Kołobrzegu Sp. z /gmina miasto Kołobrzeg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8 000 000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8 000 000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6 188 000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C5788B" w:rsidRPr="009F3F22" w:rsidTr="00D0408A">
        <w:trPr>
          <w:trHeight w:val="268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zrealizowanych działań informacyjno-promocyjnych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30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3,52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234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 wyposażenie obiektu infrastruktury zintegrowanego systemu transportu publicznego tj. multimodalnego centrum przesiadkowego wraz z centrum usług informatycznych i komunikacyjnych oraz zakup taboru transportu miejskiego w Gościnie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Gościno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2 547 597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2 547 597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1 961 650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C5788B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czerwiec/2017</w:t>
            </w:r>
          </w:p>
        </w:tc>
        <w:tc>
          <w:tcPr>
            <w:tcW w:w="992" w:type="dxa"/>
            <w:vMerge w:val="restart"/>
          </w:tcPr>
          <w:p w:rsidR="00C5788B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wrzesień/2017</w:t>
            </w:r>
          </w:p>
        </w:tc>
        <w:tc>
          <w:tcPr>
            <w:tcW w:w="993" w:type="dxa"/>
            <w:vMerge w:val="restart"/>
          </w:tcPr>
          <w:p w:rsidR="00C5788B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kwiecień/2019</w:t>
            </w:r>
          </w:p>
        </w:tc>
      </w:tr>
      <w:tr w:rsidR="00C5788B" w:rsidRPr="009F3F22" w:rsidTr="00D0408A">
        <w:trPr>
          <w:trHeight w:val="227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utworzonych, zmodernizowanych przestanków autobusowych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227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47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"</w:t>
            </w:r>
            <w:proofErr w:type="spellStart"/>
            <w:r w:rsidRPr="00FA4A8D">
              <w:rPr>
                <w:sz w:val="12"/>
                <w:szCs w:val="12"/>
              </w:rPr>
              <w:t>Bike</w:t>
            </w:r>
            <w:proofErr w:type="spellEnd"/>
            <w:r w:rsidRPr="00FA4A8D">
              <w:rPr>
                <w:sz w:val="12"/>
                <w:szCs w:val="12"/>
              </w:rPr>
              <w:t xml:space="preserve"> &amp; </w:t>
            </w:r>
            <w:proofErr w:type="spellStart"/>
            <w:r w:rsidRPr="00FA4A8D">
              <w:rPr>
                <w:sz w:val="12"/>
                <w:szCs w:val="12"/>
              </w:rPr>
              <w:t>Ride</w:t>
            </w:r>
            <w:proofErr w:type="spellEnd"/>
            <w:r w:rsidRPr="00FA4A8D">
              <w:rPr>
                <w:sz w:val="12"/>
                <w:szCs w:val="12"/>
              </w:rPr>
              <w:t>"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47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km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47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miejsc "parkuj i jedź"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227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komunikacji miejskiej na przebudowanych i nowych liniach komunikacji miejskiej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3 648 szt./rok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86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332,70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29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2,5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78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drogi pieszo rowerowej z centrum miejscowości Tychowo od skrzyżowania z ul. Białogardzką wzdłuż ul. Dworcowej do ul. Kolejowej prowadzącej do dworca kolejowego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Tychowo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1 765 000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1 765 000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1 365 227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730 </w:t>
            </w:r>
            <w:proofErr w:type="spellStart"/>
            <w:r w:rsidRPr="00FA4A8D">
              <w:rPr>
                <w:sz w:val="12"/>
                <w:szCs w:val="12"/>
              </w:rPr>
              <w:t>mb</w:t>
            </w:r>
            <w:proofErr w:type="spellEnd"/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C5788B" w:rsidRPr="009F3F22" w:rsidTr="00D0408A">
        <w:trPr>
          <w:trHeight w:val="47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22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304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drogi rowerowej odcinek od granicy z gminą Karlino w m. Skoczów, z odgałęzieniem wzdłuż drogi powiatowej Nr 3341Z  do m. Skoczów, przez m. Wrzosowo i Kłopotowo, z odgałęzieniem do m. Włościbórz, do granicy z Gminą Karlino w m. Kłopotowo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Dygowo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2 731 765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2 731 765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2 113  020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III/III/2018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II/II/2019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IV/III/2020</w:t>
            </w:r>
          </w:p>
        </w:tc>
      </w:tr>
      <w:tr w:rsidR="00C5788B" w:rsidRPr="009F3F22" w:rsidTr="00D0408A">
        <w:trPr>
          <w:trHeight w:val="561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5,5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40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Rozwój zrównoważonej mobilności miejskiej na terenie Koszalińsko – Kołobrzesko – Białogardzkiego Obszaru Funkcjonalnego poprzez budowę dróg dla rowerów na terenie miasta Białogard.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5 880 000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5 880 000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4 548 180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16 km</w:t>
            </w:r>
          </w:p>
        </w:tc>
        <w:tc>
          <w:tcPr>
            <w:tcW w:w="992" w:type="dxa"/>
            <w:vMerge w:val="restart"/>
          </w:tcPr>
          <w:p w:rsidR="00C5788B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luty/2017</w:t>
            </w:r>
          </w:p>
        </w:tc>
        <w:tc>
          <w:tcPr>
            <w:tcW w:w="992" w:type="dxa"/>
            <w:vMerge w:val="restart"/>
          </w:tcPr>
          <w:p w:rsidR="00C5788B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lipiec/2017</w:t>
            </w:r>
          </w:p>
        </w:tc>
        <w:tc>
          <w:tcPr>
            <w:tcW w:w="993" w:type="dxa"/>
            <w:vMerge w:val="restart"/>
          </w:tcPr>
          <w:p w:rsidR="00C5788B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grudzień/2019</w:t>
            </w:r>
          </w:p>
        </w:tc>
      </w:tr>
      <w:tr w:rsidR="00C5788B" w:rsidRPr="009F3F22" w:rsidTr="00D0408A">
        <w:trPr>
          <w:trHeight w:val="47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32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235,66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246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Publiczny transport niskoemisyjny na terenie Koszalińsko-Kołobrzesko-Białogardzkiego Obszaru Funkcjonalnego - zakup taboru do transportu miejskiego na terenie miasta Białogard.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Białogard/Zakład Komunikacji Miejskiej Sp. z o.o.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6 297 600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5 120 000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3 960 320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zakupionych jednostek taboru </w:t>
            </w:r>
            <w:r w:rsidRPr="00FA4A8D">
              <w:rPr>
                <w:sz w:val="12"/>
                <w:szCs w:val="12"/>
              </w:rPr>
              <w:t>pasażer</w:t>
            </w:r>
            <w:r>
              <w:rPr>
                <w:sz w:val="12"/>
                <w:szCs w:val="12"/>
              </w:rPr>
              <w:t xml:space="preserve">skiego w publicznym transporcie zbiorowym komunikacji </w:t>
            </w:r>
            <w:r w:rsidRPr="00FA4A8D">
              <w:rPr>
                <w:sz w:val="12"/>
                <w:szCs w:val="12"/>
              </w:rPr>
              <w:t>miejskiej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IV/XI/2016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I/III/2017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I/III/2019</w:t>
            </w:r>
          </w:p>
        </w:tc>
      </w:tr>
      <w:tr w:rsidR="00C5788B" w:rsidRPr="009F3F22" w:rsidTr="00D0408A">
        <w:trPr>
          <w:trHeight w:val="50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72,42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266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komunikacją miejską na przebudowanych i nowych liniach komunikacji miejskiej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1 100 000 szt./rok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248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centrum przesiadkowego w Mielnie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Mielno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4 495 162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2 414 848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1 859 433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</w:t>
            </w:r>
          </w:p>
        </w:tc>
      </w:tr>
      <w:tr w:rsidR="00C5788B" w:rsidRPr="009F3F22" w:rsidTr="00D0408A">
        <w:trPr>
          <w:trHeight w:val="90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0,451 km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90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komunikacją miejską na przebudowanych i nowych liniach komunikacji miejskiej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45000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  <w:r w:rsidRPr="00FA4A8D">
              <w:rPr>
                <w:sz w:val="12"/>
                <w:szCs w:val="12"/>
              </w:rPr>
              <w:t>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90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530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76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dróg dla rowerów na terenie Gminy Świeszyno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Świeszyno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4 400 000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3 209 412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2 482 480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 kwartał 2018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III kwartał 2020</w:t>
            </w:r>
          </w:p>
        </w:tc>
      </w:tr>
      <w:tr w:rsidR="00C5788B" w:rsidRPr="009F3F22" w:rsidTr="00D0408A">
        <w:trPr>
          <w:trHeight w:val="47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  <w:proofErr w:type="spellStart"/>
            <w:r w:rsidRPr="00FA4A8D">
              <w:rPr>
                <w:sz w:val="12"/>
                <w:szCs w:val="12"/>
              </w:rPr>
              <w:t>Park&amp;Ride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68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0,14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340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taboru niskoemisyjnego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Miejski Zakład Komunikacji Spółka z o.o. w Koszalinie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6 517 770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5 299 000 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4 098 776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szt.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IV kwartał 2017</w:t>
            </w:r>
          </w:p>
        </w:tc>
      </w:tr>
      <w:tr w:rsidR="00C5788B" w:rsidRPr="009F3F22" w:rsidTr="00D0408A">
        <w:trPr>
          <w:trHeight w:val="164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 emisji CO2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55D6E" w:rsidRPr="009F3F22" w:rsidTr="00D0408A">
        <w:trPr>
          <w:trHeight w:val="168"/>
        </w:trPr>
        <w:tc>
          <w:tcPr>
            <w:tcW w:w="420" w:type="dxa"/>
            <w:vMerge w:val="restart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955D6E" w:rsidRPr="00D0408A" w:rsidRDefault="00955D6E" w:rsidP="00D0408A">
            <w:pPr>
              <w:spacing w:before="120" w:after="120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Zabezpieczenie przeciwpowodziowe zlewni rzeki Iny z uwzględnieniem środowiskowych uwarunkowań jednolitych części wód powierzchniowych</w:t>
            </w:r>
          </w:p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955D6E" w:rsidRPr="001B465B" w:rsidRDefault="00955D6E" w:rsidP="001B465B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</w:tcPr>
          <w:p w:rsidR="00955D6E" w:rsidRPr="00955D6E" w:rsidRDefault="00955D6E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23.615.874,72</w:t>
            </w:r>
          </w:p>
        </w:tc>
        <w:tc>
          <w:tcPr>
            <w:tcW w:w="992" w:type="dxa"/>
            <w:vMerge w:val="restart"/>
          </w:tcPr>
          <w:p w:rsidR="00955D6E" w:rsidRPr="00955D6E" w:rsidRDefault="00955D6E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23.615.874,72</w:t>
            </w:r>
          </w:p>
        </w:tc>
        <w:tc>
          <w:tcPr>
            <w:tcW w:w="284" w:type="dxa"/>
            <w:vMerge w:val="restart"/>
          </w:tcPr>
          <w:p w:rsidR="00955D6E" w:rsidRPr="00955D6E" w:rsidRDefault="00955D6E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955D6E" w:rsidRPr="00955D6E" w:rsidRDefault="00955D6E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20.073.491,51</w:t>
            </w:r>
          </w:p>
        </w:tc>
        <w:tc>
          <w:tcPr>
            <w:tcW w:w="2552" w:type="dxa"/>
          </w:tcPr>
          <w:p w:rsidR="00955D6E" w:rsidRPr="00955D6E" w:rsidRDefault="00955D6E" w:rsidP="001B465B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8</w:t>
            </w:r>
          </w:p>
        </w:tc>
        <w:tc>
          <w:tcPr>
            <w:tcW w:w="992" w:type="dxa"/>
            <w:vMerge w:val="restart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992" w:type="dxa"/>
            <w:vMerge w:val="restart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2021</w:t>
            </w:r>
          </w:p>
        </w:tc>
      </w:tr>
      <w:tr w:rsidR="00955D6E" w:rsidRPr="009F3F22" w:rsidTr="00D0408A">
        <w:trPr>
          <w:trHeight w:val="168"/>
        </w:trPr>
        <w:tc>
          <w:tcPr>
            <w:tcW w:w="420" w:type="dxa"/>
            <w:vMerge/>
          </w:tcPr>
          <w:p w:rsidR="00955D6E" w:rsidRPr="001A110C" w:rsidRDefault="00955D6E" w:rsidP="00D0408A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955D6E" w:rsidRPr="008D0A2F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91137</w:t>
            </w: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955D6E" w:rsidRPr="009F3F22" w:rsidTr="00D0408A">
        <w:trPr>
          <w:trHeight w:val="168"/>
        </w:trPr>
        <w:tc>
          <w:tcPr>
            <w:tcW w:w="420" w:type="dxa"/>
            <w:vMerge w:val="restart"/>
          </w:tcPr>
          <w:p w:rsidR="00955D6E" w:rsidRPr="00955D6E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955D6E" w:rsidRPr="001B465B" w:rsidRDefault="00955D6E" w:rsidP="001B465B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Poprawa warunków przepływu wód w obrębie miasta Darłowo wraz z zabezpieczeniem przeciwpowodziowym</w:t>
            </w:r>
          </w:p>
        </w:tc>
        <w:tc>
          <w:tcPr>
            <w:tcW w:w="993" w:type="dxa"/>
            <w:vMerge w:val="restart"/>
          </w:tcPr>
          <w:p w:rsidR="00955D6E" w:rsidRPr="001B465B" w:rsidRDefault="00955D6E" w:rsidP="001B465B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955D6E" w:rsidRPr="00955D6E" w:rsidRDefault="00955D6E" w:rsidP="001B465B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955D6E" w:rsidRPr="00955D6E" w:rsidRDefault="00955D6E" w:rsidP="001B465B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</w:tcPr>
          <w:p w:rsidR="00955D6E" w:rsidRPr="00955D6E" w:rsidRDefault="00955D6E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21.871.399,78</w:t>
            </w:r>
          </w:p>
        </w:tc>
        <w:tc>
          <w:tcPr>
            <w:tcW w:w="992" w:type="dxa"/>
            <w:vMerge w:val="restart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21.871.399,78</w:t>
            </w:r>
          </w:p>
        </w:tc>
        <w:tc>
          <w:tcPr>
            <w:tcW w:w="284" w:type="dxa"/>
            <w:vMerge w:val="restart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18.590.689,81</w:t>
            </w:r>
          </w:p>
        </w:tc>
        <w:tc>
          <w:tcPr>
            <w:tcW w:w="2552" w:type="dxa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4</w:t>
            </w:r>
          </w:p>
        </w:tc>
        <w:tc>
          <w:tcPr>
            <w:tcW w:w="992" w:type="dxa"/>
            <w:vMerge w:val="restart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992" w:type="dxa"/>
            <w:vMerge w:val="restart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2020</w:t>
            </w:r>
          </w:p>
        </w:tc>
      </w:tr>
      <w:tr w:rsidR="00955D6E" w:rsidRPr="009F3F22" w:rsidTr="00D0408A">
        <w:trPr>
          <w:trHeight w:val="168"/>
        </w:trPr>
        <w:tc>
          <w:tcPr>
            <w:tcW w:w="420" w:type="dxa"/>
            <w:vMerge/>
          </w:tcPr>
          <w:p w:rsidR="00955D6E" w:rsidRPr="001A110C" w:rsidRDefault="00955D6E" w:rsidP="00D0408A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955D6E" w:rsidRPr="008D0A2F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13935</w:t>
            </w: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955D6E" w:rsidRPr="009F3F22" w:rsidTr="00D0408A">
        <w:trPr>
          <w:trHeight w:val="168"/>
        </w:trPr>
        <w:tc>
          <w:tcPr>
            <w:tcW w:w="420" w:type="dxa"/>
            <w:vMerge w:val="restart"/>
          </w:tcPr>
          <w:p w:rsidR="00955D6E" w:rsidRPr="00955D6E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955D6E" w:rsidRPr="001B465B" w:rsidRDefault="00955D6E" w:rsidP="00955D6E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955D6E" w:rsidRPr="001B465B" w:rsidRDefault="00955D6E" w:rsidP="00955D6E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Zabezpieczenie przeciwpowodziowe na terenie Województwa Zachodniopomorskiego</w:t>
            </w:r>
          </w:p>
        </w:tc>
        <w:tc>
          <w:tcPr>
            <w:tcW w:w="993" w:type="dxa"/>
            <w:vMerge w:val="restart"/>
          </w:tcPr>
          <w:p w:rsidR="00955D6E" w:rsidRPr="001B465B" w:rsidRDefault="00955D6E" w:rsidP="00955D6E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2.964.303,54</w:t>
            </w:r>
          </w:p>
        </w:tc>
        <w:tc>
          <w:tcPr>
            <w:tcW w:w="992" w:type="dxa"/>
            <w:vMerge w:val="restart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2.964.303,54</w:t>
            </w:r>
          </w:p>
        </w:tc>
        <w:tc>
          <w:tcPr>
            <w:tcW w:w="284" w:type="dxa"/>
            <w:vMerge w:val="restart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2.519.658,00</w:t>
            </w:r>
          </w:p>
        </w:tc>
        <w:tc>
          <w:tcPr>
            <w:tcW w:w="2552" w:type="dxa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992" w:type="dxa"/>
            <w:vMerge w:val="restart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2020</w:t>
            </w:r>
          </w:p>
        </w:tc>
      </w:tr>
      <w:tr w:rsidR="00955D6E" w:rsidRPr="009F3F22" w:rsidTr="00D0408A">
        <w:trPr>
          <w:trHeight w:val="168"/>
        </w:trPr>
        <w:tc>
          <w:tcPr>
            <w:tcW w:w="420" w:type="dxa"/>
            <w:vMerge/>
          </w:tcPr>
          <w:p w:rsidR="00955D6E" w:rsidRPr="001A110C" w:rsidRDefault="00955D6E" w:rsidP="00D0408A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955D6E" w:rsidRPr="008D0A2F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60</w:t>
            </w: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955D6E" w:rsidRPr="009F3F22" w:rsidTr="00D0408A">
        <w:trPr>
          <w:trHeight w:val="168"/>
        </w:trPr>
        <w:tc>
          <w:tcPr>
            <w:tcW w:w="420" w:type="dxa"/>
            <w:vMerge w:val="restart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Zaprojektowanie i wykonanie szlaku rowerowego na wale przeciwpowodziowym nad rzeką Iną, wale Skoszewo i Skoszewo- Czarnocin</w:t>
            </w:r>
          </w:p>
        </w:tc>
        <w:tc>
          <w:tcPr>
            <w:tcW w:w="993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93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284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5 887 135,,16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wspartych obiektów turystycznych i rekreacyjnych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93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955D6E" w:rsidRPr="009F3F22" w:rsidTr="00D0408A">
        <w:trPr>
          <w:trHeight w:val="300"/>
        </w:trPr>
        <w:tc>
          <w:tcPr>
            <w:tcW w:w="420" w:type="dxa"/>
            <w:vMerge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17,630 km</w:t>
            </w: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955D6E" w:rsidRPr="009F3F22" w:rsidTr="00D0408A">
        <w:trPr>
          <w:trHeight w:val="194"/>
        </w:trPr>
        <w:tc>
          <w:tcPr>
            <w:tcW w:w="420" w:type="dxa"/>
            <w:vMerge w:val="restart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Zaprojektowanie i wykonanie szlaku rowerowego na wale przeciwpowodziowym wzdłuż rzeki Chełszcząca i jeziora Dąbie</w:t>
            </w:r>
          </w:p>
        </w:tc>
        <w:tc>
          <w:tcPr>
            <w:tcW w:w="993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93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284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7 037 031,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wspartych obiektów turystycznych i rekreacyjnych 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93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955D6E" w:rsidRPr="009F3F22" w:rsidTr="00D0408A">
        <w:trPr>
          <w:trHeight w:val="180"/>
        </w:trPr>
        <w:tc>
          <w:tcPr>
            <w:tcW w:w="420" w:type="dxa"/>
            <w:vMerge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22,788 km</w:t>
            </w: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955D6E" w:rsidRPr="009F3F22" w:rsidTr="00D0408A">
        <w:trPr>
          <w:cantSplit/>
          <w:trHeight w:val="93"/>
        </w:trPr>
        <w:tc>
          <w:tcPr>
            <w:tcW w:w="420" w:type="dxa"/>
            <w:vMerge w:val="restart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sieci tras rowerowych Pomorza Zachodniego – Trasa Zielonego Pogranicza odc. Gryfino-Trzcińsko Zdrój</w:t>
            </w:r>
          </w:p>
        </w:tc>
        <w:tc>
          <w:tcPr>
            <w:tcW w:w="993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WWRPO  </w:t>
            </w:r>
          </w:p>
        </w:tc>
        <w:tc>
          <w:tcPr>
            <w:tcW w:w="708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6 800 000,00 </w:t>
            </w:r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6 700 000,00 </w:t>
            </w:r>
          </w:p>
        </w:tc>
        <w:tc>
          <w:tcPr>
            <w:tcW w:w="284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5 695 000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Liczba wspartych obiektów turystycznych i rekreacyjnych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1. 1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kw./ 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</w:t>
            </w:r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kw./ lipiec  2017</w:t>
            </w:r>
          </w:p>
        </w:tc>
        <w:tc>
          <w:tcPr>
            <w:tcW w:w="993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kw./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grudzień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955D6E" w:rsidRPr="009F3F22" w:rsidTr="00D0408A">
        <w:trPr>
          <w:cantSplit/>
          <w:trHeight w:val="47"/>
        </w:trPr>
        <w:tc>
          <w:tcPr>
            <w:tcW w:w="420" w:type="dxa"/>
            <w:vMerge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 48,06 km</w:t>
            </w: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955D6E" w:rsidRPr="009F3F22" w:rsidTr="00D0408A">
        <w:trPr>
          <w:cantSplit/>
          <w:trHeight w:val="344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203 na odcinku Dąbki-Darłowo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42 163 519,00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39 699 365,00 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39 699 365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8,073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styczeń/ 2014 r.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 r.</w:t>
            </w:r>
          </w:p>
        </w:tc>
      </w:tr>
      <w:tr w:rsidR="00955D6E" w:rsidRPr="009F3F22" w:rsidTr="00D0408A">
        <w:trPr>
          <w:cantSplit/>
          <w:trHeight w:val="350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109  na odcinku Trzebusz - Trzebiatów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7 273 918,00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7 164 518,00 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7 164 518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2,81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I</w:t>
            </w:r>
            <w:r w:rsidRPr="00FA4A8D">
              <w:rPr>
                <w:sz w:val="12"/>
                <w:szCs w:val="12"/>
              </w:rPr>
              <w:t>kwartał</w:t>
            </w:r>
            <w:proofErr w:type="spellEnd"/>
            <w:r w:rsidRPr="00FA4A8D">
              <w:rPr>
                <w:sz w:val="12"/>
                <w:szCs w:val="12"/>
              </w:rPr>
              <w:t>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luty  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</w:tr>
      <w:tr w:rsidR="00955D6E" w:rsidRPr="009F3F22" w:rsidTr="00D0408A">
        <w:trPr>
          <w:cantSplit/>
          <w:trHeight w:val="356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obejścia m. Dobra w ciągu drogi wojewódzkiej nr 144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10 013 068,00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zł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8 618 068,00 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8 618 068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wybudowanych </w:t>
            </w:r>
            <w:r w:rsidRPr="008D0A2F">
              <w:rPr>
                <w:sz w:val="12"/>
                <w:szCs w:val="12"/>
              </w:rPr>
              <w:t>dróg wojewódzkich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1,26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 r.</w:t>
            </w:r>
          </w:p>
        </w:tc>
      </w:tr>
      <w:tr w:rsidR="00955D6E" w:rsidRPr="009F3F22" w:rsidTr="00D0408A">
        <w:trPr>
          <w:cantSplit/>
          <w:trHeight w:val="398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205 na odcinku Sławno-Polanów, etap przebudowy i rozbudowy przejścia przez m. Sławno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11 077 178,00 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7 801 368,00 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7 801 368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1,86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 2016 r.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grudzień 2016 r.</w:t>
            </w:r>
          </w:p>
        </w:tc>
      </w:tr>
      <w:tr w:rsidR="00955D6E" w:rsidRPr="009F3F22" w:rsidTr="00D0408A">
        <w:trPr>
          <w:cantSplit/>
          <w:trHeight w:val="216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102 na odcinku Łukęcin - Lędzin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63 000 000,00 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61 200 000,00 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52 020 000,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15,44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955D6E" w:rsidRPr="009F3F22" w:rsidTr="00D0408A">
        <w:trPr>
          <w:cantSplit/>
          <w:trHeight w:val="404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102 na odcinku Międzywodzie - Dziwnów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18 000 000,00 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17 840 000,00 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15 164 000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3,95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955D6E" w:rsidRPr="009F3F22" w:rsidTr="00D0408A">
        <w:trPr>
          <w:cantSplit/>
          <w:trHeight w:val="282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142 na odcinku Szczecin - Krzywnica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43 775 000,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21,81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kwartał / 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 2017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955D6E" w:rsidRPr="009F3F22" w:rsidTr="00D0408A">
        <w:trPr>
          <w:cantSplit/>
          <w:trHeight w:val="430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151 na odcinku Świdwin – Łobez  (etap I przebudowa mostu w m. Łobez)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3 825 000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0,097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2017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955D6E" w:rsidRPr="009F3F22" w:rsidTr="00D0408A">
        <w:trPr>
          <w:cantSplit/>
          <w:trHeight w:val="348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Budowa obejścia m. Barlinek w ciągu drogi wojewódzkiej nr 151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30 158 614,00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26 545 000,00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19 875 000,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2,28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czerwiec 2017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2018</w:t>
            </w:r>
          </w:p>
        </w:tc>
      </w:tr>
      <w:tr w:rsidR="00955D6E" w:rsidRPr="009F3F22" w:rsidTr="00D0408A">
        <w:trPr>
          <w:cantSplit/>
          <w:trHeight w:val="304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wojewódzkiej nr 151 na odcinku Ińsko-Recz etap I odc. Ińsko-Ciemnik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31 144 000,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wybudowanych dróg wojewódzkich 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6,90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sierpień 2017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     listopad 2017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955D6E" w:rsidRPr="009F3F22" w:rsidTr="00D0408A">
        <w:trPr>
          <w:cantSplit/>
          <w:trHeight w:val="326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Rozbudowa drogi wojewódzkiej nr 203 na odcinku Darłowo-granica województwa etap I przebudowa ul. Tynieckiego w m. Darłowo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11 300 000,00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11 200 000,00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9 520 000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1,83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lipiec 2017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wrzesień 2017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955D6E" w:rsidRPr="009F3F22" w:rsidTr="00D0408A">
        <w:trPr>
          <w:cantSplit/>
          <w:trHeight w:val="192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ul. Jagiełły w ciągu drogi wojewódzkiej nr 160 i ul. Dąbrowszczaków w ciągu drogi wojewódzkiej nr 175 w m. Choszczno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27 263 322,00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26 450 000,00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22 482 500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2,40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wrzesień 2017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955D6E" w:rsidRPr="009F3F22" w:rsidTr="00D0408A">
        <w:trPr>
          <w:cantSplit/>
          <w:trHeight w:val="356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C52C38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Przebudowa drogi wojewódzkiej nr 109 na odcinku Trzebiatów-Płoty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955D6E" w:rsidRPr="008D0A2F" w:rsidRDefault="00A63D8D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C52C38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80 566 500,00</w:t>
            </w:r>
          </w:p>
        </w:tc>
        <w:tc>
          <w:tcPr>
            <w:tcW w:w="992" w:type="dxa"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80 466 500,00</w:t>
            </w:r>
          </w:p>
        </w:tc>
        <w:tc>
          <w:tcPr>
            <w:tcW w:w="284" w:type="dxa"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  <w:bookmarkStart w:id="2" w:name="_GoBack"/>
            <w:bookmarkEnd w:id="2"/>
          </w:p>
        </w:tc>
        <w:tc>
          <w:tcPr>
            <w:tcW w:w="850" w:type="dxa"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68 396 525,00</w:t>
            </w:r>
          </w:p>
        </w:tc>
        <w:tc>
          <w:tcPr>
            <w:tcW w:w="2552" w:type="dxa"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24,78 km</w:t>
            </w:r>
          </w:p>
        </w:tc>
        <w:tc>
          <w:tcPr>
            <w:tcW w:w="992" w:type="dxa"/>
            <w:vAlign w:val="center"/>
          </w:tcPr>
          <w:p w:rsidR="00955D6E" w:rsidRDefault="00955D6E" w:rsidP="00955D6E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992" w:type="dxa"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                   marzec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201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</w:t>
            </w:r>
          </w:p>
        </w:tc>
        <w:tc>
          <w:tcPr>
            <w:tcW w:w="993" w:type="dxa"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V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kwartał / 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19</w:t>
            </w:r>
          </w:p>
        </w:tc>
      </w:tr>
      <w:tr w:rsidR="00955D6E" w:rsidRPr="009F3F22" w:rsidTr="00D0408A">
        <w:trPr>
          <w:cantSplit/>
          <w:trHeight w:val="356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955D6E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268" w:type="dxa"/>
          </w:tcPr>
          <w:p w:rsidR="00955D6E" w:rsidRPr="00C52C38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114 na szlakowym odcinku Brzózki-Trzebież oraz przebudowa przejścia przez miejscowości Warnołęka i Brzózki</w:t>
            </w:r>
          </w:p>
        </w:tc>
        <w:tc>
          <w:tcPr>
            <w:tcW w:w="993" w:type="dxa"/>
          </w:tcPr>
          <w:p w:rsidR="00955D6E" w:rsidRPr="00D9450C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955D6E" w:rsidRPr="008D0A2F" w:rsidRDefault="00A63D8D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22.06.2018</w:t>
            </w:r>
          </w:p>
        </w:tc>
        <w:tc>
          <w:tcPr>
            <w:tcW w:w="993" w:type="dxa"/>
            <w:vAlign w:val="center"/>
          </w:tcPr>
          <w:p w:rsidR="00955D6E" w:rsidRPr="00C52C38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Align w:val="center"/>
          </w:tcPr>
          <w:p w:rsidR="00955D6E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36 448 400,00</w:t>
            </w:r>
          </w:p>
        </w:tc>
        <w:tc>
          <w:tcPr>
            <w:tcW w:w="992" w:type="dxa"/>
            <w:vAlign w:val="center"/>
          </w:tcPr>
          <w:p w:rsidR="00955D6E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36 248 400,00</w:t>
            </w:r>
          </w:p>
        </w:tc>
        <w:tc>
          <w:tcPr>
            <w:tcW w:w="284" w:type="dxa"/>
            <w:vAlign w:val="center"/>
          </w:tcPr>
          <w:p w:rsidR="00955D6E" w:rsidRPr="00D9450C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955D6E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30 811 140,00</w:t>
            </w:r>
          </w:p>
        </w:tc>
        <w:tc>
          <w:tcPr>
            <w:tcW w:w="2552" w:type="dxa"/>
            <w:vAlign w:val="center"/>
          </w:tcPr>
          <w:p w:rsidR="00955D6E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  <w:vAlign w:val="center"/>
          </w:tcPr>
          <w:p w:rsidR="00955D6E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11,29 km</w:t>
            </w:r>
          </w:p>
        </w:tc>
        <w:tc>
          <w:tcPr>
            <w:tcW w:w="992" w:type="dxa"/>
            <w:vAlign w:val="center"/>
          </w:tcPr>
          <w:p w:rsidR="00955D6E" w:rsidRPr="00D0625F" w:rsidRDefault="00955D6E" w:rsidP="00955D6E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955D6E" w:rsidRDefault="00955D6E" w:rsidP="00955D6E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sierpień 2018</w:t>
            </w:r>
          </w:p>
        </w:tc>
        <w:tc>
          <w:tcPr>
            <w:tcW w:w="992" w:type="dxa"/>
            <w:vAlign w:val="center"/>
          </w:tcPr>
          <w:p w:rsidR="00955D6E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III kwartał /                    sierpień 2016</w:t>
            </w:r>
          </w:p>
        </w:tc>
        <w:tc>
          <w:tcPr>
            <w:tcW w:w="993" w:type="dxa"/>
            <w:vAlign w:val="center"/>
          </w:tcPr>
          <w:p w:rsidR="00955D6E" w:rsidRPr="00D0625F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955D6E" w:rsidRPr="00D9450C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wrzesień 2020</w:t>
            </w:r>
          </w:p>
        </w:tc>
      </w:tr>
      <w:tr w:rsidR="00EF2E56" w:rsidRPr="009F3F22" w:rsidTr="00F12EAA">
        <w:trPr>
          <w:cantSplit/>
          <w:trHeight w:val="356"/>
        </w:trPr>
        <w:tc>
          <w:tcPr>
            <w:tcW w:w="420" w:type="dxa"/>
            <w:vMerge w:val="restart"/>
          </w:tcPr>
          <w:p w:rsidR="00EF2E56" w:rsidRPr="00EF2E56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EF2E56" w:rsidRDefault="00EF2E56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  <w:vMerge w:val="restart"/>
          </w:tcPr>
          <w:p w:rsidR="00EF2E56" w:rsidRPr="00EF2E56" w:rsidRDefault="00EF2E56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Rozbudowa drogi wojewódzkiej nr 151 na odcinku Płotno-Pełczyce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F2E56" w:rsidRPr="00F12EAA" w:rsidRDefault="00EF2E56" w:rsidP="00EF2E56">
            <w:pPr>
              <w:ind w:left="-108"/>
              <w:rPr>
                <w:sz w:val="12"/>
                <w:szCs w:val="12"/>
              </w:rPr>
            </w:pPr>
            <w:r w:rsidRPr="00F12EAA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EF2E56" w:rsidRPr="00F12EAA" w:rsidRDefault="008B030C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F2E56" w:rsidRPr="00F12EAA" w:rsidRDefault="00EF2E56">
            <w:pPr>
              <w:ind w:left="-108"/>
              <w:rPr>
                <w:sz w:val="12"/>
                <w:szCs w:val="12"/>
              </w:rPr>
            </w:pPr>
            <w:r w:rsidRPr="00F12EAA">
              <w:rPr>
                <w:rFonts w:eastAsia="Times New Roman"/>
                <w:sz w:val="12"/>
                <w:szCs w:val="12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Merge w:val="restart"/>
          </w:tcPr>
          <w:p w:rsidR="00EF2E56" w:rsidRPr="00EF2E56" w:rsidRDefault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17 916 820,00</w:t>
            </w:r>
          </w:p>
        </w:tc>
        <w:tc>
          <w:tcPr>
            <w:tcW w:w="992" w:type="dxa"/>
            <w:vMerge w:val="restart"/>
          </w:tcPr>
          <w:p w:rsidR="00EF2E56" w:rsidRPr="00EF2E56" w:rsidRDefault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17 816 820,00</w:t>
            </w:r>
          </w:p>
        </w:tc>
        <w:tc>
          <w:tcPr>
            <w:tcW w:w="284" w:type="dxa"/>
            <w:vMerge w:val="restart"/>
          </w:tcPr>
          <w:p w:rsidR="00EF2E56" w:rsidRPr="00EF2E56" w:rsidRDefault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EF2E56" w:rsidRDefault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15 144 297,00</w:t>
            </w:r>
          </w:p>
        </w:tc>
        <w:tc>
          <w:tcPr>
            <w:tcW w:w="2552" w:type="dxa"/>
          </w:tcPr>
          <w:p w:rsidR="00EF2E56" w:rsidRPr="00EF2E56" w:rsidRDefault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</w:tcPr>
          <w:p w:rsidR="00EF2E56" w:rsidRPr="00EF2E56" w:rsidRDefault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3,34 km</w:t>
            </w:r>
          </w:p>
        </w:tc>
        <w:tc>
          <w:tcPr>
            <w:tcW w:w="992" w:type="dxa"/>
            <w:vMerge w:val="restart"/>
          </w:tcPr>
          <w:p w:rsidR="00EF2E56" w:rsidRPr="00D0408A" w:rsidRDefault="00EF2E56" w:rsidP="00D0408A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EF2E56" w:rsidRPr="00EF2E56" w:rsidRDefault="00EF2E56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  <w:tc>
          <w:tcPr>
            <w:tcW w:w="992" w:type="dxa"/>
            <w:vMerge w:val="restart"/>
          </w:tcPr>
          <w:p w:rsidR="00EF2E56" w:rsidRPr="00EF2E56" w:rsidRDefault="00EF2E56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IV kwartał /                    listopad 2018</w:t>
            </w:r>
          </w:p>
        </w:tc>
        <w:tc>
          <w:tcPr>
            <w:tcW w:w="993" w:type="dxa"/>
            <w:vMerge w:val="restart"/>
          </w:tcPr>
          <w:p w:rsidR="00EF2E56" w:rsidRPr="00EF2E56" w:rsidRDefault="00EF2E56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D0408A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EF2E56" w:rsidRPr="009F3F22" w:rsidTr="00F12EAA">
        <w:trPr>
          <w:cantSplit/>
          <w:trHeight w:val="47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EF2E56" w:rsidRDefault="00EF2E56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EF2E56" w:rsidRDefault="00EF2E56" w:rsidP="00EF2E56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EF2E56" w:rsidRPr="00D9450C" w:rsidRDefault="00EF2E56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EF2E56" w:rsidRPr="00C52C38" w:rsidRDefault="00EF2E56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EF2E56" w:rsidRDefault="00EF2E56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EF2E56" w:rsidRDefault="00EF2E56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  <w:vAlign w:val="center"/>
          </w:tcPr>
          <w:p w:rsidR="00EF2E56" w:rsidRPr="00D9450C" w:rsidRDefault="00EF2E56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  <w:vAlign w:val="center"/>
          </w:tcPr>
          <w:p w:rsidR="00EF2E56" w:rsidRDefault="00EF2E56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0,74 km</w:t>
            </w:r>
          </w:p>
        </w:tc>
        <w:tc>
          <w:tcPr>
            <w:tcW w:w="992" w:type="dxa"/>
            <w:vMerge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356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infrastruktury drogowej polegająca na przebudowie drogi gminnej wraz z budową chodników i ścieżki rowerowej w Grzędzicach</w:t>
            </w:r>
          </w:p>
        </w:tc>
        <w:tc>
          <w:tcPr>
            <w:tcW w:w="993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Stargard</w:t>
            </w:r>
          </w:p>
        </w:tc>
        <w:tc>
          <w:tcPr>
            <w:tcW w:w="992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12 200 000</w:t>
            </w:r>
          </w:p>
        </w:tc>
        <w:tc>
          <w:tcPr>
            <w:tcW w:w="992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12 200 000</w:t>
            </w:r>
          </w:p>
        </w:tc>
        <w:tc>
          <w:tcPr>
            <w:tcW w:w="284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2 250 000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3,1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EF2E56" w:rsidRPr="009F3F22" w:rsidTr="00D0408A">
        <w:trPr>
          <w:cantSplit/>
          <w:trHeight w:val="506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Wsparcie rozwoju gospodarczego obszaru SOM poprzez poprawę dostępności terenów inwestycyjnych - przebudowa drogi Police-Szczecin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26.04.2016 r.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policki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14 000 000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14 000 000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4 603 000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4,1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EF2E56" w:rsidRPr="009F3F22" w:rsidTr="00D0408A">
        <w:trPr>
          <w:cantSplit/>
          <w:trHeight w:val="244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dróg lokalnych łączących centrum przesiadkowe w Gryfinie z siecią TEN-T</w:t>
            </w:r>
          </w:p>
        </w:tc>
        <w:tc>
          <w:tcPr>
            <w:tcW w:w="993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3 000 000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3 000 000</w:t>
            </w:r>
          </w:p>
        </w:tc>
        <w:tc>
          <w:tcPr>
            <w:tcW w:w="284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1 500 000</w:t>
            </w:r>
          </w:p>
        </w:tc>
        <w:tc>
          <w:tcPr>
            <w:tcW w:w="255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0,8 km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EF2E56" w:rsidRPr="009F3F22" w:rsidTr="00D0408A">
        <w:trPr>
          <w:cantSplit/>
          <w:trHeight w:val="250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obwodnicy wschodniej łączącej tereny portowe na wyspie Uznam z drogą krajową nr 93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8 930 000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8 930 000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4 465 000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1,280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EF2E56" w:rsidRPr="009F3F22" w:rsidTr="00D0408A">
        <w:trPr>
          <w:cantSplit/>
          <w:trHeight w:val="256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ul. Towarowej wraz z budową ciągu pieszo-rowerowego w Stargardzie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 miasto Stargard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4 000 000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4 000 000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0,350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EF2E56" w:rsidRPr="009F3F22" w:rsidTr="00D0408A">
        <w:trPr>
          <w:cantSplit/>
          <w:trHeight w:val="202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wiaduktu drogowego w ciągu ulicy Kuźnickiej w Policach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9 000 000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9 000 000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4 500 000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0,176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EF2E56" w:rsidRPr="009F3F22" w:rsidTr="00D0408A">
        <w:trPr>
          <w:cantSplit/>
          <w:trHeight w:val="256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ul. Tadeusza Kościuszki i ul. Portowej w Stepnicy wraz z budową kanalizacji deszczowej</w:t>
            </w:r>
          </w:p>
        </w:tc>
        <w:tc>
          <w:tcPr>
            <w:tcW w:w="993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3 800 000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3 800 000</w:t>
            </w:r>
          </w:p>
        </w:tc>
        <w:tc>
          <w:tcPr>
            <w:tcW w:w="284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1 900 000</w:t>
            </w:r>
          </w:p>
        </w:tc>
        <w:tc>
          <w:tcPr>
            <w:tcW w:w="255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0,594 km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EF2E56" w:rsidRPr="009F3F22" w:rsidTr="00D0408A">
        <w:trPr>
          <w:trHeight w:val="86"/>
        </w:trPr>
        <w:tc>
          <w:tcPr>
            <w:tcW w:w="420" w:type="dxa"/>
            <w:vMerge w:val="restart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infrastruktury drogowej wraz z infrastrukturą towarzyszącą w pasach drogowych w części przemysłowej miasta Goleniów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3 500 000</w:t>
            </w:r>
          </w:p>
        </w:tc>
        <w:tc>
          <w:tcPr>
            <w:tcW w:w="255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0,741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/luty 2017 r.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EF2E56" w:rsidRPr="009F3F22" w:rsidTr="00D0408A">
        <w:trPr>
          <w:trHeight w:val="19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0,970 km</w:t>
            </w:r>
          </w:p>
        </w:tc>
        <w:tc>
          <w:tcPr>
            <w:tcW w:w="992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EF2E56" w:rsidRPr="009F3F22" w:rsidTr="00D0408A">
        <w:trPr>
          <w:trHeight w:val="50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0,335 km</w:t>
            </w:r>
          </w:p>
        </w:tc>
        <w:tc>
          <w:tcPr>
            <w:tcW w:w="992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50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ulicy Spółdzielców w Mierzynie w gminie Dobra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2 700 000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2 700 000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1 350 000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EF2E56" w:rsidRPr="009F3F22" w:rsidTr="00D0408A">
        <w:trPr>
          <w:cantSplit/>
          <w:trHeight w:val="192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gminnej ulica Wiosenna w Skarbimierzycach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2 800 000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2 800 000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1 400 000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0,49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EF2E56" w:rsidRPr="009F3F22" w:rsidTr="00D0408A">
        <w:trPr>
          <w:cantSplit/>
          <w:trHeight w:val="54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Dostosowanie lokalnego układu komunikacyjnego do przebiegu drogi  S6 na terenie Gminy i Miasta Sianów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2 500 000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1.176.471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1 000 000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2,5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EF2E56" w:rsidRPr="009F3F22" w:rsidTr="00D0408A">
        <w:trPr>
          <w:trHeight w:val="203"/>
        </w:trPr>
        <w:tc>
          <w:tcPr>
            <w:tcW w:w="420" w:type="dxa"/>
            <w:vMerge w:val="restart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i remont drogi od węzła Borkowice na odcinkach Borkowice-Śmiechów-Kładno-Pleśna w zakresie powiązania z istniejącą drogą krajową nr 11 oraz planowaną drogą ekspresową S6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Będzino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5 900 000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5 600 000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3 522 400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3,85 km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EF2E56" w:rsidRPr="009F3F22" w:rsidTr="00D0408A">
        <w:trPr>
          <w:trHeight w:val="206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4,15 km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8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Powiązanie lokalnego układu komunikacyjnego w Gminie Biesiekierz z planowymi drogami ekspresowymi S6 i S11 – Połączenie m. Stare Bielice z Podstrefą „Koszalin” SSSE.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Biesiekierz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2 850 000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2 850 000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2 422 500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1,1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kw. </w:t>
            </w:r>
          </w:p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grudzień 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</w:t>
            </w:r>
          </w:p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Kwiecień 2018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III </w:t>
            </w:r>
            <w:proofErr w:type="spellStart"/>
            <w:r w:rsidRPr="00FA4A8D">
              <w:rPr>
                <w:rFonts w:eastAsia="Times New Roman"/>
                <w:sz w:val="12"/>
                <w:szCs w:val="12"/>
              </w:rPr>
              <w:t>kw</w:t>
            </w:r>
            <w:proofErr w:type="spellEnd"/>
          </w:p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Wrzesień 2018</w:t>
            </w:r>
          </w:p>
        </w:tc>
      </w:tr>
      <w:tr w:rsidR="00EF2E56" w:rsidRPr="009F3F22" w:rsidTr="00D0408A">
        <w:trPr>
          <w:cantSplit/>
          <w:trHeight w:val="268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ulicy Towarowej i odcinka ulicy Zdrojowej w Kołobrzegu.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8 351  000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6 790 000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5 771 500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Październik 2016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2018</w:t>
            </w:r>
          </w:p>
        </w:tc>
      </w:tr>
      <w:tr w:rsidR="00EF2E56" w:rsidRPr="009F3F22" w:rsidTr="00D0408A">
        <w:trPr>
          <w:trHeight w:val="275"/>
        </w:trPr>
        <w:tc>
          <w:tcPr>
            <w:tcW w:w="420" w:type="dxa"/>
            <w:vMerge w:val="restart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Podniesienie atrakcyjności oraz poprawa dostępności regionu poprzez usprawnienie połączeń do planowanej drogi ekspresowej S6 wraz z wprowadzeniem alternatywnych rozwiązań transportowych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Ustronie Morskie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2 900 000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1 770 000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1.504.500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kwartał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</w:rPr>
              <w:t xml:space="preserve">III kwartał 2017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</w:rPr>
              <w:t xml:space="preserve">IV kwartał 2018 </w:t>
            </w:r>
          </w:p>
        </w:tc>
      </w:tr>
      <w:tr w:rsidR="00EF2E56" w:rsidRPr="009F3F22" w:rsidTr="00D0408A">
        <w:trPr>
          <w:trHeight w:val="280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0,95 km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EF2E56" w:rsidRPr="009F3F22" w:rsidTr="00D0408A">
        <w:trPr>
          <w:trHeight w:val="66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Budowa gminnej drogi publicznej do strefy inwestycyjnej w Bobolicach</w:t>
            </w:r>
          </w:p>
        </w:tc>
        <w:tc>
          <w:tcPr>
            <w:tcW w:w="993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</w:t>
            </w:r>
            <w:r w:rsidRPr="008D0A2F">
              <w:rPr>
                <w:sz w:val="12"/>
                <w:szCs w:val="12"/>
              </w:rPr>
              <w:t>.10.2017</w:t>
            </w:r>
          </w:p>
        </w:tc>
        <w:tc>
          <w:tcPr>
            <w:tcW w:w="993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Gmina Bobolice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284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850 000,00 </w:t>
            </w: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0,31 km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2019 r.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marzec 2019 r.</w:t>
            </w:r>
          </w:p>
        </w:tc>
        <w:tc>
          <w:tcPr>
            <w:tcW w:w="993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listopad 2019 r.</w:t>
            </w:r>
          </w:p>
        </w:tc>
      </w:tr>
      <w:tr w:rsidR="00EF2E56" w:rsidRPr="009F3F22" w:rsidTr="00D0408A">
        <w:trPr>
          <w:cantSplit/>
          <w:trHeight w:val="326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1704Z od węzła Stargard Zachód drogi krajowej S10 do skrzyżowania z drogą gminną w miejscowości Lipnik wraz z przebudową skrzyżowania.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Stargardzki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3 000 000,00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09.2017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EF2E56" w:rsidRPr="009F3F22" w:rsidTr="00D0408A">
        <w:trPr>
          <w:cantSplit/>
          <w:trHeight w:val="256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ciągów dróg nr 2310Z i 2311Z na odcinku Próchnowo – Bronikowo (z m. Próchnowo).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Wałecki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6 594 105,00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6 206 394,00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3 000 000,00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4,356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2017/  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03.2017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2018/ 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03.2018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2019/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09.2019</w:t>
            </w:r>
          </w:p>
        </w:tc>
      </w:tr>
      <w:tr w:rsidR="00EF2E56" w:rsidRPr="009F3F22" w:rsidTr="00D0408A">
        <w:trPr>
          <w:cantSplit/>
          <w:trHeight w:val="202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4133Z Łoźnica -Goleniów na odci</w:t>
            </w:r>
            <w:r>
              <w:rPr>
                <w:sz w:val="12"/>
                <w:szCs w:val="12"/>
              </w:rPr>
              <w:t xml:space="preserve">nku Łoźnica - Żółwia </w:t>
            </w:r>
            <w:proofErr w:type="spellStart"/>
            <w:r>
              <w:rPr>
                <w:sz w:val="12"/>
                <w:szCs w:val="12"/>
              </w:rPr>
              <w:t>Błóć</w:t>
            </w:r>
            <w:proofErr w:type="spellEnd"/>
            <w:r>
              <w:rPr>
                <w:sz w:val="12"/>
                <w:szCs w:val="12"/>
              </w:rPr>
              <w:t xml:space="preserve"> wraz </w:t>
            </w:r>
            <w:r w:rsidRPr="00FA4A8D">
              <w:rPr>
                <w:sz w:val="12"/>
                <w:szCs w:val="12"/>
              </w:rPr>
              <w:t>z budową ciągów pieszo - rowerowych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Goleniowski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12 000 000,00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3 000 000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EF2E56" w:rsidRPr="009F3F22" w:rsidTr="00D0408A">
        <w:trPr>
          <w:cantSplit/>
          <w:trHeight w:val="226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3923Z Szczecin – Warnik na odcinku od ul. Okulickiego w Szczecinie do skrzyżowania z drogą powiatową Nr 3920Z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Policki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5 000 000,00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5 000 000,00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3 </w:t>
            </w:r>
            <w:r w:rsidRPr="008D0A2F">
              <w:rPr>
                <w:sz w:val="12"/>
                <w:szCs w:val="12"/>
              </w:rPr>
              <w:t>000 000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2,6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2018/ 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01.2018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2020/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01.2020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12.2020</w:t>
            </w:r>
          </w:p>
        </w:tc>
      </w:tr>
      <w:tr w:rsidR="00EF2E56" w:rsidRPr="009F3F22" w:rsidTr="00D0408A">
        <w:trPr>
          <w:cantSplit/>
          <w:trHeight w:val="236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1296Z na odcinku Żółtnica – Omulna – DK 11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Szczecinecki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3 529 411,76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3 529 411,76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3 000 000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 dróg powiatowych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5,23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06.2017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2018/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07.2018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12.2019</w:t>
            </w:r>
          </w:p>
        </w:tc>
      </w:tr>
      <w:tr w:rsidR="00EF2E56" w:rsidRPr="009F3F22" w:rsidTr="00D0408A">
        <w:trPr>
          <w:cantSplit/>
          <w:trHeight w:val="242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2152Z na odcinku Barlinek - Ożar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Myśliborski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1 657 500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1,7km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2018/  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2019/ 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04.2019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12.2019</w:t>
            </w:r>
          </w:p>
        </w:tc>
      </w:tr>
      <w:tr w:rsidR="00EF2E56" w:rsidRPr="009F3F22" w:rsidTr="00D0408A">
        <w:trPr>
          <w:cantSplit/>
          <w:trHeight w:val="248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1020Z na odcinku Recław - Laska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Kamieński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3 000 000,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 dróg powiatowych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02.2017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12.2017</w:t>
            </w:r>
          </w:p>
        </w:tc>
      </w:tr>
      <w:tr w:rsidR="00EF2E56" w:rsidRPr="009F3F22" w:rsidTr="00D0408A">
        <w:trPr>
          <w:cantSplit/>
          <w:trHeight w:val="182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3720Z na odcinku Karwice-Smardzewo-Ostrowiec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Sławieński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8,54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wrzesień 2018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2019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2020</w:t>
            </w:r>
          </w:p>
        </w:tc>
      </w:tr>
      <w:tr w:rsidR="00EF2E56" w:rsidRPr="009F3F22" w:rsidTr="00D0408A">
        <w:trPr>
          <w:cantSplit/>
          <w:trHeight w:val="238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ulicy 1 Maja w Gryfinie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Gryfiński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2 550 000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0,45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grudzień 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         styczeń 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grudzień 2020</w:t>
            </w:r>
          </w:p>
        </w:tc>
      </w:tr>
      <w:tr w:rsidR="00EF2E56" w:rsidRPr="009F3F22" w:rsidTr="00D0408A">
        <w:trPr>
          <w:cantSplit/>
          <w:trHeight w:val="268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 Kombatantów Polskich i Wojska Polskiego oraz ich skrzyżowania w m. Świdwin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Świdwiński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2 999 892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 (CI)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2,97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sierpień 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2018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2018</w:t>
            </w:r>
          </w:p>
        </w:tc>
      </w:tr>
      <w:tr w:rsidR="00EF2E56" w:rsidRPr="009F3F22" w:rsidTr="00D0408A">
        <w:trPr>
          <w:cantSplit/>
          <w:trHeight w:val="288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sz w:val="12"/>
                <w:szCs w:val="12"/>
              </w:rPr>
              <w:t>Przebudowa drogi powiatowej nr 1994Z Osiek Drawski – Wierzchowo – Będlino – Sośnica (etap I)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27.04.2017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Drawski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3 000 000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1,095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listopad 2018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luty 2019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EF2E56" w:rsidRPr="009F3F22" w:rsidTr="00D0408A">
        <w:trPr>
          <w:trHeight w:val="285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Przebudowa dróg powiatowych Nr 3514Z na odcinku Borkowice-Dobrzyca i Nr 3523Z na odcinku Popowo-Dobre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Koszaliński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3 00</w:t>
            </w: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0 000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5,92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maj 2018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kwiecień 2019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2019</w:t>
            </w:r>
          </w:p>
        </w:tc>
      </w:tr>
      <w:tr w:rsidR="00EF2E56" w:rsidRPr="009F3F22" w:rsidTr="00D0408A">
        <w:trPr>
          <w:trHeight w:val="143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Przebudowa i rozbudowa drogi powiatowej nr 4314Z Resko-Radowo-Borkowo-Węgorzyno-Brzeźniak na odcinku Węgorzyno-Gościsław od km 29+439 do km 31+392</w:t>
            </w:r>
          </w:p>
        </w:tc>
        <w:tc>
          <w:tcPr>
            <w:tcW w:w="993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Powiat Łobeski</w:t>
            </w:r>
          </w:p>
        </w:tc>
        <w:tc>
          <w:tcPr>
            <w:tcW w:w="992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992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284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552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92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1,953 km</w:t>
            </w:r>
          </w:p>
        </w:tc>
        <w:tc>
          <w:tcPr>
            <w:tcW w:w="992" w:type="dxa"/>
            <w:vAlign w:val="center"/>
          </w:tcPr>
          <w:p w:rsidR="00EF2E56" w:rsidRPr="00C34FA9" w:rsidRDefault="00EF2E56" w:rsidP="00EF2E56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 kwartał / </w:t>
            </w:r>
          </w:p>
          <w:p w:rsidR="00EF2E56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styczeń 2018</w:t>
            </w:r>
          </w:p>
        </w:tc>
        <w:tc>
          <w:tcPr>
            <w:tcW w:w="992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II kwartał /                    maj 2018</w:t>
            </w:r>
          </w:p>
        </w:tc>
        <w:tc>
          <w:tcPr>
            <w:tcW w:w="993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C34FA9">
              <w:rPr>
                <w:rFonts w:eastAsia="Times New Roman"/>
                <w:sz w:val="12"/>
                <w:szCs w:val="12"/>
                <w:lang w:eastAsia="pl-PL"/>
              </w:rPr>
              <w:br/>
              <w:t>listopad 2018</w:t>
            </w:r>
          </w:p>
        </w:tc>
      </w:tr>
      <w:tr w:rsidR="00EF2E56" w:rsidRPr="009F3F22" w:rsidTr="00D0408A">
        <w:trPr>
          <w:trHeight w:val="143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Przebudowa ulicy Wylotowej w Kołobrzegu na odcinku od skrzyżowania z ul. Bałtycką do skrzyżowania z ul. Wczasową</w:t>
            </w:r>
          </w:p>
        </w:tc>
        <w:tc>
          <w:tcPr>
            <w:tcW w:w="993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15.05.2018</w:t>
            </w:r>
          </w:p>
        </w:tc>
        <w:tc>
          <w:tcPr>
            <w:tcW w:w="993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Powiat Kołobrzeski</w:t>
            </w:r>
          </w:p>
        </w:tc>
        <w:tc>
          <w:tcPr>
            <w:tcW w:w="992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 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992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84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552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1,0574 km</w:t>
            </w:r>
          </w:p>
        </w:tc>
        <w:tc>
          <w:tcPr>
            <w:tcW w:w="992" w:type="dxa"/>
            <w:vAlign w:val="center"/>
          </w:tcPr>
          <w:p w:rsidR="00EF2E56" w:rsidRPr="00C34FA9" w:rsidRDefault="00EF2E56" w:rsidP="00EF2E56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               czerwiec 2018</w:t>
            </w:r>
          </w:p>
        </w:tc>
        <w:tc>
          <w:tcPr>
            <w:tcW w:w="992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III kwartał/                sierpień 2018</w:t>
            </w:r>
          </w:p>
        </w:tc>
        <w:tc>
          <w:tcPr>
            <w:tcW w:w="993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czerwiec 2019</w:t>
            </w:r>
          </w:p>
        </w:tc>
      </w:tr>
      <w:tr w:rsidR="00EF2E56" w:rsidRPr="009F3F22" w:rsidTr="00D0408A">
        <w:trPr>
          <w:trHeight w:val="143"/>
        </w:trPr>
        <w:tc>
          <w:tcPr>
            <w:tcW w:w="420" w:type="dxa"/>
            <w:vMerge w:val="restart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5.5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Rewitalizacja regionalnej linii kolejowej 210 na odcinku Szczecinek-Runowo Pomorskie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PKP PLK S.A.</w:t>
            </w:r>
          </w:p>
        </w:tc>
        <w:tc>
          <w:tcPr>
            <w:tcW w:w="992" w:type="dxa"/>
            <w:vMerge w:val="restart"/>
          </w:tcPr>
          <w:p w:rsidR="00EF2E56" w:rsidRPr="00FA4A8D" w:rsidDel="005A0365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218 738 759 </w:t>
            </w:r>
          </w:p>
        </w:tc>
        <w:tc>
          <w:tcPr>
            <w:tcW w:w="992" w:type="dxa"/>
            <w:vMerge w:val="restart"/>
          </w:tcPr>
          <w:p w:rsidR="00EF2E56" w:rsidRPr="00FA4A8D" w:rsidDel="005A0365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177 836 390 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Del="005A0365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150 727 500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linii kolejowych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51,446 km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>2017/luty 2017</w:t>
            </w:r>
          </w:p>
        </w:tc>
        <w:tc>
          <w:tcPr>
            <w:tcW w:w="992" w:type="dxa"/>
            <w:vMerge w:val="restart"/>
          </w:tcPr>
          <w:p w:rsidR="00EF2E56" w:rsidRPr="00FA4A8D" w:rsidDel="005A0365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 czerwiec 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2021/ grudzień 2021</w:t>
            </w:r>
          </w:p>
        </w:tc>
      </w:tr>
      <w:tr w:rsidR="00EF2E56" w:rsidRPr="009F3F22" w:rsidTr="00D0408A">
        <w:trPr>
          <w:trHeight w:val="288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pasażerskich na przebudowanych lub zmodernizowanych liniach kolejowych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563110 szt./rok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Del="005A0365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420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i modernizacja kolejowego taboru pasażerskiego o napędzie elektrycznym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44 815 050,00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36 435 000,00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36 435 000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zakupionych lub zmodernizowanych pojazdów kolejowych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</w:tr>
      <w:tr w:rsidR="00EF2E56" w:rsidRPr="009F3F22" w:rsidTr="00D0408A">
        <w:trPr>
          <w:cantSplit/>
          <w:trHeight w:val="144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kolejowego taboru pasażerskiego o napędzie elektrycznym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250 797 000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203 900 000 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173 315 000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pojazdów kolejowych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Listopad 2016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</w:tr>
      <w:tr w:rsidR="00EF2E56" w:rsidRPr="009F3F22" w:rsidTr="00D0408A">
        <w:trPr>
          <w:cantSplit/>
          <w:trHeight w:val="150"/>
        </w:trPr>
        <w:tc>
          <w:tcPr>
            <w:tcW w:w="420" w:type="dxa"/>
            <w:vMerge w:val="restart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5.6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kolejowego taboru pasażerskiego o napędzie elektrycznym – prawo opcji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25.08.2017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150 933 300,00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122 710 000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104 303 500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zakupionych jednostek taboru kolejowego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10 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III kwartał / </w:t>
            </w:r>
          </w:p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wrzesień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wrzesień 2016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2020</w:t>
            </w:r>
          </w:p>
        </w:tc>
      </w:tr>
      <w:tr w:rsidR="00EF2E56" w:rsidRPr="009F3F22" w:rsidTr="00D0408A">
        <w:trPr>
          <w:cantSplit/>
          <w:trHeight w:val="15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Pojemność zakupionych jednostek taboru kolejowego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1700 os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EF2E56" w:rsidRPr="009F3F22" w:rsidTr="00D0408A">
        <w:trPr>
          <w:cantSplit/>
          <w:trHeight w:val="300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Stepnicy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5 355 000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4,50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EF2E56" w:rsidRPr="009F3F22" w:rsidTr="00D0408A">
        <w:trPr>
          <w:cantSplit/>
          <w:trHeight w:val="226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Policach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22 580 000,00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22 580 000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19 193 000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1,60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listopad 2020</w:t>
            </w:r>
          </w:p>
        </w:tc>
      </w:tr>
      <w:tr w:rsidR="00EF2E56" w:rsidRPr="009F3F22" w:rsidTr="00D0408A">
        <w:trPr>
          <w:cantSplit/>
          <w:trHeight w:val="412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Modernizacja oznakowania nawigacyjnego szlaków żeglownych na śródlądowych drogach wodnych Szczecińskiego Węzła Wodnego wraz ze sprzętem do obsługi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Regionalny Zarząd Gospodarki Wodnej w Szczecinie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740 000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 xml:space="preserve">Liczba zakupionych elementów oznakowania nawigacyjnego śródlądowych szlaków </w:t>
            </w:r>
            <w:proofErr w:type="spellStart"/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>żeglowych</w:t>
            </w:r>
            <w:proofErr w:type="spellEnd"/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187 szt.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 czerwiec 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grudzień 2018</w:t>
            </w:r>
          </w:p>
        </w:tc>
      </w:tr>
      <w:tr w:rsidR="00EF2E56" w:rsidRPr="009F3F22" w:rsidTr="00D0408A">
        <w:trPr>
          <w:trHeight w:val="294"/>
        </w:trPr>
        <w:tc>
          <w:tcPr>
            <w:tcW w:w="420" w:type="dxa"/>
            <w:vMerge w:val="restart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monitoringu wizyjnego śródlądowych dróg wodnych systemu RIS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595 000,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monitoringu wizyjnego śródlądowych dróg wodnych typu RIS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(szt.)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EF2E56" w:rsidRPr="009F3F22" w:rsidTr="00D0408A">
        <w:trPr>
          <w:trHeight w:val="24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97,3 (km)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EF2E56" w:rsidRPr="009F3F22" w:rsidTr="00D0408A">
        <w:trPr>
          <w:trHeight w:val="113"/>
        </w:trPr>
        <w:tc>
          <w:tcPr>
            <w:tcW w:w="420" w:type="dxa"/>
            <w:vMerge w:val="restart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monitorowania ruchu statków w oparciu  o system AIS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255 000,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monitorowania ruchu statków typu AIS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(szt.)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EF2E56" w:rsidRPr="009F3F22" w:rsidTr="00D0408A">
        <w:trPr>
          <w:trHeight w:val="50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97,3 (km)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EF2E56" w:rsidRPr="009F3F22" w:rsidTr="00D0408A">
        <w:trPr>
          <w:trHeight w:val="97"/>
        </w:trPr>
        <w:tc>
          <w:tcPr>
            <w:tcW w:w="420" w:type="dxa"/>
            <w:vMerge w:val="restart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5.7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jednostek pływających służących poprawie bezpieczeństwa na obszarze właściwości terytorialnej Dyrektora Urzędu Morskiego w Szczecinie.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17.10</w:t>
            </w:r>
            <w:r w:rsidRPr="00915804">
              <w:rPr>
                <w:sz w:val="12"/>
                <w:szCs w:val="12"/>
              </w:rPr>
              <w:t>.2017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Urząd Morski w Szczecinie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15 997 000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Ilość zakupionych jednostek pływających służących poprawie bezpieczeństwa żeglugi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 szt.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luty 2018 r.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2018 r.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 r.</w:t>
            </w:r>
          </w:p>
        </w:tc>
      </w:tr>
      <w:tr w:rsidR="00EF2E56" w:rsidRPr="009F3F22" w:rsidTr="00D0408A">
        <w:trPr>
          <w:trHeight w:val="96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projektów w zakresie poprawy bezpieczeństwa uczestników ruchu drogowego, kolejowego, morskiego i śródlądowego.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EF2E56" w:rsidRPr="009F3F22" w:rsidTr="00D0408A">
        <w:trPr>
          <w:trHeight w:val="277"/>
        </w:trPr>
        <w:tc>
          <w:tcPr>
            <w:tcW w:w="420" w:type="dxa"/>
            <w:vMerge w:val="restart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6.4</w:t>
            </w:r>
          </w:p>
        </w:tc>
        <w:tc>
          <w:tcPr>
            <w:tcW w:w="2268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26.10.2016 r.</w:t>
            </w:r>
          </w:p>
        </w:tc>
        <w:tc>
          <w:tcPr>
            <w:tcW w:w="993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992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284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62 444 250</w:t>
            </w: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osób pozostających bez pracy, które skorzystały z instrumentów zwrotnych na podjęcie działalności gospodarczej w programie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974</w:t>
            </w:r>
          </w:p>
        </w:tc>
        <w:tc>
          <w:tcPr>
            <w:tcW w:w="992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2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EF2E56" w:rsidRPr="009F3F22" w:rsidTr="00D0408A">
        <w:trPr>
          <w:trHeight w:val="266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1110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30"/>
        </w:trPr>
        <w:tc>
          <w:tcPr>
            <w:tcW w:w="420" w:type="dxa"/>
            <w:vMerge w:val="restart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06.07.2016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26 729 116,08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26 729 116,08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22 719 748,76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kwartał/marzec/2016 r.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kwartał/styczeń/2016 r.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kwartał/grudzień/2016 r.</w:t>
            </w:r>
          </w:p>
        </w:tc>
      </w:tr>
      <w:tr w:rsidR="00EF2E56" w:rsidRPr="009F3F22" w:rsidTr="00D0408A">
        <w:trPr>
          <w:cantSplit/>
          <w:trHeight w:val="30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613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372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1033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408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bezrobotnych, w tym długotrwale bezrobotnych, które zakończyły udział w projekcie zgodnie z ścieżką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1 986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bezrobotnych, które zakończyły udział w projekcie zgodnie z ścieżką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539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wsparcie w postaci IPD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zakończyły udział w praktykach zawodowych/stażach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1 077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kwalifikacjach, które zakończyły udział w projekcie zgodnie z ścieżką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813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powyżej 29 roku życia, które zakończyły udział w projekcie zgodnie ze ścieżką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1  999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więcej, które zakończyły udział w projekcie zgodnie ze ścieżką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312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niepełnosprawnościami, które zakończyły udział w projekcie zgodnie ze ścieżką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47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113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1 187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371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30"/>
        </w:trPr>
        <w:tc>
          <w:tcPr>
            <w:tcW w:w="420" w:type="dxa"/>
            <w:vMerge w:val="restart"/>
          </w:tcPr>
          <w:p w:rsidR="00EF2E56" w:rsidRPr="00D0408A" w:rsidRDefault="00EF2E56" w:rsidP="00D0408A">
            <w:pPr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1121..</w:t>
            </w: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23</w:t>
            </w:r>
            <w:r w:rsidRPr="00FA4A8D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11</w:t>
            </w:r>
            <w:r w:rsidRPr="00FA4A8D">
              <w:rPr>
                <w:sz w:val="12"/>
                <w:szCs w:val="12"/>
              </w:rPr>
              <w:t>.201</w:t>
            </w:r>
            <w:r>
              <w:rPr>
                <w:sz w:val="12"/>
                <w:szCs w:val="12"/>
              </w:rPr>
              <w:t>7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44 795 835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44 795 835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44 795 835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4260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kwartał/marzec/2017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kwartał/styczeń/2017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kwartał/grudzień/20167</w:t>
            </w:r>
            <w:r w:rsidRPr="00FA4A8D">
              <w:rPr>
                <w:sz w:val="12"/>
                <w:szCs w:val="12"/>
              </w:rPr>
              <w:t>r.</w:t>
            </w:r>
          </w:p>
        </w:tc>
      </w:tr>
      <w:tr w:rsidR="00EF2E56" w:rsidRPr="009F3F22" w:rsidTr="00D0408A">
        <w:trPr>
          <w:cantSplit/>
          <w:trHeight w:val="30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2343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600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1874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1192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666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30"/>
        </w:trPr>
        <w:tc>
          <w:tcPr>
            <w:tcW w:w="420" w:type="dxa"/>
            <w:vMerge w:val="restart"/>
          </w:tcPr>
          <w:p w:rsidR="00EF2E56" w:rsidRPr="00D0408A" w:rsidRDefault="00EF2E56" w:rsidP="00D0408A">
            <w:pPr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1122..</w:t>
            </w: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37 543 488,62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37 543 488,62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37 543 488,62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3200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kwartał/marzec/2018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EF2E56" w:rsidRPr="009F3F22" w:rsidTr="00D0408A">
        <w:trPr>
          <w:cantSplit/>
          <w:trHeight w:val="30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1650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320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1650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1175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189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440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4260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2343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ind w:left="-113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123.</w:t>
            </w: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6.6</w:t>
            </w:r>
          </w:p>
        </w:tc>
        <w:tc>
          <w:tcPr>
            <w:tcW w:w="2268" w:type="dxa"/>
            <w:vMerge w:val="restart"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Zachodniopomorskie Małe Skarby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16.05.2018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11 550 000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11 550 000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9 817 500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opiekujących się dziećmi w wieku do lat 3 objętych wsparciem w 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kwartał/maj 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kwartał/lipiec 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IV kwartał/grudzień 2020</w:t>
            </w: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Default="00EF2E56" w:rsidP="00EF2E56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osób, które powróciły na rynek pracy po przerwie związane z urodzeniem/wychowaniem dziecka, po opuszczeniu programu</w:t>
            </w:r>
          </w:p>
        </w:tc>
        <w:tc>
          <w:tcPr>
            <w:tcW w:w="992" w:type="dxa"/>
          </w:tcPr>
          <w:p w:rsidR="00EF2E56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80%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Default="00EF2E56" w:rsidP="00EF2E56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pozostających bez pracy, które znalazły pracę lub poszukują pracy po opuszczeniu programu</w:t>
            </w:r>
          </w:p>
        </w:tc>
        <w:tc>
          <w:tcPr>
            <w:tcW w:w="992" w:type="dxa"/>
          </w:tcPr>
          <w:p w:rsidR="00EF2E56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20%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30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ind w:left="0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124.</w:t>
            </w: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7.1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19.06.2018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Ośrodki Pomocy Społecznej/Powiatowe Centra Pomocy Rodzinie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8 533 560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8 533 560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8 533 560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>zba osób zagrożonych ubóstwem lub wykluczeniem społecznym, które uzyskały kwalifikacje po opuszczeniu programu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kwartał/lipiec/2018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kwartał/grudzień/2020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EF2E56" w:rsidRPr="009F3F22" w:rsidTr="00D0408A">
        <w:trPr>
          <w:cantSplit/>
          <w:trHeight w:val="30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poszukującym pracy po opuszczeniu programu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25%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pracujących po opuszczeniu programu (łącznie z pracującymi na własny rachunek)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15%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objętych wsparciem w 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2071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 niepełnosprawnościami objętych wsparciem w 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208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ind w:left="0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1125.</w:t>
            </w: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268" w:type="dxa"/>
            <w:vMerge w:val="restart"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708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22.12.2015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luty 2016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2016 r.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2017 r.</w:t>
            </w: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ind w:left="0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1126.</w:t>
            </w: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268" w:type="dxa"/>
            <w:vMerge w:val="restart"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708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01.01.2017</w:t>
            </w:r>
            <w:r w:rsidRPr="008D0A2F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>II</w:t>
            </w:r>
            <w:r w:rsidRPr="00FA4A8D">
              <w:rPr>
                <w:sz w:val="12"/>
                <w:szCs w:val="12"/>
              </w:rPr>
              <w:t xml:space="preserve"> kwartał/ </w:t>
            </w:r>
            <w:r>
              <w:rPr>
                <w:sz w:val="12"/>
                <w:szCs w:val="12"/>
              </w:rPr>
              <w:t>wrzesień</w:t>
            </w:r>
            <w:r w:rsidRPr="00FA4A8D">
              <w:rPr>
                <w:sz w:val="12"/>
                <w:szCs w:val="12"/>
              </w:rPr>
              <w:t xml:space="preserve"> 201</w:t>
            </w:r>
            <w:r>
              <w:rPr>
                <w:sz w:val="12"/>
                <w:szCs w:val="12"/>
              </w:rPr>
              <w:t>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</w:t>
            </w:r>
            <w:r>
              <w:rPr>
                <w:sz w:val="12"/>
                <w:szCs w:val="12"/>
              </w:rPr>
              <w:t>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</w:t>
            </w:r>
            <w:r>
              <w:rPr>
                <w:sz w:val="12"/>
                <w:szCs w:val="12"/>
              </w:rPr>
              <w:t>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57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 xml:space="preserve">Rozbudowa wraz </w:t>
            </w:r>
            <w:r w:rsidRPr="00FA4A8D">
              <w:rPr>
                <w:bCs/>
                <w:color w:val="3F3F3F"/>
                <w:sz w:val="12"/>
                <w:szCs w:val="12"/>
              </w:rPr>
              <w:t xml:space="preserve">z przebudową budynku szpitala SPZZOZ w Gryficach dla bloku </w:t>
            </w:r>
            <w:r>
              <w:rPr>
                <w:bCs/>
                <w:color w:val="3F3F3F"/>
                <w:sz w:val="12"/>
                <w:szCs w:val="12"/>
              </w:rPr>
              <w:t xml:space="preserve">operacyjnego, oddziałów </w:t>
            </w:r>
            <w:r w:rsidRPr="00FA4A8D">
              <w:rPr>
                <w:bCs/>
                <w:color w:val="3F3F3F"/>
                <w:sz w:val="12"/>
                <w:szCs w:val="12"/>
              </w:rPr>
              <w:t>zabiegowych, ortopedyczno-urazowego i chirurgicznego, apteki c</w:t>
            </w:r>
            <w:r>
              <w:rPr>
                <w:bCs/>
                <w:color w:val="3F3F3F"/>
                <w:sz w:val="12"/>
                <w:szCs w:val="12"/>
              </w:rPr>
              <w:t xml:space="preserve">entralnej, </w:t>
            </w:r>
            <w:proofErr w:type="spellStart"/>
            <w:r>
              <w:rPr>
                <w:bCs/>
                <w:color w:val="3F3F3F"/>
                <w:sz w:val="12"/>
                <w:szCs w:val="12"/>
              </w:rPr>
              <w:t>sterylizatorni</w:t>
            </w:r>
            <w:proofErr w:type="spellEnd"/>
            <w:r>
              <w:rPr>
                <w:bCs/>
                <w:color w:val="3F3F3F"/>
                <w:sz w:val="12"/>
                <w:szCs w:val="12"/>
              </w:rPr>
              <w:t xml:space="preserve"> wraz </w:t>
            </w:r>
            <w:r w:rsidRPr="00FA4A8D">
              <w:rPr>
                <w:bCs/>
                <w:color w:val="3F3F3F"/>
                <w:sz w:val="12"/>
                <w:szCs w:val="12"/>
              </w:rPr>
              <w:t>z wyposażeniem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20.04.2017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Zespół Zakładów Opieki Zdrowotnej w Gryficach</w:t>
            </w:r>
            <w:r w:rsidRPr="00FA4A8D"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28 000 000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1 </w:t>
            </w:r>
            <w:proofErr w:type="spellStart"/>
            <w:r w:rsidRPr="00FA4A8D">
              <w:rPr>
                <w:bCs/>
                <w:color w:val="3F3F3F"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czerwiec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2016/maj 2016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EF2E56" w:rsidRPr="009F3F22" w:rsidTr="00D0408A">
        <w:trPr>
          <w:cantSplit/>
          <w:trHeight w:val="240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Nakłady inwestycyjne na zakup apara</w:t>
            </w:r>
            <w:r>
              <w:rPr>
                <w:bCs/>
                <w:color w:val="3F3F3F"/>
                <w:sz w:val="12"/>
                <w:szCs w:val="12"/>
              </w:rPr>
              <w:t xml:space="preserve">tury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medycznej 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9 963 000,00 zł 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50528E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47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5 100,00 os.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50528E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82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Poprawa efektywności i organizacji opieki nad dziećmi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w województwie zachodniopomorskim poprzez wyposażenie w sprzęt i urządzenia medyczne SPSZOZ „Zdroje” w Szczecinie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20.04.2017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Samodzielny Publiczny Specjalistyczny Zakład Opieki Zdrowotnej "Zdroje" w Szczecinie 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20 000 000,00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20 000 000,00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16 000 000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                            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1 szt.                         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maj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 kwiecień  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 /grudzień 2017</w:t>
            </w:r>
          </w:p>
        </w:tc>
      </w:tr>
      <w:tr w:rsidR="00EF2E56" w:rsidRPr="009F3F22" w:rsidTr="00D0408A">
        <w:trPr>
          <w:cantSplit/>
          <w:trHeight w:val="184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12 500 000,00 zł     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50528E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53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4 000,00 os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50528E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47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Dostosowanie SPWSZ do potrzeb szybko rosnącej populacji osób starszych – zwiększenie liczby łóżek w Oddziale Geriatrii i Przewlekle Chorych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5 120 000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1 </w:t>
            </w:r>
            <w:proofErr w:type="spellStart"/>
            <w:r w:rsidRPr="008D0A2F">
              <w:rPr>
                <w:bCs/>
                <w:color w:val="3F3F3F"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2018</w:t>
            </w:r>
          </w:p>
        </w:tc>
      </w:tr>
      <w:tr w:rsidR="00EF2E56" w:rsidRPr="009F3F22" w:rsidTr="00D0408A">
        <w:trPr>
          <w:cantSplit/>
          <w:trHeight w:val="54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42 000,00 zł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47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518 osób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70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Podniesienie jakości i dostępności usług medycznych SPWSZ w Szczecinie poprzez budowę budynku na potrzeby Oddziału Nefrologii i Transplantacji Nerek, Oddziału Neurologii wraz z Oddziałem Udarowym oraz</w:t>
            </w:r>
            <w:r>
              <w:rPr>
                <w:bCs/>
                <w:color w:val="3F3F3F"/>
                <w:sz w:val="12"/>
                <w:szCs w:val="12"/>
              </w:rPr>
              <w:t xml:space="preserve"> Oddziału Chorób Wewnętrznych i </w:t>
            </w:r>
            <w:r w:rsidRPr="00FA4A8D">
              <w:rPr>
                <w:bCs/>
                <w:color w:val="3F3F3F"/>
                <w:sz w:val="12"/>
                <w:szCs w:val="12"/>
              </w:rPr>
              <w:t>Nadciśnienia Tętniczego wraz z wyposażeniem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31 760 000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1 </w:t>
            </w:r>
            <w:proofErr w:type="spellStart"/>
            <w:r w:rsidRPr="008D0A2F">
              <w:rPr>
                <w:bCs/>
                <w:color w:val="3F3F3F"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EF2E56" w:rsidRPr="00FA4A8D" w:rsidRDefault="00EF2E56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2020</w:t>
            </w:r>
          </w:p>
        </w:tc>
      </w:tr>
      <w:tr w:rsidR="00EF2E56" w:rsidRPr="009F3F22" w:rsidTr="00D0408A">
        <w:trPr>
          <w:cantSplit/>
          <w:trHeight w:val="270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911 000,00 zł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70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22 803 osoby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47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Przebudowa i doposażenie infrastruktury Szpitala Wojewódzkiego im. </w:t>
            </w:r>
            <w:r w:rsidRPr="00FA4A8D">
              <w:rPr>
                <w:bCs/>
                <w:sz w:val="12"/>
                <w:szCs w:val="12"/>
              </w:rPr>
              <w:br/>
              <w:t>M. Kopernika w Koszalinie służącej leczeniu chorób będących przyczyną dezaktywizacji zawodowej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8 000 000,00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8 000 000,00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6 400 000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EF2E56" w:rsidRPr="009F3F22" w:rsidTr="00D0408A">
        <w:trPr>
          <w:cantSplit/>
          <w:trHeight w:val="253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1 000 000,00 zł .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53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5 629,00 os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47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Podniesienie standardów opieki pediatrycznej poprzez zakup sprzętu medycznego i modernizację oddziałów zlokalizowanych w Pawilonie Dziecięcym w Szpitalu Wojewódzkim im. M. Kopernika w Koszalinie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12 000 000,00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12 000 000,00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9 600 000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EF2E56" w:rsidRPr="009F3F22" w:rsidTr="00D0408A">
        <w:trPr>
          <w:cantSplit/>
          <w:trHeight w:val="163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2 000 000,00 zł</w:t>
            </w:r>
          </w:p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50528E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53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2 233,00 os.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50528E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73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Przebudowa i dostosowanie do aktualnych wymogów Regionalnego Szpitala w Kołobrzegu wraz z niezbędnym wyposażeniem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Regionalny Szpital w Kołobrzegu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18 131 644,80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EF2E56" w:rsidRPr="009F3F22" w:rsidTr="00D0408A">
        <w:trPr>
          <w:cantSplit/>
          <w:trHeight w:val="47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E573E2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10 570 500,00 zł 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138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E573E2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45 000,00 os.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306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Centrum Opieki Długoterminowej w subregionie przy Specjalistycznym Zespole Gruźlicy i Chorób Płuc w Koszalinie</w:t>
            </w:r>
          </w:p>
        </w:tc>
        <w:tc>
          <w:tcPr>
            <w:tcW w:w="993" w:type="dxa"/>
            <w:vMerge w:val="restart"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30.10.2017</w:t>
            </w:r>
          </w:p>
        </w:tc>
        <w:tc>
          <w:tcPr>
            <w:tcW w:w="993" w:type="dxa"/>
            <w:vMerge w:val="restart"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Specjalistyczny Zespół Gruźlicy i Chorób Płuc</w:t>
            </w:r>
          </w:p>
        </w:tc>
        <w:tc>
          <w:tcPr>
            <w:tcW w:w="992" w:type="dxa"/>
            <w:vMerge w:val="restart"/>
            <w:vAlign w:val="center"/>
          </w:tcPr>
          <w:p w:rsidR="00EF2E56" w:rsidRPr="00341D21" w:rsidRDefault="00EF2E56" w:rsidP="00EF2E56">
            <w:pPr>
              <w:rPr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992" w:type="dxa"/>
            <w:vMerge w:val="restart"/>
            <w:vAlign w:val="center"/>
          </w:tcPr>
          <w:p w:rsidR="00EF2E56" w:rsidRPr="00341D21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284" w:type="dxa"/>
            <w:vMerge w:val="restart"/>
            <w:vAlign w:val="center"/>
          </w:tcPr>
          <w:p w:rsidR="00EF2E56" w:rsidRPr="00341D21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11 326 717,60</w:t>
            </w:r>
          </w:p>
        </w:tc>
        <w:tc>
          <w:tcPr>
            <w:tcW w:w="2552" w:type="dxa"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wsparty</w:t>
            </w:r>
            <w:r>
              <w:rPr>
                <w:bCs/>
                <w:sz w:val="12"/>
                <w:szCs w:val="12"/>
              </w:rPr>
              <w:t xml:space="preserve">ch podmiotów leczniczych;      </w:t>
            </w:r>
          </w:p>
        </w:tc>
        <w:tc>
          <w:tcPr>
            <w:tcW w:w="992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1 </w:t>
            </w:r>
            <w:proofErr w:type="spellStart"/>
            <w:r>
              <w:rPr>
                <w:bCs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EF2E56" w:rsidRPr="00E80EEA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 2018 r.</w:t>
            </w:r>
            <w:r w:rsidRPr="00E80EEA">
              <w:rPr>
                <w:sz w:val="12"/>
                <w:szCs w:val="12"/>
              </w:rPr>
              <w:t>/</w:t>
            </w:r>
          </w:p>
          <w:p w:rsidR="00EF2E56" w:rsidRPr="00E80EEA" w:rsidRDefault="00EF2E56" w:rsidP="00EF2E56">
            <w:pPr>
              <w:ind w:left="-108"/>
              <w:rPr>
                <w:sz w:val="12"/>
                <w:szCs w:val="12"/>
              </w:rPr>
            </w:pPr>
            <w:r w:rsidRPr="00E80EEA">
              <w:rPr>
                <w:sz w:val="12"/>
                <w:szCs w:val="12"/>
              </w:rPr>
              <w:t>luty 2018 r."</w:t>
            </w:r>
          </w:p>
        </w:tc>
        <w:tc>
          <w:tcPr>
            <w:tcW w:w="992" w:type="dxa"/>
            <w:vMerge w:val="restart"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II kwartał 2018 r. /czerwiec 2018 r.</w:t>
            </w:r>
          </w:p>
        </w:tc>
        <w:tc>
          <w:tcPr>
            <w:tcW w:w="993" w:type="dxa"/>
            <w:vMerge w:val="restart"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IV kwartał 2020 </w:t>
            </w:r>
            <w:r w:rsidRPr="00E80EEA">
              <w:rPr>
                <w:bCs/>
                <w:sz w:val="12"/>
                <w:szCs w:val="12"/>
              </w:rPr>
              <w:t>r.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E80EEA">
              <w:rPr>
                <w:bCs/>
                <w:sz w:val="12"/>
                <w:szCs w:val="12"/>
              </w:rPr>
              <w:t>/ grudzień 2020 r.</w:t>
            </w:r>
          </w:p>
        </w:tc>
      </w:tr>
      <w:tr w:rsidR="00EF2E56" w:rsidRPr="009F3F22" w:rsidTr="00D0408A">
        <w:trPr>
          <w:cantSplit/>
          <w:trHeight w:val="72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EF2E56" w:rsidRPr="00E80EEA" w:rsidRDefault="00EF2E56" w:rsidP="00EF2E56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EF2E56" w:rsidRPr="00E80EEA" w:rsidRDefault="00EF2E56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EF2E56" w:rsidRPr="00E80EEA" w:rsidRDefault="00EF2E56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Nakłady inwestycyjn</w:t>
            </w:r>
            <w:r>
              <w:rPr>
                <w:bCs/>
                <w:sz w:val="12"/>
                <w:szCs w:val="12"/>
              </w:rPr>
              <w:t>e na zakup aparatury medycznej;</w:t>
            </w:r>
          </w:p>
        </w:tc>
        <w:tc>
          <w:tcPr>
            <w:tcW w:w="992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300 000 zł</w:t>
            </w:r>
          </w:p>
        </w:tc>
        <w:tc>
          <w:tcPr>
            <w:tcW w:w="992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53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EF2E56" w:rsidRPr="00E80EEA" w:rsidRDefault="00EF2E56" w:rsidP="00EF2E56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EF2E56" w:rsidRPr="00E80EEA" w:rsidRDefault="00EF2E56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EF2E56" w:rsidRPr="00E80EEA" w:rsidRDefault="00EF2E56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Ludność objęta ul</w:t>
            </w:r>
            <w:r>
              <w:rPr>
                <w:bCs/>
                <w:sz w:val="12"/>
                <w:szCs w:val="12"/>
              </w:rPr>
              <w:t>epszonymi usługami zdrowotnymi;</w:t>
            </w:r>
            <w:r w:rsidRPr="00E80EEA">
              <w:rPr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180 os.</w:t>
            </w:r>
          </w:p>
        </w:tc>
        <w:tc>
          <w:tcPr>
            <w:tcW w:w="992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72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EF2E56" w:rsidRPr="00E80EEA" w:rsidRDefault="00EF2E56" w:rsidP="00EF2E56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EF2E56" w:rsidRPr="00E80EEA" w:rsidRDefault="00EF2E56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EF2E56" w:rsidRPr="00E80EEA" w:rsidRDefault="00EF2E56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stworzonych łóżek w podmiotach leczniczych udzielających świadczeń zdrowotnych w zakresie opieki długoterminowej oraz paliatywnej i hospicyjnej."</w:t>
            </w:r>
          </w:p>
        </w:tc>
        <w:tc>
          <w:tcPr>
            <w:tcW w:w="992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80 </w:t>
            </w:r>
            <w:proofErr w:type="spellStart"/>
            <w:r>
              <w:rPr>
                <w:bCs/>
                <w:sz w:val="12"/>
                <w:szCs w:val="12"/>
              </w:rPr>
              <w:t>szt</w:t>
            </w:r>
            <w:proofErr w:type="spellEnd"/>
            <w:r>
              <w:rPr>
                <w:bCs/>
                <w:sz w:val="12"/>
                <w:szCs w:val="12"/>
              </w:rPr>
              <w:t xml:space="preserve"> , w tym:</w:t>
            </w:r>
          </w:p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27- istniejące</w:t>
            </w:r>
          </w:p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53 nowe</w:t>
            </w:r>
          </w:p>
        </w:tc>
        <w:tc>
          <w:tcPr>
            <w:tcW w:w="992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138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9.6</w:t>
            </w:r>
          </w:p>
        </w:tc>
        <w:tc>
          <w:tcPr>
            <w:tcW w:w="2268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Budowa Morskiego Centrum Nauki w Szczecinie im. Prof. Jerzego Stelmacha</w:t>
            </w:r>
          </w:p>
        </w:tc>
        <w:tc>
          <w:tcPr>
            <w:tcW w:w="993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22.11.2017</w:t>
            </w:r>
          </w:p>
        </w:tc>
        <w:tc>
          <w:tcPr>
            <w:tcW w:w="993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Morskie Centrum Nauki im. Prof. Jerzego Stelmacha w  Szczecinie</w:t>
            </w:r>
          </w:p>
        </w:tc>
        <w:tc>
          <w:tcPr>
            <w:tcW w:w="992" w:type="dxa"/>
            <w:vMerge w:val="restart"/>
          </w:tcPr>
          <w:p w:rsidR="00EF2E56" w:rsidRPr="00024438" w:rsidRDefault="00EF2E56" w:rsidP="00EF2E56">
            <w:pPr>
              <w:rPr>
                <w:sz w:val="12"/>
                <w:szCs w:val="12"/>
              </w:rPr>
            </w:pPr>
            <w:r w:rsidRPr="00024438">
              <w:rPr>
                <w:sz w:val="12"/>
                <w:szCs w:val="12"/>
              </w:rPr>
              <w:t>86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422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940,99</w:t>
            </w:r>
          </w:p>
        </w:tc>
        <w:tc>
          <w:tcPr>
            <w:tcW w:w="992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70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823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529,26</w:t>
            </w:r>
          </w:p>
        </w:tc>
        <w:tc>
          <w:tcPr>
            <w:tcW w:w="284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F2E56" w:rsidRPr="00E573E2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59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404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800</w:t>
            </w:r>
            <w:r>
              <w:rPr>
                <w:bCs/>
                <w:sz w:val="12"/>
                <w:szCs w:val="12"/>
              </w:rPr>
              <w:t>,00</w:t>
            </w: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wspartych instytucji popularyzujących naukę i innowację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 kwartał 2018/ styczeń 2018</w:t>
            </w:r>
          </w:p>
        </w:tc>
        <w:tc>
          <w:tcPr>
            <w:tcW w:w="992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III kwartał 2018/ sierpień  2018</w:t>
            </w:r>
          </w:p>
        </w:tc>
        <w:tc>
          <w:tcPr>
            <w:tcW w:w="993" w:type="dxa"/>
            <w:vMerge w:val="restart"/>
          </w:tcPr>
          <w:p w:rsidR="00EF2E56" w:rsidRPr="004E6D6A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sz w:val="12"/>
                <w:szCs w:val="12"/>
              </w:rPr>
              <w:t>II kwartał 2022/ czerwiec 2022</w:t>
            </w:r>
          </w:p>
        </w:tc>
      </w:tr>
      <w:tr w:rsidR="00EF2E56" w:rsidRPr="009F3F22" w:rsidTr="00D0408A">
        <w:trPr>
          <w:cantSplit/>
          <w:trHeight w:val="138"/>
        </w:trPr>
        <w:tc>
          <w:tcPr>
            <w:tcW w:w="420" w:type="dxa"/>
            <w:vMerge/>
          </w:tcPr>
          <w:p w:rsidR="00EF2E56" w:rsidRPr="004E6D6A" w:rsidRDefault="00EF2E56" w:rsidP="00EF2E56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024438" w:rsidRDefault="00EF2E56" w:rsidP="00EF2E56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odwiedzających instytucje popul</w:t>
            </w:r>
            <w:r>
              <w:rPr>
                <w:bCs/>
                <w:sz w:val="12"/>
                <w:szCs w:val="12"/>
              </w:rPr>
              <w:t xml:space="preserve">aryzujące </w:t>
            </w:r>
            <w:proofErr w:type="spellStart"/>
            <w:r>
              <w:rPr>
                <w:bCs/>
                <w:sz w:val="12"/>
                <w:szCs w:val="12"/>
              </w:rPr>
              <w:t>nauke</w:t>
            </w:r>
            <w:proofErr w:type="spellEnd"/>
            <w:r>
              <w:rPr>
                <w:bCs/>
                <w:sz w:val="12"/>
                <w:szCs w:val="12"/>
              </w:rPr>
              <w:t xml:space="preserve"> i innowacje w z</w:t>
            </w:r>
            <w:r w:rsidRPr="00024438">
              <w:rPr>
                <w:bCs/>
                <w:sz w:val="12"/>
                <w:szCs w:val="12"/>
              </w:rPr>
              <w:t>organizowanych grupach szkolnych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80.000 os.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138"/>
        </w:trPr>
        <w:tc>
          <w:tcPr>
            <w:tcW w:w="420" w:type="dxa"/>
            <w:vMerge/>
          </w:tcPr>
          <w:p w:rsidR="00EF2E56" w:rsidRPr="004E6D6A" w:rsidRDefault="00EF2E56" w:rsidP="00EF2E56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024438" w:rsidRDefault="00EF2E56" w:rsidP="00EF2E56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 xml:space="preserve">Liczba osób </w:t>
            </w:r>
            <w:proofErr w:type="spellStart"/>
            <w:r w:rsidRPr="00024438">
              <w:rPr>
                <w:bCs/>
                <w:sz w:val="12"/>
                <w:szCs w:val="12"/>
              </w:rPr>
              <w:t>objetych</w:t>
            </w:r>
            <w:proofErr w:type="spellEnd"/>
            <w:r w:rsidRPr="00024438">
              <w:rPr>
                <w:bCs/>
                <w:sz w:val="12"/>
                <w:szCs w:val="12"/>
              </w:rPr>
              <w:t xml:space="preserve"> działaniami instytucji popularyzujących naukę i innowację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100.000 os.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136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9.10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Budowa Regionalnej Infrastruktury Informacji Przestrzennej Województwa Zachodniopomorskiego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52 570 588,22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52 570 588,22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44 684 999,98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udostępnionych usług </w:t>
            </w:r>
            <w:proofErr w:type="spellStart"/>
            <w:r w:rsidRPr="00FA4A8D">
              <w:rPr>
                <w:bCs/>
                <w:sz w:val="12"/>
                <w:szCs w:val="12"/>
              </w:rPr>
              <w:t>wewnatrzadministracyjnych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(A2A);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szt.;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sierpień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październik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/ kwiecień 2021 r.</w:t>
            </w:r>
          </w:p>
        </w:tc>
      </w:tr>
      <w:tr w:rsidR="00EF2E56" w:rsidRPr="009F3F22" w:rsidTr="00D0408A">
        <w:trPr>
          <w:cantSplit/>
          <w:trHeight w:val="204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udostępnionych on-line dokumentów zawierających informacje sektora publicznego;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40 000 szt.;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136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</w:t>
            </w:r>
            <w:proofErr w:type="spellStart"/>
            <w:r w:rsidRPr="00FA4A8D">
              <w:rPr>
                <w:bCs/>
                <w:sz w:val="12"/>
                <w:szCs w:val="12"/>
              </w:rPr>
              <w:t>udostepnionych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on-line o stopniu dojrzałości 3-dwustronna interakcja;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18 szt.;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136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</w:t>
            </w:r>
            <w:proofErr w:type="spellStart"/>
            <w:r w:rsidRPr="00FA4A8D">
              <w:rPr>
                <w:bCs/>
                <w:sz w:val="12"/>
                <w:szCs w:val="12"/>
              </w:rPr>
              <w:t>udostepnionych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on-line o stopniu dojrzałości 4 - transakcja;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11 szt.;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136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urzędów. które wdrożyły katalog rekomendacji dotyczących awansu cyfrowego;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50 szt.;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136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 </w:t>
            </w:r>
            <w:proofErr w:type="spellStart"/>
            <w:r w:rsidRPr="00FA4A8D">
              <w:rPr>
                <w:bCs/>
                <w:sz w:val="12"/>
                <w:szCs w:val="12"/>
              </w:rPr>
              <w:t>zdigitalizowanych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</w:t>
            </w:r>
            <w:proofErr w:type="spellStart"/>
            <w:r w:rsidRPr="00FA4A8D">
              <w:rPr>
                <w:bCs/>
                <w:sz w:val="12"/>
                <w:szCs w:val="12"/>
              </w:rPr>
              <w:t>dokuemntów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zawierających informację sektora publicznego;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10 000 szt.;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136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pobrań/odtworzeń  dokumentów zawierających informacje </w:t>
            </w:r>
            <w:proofErr w:type="spellStart"/>
            <w:r w:rsidRPr="00FA4A8D">
              <w:rPr>
                <w:bCs/>
                <w:sz w:val="12"/>
                <w:szCs w:val="12"/>
              </w:rPr>
              <w:t>sektra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publicznego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100 000 szt.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36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9.10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Zachodniopomorskie e Zdrowie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Wdrażania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E573E2">
              <w:rPr>
                <w:bCs/>
                <w:color w:val="3F3F3F"/>
                <w:sz w:val="12"/>
                <w:szCs w:val="12"/>
              </w:rPr>
              <w:t>17.10.2017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31 898 753,25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udostępnionych usług</w:t>
            </w:r>
          </w:p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wewnątrzadministracyjnych (A2A)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2017/ grudzień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2014/kwiecień 2014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EF2E56" w:rsidRPr="009F3F22" w:rsidTr="00D0408A">
        <w:trPr>
          <w:cantSplit/>
          <w:trHeight w:val="34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podmiotów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udostępniających</w:t>
            </w:r>
          </w:p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7A7333">
              <w:rPr>
                <w:bCs/>
                <w:sz w:val="12"/>
                <w:szCs w:val="12"/>
              </w:rPr>
              <w:t>U</w:t>
            </w:r>
            <w:r w:rsidRPr="00FA4A8D">
              <w:rPr>
                <w:bCs/>
                <w:sz w:val="12"/>
                <w:szCs w:val="12"/>
              </w:rPr>
              <w:t>sługi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wewnątrzadministracyjne (A2A)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34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 dojrzałości 4 - transakcja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1 szt.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34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usług 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dojrzałości 3</w:t>
            </w:r>
            <w:r>
              <w:rPr>
                <w:bCs/>
                <w:sz w:val="12"/>
                <w:szCs w:val="12"/>
              </w:rPr>
              <w:t>-</w:t>
            </w:r>
            <w:r w:rsidRPr="00FA4A8D">
              <w:rPr>
                <w:bCs/>
                <w:sz w:val="12"/>
                <w:szCs w:val="12"/>
              </w:rPr>
              <w:t>dwustronna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interakcja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2szt. 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34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pobrań/</w:t>
            </w:r>
            <w:r>
              <w:rPr>
                <w:bCs/>
                <w:sz w:val="12"/>
                <w:szCs w:val="12"/>
              </w:rPr>
              <w:t xml:space="preserve">odtworzeni </w:t>
            </w:r>
            <w:r w:rsidRPr="00FA4A8D">
              <w:rPr>
                <w:bCs/>
                <w:sz w:val="12"/>
                <w:szCs w:val="12"/>
              </w:rPr>
              <w:t>dokumentów</w:t>
            </w:r>
          </w:p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zawierających </w:t>
            </w:r>
            <w:r w:rsidRPr="00FA4A8D">
              <w:rPr>
                <w:bCs/>
                <w:sz w:val="12"/>
                <w:szCs w:val="12"/>
              </w:rPr>
              <w:t>informacje sektora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publicznego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1.000 </w:t>
            </w:r>
            <w:proofErr w:type="spellStart"/>
            <w:r w:rsidRPr="00FA4A8D">
              <w:rPr>
                <w:bCs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345"/>
        </w:trPr>
        <w:tc>
          <w:tcPr>
            <w:tcW w:w="420" w:type="dxa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IZ </w:t>
            </w:r>
            <w:r w:rsidRPr="008D0A2F">
              <w:rPr>
                <w:bCs/>
                <w:sz w:val="12"/>
                <w:szCs w:val="12"/>
              </w:rPr>
              <w:t xml:space="preserve">RPO WZ </w:t>
            </w:r>
          </w:p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70 947 787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429"/>
        </w:trPr>
        <w:tc>
          <w:tcPr>
            <w:tcW w:w="420" w:type="dxa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EF2E56" w:rsidRPr="00FA4A8D" w:rsidRDefault="00EF2E56" w:rsidP="00EF2E56">
            <w:pPr>
              <w:autoSpaceDE w:val="0"/>
              <w:autoSpaceDN w:val="0"/>
              <w:adjustRightInd w:val="0"/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24 392 516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691"/>
        </w:trPr>
        <w:tc>
          <w:tcPr>
            <w:tcW w:w="420" w:type="dxa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Roczne Plany Działań  Pomocy Technicznej RPO WZ 2014-2020 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RPO WZ2014-2020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IP RPO WZ 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Fundusz Ochrony Środowiska i Gospodarki Wodnej  w Szczecinie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3 213 733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492"/>
        </w:trPr>
        <w:tc>
          <w:tcPr>
            <w:tcW w:w="420" w:type="dxa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Zarządzająca 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 RPO WZ 2014-2020 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1 248 394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492"/>
        </w:trPr>
        <w:tc>
          <w:tcPr>
            <w:tcW w:w="420" w:type="dxa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IZ RPO WZ </w:t>
            </w:r>
          </w:p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Województwo Zachodniopomorskie</w:t>
            </w:r>
          </w:p>
          <w:p w:rsidR="00EF2E56" w:rsidRPr="00F748E8" w:rsidRDefault="00EF2E56" w:rsidP="00EF2E56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125 923 910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492"/>
        </w:trPr>
        <w:tc>
          <w:tcPr>
            <w:tcW w:w="420" w:type="dxa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EF2E56" w:rsidRDefault="00EF2E56" w:rsidP="00EF2E56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39 510 254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492"/>
        </w:trPr>
        <w:tc>
          <w:tcPr>
            <w:tcW w:w="420" w:type="dxa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2 061 468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</w:tbl>
    <w:p w:rsidR="004D36EB" w:rsidRPr="00FA4A8D" w:rsidRDefault="004D36EB" w:rsidP="00CE4AB7">
      <w:pPr>
        <w:rPr>
          <w:sz w:val="12"/>
          <w:szCs w:val="12"/>
        </w:rPr>
      </w:pPr>
    </w:p>
    <w:sectPr w:rsidR="004D36EB" w:rsidRPr="00FA4A8D" w:rsidSect="00B040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D7B" w:rsidRDefault="00B14D7B" w:rsidP="008D0891">
      <w:pPr>
        <w:spacing w:line="240" w:lineRule="auto"/>
      </w:pPr>
      <w:r>
        <w:separator/>
      </w:r>
    </w:p>
  </w:endnote>
  <w:endnote w:type="continuationSeparator" w:id="0">
    <w:p w:rsidR="00B14D7B" w:rsidRDefault="00B14D7B" w:rsidP="008D08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D7B" w:rsidRDefault="00B14D7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D7B" w:rsidRDefault="00B14D7B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D7B" w:rsidRDefault="00B14D7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D7B" w:rsidRDefault="00B14D7B" w:rsidP="008D0891">
      <w:pPr>
        <w:spacing w:line="240" w:lineRule="auto"/>
      </w:pPr>
      <w:r>
        <w:separator/>
      </w:r>
    </w:p>
  </w:footnote>
  <w:footnote w:type="continuationSeparator" w:id="0">
    <w:p w:rsidR="00B14D7B" w:rsidRDefault="00B14D7B" w:rsidP="008D08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D7B" w:rsidRDefault="00B14D7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D7B" w:rsidRDefault="00B14D7B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D7B" w:rsidRDefault="00B14D7B" w:rsidP="00B60D9B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8891270" cy="1384935"/>
          <wp:effectExtent l="0" t="0" r="5080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1270" cy="1384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14D7B" w:rsidRDefault="00B14D7B" w:rsidP="00B60D9B">
    <w:pPr>
      <w:pStyle w:val="Nagwek"/>
      <w:jc w:val="center"/>
    </w:pPr>
  </w:p>
  <w:p w:rsidR="00B14D7B" w:rsidRPr="00311B4B" w:rsidRDefault="00B14D7B" w:rsidP="00B60D9B">
    <w:pPr>
      <w:pStyle w:val="Nagwek"/>
      <w:jc w:val="center"/>
      <w:rPr>
        <w:sz w:val="16"/>
        <w:szCs w:val="16"/>
      </w:rPr>
    </w:pPr>
    <w:bookmarkStart w:id="3" w:name="_Toc413859692"/>
    <w:bookmarkStart w:id="4" w:name="_Toc424217730"/>
    <w:r w:rsidRPr="00311B4B">
      <w:rPr>
        <w:rFonts w:eastAsiaTheme="majorEastAsia" w:cstheme="majorBidi"/>
        <w:b/>
        <w:bCs/>
        <w:sz w:val="16"/>
        <w:szCs w:val="16"/>
      </w:rPr>
      <w:t>ZAŁĄCZNIK 5 - WYKAZ PROJEKTÓW ZIDENTYFIKOWANYCH PRZEZ WŁAŚCIWĄ INSTYTUCJĘ W RAMACH TRYBU POZAKONKURSOWEGO WRAZ INFORMACJĄ O PROJEKCIE I PODMIOCIE, KTÓRY BĘDZIE WNIOSKODAWCĄ</w:t>
    </w:r>
    <w:bookmarkEnd w:id="3"/>
    <w:bookmarkEnd w:id="4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E416D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CD210D"/>
    <w:multiLevelType w:val="hybridMultilevel"/>
    <w:tmpl w:val="D40417E6"/>
    <w:lvl w:ilvl="0" w:tplc="5406C1B8">
      <w:start w:val="106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02F96"/>
    <w:multiLevelType w:val="hybridMultilevel"/>
    <w:tmpl w:val="146E1446"/>
    <w:lvl w:ilvl="0" w:tplc="5484D746">
      <w:start w:val="10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94EF8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61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5369C"/>
    <w:multiLevelType w:val="hybridMultilevel"/>
    <w:tmpl w:val="8A80C76A"/>
    <w:lvl w:ilvl="0" w:tplc="AC0E025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3B7B2421"/>
    <w:multiLevelType w:val="hybridMultilevel"/>
    <w:tmpl w:val="8E0E110C"/>
    <w:lvl w:ilvl="0" w:tplc="9F646D4C">
      <w:start w:val="12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347EBC"/>
    <w:multiLevelType w:val="hybridMultilevel"/>
    <w:tmpl w:val="6E2E7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D039D9"/>
    <w:multiLevelType w:val="hybridMultilevel"/>
    <w:tmpl w:val="D0DC3044"/>
    <w:lvl w:ilvl="0" w:tplc="405C9054">
      <w:start w:val="1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3210CD"/>
    <w:multiLevelType w:val="hybridMultilevel"/>
    <w:tmpl w:val="5652E4E8"/>
    <w:lvl w:ilvl="0" w:tplc="C96021AE">
      <w:start w:val="1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0A7944"/>
    <w:multiLevelType w:val="hybridMultilevel"/>
    <w:tmpl w:val="7CCE4C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8482A3D"/>
    <w:multiLevelType w:val="hybridMultilevel"/>
    <w:tmpl w:val="1EC81E8E"/>
    <w:lvl w:ilvl="0" w:tplc="0A163376">
      <w:start w:val="10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FB6CF6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C9E5559"/>
    <w:multiLevelType w:val="hybridMultilevel"/>
    <w:tmpl w:val="93ACD86C"/>
    <w:lvl w:ilvl="0" w:tplc="5726B1E6">
      <w:start w:val="10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7C52E9"/>
    <w:multiLevelType w:val="hybridMultilevel"/>
    <w:tmpl w:val="187A6FFE"/>
    <w:lvl w:ilvl="0" w:tplc="F4ECBC06">
      <w:start w:val="10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7F02F2"/>
    <w:multiLevelType w:val="hybridMultilevel"/>
    <w:tmpl w:val="00AAF0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66740AE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1B31F8C"/>
    <w:multiLevelType w:val="hybridMultilevel"/>
    <w:tmpl w:val="6E6CA7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BA739E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C900688"/>
    <w:multiLevelType w:val="hybridMultilevel"/>
    <w:tmpl w:val="5AE21E80"/>
    <w:lvl w:ilvl="0" w:tplc="8670E30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196326"/>
    <w:multiLevelType w:val="hybridMultilevel"/>
    <w:tmpl w:val="BEF681CE"/>
    <w:lvl w:ilvl="0" w:tplc="AA341E60">
      <w:start w:val="104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9"/>
  </w:num>
  <w:num w:numId="2">
    <w:abstractNumId w:val="4"/>
  </w:num>
  <w:num w:numId="3">
    <w:abstractNumId w:val="18"/>
  </w:num>
  <w:num w:numId="4">
    <w:abstractNumId w:val="14"/>
  </w:num>
  <w:num w:numId="5">
    <w:abstractNumId w:val="2"/>
  </w:num>
  <w:num w:numId="6">
    <w:abstractNumId w:val="10"/>
  </w:num>
  <w:num w:numId="7">
    <w:abstractNumId w:val="12"/>
  </w:num>
  <w:num w:numId="8">
    <w:abstractNumId w:val="13"/>
  </w:num>
  <w:num w:numId="9">
    <w:abstractNumId w:val="16"/>
  </w:num>
  <w:num w:numId="10">
    <w:abstractNumId w:val="6"/>
  </w:num>
  <w:num w:numId="11">
    <w:abstractNumId w:val="19"/>
  </w:num>
  <w:num w:numId="12">
    <w:abstractNumId w:val="1"/>
  </w:num>
  <w:num w:numId="13">
    <w:abstractNumId w:val="3"/>
  </w:num>
  <w:num w:numId="14">
    <w:abstractNumId w:val="11"/>
  </w:num>
  <w:num w:numId="15">
    <w:abstractNumId w:val="15"/>
  </w:num>
  <w:num w:numId="16">
    <w:abstractNumId w:val="17"/>
  </w:num>
  <w:num w:numId="17">
    <w:abstractNumId w:val="0"/>
  </w:num>
  <w:num w:numId="18">
    <w:abstractNumId w:val="7"/>
  </w:num>
  <w:num w:numId="19">
    <w:abstractNumId w:val="8"/>
  </w:num>
  <w:num w:numId="2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talia">
    <w15:presenceInfo w15:providerId="None" w15:userId="Natalia"/>
  </w15:person>
  <w15:person w15:author="Magdalena Maik">
    <w15:presenceInfo w15:providerId="Windows Live" w15:userId="2b9f2526fd0b754d"/>
  </w15:person>
  <w15:person w15:author="Anna">
    <w15:presenceInfo w15:providerId="None" w15:userId="An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425"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56E"/>
    <w:rsid w:val="00001CA6"/>
    <w:rsid w:val="000079F9"/>
    <w:rsid w:val="00013795"/>
    <w:rsid w:val="00016999"/>
    <w:rsid w:val="00021E48"/>
    <w:rsid w:val="00024438"/>
    <w:rsid w:val="0002598B"/>
    <w:rsid w:val="000333FB"/>
    <w:rsid w:val="0003451B"/>
    <w:rsid w:val="00035274"/>
    <w:rsid w:val="00044628"/>
    <w:rsid w:val="000454B7"/>
    <w:rsid w:val="00047F2E"/>
    <w:rsid w:val="00066C48"/>
    <w:rsid w:val="00074F05"/>
    <w:rsid w:val="00081648"/>
    <w:rsid w:val="00085929"/>
    <w:rsid w:val="000941C0"/>
    <w:rsid w:val="000A72EA"/>
    <w:rsid w:val="000A7F95"/>
    <w:rsid w:val="000B1D33"/>
    <w:rsid w:val="000C4E23"/>
    <w:rsid w:val="000C5CD6"/>
    <w:rsid w:val="000D4AB2"/>
    <w:rsid w:val="000E0574"/>
    <w:rsid w:val="000E6DA1"/>
    <w:rsid w:val="000F0BCA"/>
    <w:rsid w:val="000F49FC"/>
    <w:rsid w:val="000F6789"/>
    <w:rsid w:val="0011158D"/>
    <w:rsid w:val="00112D50"/>
    <w:rsid w:val="00121818"/>
    <w:rsid w:val="00125FBD"/>
    <w:rsid w:val="00127B9D"/>
    <w:rsid w:val="00132A66"/>
    <w:rsid w:val="00132EEF"/>
    <w:rsid w:val="0013314E"/>
    <w:rsid w:val="0013473A"/>
    <w:rsid w:val="00137892"/>
    <w:rsid w:val="00137B1F"/>
    <w:rsid w:val="00156509"/>
    <w:rsid w:val="00165806"/>
    <w:rsid w:val="00166069"/>
    <w:rsid w:val="00185BD9"/>
    <w:rsid w:val="001A10B3"/>
    <w:rsid w:val="001A110C"/>
    <w:rsid w:val="001A2D7D"/>
    <w:rsid w:val="001A5AE7"/>
    <w:rsid w:val="001A696E"/>
    <w:rsid w:val="001A6D71"/>
    <w:rsid w:val="001B465B"/>
    <w:rsid w:val="001C07A8"/>
    <w:rsid w:val="001C6A40"/>
    <w:rsid w:val="001D3374"/>
    <w:rsid w:val="001E75EA"/>
    <w:rsid w:val="001F10F7"/>
    <w:rsid w:val="001F2BC7"/>
    <w:rsid w:val="001F3424"/>
    <w:rsid w:val="001F4A87"/>
    <w:rsid w:val="00206694"/>
    <w:rsid w:val="00210782"/>
    <w:rsid w:val="002202A1"/>
    <w:rsid w:val="00225FDC"/>
    <w:rsid w:val="0022737A"/>
    <w:rsid w:val="00233603"/>
    <w:rsid w:val="00237D52"/>
    <w:rsid w:val="00242C8A"/>
    <w:rsid w:val="00246352"/>
    <w:rsid w:val="00256A38"/>
    <w:rsid w:val="002612A5"/>
    <w:rsid w:val="00267AEF"/>
    <w:rsid w:val="002A195A"/>
    <w:rsid w:val="002A5D7C"/>
    <w:rsid w:val="002A6E6A"/>
    <w:rsid w:val="002C1020"/>
    <w:rsid w:val="002D12FB"/>
    <w:rsid w:val="002D2369"/>
    <w:rsid w:val="002D428E"/>
    <w:rsid w:val="002D5C8F"/>
    <w:rsid w:val="002D7107"/>
    <w:rsid w:val="002E7BD1"/>
    <w:rsid w:val="00302AD8"/>
    <w:rsid w:val="00306342"/>
    <w:rsid w:val="003106E7"/>
    <w:rsid w:val="00311B4B"/>
    <w:rsid w:val="0031668F"/>
    <w:rsid w:val="00325646"/>
    <w:rsid w:val="00325987"/>
    <w:rsid w:val="00326F41"/>
    <w:rsid w:val="00337083"/>
    <w:rsid w:val="0034045C"/>
    <w:rsid w:val="00341759"/>
    <w:rsid w:val="00341D21"/>
    <w:rsid w:val="00353C97"/>
    <w:rsid w:val="00354177"/>
    <w:rsid w:val="003569F7"/>
    <w:rsid w:val="003807AF"/>
    <w:rsid w:val="003A166C"/>
    <w:rsid w:val="003A19A7"/>
    <w:rsid w:val="003B3F47"/>
    <w:rsid w:val="003B7D85"/>
    <w:rsid w:val="003D2155"/>
    <w:rsid w:val="003E1AB2"/>
    <w:rsid w:val="003F0050"/>
    <w:rsid w:val="003F090C"/>
    <w:rsid w:val="00404F30"/>
    <w:rsid w:val="00410135"/>
    <w:rsid w:val="0041299D"/>
    <w:rsid w:val="004139B9"/>
    <w:rsid w:val="00414906"/>
    <w:rsid w:val="00415404"/>
    <w:rsid w:val="004273EA"/>
    <w:rsid w:val="00430321"/>
    <w:rsid w:val="004373A0"/>
    <w:rsid w:val="00443811"/>
    <w:rsid w:val="00447FE5"/>
    <w:rsid w:val="00454ECD"/>
    <w:rsid w:val="00462203"/>
    <w:rsid w:val="00466287"/>
    <w:rsid w:val="00467AF9"/>
    <w:rsid w:val="00473BAB"/>
    <w:rsid w:val="00475064"/>
    <w:rsid w:val="004974FA"/>
    <w:rsid w:val="004A3F33"/>
    <w:rsid w:val="004A62C6"/>
    <w:rsid w:val="004A7912"/>
    <w:rsid w:val="004B32A1"/>
    <w:rsid w:val="004B3592"/>
    <w:rsid w:val="004B7CBA"/>
    <w:rsid w:val="004C1895"/>
    <w:rsid w:val="004D36EB"/>
    <w:rsid w:val="004D5800"/>
    <w:rsid w:val="004E6D6A"/>
    <w:rsid w:val="00501FF2"/>
    <w:rsid w:val="0050528E"/>
    <w:rsid w:val="00513A8B"/>
    <w:rsid w:val="005248F4"/>
    <w:rsid w:val="005502B8"/>
    <w:rsid w:val="005516AC"/>
    <w:rsid w:val="00564077"/>
    <w:rsid w:val="00572CB9"/>
    <w:rsid w:val="00587B84"/>
    <w:rsid w:val="00593EA8"/>
    <w:rsid w:val="00594058"/>
    <w:rsid w:val="005A0365"/>
    <w:rsid w:val="005A0382"/>
    <w:rsid w:val="005A0A5D"/>
    <w:rsid w:val="005A0C3D"/>
    <w:rsid w:val="005A19FB"/>
    <w:rsid w:val="005A7578"/>
    <w:rsid w:val="005B215E"/>
    <w:rsid w:val="005B24B1"/>
    <w:rsid w:val="005B32C1"/>
    <w:rsid w:val="005B5BB3"/>
    <w:rsid w:val="005C6B6B"/>
    <w:rsid w:val="005D0131"/>
    <w:rsid w:val="005D30F7"/>
    <w:rsid w:val="005E04A3"/>
    <w:rsid w:val="005E7A3B"/>
    <w:rsid w:val="005F3B4D"/>
    <w:rsid w:val="00600D78"/>
    <w:rsid w:val="006057BB"/>
    <w:rsid w:val="00615121"/>
    <w:rsid w:val="006153C1"/>
    <w:rsid w:val="00616BFD"/>
    <w:rsid w:val="006249DD"/>
    <w:rsid w:val="00637574"/>
    <w:rsid w:val="006675CB"/>
    <w:rsid w:val="0067539A"/>
    <w:rsid w:val="00677D2B"/>
    <w:rsid w:val="00692CD4"/>
    <w:rsid w:val="00695445"/>
    <w:rsid w:val="00696605"/>
    <w:rsid w:val="006A204B"/>
    <w:rsid w:val="006A3AE7"/>
    <w:rsid w:val="006B353B"/>
    <w:rsid w:val="006B52EE"/>
    <w:rsid w:val="006C2C81"/>
    <w:rsid w:val="006D2136"/>
    <w:rsid w:val="006D5B09"/>
    <w:rsid w:val="006E7088"/>
    <w:rsid w:val="006F1321"/>
    <w:rsid w:val="006F22E9"/>
    <w:rsid w:val="00707732"/>
    <w:rsid w:val="00710260"/>
    <w:rsid w:val="00716F0F"/>
    <w:rsid w:val="00717651"/>
    <w:rsid w:val="00724C28"/>
    <w:rsid w:val="0072679C"/>
    <w:rsid w:val="00734CDF"/>
    <w:rsid w:val="00737959"/>
    <w:rsid w:val="0074068C"/>
    <w:rsid w:val="0075087E"/>
    <w:rsid w:val="007606CA"/>
    <w:rsid w:val="00765A7C"/>
    <w:rsid w:val="0077186E"/>
    <w:rsid w:val="0077701B"/>
    <w:rsid w:val="00787ABF"/>
    <w:rsid w:val="00791C49"/>
    <w:rsid w:val="00793AF0"/>
    <w:rsid w:val="00795AD5"/>
    <w:rsid w:val="007A3A10"/>
    <w:rsid w:val="007A7333"/>
    <w:rsid w:val="007B2971"/>
    <w:rsid w:val="007E48DA"/>
    <w:rsid w:val="007F44DB"/>
    <w:rsid w:val="00802703"/>
    <w:rsid w:val="008035A4"/>
    <w:rsid w:val="00803F95"/>
    <w:rsid w:val="00811A05"/>
    <w:rsid w:val="00813332"/>
    <w:rsid w:val="00813462"/>
    <w:rsid w:val="008219C0"/>
    <w:rsid w:val="00825919"/>
    <w:rsid w:val="00833C74"/>
    <w:rsid w:val="00837FDF"/>
    <w:rsid w:val="00845517"/>
    <w:rsid w:val="00871EF5"/>
    <w:rsid w:val="00872492"/>
    <w:rsid w:val="00880700"/>
    <w:rsid w:val="00886F49"/>
    <w:rsid w:val="008A00B5"/>
    <w:rsid w:val="008B030C"/>
    <w:rsid w:val="008B0E28"/>
    <w:rsid w:val="008C23AA"/>
    <w:rsid w:val="008C2D5C"/>
    <w:rsid w:val="008C6AF6"/>
    <w:rsid w:val="008D0891"/>
    <w:rsid w:val="008D0A2F"/>
    <w:rsid w:val="008D2406"/>
    <w:rsid w:val="008E3793"/>
    <w:rsid w:val="008F519D"/>
    <w:rsid w:val="008F5FF0"/>
    <w:rsid w:val="009020C3"/>
    <w:rsid w:val="0090371B"/>
    <w:rsid w:val="009113D9"/>
    <w:rsid w:val="00915804"/>
    <w:rsid w:val="00921C58"/>
    <w:rsid w:val="00930F7A"/>
    <w:rsid w:val="00942748"/>
    <w:rsid w:val="00944185"/>
    <w:rsid w:val="009446A8"/>
    <w:rsid w:val="00947BE2"/>
    <w:rsid w:val="0095256E"/>
    <w:rsid w:val="009532E1"/>
    <w:rsid w:val="00955D6E"/>
    <w:rsid w:val="00973CD9"/>
    <w:rsid w:val="009826D6"/>
    <w:rsid w:val="00984D48"/>
    <w:rsid w:val="00997711"/>
    <w:rsid w:val="009A2A71"/>
    <w:rsid w:val="009A2C81"/>
    <w:rsid w:val="009A2EC1"/>
    <w:rsid w:val="009A366D"/>
    <w:rsid w:val="009A4065"/>
    <w:rsid w:val="009B655B"/>
    <w:rsid w:val="009C0478"/>
    <w:rsid w:val="009C1C2A"/>
    <w:rsid w:val="009E763C"/>
    <w:rsid w:val="009F0EA4"/>
    <w:rsid w:val="009F3F22"/>
    <w:rsid w:val="00A07A75"/>
    <w:rsid w:val="00A26CC3"/>
    <w:rsid w:val="00A31107"/>
    <w:rsid w:val="00A315CD"/>
    <w:rsid w:val="00A319F6"/>
    <w:rsid w:val="00A61C44"/>
    <w:rsid w:val="00A63D8D"/>
    <w:rsid w:val="00A6406B"/>
    <w:rsid w:val="00A762F0"/>
    <w:rsid w:val="00A875F7"/>
    <w:rsid w:val="00A9151C"/>
    <w:rsid w:val="00A93E68"/>
    <w:rsid w:val="00A9619F"/>
    <w:rsid w:val="00AA32FB"/>
    <w:rsid w:val="00AA6A5D"/>
    <w:rsid w:val="00AB2374"/>
    <w:rsid w:val="00AC18D0"/>
    <w:rsid w:val="00AE15EF"/>
    <w:rsid w:val="00AE6600"/>
    <w:rsid w:val="00AF0130"/>
    <w:rsid w:val="00AF2994"/>
    <w:rsid w:val="00AF7442"/>
    <w:rsid w:val="00AF76D6"/>
    <w:rsid w:val="00B040E4"/>
    <w:rsid w:val="00B116BC"/>
    <w:rsid w:val="00B14D7B"/>
    <w:rsid w:val="00B26257"/>
    <w:rsid w:val="00B37E1A"/>
    <w:rsid w:val="00B41809"/>
    <w:rsid w:val="00B424D8"/>
    <w:rsid w:val="00B51F0B"/>
    <w:rsid w:val="00B60D9B"/>
    <w:rsid w:val="00B64522"/>
    <w:rsid w:val="00B664D6"/>
    <w:rsid w:val="00B7074E"/>
    <w:rsid w:val="00B71836"/>
    <w:rsid w:val="00B77A05"/>
    <w:rsid w:val="00B84A83"/>
    <w:rsid w:val="00B86080"/>
    <w:rsid w:val="00B91D45"/>
    <w:rsid w:val="00B920B2"/>
    <w:rsid w:val="00B93D1A"/>
    <w:rsid w:val="00B93F02"/>
    <w:rsid w:val="00BA4FDA"/>
    <w:rsid w:val="00BA7C67"/>
    <w:rsid w:val="00BC0375"/>
    <w:rsid w:val="00BC177C"/>
    <w:rsid w:val="00BC34D3"/>
    <w:rsid w:val="00BC740C"/>
    <w:rsid w:val="00BD36A1"/>
    <w:rsid w:val="00BD5FB8"/>
    <w:rsid w:val="00BD67CD"/>
    <w:rsid w:val="00BE674A"/>
    <w:rsid w:val="00BF1C9F"/>
    <w:rsid w:val="00BF3251"/>
    <w:rsid w:val="00C02E86"/>
    <w:rsid w:val="00C03D75"/>
    <w:rsid w:val="00C16DBD"/>
    <w:rsid w:val="00C1707A"/>
    <w:rsid w:val="00C24334"/>
    <w:rsid w:val="00C24597"/>
    <w:rsid w:val="00C3155D"/>
    <w:rsid w:val="00C34FA9"/>
    <w:rsid w:val="00C3603B"/>
    <w:rsid w:val="00C376BD"/>
    <w:rsid w:val="00C37978"/>
    <w:rsid w:val="00C57170"/>
    <w:rsid w:val="00C5788B"/>
    <w:rsid w:val="00C61E8E"/>
    <w:rsid w:val="00C630BB"/>
    <w:rsid w:val="00C801A4"/>
    <w:rsid w:val="00C906B1"/>
    <w:rsid w:val="00CA52C0"/>
    <w:rsid w:val="00CA6416"/>
    <w:rsid w:val="00CA7F10"/>
    <w:rsid w:val="00CB03E0"/>
    <w:rsid w:val="00CB24F5"/>
    <w:rsid w:val="00CC25E1"/>
    <w:rsid w:val="00CC4644"/>
    <w:rsid w:val="00CD0E0C"/>
    <w:rsid w:val="00CE3161"/>
    <w:rsid w:val="00CE4AB7"/>
    <w:rsid w:val="00CF098A"/>
    <w:rsid w:val="00CF2D63"/>
    <w:rsid w:val="00CF7B97"/>
    <w:rsid w:val="00D0408A"/>
    <w:rsid w:val="00D0625F"/>
    <w:rsid w:val="00D107C2"/>
    <w:rsid w:val="00D15351"/>
    <w:rsid w:val="00D221A4"/>
    <w:rsid w:val="00D279AA"/>
    <w:rsid w:val="00D34547"/>
    <w:rsid w:val="00D46070"/>
    <w:rsid w:val="00D512B6"/>
    <w:rsid w:val="00D602F0"/>
    <w:rsid w:val="00D6142A"/>
    <w:rsid w:val="00D85F0E"/>
    <w:rsid w:val="00D904CD"/>
    <w:rsid w:val="00D976C9"/>
    <w:rsid w:val="00DA3A46"/>
    <w:rsid w:val="00DA769F"/>
    <w:rsid w:val="00DA7ABE"/>
    <w:rsid w:val="00DB1C40"/>
    <w:rsid w:val="00DB3C61"/>
    <w:rsid w:val="00DB409B"/>
    <w:rsid w:val="00DB41D8"/>
    <w:rsid w:val="00DC3E19"/>
    <w:rsid w:val="00DC604F"/>
    <w:rsid w:val="00DC7DED"/>
    <w:rsid w:val="00DE1199"/>
    <w:rsid w:val="00DE3A18"/>
    <w:rsid w:val="00DF590B"/>
    <w:rsid w:val="00E05364"/>
    <w:rsid w:val="00E06C59"/>
    <w:rsid w:val="00E0785E"/>
    <w:rsid w:val="00E07FDE"/>
    <w:rsid w:val="00E17DA3"/>
    <w:rsid w:val="00E24075"/>
    <w:rsid w:val="00E30D67"/>
    <w:rsid w:val="00E36129"/>
    <w:rsid w:val="00E3789D"/>
    <w:rsid w:val="00E44FAF"/>
    <w:rsid w:val="00E54B5E"/>
    <w:rsid w:val="00E571C5"/>
    <w:rsid w:val="00E573E2"/>
    <w:rsid w:val="00E64D9D"/>
    <w:rsid w:val="00E7114D"/>
    <w:rsid w:val="00E765DA"/>
    <w:rsid w:val="00E80EEA"/>
    <w:rsid w:val="00E85041"/>
    <w:rsid w:val="00EA0B6A"/>
    <w:rsid w:val="00EA1E5A"/>
    <w:rsid w:val="00EA2C4F"/>
    <w:rsid w:val="00EA59BD"/>
    <w:rsid w:val="00EB7CFC"/>
    <w:rsid w:val="00ED7767"/>
    <w:rsid w:val="00EE294D"/>
    <w:rsid w:val="00EE41E3"/>
    <w:rsid w:val="00EE4F6F"/>
    <w:rsid w:val="00EF2E56"/>
    <w:rsid w:val="00EF52E7"/>
    <w:rsid w:val="00EF532B"/>
    <w:rsid w:val="00EF6CCB"/>
    <w:rsid w:val="00F02A91"/>
    <w:rsid w:val="00F04EC0"/>
    <w:rsid w:val="00F12EAA"/>
    <w:rsid w:val="00F15C0B"/>
    <w:rsid w:val="00F2368D"/>
    <w:rsid w:val="00F32365"/>
    <w:rsid w:val="00F37C66"/>
    <w:rsid w:val="00F748E8"/>
    <w:rsid w:val="00F760DF"/>
    <w:rsid w:val="00F84CD3"/>
    <w:rsid w:val="00F85A77"/>
    <w:rsid w:val="00F94793"/>
    <w:rsid w:val="00FA30BF"/>
    <w:rsid w:val="00FA4A8D"/>
    <w:rsid w:val="00FA5074"/>
    <w:rsid w:val="00FB264B"/>
    <w:rsid w:val="00FB5604"/>
    <w:rsid w:val="00FB748A"/>
    <w:rsid w:val="00FC3850"/>
    <w:rsid w:val="00FD0DAE"/>
    <w:rsid w:val="00FF5711"/>
    <w:rsid w:val="00FF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2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0EFFF-0882-4DC5-AB5D-C46B9827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9584</Words>
  <Characters>57508</Characters>
  <Application>Microsoft Office Word</Application>
  <DocSecurity>0</DocSecurity>
  <Lines>479</Lines>
  <Paragraphs>133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66959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puzdelewicz</dc:creator>
  <cp:lastModifiedBy>Dominika Dalbiak-Nowak</cp:lastModifiedBy>
  <cp:revision>9</cp:revision>
  <cp:lastPrinted>2017-05-25T07:58:00Z</cp:lastPrinted>
  <dcterms:created xsi:type="dcterms:W3CDTF">2018-07-25T06:02:00Z</dcterms:created>
  <dcterms:modified xsi:type="dcterms:W3CDTF">2018-08-02T08:02:00Z</dcterms:modified>
</cp:coreProperties>
</file>