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484" w:rsidRDefault="00B76AC1" w:rsidP="001440E4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E3484"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777609" w:rsidRDefault="008E3484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9129" w:type="dxa"/>
        <w:jc w:val="center"/>
        <w:tblLayout w:type="fixed"/>
        <w:tblLook w:val="04A0"/>
      </w:tblPr>
      <w:tblGrid>
        <w:gridCol w:w="988"/>
        <w:gridCol w:w="3860"/>
        <w:gridCol w:w="1835"/>
        <w:gridCol w:w="2446"/>
      </w:tblGrid>
      <w:tr w:rsidR="000D66ED" w:rsidRPr="00E26F19" w:rsidTr="009E00A6">
        <w:trPr>
          <w:trHeight w:val="916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0D66ED" w:rsidRPr="001D615D" w:rsidRDefault="00324840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3860" w:type="dxa"/>
            <w:shd w:val="clear" w:color="auto" w:fill="D9D9D9" w:themeFill="background1" w:themeFillShade="D9"/>
            <w:vAlign w:val="center"/>
          </w:tcPr>
          <w:p w:rsidR="000D66ED" w:rsidRPr="000D66ED" w:rsidRDefault="00324840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  <w:r w:rsidR="000D66E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0D66ED" w:rsidRDefault="009E00A6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ofertowa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  <w:p w:rsidR="00FC7192" w:rsidRPr="00FC7192" w:rsidRDefault="00FC7192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</w:tc>
        <w:tc>
          <w:tcPr>
            <w:tcW w:w="2446" w:type="dxa"/>
            <w:shd w:val="clear" w:color="auto" w:fill="D9D9D9" w:themeFill="background1" w:themeFillShade="D9"/>
            <w:vAlign w:val="center"/>
          </w:tcPr>
          <w:p w:rsidR="000D66ED" w:rsidRDefault="00FC7192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Funkcjonalność</w:t>
            </w:r>
          </w:p>
          <w:p w:rsidR="00FC7192" w:rsidRPr="00FC7192" w:rsidRDefault="00FC7192" w:rsidP="001D615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publikacja ogłoszeń prasowych w internetowych wydaniach wskazanych tytułów prasowych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vide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Rozdział XVII ust. 2 pkt 2 SIWZ)</w:t>
            </w:r>
          </w:p>
        </w:tc>
      </w:tr>
      <w:tr w:rsidR="000D66ED" w:rsidRPr="00E26F19" w:rsidTr="009E00A6">
        <w:trPr>
          <w:trHeight w:val="88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0D66ED" w:rsidRPr="001D615D" w:rsidRDefault="00324840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3860" w:type="dxa"/>
            <w:vAlign w:val="center"/>
          </w:tcPr>
          <w:p w:rsidR="000D66ED" w:rsidRPr="001D615D" w:rsidRDefault="00324840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Publikacja ogłoszeń w prasie o zasięgu ogólnopolskim i regionalnym</w:t>
            </w:r>
          </w:p>
        </w:tc>
        <w:tc>
          <w:tcPr>
            <w:tcW w:w="1835" w:type="dxa"/>
            <w:vAlign w:val="center"/>
          </w:tcPr>
          <w:p w:rsidR="000D66ED" w:rsidRPr="001D615D" w:rsidRDefault="00FC7192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446" w:type="dxa"/>
            <w:vAlign w:val="center"/>
          </w:tcPr>
          <w:p w:rsidR="000D66ED" w:rsidRPr="001D615D" w:rsidRDefault="009E00A6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TAK /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0D66ED" w:rsidRPr="00E26F19" w:rsidTr="009E00A6">
        <w:trPr>
          <w:trHeight w:val="837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0D66ED" w:rsidRPr="001D615D" w:rsidRDefault="00324840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3860" w:type="dxa"/>
            <w:vAlign w:val="center"/>
          </w:tcPr>
          <w:p w:rsidR="000D66ED" w:rsidRPr="001D615D" w:rsidRDefault="00324840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Publikacja ogłoszeń w prasie o zasięgu powiatowo-gminnym</w:t>
            </w:r>
          </w:p>
        </w:tc>
        <w:tc>
          <w:tcPr>
            <w:tcW w:w="1835" w:type="dxa"/>
            <w:vAlign w:val="center"/>
          </w:tcPr>
          <w:p w:rsidR="000D66ED" w:rsidRPr="001D615D" w:rsidRDefault="00FC7192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446" w:type="dxa"/>
            <w:vAlign w:val="center"/>
          </w:tcPr>
          <w:p w:rsidR="000D66ED" w:rsidRPr="001D615D" w:rsidRDefault="009E00A6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TAK /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  <w:r w:rsidR="00FC71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</w:tbl>
    <w:p w:rsidR="005E004C" w:rsidRPr="009E00A6" w:rsidRDefault="009E00A6" w:rsidP="009E00A6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(Podana cena ofertowa brutto dla danej Części zamówienia musi odpowiadać sumie cen wskazanych w Rozbiciu Cenowym Oferty odpowiednio dla Części I lub Części II (Załączniki nr 1a i 1b do SIWZ)</w:t>
      </w:r>
    </w:p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ust. 7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I: Publikacja ogłoszeń w prasie o zasięgu ogólnopolskim i regionalnym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525" w:type="dxa"/>
        <w:tblLayout w:type="fixed"/>
        <w:tblLook w:val="04A0"/>
      </w:tblPr>
      <w:tblGrid>
        <w:gridCol w:w="759"/>
        <w:gridCol w:w="2072"/>
        <w:gridCol w:w="2806"/>
        <w:gridCol w:w="1497"/>
        <w:gridCol w:w="912"/>
        <w:gridCol w:w="1479"/>
      </w:tblGrid>
      <w:tr w:rsidR="00282E7B" w:rsidTr="00836F73">
        <w:trPr>
          <w:trHeight w:val="1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i termin emisji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moduł/linię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:rsid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  <w:p w:rsidR="009B1E87" w:rsidRPr="009B1E87" w:rsidRDefault="009B1E87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(cena jednostkowa x ilość)</w:t>
            </w:r>
          </w:p>
        </w:tc>
      </w:tr>
      <w:tr w:rsidR="00282E7B" w:rsidTr="00836F73">
        <w:trPr>
          <w:trHeight w:val="8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9245C5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Pr="00900BD1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9B1E87" w:rsidRP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B1E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26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pierwsza,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5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trzecia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magazynowe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DF360F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F360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2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wydanie poniedziałek, wtorek, środa, czwartek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pierwsza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pierwsza redakcyjna, wydanie piątek,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 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Kondolencje,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magazynowe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jc w:val="center"/>
            </w:pPr>
            <w:r w:rsidRPr="00FC1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Kurier Szczeciński</w:t>
            </w:r>
          </w:p>
        </w:tc>
        <w:tc>
          <w:tcPr>
            <w:tcW w:w="2806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3B2684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3B2684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B268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9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3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Szczeciński</w:t>
            </w:r>
          </w:p>
        </w:tc>
        <w:tc>
          <w:tcPr>
            <w:tcW w:w="2806" w:type="dxa"/>
            <w:vAlign w:val="center"/>
          </w:tcPr>
          <w:p w:rsidR="009B1E87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8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9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redakcyjna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poniedziałek, wtorek, środa, czwartek,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2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poniedziałek,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072" w:type="dxa"/>
            <w:vAlign w:val="center"/>
          </w:tcPr>
          <w:p w:rsidR="009B1E87" w:rsidRDefault="009B1E87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Koszaliński</w:t>
            </w:r>
          </w:p>
        </w:tc>
        <w:tc>
          <w:tcPr>
            <w:tcW w:w="2806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86395D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3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trzecia, wydanie poniedziałek, wtorek, środa, czwartek, sobota,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6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Głos Dziennik Pomorza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4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poniedziałek,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5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7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771400" w:rsidRDefault="00771400" w:rsidP="00E637A2">
            <w:pPr>
              <w:tabs>
                <w:tab w:val="left" w:pos="190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4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redakcyjna,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86395D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Default="00771400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k, środa, czwartek, </w:t>
            </w:r>
            <w:r w:rsidR="00E637A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37A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poniedziałek,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 wydanie wtore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k, środa, czwartek,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691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55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ogłoszeniowa</w:t>
            </w:r>
            <w:r w:rsidRPr="009245C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wydanie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709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left" w:pos="196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25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Szczecin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3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poniedziałek,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847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Strona ogłoszeniowa, wydanie wtorek, środa, czwartek,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14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Wyborcza Ogólnopolska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piątek, kolorowe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30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Kondolencje, strony redakcyjne, wydanie poniedziałek, wtorek, środa, czwartek, piątek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282E7B" w:rsidTr="00836F73">
        <w:trPr>
          <w:trHeight w:val="1118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:rsidR="009B1E87" w:rsidRDefault="009B1E87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072" w:type="dxa"/>
            <w:vAlign w:val="center"/>
          </w:tcPr>
          <w:p w:rsidR="009B1E87" w:rsidRDefault="00DF360F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2806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Komunikaty, wydanie poniedziałek, wtorek, środa, czwartek, piątek, czarno-białe</w:t>
            </w:r>
          </w:p>
        </w:tc>
        <w:tc>
          <w:tcPr>
            <w:tcW w:w="1497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912" w:type="dxa"/>
            <w:vAlign w:val="center"/>
          </w:tcPr>
          <w:p w:rsidR="009B1E87" w:rsidRPr="00E637A2" w:rsidRDefault="00E637A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9" w:type="dxa"/>
            <w:vAlign w:val="center"/>
          </w:tcPr>
          <w:p w:rsidR="009B1E87" w:rsidRDefault="00DF360F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00BD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3D6302" w:rsidTr="00836F73">
        <w:trPr>
          <w:trHeight w:val="577"/>
        </w:trPr>
        <w:tc>
          <w:tcPr>
            <w:tcW w:w="8046" w:type="dxa"/>
            <w:gridSpan w:val="5"/>
            <w:shd w:val="clear" w:color="auto" w:fill="D9D9D9" w:themeFill="background1" w:themeFillShade="D9"/>
            <w:vAlign w:val="center"/>
          </w:tcPr>
          <w:p w:rsidR="003D6302" w:rsidRDefault="003D6302" w:rsidP="003D6302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 razem:</w:t>
            </w:r>
          </w:p>
        </w:tc>
        <w:tc>
          <w:tcPr>
            <w:tcW w:w="1479" w:type="dxa"/>
            <w:vAlign w:val="center"/>
          </w:tcPr>
          <w:p w:rsidR="003D6302" w:rsidRDefault="003D6302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8084E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8084E" w:rsidSect="00B9052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8084E" w:rsidRPr="00282E7B" w:rsidRDefault="00F8084E" w:rsidP="00836F73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8084E" w:rsidRDefault="00F8084E" w:rsidP="00F8084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084E" w:rsidRPr="00FA1F76" w:rsidRDefault="00F8084E" w:rsidP="00F808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8084E" w:rsidRPr="00FA1F76" w:rsidRDefault="00F8084E" w:rsidP="00F808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8084E" w:rsidRDefault="00F8084E" w:rsidP="00F8084E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084E" w:rsidRDefault="00F8084E" w:rsidP="00F8084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8084E" w:rsidRPr="009E2AB4" w:rsidRDefault="00F8084E" w:rsidP="00F8084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084E" w:rsidRPr="00AC7C2E" w:rsidRDefault="00F8084E" w:rsidP="00F8084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F8084E" w:rsidRDefault="00F8084E" w:rsidP="00F8084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Publikacja ogłoszeń w prasie o zasięgu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powiatowo-gminnym</w:t>
      </w: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843"/>
        <w:gridCol w:w="1276"/>
        <w:gridCol w:w="1276"/>
        <w:gridCol w:w="1275"/>
        <w:gridCol w:w="2694"/>
      </w:tblGrid>
      <w:tr w:rsidR="00B9052B" w:rsidTr="00FC4034">
        <w:trPr>
          <w:trHeight w:val="14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B9052B" w:rsidRPr="00C712F6" w:rsidRDefault="00B9052B" w:rsidP="00B9052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</w:t>
            </w:r>
          </w:p>
          <w:p w:rsidR="00B9052B" w:rsidRPr="00C712F6" w:rsidRDefault="00B9052B" w:rsidP="00B9052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(cena jednostkowa x ilość)</w:t>
            </w:r>
          </w:p>
        </w:tc>
      </w:tr>
      <w:tr w:rsidR="00B9052B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Białogardzianin</w:t>
            </w:r>
          </w:p>
        </w:tc>
        <w:tc>
          <w:tcPr>
            <w:tcW w:w="1276" w:type="dxa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B9052B" w:rsidRPr="00C712F6" w:rsidRDefault="00B9052B" w:rsidP="00B9052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B9052B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B9052B" w:rsidRPr="00C712F6" w:rsidRDefault="00B9052B" w:rsidP="00D70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B9052B" w:rsidRPr="00C712F6" w:rsidRDefault="00B9052B" w:rsidP="0075584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B9052B" w:rsidRPr="00C712F6" w:rsidRDefault="00B9052B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B9052B" w:rsidRPr="00C712F6" w:rsidRDefault="00B9052B" w:rsidP="00B9052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2F6">
              <w:rPr>
                <w:rFonts w:ascii="Arial" w:hAnsi="Arial" w:cs="Arial"/>
                <w:b/>
                <w:sz w:val="20"/>
                <w:szCs w:val="20"/>
              </w:rPr>
              <w:t>Nasza Gazeta Regionalna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DD50AE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50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DD50AE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50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2F6">
              <w:rPr>
                <w:rFonts w:ascii="Arial" w:hAnsi="Arial" w:cs="Arial"/>
                <w:b/>
                <w:sz w:val="20"/>
                <w:szCs w:val="20"/>
              </w:rPr>
              <w:t>Echa z nad Drawy i Gwdy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Pojezierze Drawskie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Powiatowa Gazeta Drawska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Kurier Czaplinecki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Dziennik Nowogardzki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Gazeta Goleniowska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Gryfickie Echa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Puls Miasta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Nowe 7 dni Gryfina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Gryfińska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Chojeńska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Powiatu Kamieńskiego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Kołobrzeska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Miasto Tygodnik Koszaliński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FC4034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DD50AE" w:rsidP="00B9052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7C295D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Fakty Tygodnik Koszaliński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left" w:pos="190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Nowy Tygodnik Łobeski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7C295D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7C295D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Tygodnik Policki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BD486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7C295D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BD486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Puls Powiatu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left" w:pos="1965"/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C712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Pyrzyce Info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Obserwator Lokalny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Dziennik Stargardzki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Szczecinecki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05250C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525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Fakty Szczecineckie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Gazeta Szczecinecka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Wyspiarz Niebieski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Kroniki Portowe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Pojezierze Wałeckie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Super Pojezierze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Exstra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Wałcz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43" w:type="dxa"/>
            <w:vMerge w:val="restart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Obserwator Nadodrzański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¼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691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½ strony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BD486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178B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05250C">
        <w:trPr>
          <w:trHeight w:val="565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43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Naszemiasto.pl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Cała strona</w:t>
            </w:r>
          </w:p>
        </w:tc>
        <w:tc>
          <w:tcPr>
            <w:tcW w:w="1276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  <w:tc>
          <w:tcPr>
            <w:tcW w:w="1275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694" w:type="dxa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 zł</w:t>
            </w:r>
          </w:p>
        </w:tc>
      </w:tr>
      <w:tr w:rsidR="00DD50AE" w:rsidTr="00DD50AE">
        <w:trPr>
          <w:trHeight w:val="479"/>
        </w:trPr>
        <w:tc>
          <w:tcPr>
            <w:tcW w:w="6345" w:type="dxa"/>
            <w:gridSpan w:val="5"/>
            <w:shd w:val="clear" w:color="auto" w:fill="D9D9D9" w:themeFill="background1" w:themeFillShade="D9"/>
            <w:vAlign w:val="center"/>
          </w:tcPr>
          <w:p w:rsidR="00DD50AE" w:rsidRPr="00C712F6" w:rsidRDefault="00DD50AE" w:rsidP="00D70A69">
            <w:pPr>
              <w:tabs>
                <w:tab w:val="num" w:pos="2340"/>
              </w:tabs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71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 razem: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D50AE" w:rsidRPr="00C712F6" w:rsidRDefault="00DD50AE" w:rsidP="00DD50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 zł</w:t>
            </w:r>
          </w:p>
        </w:tc>
      </w:tr>
    </w:tbl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5250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36F73" w:rsidRPr="00282E7B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836F73" w:rsidRPr="00282E7B" w:rsidSect="00836F7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36F7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80D" w:rsidRDefault="00A8780D" w:rsidP="00A8780D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A8780D" w:rsidRDefault="00A8780D" w:rsidP="00A8780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Default="0099077D" w:rsidP="0099077D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99077D" w:rsidRDefault="0099077D" w:rsidP="0099077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3E111C">
      <w:pPr>
        <w:numPr>
          <w:ilvl w:val="0"/>
          <w:numId w:val="7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3E111C">
      <w:pPr>
        <w:numPr>
          <w:ilvl w:val="0"/>
          <w:numId w:val="7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*sytuacja ekonomiczna lub finansowa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Pr="0099077D" w:rsidRDefault="0099077D" w:rsidP="0099077D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99077D"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99077D" w:rsidRPr="0099077D" w:rsidRDefault="0099077D" w:rsidP="0099077D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077D">
        <w:rPr>
          <w:rFonts w:ascii="Arial" w:hAnsi="Arial" w:cs="Arial"/>
          <w:b/>
          <w:bCs/>
          <w:sz w:val="20"/>
          <w:szCs w:val="20"/>
        </w:rPr>
        <w:t>Województwa Zachodniopomorskiego</w:t>
      </w: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*sytuacji ekonomicznej lub finansowej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pkt 1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Default="00E81E0B" w:rsidP="00E81E0B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</w:t>
      </w:r>
    </w:p>
    <w:p w:rsidR="00E81E0B" w:rsidRDefault="00E81E0B" w:rsidP="00E81E0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Default="00F30124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należę(-my):</w:t>
      </w:r>
    </w:p>
    <w:p w:rsid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 żadnym z Wykonawców, którzy złożyli ofertę lub ofertę częściową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 w:rsidRPr="007748B9">
        <w:rPr>
          <w:rFonts w:ascii="Arial" w:hAnsi="Arial" w:cs="Arial"/>
          <w:b/>
          <w:sz w:val="20"/>
          <w:szCs w:val="20"/>
        </w:rPr>
        <w:t>lub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*do żadnej grupy kapitałowej, o której mowa w art. 24 ust. 1 pkt 23 ustawy Prawo zamówień publicznych.</w:t>
      </w: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274930" w:rsidRDefault="00274930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Default="00F30124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7748B9" w:rsidRDefault="00F30124" w:rsidP="007748B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711186" w:rsidRPr="007748B9" w:rsidRDefault="00711186" w:rsidP="007748B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W przypadku wypełniania pkt 1 należy wybrać </w:t>
      </w:r>
      <w:proofErr w:type="spellStart"/>
      <w:r w:rsidR="007748B9">
        <w:rPr>
          <w:rFonts w:ascii="Arial" w:hAnsi="Arial" w:cs="Arial"/>
          <w:sz w:val="16"/>
          <w:szCs w:val="16"/>
        </w:rPr>
        <w:t>ppkt</w:t>
      </w:r>
      <w:proofErr w:type="spellEnd"/>
      <w:r w:rsidR="007748B9">
        <w:rPr>
          <w:rFonts w:ascii="Arial" w:hAnsi="Arial" w:cs="Arial"/>
          <w:sz w:val="16"/>
          <w:szCs w:val="16"/>
        </w:rPr>
        <w:t xml:space="preserve"> 1) lub 2).</w:t>
      </w:r>
    </w:p>
    <w:p w:rsidR="00FF35D4" w:rsidRDefault="00FF35D4" w:rsidP="00FF35D4">
      <w:pPr>
        <w:rPr>
          <w:vertAlign w:val="superscript"/>
        </w:rPr>
        <w:sectPr w:rsidR="00FF35D4" w:rsidSect="00FC4034"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………… zamówienia</w:t>
      </w:r>
      <w:bookmarkStart w:id="0" w:name="_GoBack"/>
      <w:bookmarkEnd w:id="0"/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Pr="00E81E0B" w:rsidRDefault="00E81E0B" w:rsidP="00E81E0B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Publikacja ogłoszeń prasowych na potrzeby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C50BDD" w:rsidRPr="00E81E0B" w:rsidRDefault="00C50BDD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>Do przedstawionego wykazu należy dołączyć dowody określające czy te usługi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lub są wykonywane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 w przypadku świadczeń okresowych lub ciągłych są wykonywane. 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 w postępowaniu.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1FF3" w:rsidRPr="00E81E0B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1FF3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spełnienia warunku dla Części II zamówienia, Wykonawca może wykazać te same usługi, które wykazuje dla spełniania warunku dla Części I zamówienia.</w:t>
      </w: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DF" w:rsidRDefault="005149DF" w:rsidP="00D71B9E">
      <w:pPr>
        <w:spacing w:after="0" w:line="240" w:lineRule="auto"/>
      </w:pPr>
      <w:r>
        <w:separator/>
      </w:r>
    </w:p>
  </w:endnote>
  <w:endnote w:type="continuationSeparator" w:id="0">
    <w:p w:rsidR="005149DF" w:rsidRDefault="005149D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49DF" w:rsidRDefault="005149DF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49DF" w:rsidRPr="00777609" w:rsidRDefault="005149D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49DF" w:rsidRPr="0033077C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43FEF">
      <w:rPr>
        <w:rFonts w:ascii="Arial" w:hAnsi="Arial" w:cs="Arial"/>
        <w:b/>
        <w:bCs/>
        <w:noProof/>
        <w:sz w:val="14"/>
        <w:szCs w:val="14"/>
      </w:rPr>
      <w:t>14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49DF" w:rsidRDefault="005149D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49DF" w:rsidRDefault="005149DF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4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49DF" w:rsidRPr="00777609" w:rsidRDefault="005149D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49DF" w:rsidRPr="0033077C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43FEF">
      <w:rPr>
        <w:rFonts w:ascii="Arial" w:hAnsi="Arial" w:cs="Arial"/>
        <w:b/>
        <w:bCs/>
        <w:noProof/>
        <w:sz w:val="14"/>
        <w:szCs w:val="14"/>
      </w:rPr>
      <w:t>14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49DF" w:rsidRDefault="005149DF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49DF" w:rsidRDefault="005149DF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Default="005149DF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49DF" w:rsidRPr="00777609" w:rsidRDefault="005149DF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49DF" w:rsidRPr="0033077C" w:rsidRDefault="005149DF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629B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43FEF">
      <w:rPr>
        <w:rFonts w:ascii="Arial" w:hAnsi="Arial" w:cs="Arial"/>
        <w:b/>
        <w:bCs/>
        <w:noProof/>
        <w:sz w:val="14"/>
        <w:szCs w:val="14"/>
      </w:rPr>
      <w:t>14</w:t>
    </w:r>
    <w:r w:rsidR="002629B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49DF" w:rsidRDefault="005149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DF" w:rsidRDefault="005149DF" w:rsidP="00D71B9E">
      <w:pPr>
        <w:spacing w:after="0" w:line="240" w:lineRule="auto"/>
      </w:pPr>
      <w:r>
        <w:separator/>
      </w:r>
    </w:p>
  </w:footnote>
  <w:footnote w:type="continuationSeparator" w:id="0">
    <w:p w:rsidR="005149DF" w:rsidRDefault="005149D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777609" w:rsidRDefault="005149DF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16.2018.PW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42393D" w:rsidRDefault="005149DF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777609" w:rsidRDefault="005149DF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16.2018.PW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42393D" w:rsidRDefault="005149DF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777609" w:rsidRDefault="005149DF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16.2018.PW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DF" w:rsidRPr="0042393D" w:rsidRDefault="005149DF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F052F"/>
    <w:rsid w:val="002F1E80"/>
    <w:rsid w:val="002F37D2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C3120"/>
    <w:rsid w:val="004D0CE9"/>
    <w:rsid w:val="004D7B14"/>
    <w:rsid w:val="004E1A73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25DDA"/>
    <w:rsid w:val="00B3289D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A69"/>
    <w:rsid w:val="00D71B9E"/>
    <w:rsid w:val="00D75A57"/>
    <w:rsid w:val="00D93CB9"/>
    <w:rsid w:val="00DB6ACF"/>
    <w:rsid w:val="00DC1A84"/>
    <w:rsid w:val="00DC2935"/>
    <w:rsid w:val="00DC47E1"/>
    <w:rsid w:val="00DC543A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9F2E-985C-486C-B094-715E592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14</Pages>
  <Words>3235</Words>
  <Characters>19412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228</cp:revision>
  <cp:lastPrinted>2018-07-13T08:40:00Z</cp:lastPrinted>
  <dcterms:created xsi:type="dcterms:W3CDTF">2015-04-21T11:04:00Z</dcterms:created>
  <dcterms:modified xsi:type="dcterms:W3CDTF">2018-07-13T08:40:00Z</dcterms:modified>
</cp:coreProperties>
</file>