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588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420"/>
        <w:gridCol w:w="567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992"/>
        <w:gridCol w:w="993"/>
      </w:tblGrid>
      <w:tr w:rsidR="00955D6E" w:rsidRPr="009F3F22" w:rsidTr="00325646">
        <w:trPr>
          <w:trHeight w:val="374"/>
          <w:tblHeader/>
        </w:trPr>
        <w:tc>
          <w:tcPr>
            <w:tcW w:w="420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567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1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2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2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D0408A">
        <w:trPr>
          <w:cantSplit/>
          <w:trHeight w:val="1134"/>
          <w:tblHeader/>
        </w:trPr>
        <w:tc>
          <w:tcPr>
            <w:tcW w:w="420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D0408A">
        <w:trPr>
          <w:trHeight w:val="47"/>
        </w:trPr>
        <w:tc>
          <w:tcPr>
            <w:tcW w:w="420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D0408A">
        <w:trPr>
          <w:trHeight w:val="47"/>
        </w:trPr>
        <w:tc>
          <w:tcPr>
            <w:tcW w:w="420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D0408A">
        <w:trPr>
          <w:trHeight w:val="172"/>
        </w:trPr>
        <w:tc>
          <w:tcPr>
            <w:tcW w:w="420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D0408A">
        <w:trPr>
          <w:trHeight w:val="446"/>
        </w:trPr>
        <w:tc>
          <w:tcPr>
            <w:tcW w:w="420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D0408A">
        <w:trPr>
          <w:trHeight w:val="194"/>
        </w:trPr>
        <w:tc>
          <w:tcPr>
            <w:tcW w:w="420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</w:t>
            </w:r>
            <w:r>
              <w:rPr>
                <w:sz w:val="12"/>
                <w:szCs w:val="12"/>
              </w:rPr>
              <w:t xml:space="preserve">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7 400 000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D0408A">
        <w:trPr>
          <w:trHeight w:val="193"/>
        </w:trPr>
        <w:tc>
          <w:tcPr>
            <w:tcW w:w="420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 xml:space="preserve">6 </w:t>
            </w:r>
            <w:proofErr w:type="spellStart"/>
            <w:r w:rsidRPr="00837FDF">
              <w:rPr>
                <w:sz w:val="12"/>
                <w:szCs w:val="12"/>
              </w:rPr>
              <w:t>szt</w:t>
            </w:r>
            <w:proofErr w:type="spellEnd"/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D0408A">
        <w:trPr>
          <w:trHeight w:val="193"/>
        </w:trPr>
        <w:tc>
          <w:tcPr>
            <w:tcW w:w="420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D0408A">
        <w:trPr>
          <w:trHeight w:val="194"/>
        </w:trPr>
        <w:tc>
          <w:tcPr>
            <w:tcW w:w="420" w:type="dxa"/>
            <w:vMerge w:val="restart"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B84A83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6 600 000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6 600 000</w:t>
            </w:r>
          </w:p>
        </w:tc>
        <w:tc>
          <w:tcPr>
            <w:tcW w:w="284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5610 000</w:t>
            </w:r>
          </w:p>
        </w:tc>
        <w:tc>
          <w:tcPr>
            <w:tcW w:w="255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 ha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2E7BD1" w:rsidRPr="009F3F22" w:rsidTr="00D0408A">
        <w:trPr>
          <w:trHeight w:val="193"/>
        </w:trPr>
        <w:tc>
          <w:tcPr>
            <w:tcW w:w="420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D0408A">
        <w:trPr>
          <w:trHeight w:val="193"/>
        </w:trPr>
        <w:tc>
          <w:tcPr>
            <w:tcW w:w="420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2 000 000 zł</w:t>
            </w: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D0408A">
        <w:trPr>
          <w:trHeight w:val="194"/>
        </w:trPr>
        <w:tc>
          <w:tcPr>
            <w:tcW w:w="420" w:type="dxa"/>
            <w:vMerge w:val="restart"/>
          </w:tcPr>
          <w:p w:rsidR="00B424D8" w:rsidRPr="00ED7767" w:rsidRDefault="00B424D8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  <w:r>
              <w:rPr>
                <w:sz w:val="12"/>
                <w:szCs w:val="12"/>
              </w:rPr>
              <w:t>I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24D8" w:rsidRPr="009F3F22" w:rsidTr="00D0408A">
        <w:trPr>
          <w:trHeight w:val="193"/>
        </w:trPr>
        <w:tc>
          <w:tcPr>
            <w:tcW w:w="420" w:type="dxa"/>
            <w:vMerge/>
          </w:tcPr>
          <w:p w:rsidR="00B424D8" w:rsidRPr="00921C58" w:rsidRDefault="00B424D8" w:rsidP="00ED7767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D0408A">
        <w:trPr>
          <w:trHeight w:val="193"/>
        </w:trPr>
        <w:tc>
          <w:tcPr>
            <w:tcW w:w="420" w:type="dxa"/>
            <w:vMerge/>
          </w:tcPr>
          <w:p w:rsidR="00B424D8" w:rsidRPr="00921C58" w:rsidRDefault="00B424D8" w:rsidP="00ED7767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194"/>
        </w:trPr>
        <w:tc>
          <w:tcPr>
            <w:tcW w:w="420" w:type="dxa"/>
            <w:vMerge w:val="restart"/>
          </w:tcPr>
          <w:p w:rsidR="0077701B" w:rsidRPr="00ED7767" w:rsidRDefault="0077701B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</w:t>
            </w:r>
            <w:r>
              <w:rPr>
                <w:sz w:val="12"/>
                <w:szCs w:val="12"/>
              </w:rPr>
              <w:t>hnologii w Stargardzie -etap IV</w:t>
            </w: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8 800 000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8 800 000</w:t>
            </w:r>
          </w:p>
        </w:tc>
        <w:tc>
          <w:tcPr>
            <w:tcW w:w="284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7 480 000</w:t>
            </w: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2019</w:t>
            </w:r>
          </w:p>
        </w:tc>
      </w:tr>
      <w:tr w:rsidR="0077701B" w:rsidRPr="009F3F22" w:rsidTr="00D0408A">
        <w:trPr>
          <w:trHeight w:val="193"/>
        </w:trPr>
        <w:tc>
          <w:tcPr>
            <w:tcW w:w="420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193"/>
        </w:trPr>
        <w:tc>
          <w:tcPr>
            <w:tcW w:w="420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4 000 00 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286"/>
        </w:trPr>
        <w:tc>
          <w:tcPr>
            <w:tcW w:w="420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15 145 200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D0408A">
        <w:trPr>
          <w:trHeight w:val="113"/>
        </w:trPr>
        <w:tc>
          <w:tcPr>
            <w:tcW w:w="420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268"/>
        </w:trPr>
        <w:tc>
          <w:tcPr>
            <w:tcW w:w="420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infrastruktury technicznej w celu poprawy funkcjonowania i wzrostu </w:t>
            </w:r>
            <w:r w:rsidRPr="00FA4A8D">
              <w:rPr>
                <w:sz w:val="12"/>
                <w:szCs w:val="12"/>
              </w:rPr>
              <w:lastRenderedPageBreak/>
              <w:t>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D0408A">
        <w:trPr>
          <w:trHeight w:val="249"/>
        </w:trPr>
        <w:tc>
          <w:tcPr>
            <w:tcW w:w="420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F36C4D" w:rsidRPr="009F3F22" w:rsidTr="00F36C4D">
        <w:trPr>
          <w:trHeight w:val="309"/>
        </w:trPr>
        <w:tc>
          <w:tcPr>
            <w:tcW w:w="420" w:type="dxa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F36C4D" w:rsidRPr="00CB4E07" w:rsidRDefault="00F36C4D" w:rsidP="00CB4E07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 xml:space="preserve">Wzmocnienie atrakcyjności  inwestycyjnej  Województwa  Zachodniopomorskiego poprzez kompleksowe przygotowanie terenów  Parku Przemysłowego Nowoczesnych Technologii </w:t>
            </w:r>
          </w:p>
          <w:p w:rsidR="00F36C4D" w:rsidRPr="00FA4A8D" w:rsidRDefault="00F36C4D" w:rsidP="00CB4E07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84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5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F36C4D" w:rsidRPr="009F3F22" w:rsidTr="00F36C4D">
        <w:trPr>
          <w:trHeight w:val="290"/>
        </w:trPr>
        <w:tc>
          <w:tcPr>
            <w:tcW w:w="420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CB4E07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F36C4D" w:rsidRPr="009F3F22" w:rsidTr="00D0408A">
        <w:trPr>
          <w:trHeight w:val="197"/>
        </w:trPr>
        <w:tc>
          <w:tcPr>
            <w:tcW w:w="420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CB4E07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8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terenów inwestycyjnych SSSE w Koszalinie.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27 200 000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14,2976 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20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10 008 320</w:t>
            </w:r>
            <w:r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1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przedsiębiorczości na terenie Koszalińsko-Kołobrzesko-Białogardzkiego 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922 500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B41809" w:rsidRPr="009F3F22" w:rsidTr="00D0408A">
        <w:trPr>
          <w:trHeight w:val="26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9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8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3.500.000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2.845.528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2.418.699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D0408A">
        <w:trPr>
          <w:trHeight w:val="20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cantSplit/>
          <w:trHeight w:val="21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D0408A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cantSplit/>
          <w:trHeight w:val="8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trHeight w:val="21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7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6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29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149 300 000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149 300 000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8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2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11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3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infrastruktury związanej z modernizacją węzła przesiadkowego </w:t>
            </w:r>
            <w:r w:rsidRPr="00FA4A8D">
              <w:rPr>
                <w:sz w:val="12"/>
                <w:szCs w:val="12"/>
              </w:rPr>
              <w:lastRenderedPageBreak/>
              <w:t>kolejowo-promowo-autobusowego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0408A">
        <w:trPr>
          <w:trHeight w:val="22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0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4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74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3 852 500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33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34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0408A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2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5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04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Stargardzie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15 410 000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15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6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9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14 100 000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miejscowości Załom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miejsca przesiadkowego na skrzyżowaniu ulic Na Świdwie i Wschodniej w miejscowości Łęgi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0408A">
        <w:trPr>
          <w:trHeight w:val="11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3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1 608 000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5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31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przebudowa trasy rowerowej wzdłuż alei Wojska Polskiego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19 500 000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19 500 000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7 839 000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0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układu dróg rowerowych w celu umożliwienia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20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96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alternatywnych wobec transportu indywidualnego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7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51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5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4 689 875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6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0408A">
        <w:trPr>
          <w:trHeight w:val="15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D0408A">
        <w:trPr>
          <w:trHeight w:val="97"/>
        </w:trPr>
        <w:tc>
          <w:tcPr>
            <w:tcW w:w="420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335 000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D0408A">
        <w:trPr>
          <w:trHeight w:val="96"/>
        </w:trPr>
        <w:tc>
          <w:tcPr>
            <w:tcW w:w="420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D0408A">
        <w:trPr>
          <w:trHeight w:val="142"/>
        </w:trPr>
        <w:tc>
          <w:tcPr>
            <w:tcW w:w="420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1536583,52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D0408A">
        <w:trPr>
          <w:trHeight w:val="142"/>
        </w:trPr>
        <w:tc>
          <w:tcPr>
            <w:tcW w:w="420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D0408A">
        <w:trPr>
          <w:trHeight w:val="194"/>
        </w:trPr>
        <w:tc>
          <w:tcPr>
            <w:tcW w:w="420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993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D0408A">
        <w:trPr>
          <w:trHeight w:val="193"/>
        </w:trPr>
        <w:tc>
          <w:tcPr>
            <w:tcW w:w="420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 tony równoważnika 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65"/>
        </w:trPr>
        <w:tc>
          <w:tcPr>
            <w:tcW w:w="420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D0408A">
        <w:trPr>
          <w:trHeight w:val="64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64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129"/>
        </w:trPr>
        <w:tc>
          <w:tcPr>
            <w:tcW w:w="420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Zwiększenie świadomości ekologicznej na terenie Gminy Miasta Szczecin realizowanej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3 655 068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2 092 500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1541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D0408A">
        <w:trPr>
          <w:trHeight w:val="129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129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D0408A">
        <w:trPr>
          <w:trHeight w:val="142"/>
        </w:trPr>
        <w:tc>
          <w:tcPr>
            <w:tcW w:w="420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D0408A">
        <w:trPr>
          <w:trHeight w:val="142"/>
        </w:trPr>
        <w:tc>
          <w:tcPr>
            <w:tcW w:w="420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D0408A">
        <w:trPr>
          <w:trHeight w:val="129"/>
        </w:trPr>
        <w:tc>
          <w:tcPr>
            <w:tcW w:w="420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>
              <w:rPr>
                <w:sz w:val="12"/>
                <w:szCs w:val="12"/>
              </w:rPr>
              <w:t>komunikacjnej</w:t>
            </w:r>
            <w:proofErr w:type="spellEnd"/>
            <w:r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D0408A">
        <w:trPr>
          <w:trHeight w:val="129"/>
        </w:trPr>
        <w:tc>
          <w:tcPr>
            <w:tcW w:w="420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0408A">
        <w:trPr>
          <w:trHeight w:val="129"/>
        </w:trPr>
        <w:tc>
          <w:tcPr>
            <w:tcW w:w="420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0408A">
        <w:trPr>
          <w:trHeight w:val="129"/>
        </w:trPr>
        <w:tc>
          <w:tcPr>
            <w:tcW w:w="420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C5788B" w:rsidRPr="00C5788B" w:rsidRDefault="00C5788B" w:rsidP="008F519D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A54DB0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FA4A8D" w:rsidRDefault="00C5788B" w:rsidP="002B665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A54DB0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FA4A8D" w:rsidRDefault="00C5788B" w:rsidP="002B665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3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810D9D" w:rsidRPr="009F3F22" w:rsidTr="00A54DB0">
        <w:trPr>
          <w:trHeight w:val="636"/>
        </w:trPr>
        <w:tc>
          <w:tcPr>
            <w:tcW w:w="420" w:type="dxa"/>
            <w:vMerge w:val="restart"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10D9D" w:rsidRDefault="00810D9D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Integracja systemu transportu publicznego poprzez budowę ścieżki pieszo rowerowej od węzła komunikacyjnego Goleniów Park Przemysłowy do systemu ścieżek pieszo rowerowych w kierunku Dworca Kolejowego „Goleniów”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810D9D" w:rsidRPr="00C5788B" w:rsidRDefault="00810D9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92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92" w:type="dxa"/>
            <w:vMerge w:val="restart"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84" w:type="dxa"/>
            <w:vMerge w:val="restart"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9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93" w:type="dxa"/>
            <w:vMerge w:val="restart"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810D9D" w:rsidRPr="009F3F22" w:rsidTr="00A54DB0">
        <w:trPr>
          <w:trHeight w:val="234"/>
        </w:trPr>
        <w:tc>
          <w:tcPr>
            <w:tcW w:w="420" w:type="dxa"/>
            <w:vMerge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10D9D" w:rsidRDefault="00810D9D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810D9D" w:rsidRPr="002B665B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810D9D" w:rsidRDefault="00810D9D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10D9D" w:rsidRPr="002B665B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Pr="00A54DB0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A54DB0">
        <w:trPr>
          <w:trHeight w:val="243"/>
        </w:trPr>
        <w:tc>
          <w:tcPr>
            <w:tcW w:w="420" w:type="dxa"/>
            <w:vMerge w:val="restart"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00442" w:rsidRDefault="00400442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00442" w:rsidRPr="00C5788B" w:rsidRDefault="0040044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92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84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9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99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93" w:type="dxa"/>
            <w:vMerge w:val="restart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00442" w:rsidRPr="009F3F22" w:rsidTr="00A54DB0">
        <w:trPr>
          <w:trHeight w:val="421"/>
        </w:trPr>
        <w:tc>
          <w:tcPr>
            <w:tcW w:w="420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Default="00400442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2B665B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”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A54DB0">
        <w:trPr>
          <w:trHeight w:val="159"/>
        </w:trPr>
        <w:tc>
          <w:tcPr>
            <w:tcW w:w="420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Default="00400442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2B665B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A54DB0">
        <w:trPr>
          <w:trHeight w:val="384"/>
        </w:trPr>
        <w:tc>
          <w:tcPr>
            <w:tcW w:w="420" w:type="dxa"/>
            <w:vMerge w:val="restart"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A80738" w:rsidRDefault="00A80738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A80738" w:rsidRPr="00C5788B" w:rsidRDefault="00A8073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92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84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9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A80738" w:rsidRPr="009F3F22" w:rsidTr="00A54DB0">
        <w:trPr>
          <w:trHeight w:val="281"/>
        </w:trPr>
        <w:tc>
          <w:tcPr>
            <w:tcW w:w="420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Default="00A80738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2B665B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A54DB0">
        <w:trPr>
          <w:trHeight w:val="496"/>
        </w:trPr>
        <w:tc>
          <w:tcPr>
            <w:tcW w:w="420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Default="00A80738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2B665B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P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54DB0">
        <w:trPr>
          <w:trHeight w:val="262"/>
        </w:trPr>
        <w:tc>
          <w:tcPr>
            <w:tcW w:w="420" w:type="dxa"/>
            <w:vMerge w:val="restart"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66250A" w:rsidRDefault="0066250A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66250A" w:rsidRPr="0066250A" w:rsidRDefault="0066250A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92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84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99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93" w:type="dxa"/>
            <w:vMerge w:val="restart"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66250A" w:rsidRPr="009F3F22" w:rsidTr="00A54DB0">
        <w:trPr>
          <w:trHeight w:val="378"/>
        </w:trPr>
        <w:tc>
          <w:tcPr>
            <w:tcW w:w="420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Default="0066250A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2B665B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54DB0">
        <w:trPr>
          <w:trHeight w:val="515"/>
        </w:trPr>
        <w:tc>
          <w:tcPr>
            <w:tcW w:w="420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Default="0066250A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2B665B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54DB0">
        <w:trPr>
          <w:trHeight w:val="505"/>
        </w:trPr>
        <w:tc>
          <w:tcPr>
            <w:tcW w:w="420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Default="0066250A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2B665B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54DB0">
        <w:trPr>
          <w:trHeight w:val="349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Default="00117513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Zwiększenie energooszczędności w mieście Szczecin - modernizacja oświetlenia miejskiego</w:t>
            </w:r>
          </w:p>
        </w:tc>
        <w:tc>
          <w:tcPr>
            <w:tcW w:w="993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117513" w:rsidRPr="00C5788B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117513" w:rsidRDefault="00117513" w:rsidP="00C14F9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Gmina Miasto </w:t>
            </w:r>
            <w:r w:rsidR="00C14F9E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Szczecin</w:t>
            </w:r>
          </w:p>
        </w:tc>
        <w:tc>
          <w:tcPr>
            <w:tcW w:w="992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17 700 000,00</w:t>
            </w:r>
          </w:p>
        </w:tc>
        <w:tc>
          <w:tcPr>
            <w:tcW w:w="992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17 700 000,00</w:t>
            </w:r>
          </w:p>
        </w:tc>
        <w:tc>
          <w:tcPr>
            <w:tcW w:w="284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12 390 000,00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zmodernizowanych punktów oświetleniowych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8600 szt.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2019</w:t>
            </w:r>
          </w:p>
        </w:tc>
        <w:tc>
          <w:tcPr>
            <w:tcW w:w="99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2019</w:t>
            </w:r>
          </w:p>
        </w:tc>
        <w:tc>
          <w:tcPr>
            <w:tcW w:w="993" w:type="dxa"/>
            <w:vMerge w:val="restart"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117513" w:rsidRPr="009F3F22" w:rsidTr="00A54DB0">
        <w:trPr>
          <w:trHeight w:val="298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2B665B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Ilość zaoszczędzonej energii elektrycznej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3 668,3 MWh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54DB0">
        <w:trPr>
          <w:trHeight w:val="515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2B665B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2956,6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54DB0">
        <w:trPr>
          <w:trHeight w:val="355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2B665B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Zmniejszenie zużycia energii końcowej w wyniku realizacji projektów</w:t>
            </w:r>
          </w:p>
          <w:p w:rsidR="00117513" w:rsidRDefault="00117513" w:rsidP="00117513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Pr="00A54DB0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54DB0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13 208,9 GJ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B3810" w:rsidRPr="009F3F22" w:rsidTr="00A54DB0">
        <w:trPr>
          <w:trHeight w:val="412"/>
        </w:trPr>
        <w:tc>
          <w:tcPr>
            <w:tcW w:w="420" w:type="dxa"/>
            <w:vMerge w:val="restart"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B3810" w:rsidRDefault="004B3810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poprzez budowę ciągu pieszo - rowerowego wzdłuż drogi powiatowej 3923Z Szczecin - Warnik do skrzyżowania z drogą powiatową nr 3922Z Mierzyn - Stobno</w:t>
            </w: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92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92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84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B3810" w:rsidRPr="009F3F22" w:rsidTr="004B3810">
        <w:trPr>
          <w:trHeight w:val="608"/>
        </w:trPr>
        <w:tc>
          <w:tcPr>
            <w:tcW w:w="420" w:type="dxa"/>
            <w:vMerge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3810" w:rsidRDefault="004B3810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B3810" w:rsidRPr="002B665B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Pr="002B665B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D0408A">
        <w:trPr>
          <w:trHeight w:val="142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wzdłuż dróg </w:t>
            </w:r>
            <w:r w:rsidRPr="00FA4A8D">
              <w:rPr>
                <w:sz w:val="12"/>
                <w:szCs w:val="12"/>
              </w:rPr>
              <w:lastRenderedPageBreak/>
              <w:t xml:space="preserve">powiatowych  Kołobrzeg – Korzystno –Przećmino Etap I </w:t>
            </w:r>
            <w:proofErr w:type="spellStart"/>
            <w:r w:rsidRPr="00FA4A8D">
              <w:rPr>
                <w:sz w:val="12"/>
                <w:szCs w:val="12"/>
              </w:rPr>
              <w:t>i</w:t>
            </w:r>
            <w:proofErr w:type="spellEnd"/>
            <w:r w:rsidRPr="00FA4A8D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3 867 500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5,9 km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117513" w:rsidRPr="009F3F22" w:rsidTr="00D0408A">
        <w:trPr>
          <w:trHeight w:val="194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24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w zintegrowaną infrastrukturę związaną z transportem niskoemisyjnym na terenie Koszalina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14 500 000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14 500 000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11 215 750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117513" w:rsidRPr="009F3F22" w:rsidTr="00D0408A">
        <w:trPr>
          <w:trHeight w:val="142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Mg CO2/rok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65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4 099 550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7,3 km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117513" w:rsidRPr="009F3F22" w:rsidTr="00D0408A">
        <w:trPr>
          <w:trHeight w:val="149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57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175,82 Mg/rok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01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odcinek od granicy z gminą Dygowo w m. Mierzyn do istniejącej drogi rowerowej w pasie drogi wojewódzkiej nr 163 oraz odcinek od granicą z gminą Dygowo w m. </w:t>
            </w:r>
            <w:proofErr w:type="spellStart"/>
            <w:r w:rsidRPr="00FA4A8D">
              <w:rPr>
                <w:sz w:val="12"/>
                <w:szCs w:val="12"/>
              </w:rPr>
              <w:t>Czerwięcino</w:t>
            </w:r>
            <w:proofErr w:type="spellEnd"/>
            <w:r w:rsidRPr="00FA4A8D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7 289 044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4 425 099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3 422 814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117513" w:rsidRPr="009F3F22" w:rsidTr="00D0408A">
        <w:trPr>
          <w:trHeight w:val="188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F31E6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</w:t>
            </w:r>
            <w:r>
              <w:rPr>
                <w:sz w:val="12"/>
                <w:szCs w:val="12"/>
              </w:rPr>
              <w:t>ó</w:t>
            </w:r>
            <w:r w:rsidRPr="00FA4A8D">
              <w:rPr>
                <w:sz w:val="12"/>
                <w:szCs w:val="12"/>
              </w:rPr>
              <w:t>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200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Mg/rok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47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2.320.500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9,2 km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117513" w:rsidRPr="009F3F22" w:rsidTr="00D0408A">
        <w:trPr>
          <w:trHeight w:val="236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26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2 526 251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km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117513" w:rsidRPr="009F3F22" w:rsidTr="00D0408A">
        <w:trPr>
          <w:trHeight w:val="270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70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13314E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9 225 000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7 500 000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5 801 250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117513" w:rsidRPr="009F3F22" w:rsidTr="00D0408A">
        <w:trPr>
          <w:trHeight w:val="169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9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zainstalowanych inteligentnych systemów transportowych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9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47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350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niskoemisyjnego nowego taboru autobusowego dla Kołobrzegu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8 000 000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6 188 000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117513" w:rsidRPr="009F3F22" w:rsidTr="00D0408A">
        <w:trPr>
          <w:trHeight w:val="268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zrealizowanych działań informacyjno-promocyjnych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30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3,52 MG/rok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234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wyposażenie obiektu infrastruktury zintegrowanego systemu transportu publicznego tj. multimodalnego centrum przesiadkowego wraz z centrum usług informatycznych i komunikacyjnych oraz zakup taboru transportu miejskiego w Gościnie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1 961 650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992" w:type="dxa"/>
            <w:vMerge w:val="restart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117513" w:rsidRPr="009F3F22" w:rsidTr="00D0408A">
        <w:trPr>
          <w:trHeight w:val="227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utworzonych, zmodernizowanych przestanków autobusowych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227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47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47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47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227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komunikacji miejskiej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3 648 szt./rok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86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29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78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kolejowego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1 365 227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730 mb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117513" w:rsidRPr="009F3F22" w:rsidTr="00D0408A">
        <w:trPr>
          <w:trHeight w:val="47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22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 Mg/rok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304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odcinek od granicy z gminą Karlino w m. Skoczów, z odgałęzieniem wzdłuż drogi powiatowej Nr 3341Z  do m. Skoczów, przez m. Wrzosowo i Kłopotowo, z odgałęzieniem do m. Włościbórz, do granicy z Gminą Karlino w m. Kłopotowo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Dygowo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2 113  020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III/III/2018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II/II/2019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IV/III/2020</w:t>
            </w:r>
          </w:p>
        </w:tc>
      </w:tr>
      <w:tr w:rsidR="00117513" w:rsidRPr="009F3F22" w:rsidTr="00D0408A">
        <w:trPr>
          <w:trHeight w:val="561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Mg/rok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40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4 548 180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16 km</w:t>
            </w:r>
          </w:p>
        </w:tc>
        <w:tc>
          <w:tcPr>
            <w:tcW w:w="992" w:type="dxa"/>
            <w:vMerge w:val="restart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992" w:type="dxa"/>
            <w:vMerge w:val="restart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117513" w:rsidRPr="009F3F22" w:rsidTr="00D0408A">
        <w:trPr>
          <w:trHeight w:val="47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32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235,66 Mg/rok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246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Publiczny transport niskoemisyjny na terenie Koszalińsko-Kołobrzesko-Białogardzkiego Obszaru Funkcjonalnego - zakup taboru do transportu miejskiego na terenie miasta Białogard.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6 297 600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5 120 000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3 960 320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117513" w:rsidRPr="009F3F22" w:rsidTr="00D0408A">
        <w:trPr>
          <w:trHeight w:val="50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266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1 100 000 szt./rok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248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4 495 162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2 414 848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1 859 433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117513" w:rsidRPr="009F3F22" w:rsidTr="00D0408A">
        <w:trPr>
          <w:trHeight w:val="90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0,451 km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90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45000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  <w:r w:rsidRPr="00FA4A8D">
              <w:rPr>
                <w:sz w:val="12"/>
                <w:szCs w:val="12"/>
              </w:rPr>
              <w:t>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90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76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dla rowerów na terenie Gminy Świeszyno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3 209 412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2 482 480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117513" w:rsidRPr="009F3F22" w:rsidTr="00D0408A">
        <w:trPr>
          <w:trHeight w:val="47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68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0,14 Mg/rok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340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6 517 770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5 299 000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4 098 776</w:t>
            </w:r>
          </w:p>
        </w:tc>
        <w:tc>
          <w:tcPr>
            <w:tcW w:w="2552" w:type="dxa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117513" w:rsidRPr="009F3F22" w:rsidTr="00D0408A">
        <w:trPr>
          <w:trHeight w:val="164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Mg/rok</w:t>
            </w: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D0408A" w:rsidRDefault="00117513" w:rsidP="00A54DB0">
            <w:pPr>
              <w:rPr>
                <w:sz w:val="12"/>
                <w:szCs w:val="12"/>
              </w:rPr>
            </w:pPr>
            <w:r w:rsidRPr="00380143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84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93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380143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B8699D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92" w:type="dxa"/>
          </w:tcPr>
          <w:p w:rsidR="00117513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D0408A" w:rsidRDefault="00117513" w:rsidP="00A54DB0">
            <w:pPr>
              <w:rPr>
                <w:sz w:val="12"/>
                <w:szCs w:val="12"/>
              </w:rPr>
            </w:pPr>
            <w:r w:rsidRPr="00380143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84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93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380143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D0408A" w:rsidRDefault="00117513" w:rsidP="00A54DB0">
            <w:pPr>
              <w:rPr>
                <w:sz w:val="12"/>
                <w:szCs w:val="12"/>
              </w:rPr>
            </w:pPr>
            <w:r w:rsidRPr="00380143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84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</w:t>
            </w:r>
            <w:r>
              <w:rPr>
                <w:sz w:val="12"/>
                <w:szCs w:val="12"/>
              </w:rPr>
              <w:lastRenderedPageBreak/>
              <w:t>promocyjnych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4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 osób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D0408A" w:rsidRDefault="00117513" w:rsidP="00A54DB0">
            <w:pPr>
              <w:rPr>
                <w:sz w:val="12"/>
                <w:szCs w:val="12"/>
              </w:rPr>
            </w:pPr>
            <w:r w:rsidRPr="00380143">
              <w:rPr>
                <w:sz w:val="12"/>
                <w:szCs w:val="12"/>
              </w:rPr>
              <w:t>Budowa centrum przesiadkowego w Grzybowie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84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93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</w:tcPr>
          <w:p w:rsidR="00117513" w:rsidRPr="00FB53AA" w:rsidRDefault="00117513" w:rsidP="00C76BD1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  <w:r w:rsidRPr="00380143">
              <w:rPr>
                <w:sz w:val="12"/>
                <w:szCs w:val="12"/>
              </w:rPr>
              <w:t>Połączenie tras rowerowych w centrum Mielna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93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380143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6D7585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  <w:r w:rsidRPr="00380143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84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93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380143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  <w:r w:rsidRPr="00380143">
              <w:rPr>
                <w:sz w:val="12"/>
                <w:szCs w:val="12"/>
              </w:rPr>
              <w:t>Rozbudowa sieci dróg rowerowych na terenie Gminy i Miasta Sianów - ul. Dworcowa w m. Sianów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611 289,00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610 059,00</w:t>
            </w:r>
          </w:p>
        </w:tc>
        <w:tc>
          <w:tcPr>
            <w:tcW w:w="284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401 910,00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0,91 km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2018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2020</w:t>
            </w:r>
          </w:p>
        </w:tc>
        <w:tc>
          <w:tcPr>
            <w:tcW w:w="993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21,91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  <w:r w:rsidRPr="00380143">
              <w:rPr>
                <w:sz w:val="12"/>
                <w:szCs w:val="12"/>
              </w:rPr>
              <w:t>Budowa drogi rowerowej z centrum miejscowości Tychowo do miejscowości Borzysław – gm. Tychowo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84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93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  <w:r w:rsidRPr="00380143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9 000 000,00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9 000 000,00</w:t>
            </w:r>
          </w:p>
        </w:tc>
        <w:tc>
          <w:tcPr>
            <w:tcW w:w="284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6 120 000,00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6,75 km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</w:t>
            </w: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380143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1632A9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1,2 M/rok</w:t>
            </w: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  <w:r w:rsidRPr="00380143">
              <w:rPr>
                <w:sz w:val="12"/>
                <w:szCs w:val="12"/>
              </w:rPr>
              <w:t>Zakup autobusów elektrycznych dla Kołobrzegu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Komunikacja Miejska w Kołobrzegu Sp. z o.o.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412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4 400 000,00</w:t>
            </w:r>
          </w:p>
        </w:tc>
        <w:tc>
          <w:tcPr>
            <w:tcW w:w="284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640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w komunikacji miejskiej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380143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 osób</w:t>
            </w: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380143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8586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94,684 tony równoważnika </w:t>
            </w:r>
            <w:r>
              <w:rPr>
                <w:sz w:val="12"/>
                <w:szCs w:val="12"/>
              </w:rPr>
              <w:lastRenderedPageBreak/>
              <w:t>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  <w:r w:rsidRPr="00380143">
              <w:rPr>
                <w:sz w:val="12"/>
                <w:szCs w:val="12"/>
              </w:rPr>
              <w:t>Utworzenie centrum przesiadkowego Koszalin - Wąwozowa w Koszalinie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84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 szt.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  <w:r w:rsidRPr="00380143">
              <w:rPr>
                <w:sz w:val="12"/>
                <w:szCs w:val="12"/>
              </w:rPr>
              <w:t>Zakup jednostki pływającej na potrzeby przeprawy przez Jezioro Jamno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3 069 000,00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  <w:r w:rsidRPr="00380143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84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D0408A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D0408A" w:rsidRDefault="00117513" w:rsidP="00D0408A">
            <w:pPr>
              <w:spacing w:before="120" w:after="120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4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 xml:space="preserve">Państwowe Gospodarstwo Wodne Wody Polskie Regionalny Zarząd Gospodarki </w:t>
            </w:r>
            <w:r w:rsidRPr="00955D6E">
              <w:rPr>
                <w:sz w:val="12"/>
                <w:szCs w:val="12"/>
              </w:rPr>
              <w:lastRenderedPageBreak/>
              <w:t>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lastRenderedPageBreak/>
              <w:t>21.871.399,78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4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5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Zabezpieczenie przeciwpowodziowe na terenie Województwa Zachodniopomorskiego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4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9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nad rzeką Iną, wale Skoszewo i Skoszewo- Czarnocin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D0408A">
        <w:trPr>
          <w:trHeight w:val="300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94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D0408A">
        <w:trPr>
          <w:trHeight w:val="180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93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1. 1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117513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 48,06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344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117513" w:rsidRPr="009F3F22" w:rsidTr="00D0408A">
        <w:trPr>
          <w:cantSplit/>
          <w:trHeight w:val="350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117513" w:rsidRPr="009F3F22" w:rsidTr="00D0408A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D0408A">
        <w:trPr>
          <w:cantSplit/>
          <w:trHeight w:val="398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205 na odcinku Sławno-Polanów, etap przebudowy i rozbudowy przejścia przez m. Sławno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D0408A">
        <w:trPr>
          <w:cantSplit/>
          <w:trHeight w:val="21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D0408A">
        <w:trPr>
          <w:cantSplit/>
          <w:trHeight w:val="404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D0408A">
        <w:trPr>
          <w:cantSplit/>
          <w:trHeight w:val="282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D0408A">
        <w:trPr>
          <w:cantSplit/>
          <w:trHeight w:val="430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D0408A">
        <w:trPr>
          <w:cantSplit/>
          <w:trHeight w:val="348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117513" w:rsidRPr="009F3F22" w:rsidTr="00D0408A">
        <w:trPr>
          <w:cantSplit/>
          <w:trHeight w:val="304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D0408A">
        <w:trPr>
          <w:cantSplit/>
          <w:trHeight w:val="32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D0408A">
        <w:trPr>
          <w:cantSplit/>
          <w:trHeight w:val="192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wojewódzkiej nr 175 w m. Choszczno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D0408A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117513" w:rsidRPr="009F3F22" w:rsidTr="00D0408A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C52C38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 przejścia przez miejscowości Warnołęka i Brzózki</w:t>
            </w:r>
          </w:p>
        </w:tc>
        <w:tc>
          <w:tcPr>
            <w:tcW w:w="993" w:type="dxa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93" w:type="dxa"/>
            <w:vAlign w:val="center"/>
          </w:tcPr>
          <w:p w:rsidR="00117513" w:rsidRPr="00C52C38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117513" w:rsidRPr="00D0625F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117513" w:rsidRPr="00D0625F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117513" w:rsidRPr="009F3F22" w:rsidTr="00F12EAA">
        <w:trPr>
          <w:cantSplit/>
          <w:trHeight w:val="356"/>
        </w:trPr>
        <w:tc>
          <w:tcPr>
            <w:tcW w:w="420" w:type="dxa"/>
            <w:vMerge w:val="restart"/>
          </w:tcPr>
          <w:p w:rsidR="00117513" w:rsidRPr="00EF2E56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 w:rsidP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4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5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D0408A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93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F12EAA">
        <w:trPr>
          <w:cantSplit/>
          <w:trHeight w:val="47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C52C38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117513" w:rsidRPr="00FA4A8D" w:rsidRDefault="00117513" w:rsidP="00712BBA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117513" w:rsidRPr="009F3F22" w:rsidTr="00A54DB0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1B511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84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93" w:type="dxa"/>
          </w:tcPr>
          <w:p w:rsidR="00117513" w:rsidRPr="003E25BC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117513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117513" w:rsidRPr="009F3F22" w:rsidTr="00D0408A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drogowej polegająca na przebudowie drogi gminnej wraz z budową chodników i ścieżki rowerowej w Grzędzicach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2 250 000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D0408A">
        <w:trPr>
          <w:cantSplit/>
          <w:trHeight w:val="50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4 603 000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D0408A">
        <w:trPr>
          <w:cantSplit/>
          <w:trHeight w:val="244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D0408A">
        <w:trPr>
          <w:cantSplit/>
          <w:trHeight w:val="250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obwodnicy wschodniej łączącej tereny portowe na wyspie Uznam z drogą krajową nr 93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4 465 000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1,280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D0408A">
        <w:trPr>
          <w:cantSplit/>
          <w:trHeight w:val="2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Towarowej wraz z budową ciągu pieszo-rowerowego w Stargardzie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D0408A">
        <w:trPr>
          <w:cantSplit/>
          <w:trHeight w:val="20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wiaduktu drogowego w ciągu ulicy Kuźnickiej w Policach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4 500 000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D0408A">
        <w:trPr>
          <w:cantSplit/>
          <w:trHeight w:val="2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Tadeusza Kościuszki i ul. Portowej w Stepnicy wraz z budową kanalizacji deszczowej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117513" w:rsidRPr="009F3F22" w:rsidTr="00D0408A">
        <w:trPr>
          <w:trHeight w:val="86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infrastruktury drogowej wraz z infrastrukturą towarzyszącą w pasach drogowych w części przemysłowej miasta Goleniów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D0408A">
        <w:trPr>
          <w:trHeight w:val="19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5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50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2 700 000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1 350 000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D0408A">
        <w:trPr>
          <w:cantSplit/>
          <w:trHeight w:val="19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2 800 000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2 800 000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117513" w:rsidRPr="009F3F22" w:rsidTr="00D0408A">
        <w:trPr>
          <w:cantSplit/>
          <w:trHeight w:val="54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Dostosowanie lokalnego układu komunikacyjnego do przebiegu drogi  S6 na terenie Gminy i Miasta Sianów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2 500 000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1.176.471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117513" w:rsidRPr="009F3F22" w:rsidTr="00D0408A">
        <w:trPr>
          <w:trHeight w:val="203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5 900 000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5 600 000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3 522 400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3,85 km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117513" w:rsidRPr="009F3F22" w:rsidTr="00D0408A">
        <w:trPr>
          <w:trHeight w:val="206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4,15 km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117513" w:rsidRPr="009F3F22" w:rsidTr="00D0408A">
        <w:trPr>
          <w:cantSplit/>
          <w:trHeight w:val="26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8 351  000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6 790 000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5 771 500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117513" w:rsidRPr="009F3F22" w:rsidTr="00D0408A">
        <w:trPr>
          <w:trHeight w:val="275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Podniesienie atrakcyjności oraz poprawa dostępności regionu poprzez usprawnienie połączeń do planowanej drogi ekspresowej S6 wraz z wprowadzeniem alternatywnych rozwiązań transportowych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Ustronie 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2 900 000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1 770 000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1.504.500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III kwartał 2017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IV kwartał 2018 </w:t>
            </w:r>
          </w:p>
        </w:tc>
      </w:tr>
      <w:tr w:rsidR="00117513" w:rsidRPr="009F3F22" w:rsidTr="00D0408A">
        <w:trPr>
          <w:trHeight w:val="28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0,95 km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6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062731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  <w:r w:rsidRPr="008D0A2F">
              <w:rPr>
                <w:sz w:val="12"/>
                <w:szCs w:val="12"/>
              </w:rPr>
              <w:t>.10.2017</w:t>
            </w:r>
          </w:p>
        </w:tc>
        <w:tc>
          <w:tcPr>
            <w:tcW w:w="993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117513" w:rsidRPr="009F3F22" w:rsidTr="00D0408A">
        <w:trPr>
          <w:trHeight w:val="6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380143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93" w:type="dxa"/>
          </w:tcPr>
          <w:p w:rsidR="00117513" w:rsidRPr="00062731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84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117513" w:rsidRPr="008D0A2F" w:rsidRDefault="00117513" w:rsidP="0073640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93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117513" w:rsidRPr="009F3F22" w:rsidTr="00D0408A">
        <w:trPr>
          <w:trHeight w:val="6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380143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93" w:type="dxa"/>
          </w:tcPr>
          <w:p w:rsidR="00117513" w:rsidRPr="00062731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52" w:type="dxa"/>
          </w:tcPr>
          <w:p w:rsidR="00117513" w:rsidRPr="008D0A2F" w:rsidRDefault="00117513" w:rsidP="00CE687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93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117513" w:rsidRPr="009F3F22" w:rsidTr="00D0408A">
        <w:trPr>
          <w:cantSplit/>
          <w:trHeight w:val="32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D0408A">
        <w:trPr>
          <w:cantSplit/>
          <w:trHeight w:val="2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ciągów dróg nr 2310Z i 2311Z na odcinku Próchnowo – Bronikowo (z m. Próchnowo).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6 594 105,00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6 206 394,00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4,356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2017/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03.2017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09.2019</w:t>
            </w:r>
          </w:p>
        </w:tc>
      </w:tr>
      <w:tr w:rsidR="00117513" w:rsidRPr="009F3F22" w:rsidTr="00D0408A">
        <w:trPr>
          <w:cantSplit/>
          <w:trHeight w:val="20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D0408A">
        <w:trPr>
          <w:cantSplit/>
          <w:trHeight w:val="22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117513" w:rsidRPr="009F3F22" w:rsidTr="00D0408A">
        <w:trPr>
          <w:cantSplit/>
          <w:trHeight w:val="23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1296Z na odcinku Żółtnica – Omulna – DK 11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Szczecinecki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3 529 411,76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3 529 411,76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5,23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06.2017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07.2018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117513" w:rsidRPr="009F3F22" w:rsidTr="00D0408A">
        <w:trPr>
          <w:cantSplit/>
          <w:trHeight w:val="24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117513" w:rsidRPr="009F3F22" w:rsidTr="00D0408A">
        <w:trPr>
          <w:cantSplit/>
          <w:trHeight w:val="24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117513" w:rsidRPr="009F3F22" w:rsidTr="00D0408A">
        <w:trPr>
          <w:cantSplit/>
          <w:trHeight w:val="18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117513" w:rsidRPr="009F3F22" w:rsidTr="00D0408A">
        <w:trPr>
          <w:cantSplit/>
          <w:trHeight w:val="23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117513" w:rsidRPr="009F3F22" w:rsidTr="00D0408A">
        <w:trPr>
          <w:cantSplit/>
          <w:trHeight w:val="26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117513" w:rsidRPr="009F3F22" w:rsidTr="00D0408A">
        <w:trPr>
          <w:cantSplit/>
          <w:trHeight w:val="28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D0408A">
        <w:trPr>
          <w:trHeight w:val="285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117513" w:rsidRPr="009F3F22" w:rsidTr="00D0408A">
        <w:trPr>
          <w:trHeight w:val="143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117513" w:rsidRPr="009F3F22" w:rsidTr="00D0408A">
        <w:trPr>
          <w:trHeight w:val="143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117513" w:rsidRPr="009F3F22" w:rsidTr="00D0408A">
        <w:trPr>
          <w:trHeight w:val="143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117513" w:rsidRPr="00FA4A8D" w:rsidDel="005A0365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117513" w:rsidRPr="00FA4A8D" w:rsidDel="005A0365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Del="005A0365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992" w:type="dxa"/>
            <w:vMerge w:val="restart"/>
          </w:tcPr>
          <w:p w:rsidR="00117513" w:rsidRPr="00FA4A8D" w:rsidDel="005A0365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117513" w:rsidRPr="009F3F22" w:rsidTr="00D0408A">
        <w:trPr>
          <w:trHeight w:val="288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Del="005A0365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420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117513" w:rsidRPr="009F3F22" w:rsidTr="00D0408A">
        <w:trPr>
          <w:cantSplit/>
          <w:trHeight w:val="144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117513" w:rsidRPr="009F3F22" w:rsidTr="00D0408A">
        <w:trPr>
          <w:cantSplit/>
          <w:trHeight w:val="150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10 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117513" w:rsidRPr="009F3F22" w:rsidTr="00D0408A">
        <w:trPr>
          <w:cantSplit/>
          <w:trHeight w:val="15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117513" w:rsidRPr="009F3F22" w:rsidTr="00D0408A">
        <w:trPr>
          <w:cantSplit/>
          <w:trHeight w:val="300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D0408A">
        <w:trPr>
          <w:cantSplit/>
          <w:trHeight w:val="22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117513" w:rsidRPr="009F3F22" w:rsidTr="00D0408A">
        <w:trPr>
          <w:cantSplit/>
          <w:trHeight w:val="41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117513" w:rsidRPr="009F3F22" w:rsidTr="00D0408A">
        <w:trPr>
          <w:trHeight w:val="294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D0408A">
        <w:trPr>
          <w:trHeight w:val="24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113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D0408A">
        <w:trPr>
          <w:trHeight w:val="5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97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117513" w:rsidRPr="009F3F22" w:rsidTr="00D0408A">
        <w:trPr>
          <w:trHeight w:val="96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trHeight w:val="277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117513" w:rsidRPr="009F3F22" w:rsidTr="00D0408A">
        <w:trPr>
          <w:trHeight w:val="266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117513" w:rsidRPr="006E6285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117513" w:rsidRPr="006E6285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117513" w:rsidRPr="006E6285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117513" w:rsidRPr="006E6285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117513" w:rsidRPr="006E6285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117513" w:rsidRPr="00FA4A8D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52" w:type="dxa"/>
          </w:tcPr>
          <w:p w:rsidR="00117513" w:rsidRPr="00FA4A8D" w:rsidRDefault="00117513" w:rsidP="00962B0D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117513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62B0D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62B0D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62B0D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62B0D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117513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117513" w:rsidRPr="00D0408A" w:rsidRDefault="00117513" w:rsidP="00D0408A">
            <w:p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1121..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117513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117513" w:rsidRPr="00D0408A" w:rsidRDefault="00117513" w:rsidP="00D0408A">
            <w:p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1122..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117513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ind w:left="-113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123.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268" w:type="dxa"/>
            <w:vMerge w:val="restart"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11 550 000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9 817 500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124.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FE38A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FE38A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117513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4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1125.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4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1126.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57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117513" w:rsidRPr="009F3F22" w:rsidTr="00D0408A">
        <w:trPr>
          <w:cantSplit/>
          <w:trHeight w:val="240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82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117513" w:rsidRPr="009F3F22" w:rsidTr="00D0408A">
        <w:trPr>
          <w:cantSplit/>
          <w:trHeight w:val="18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47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117513" w:rsidRPr="009F3F22" w:rsidTr="00D0408A">
        <w:trPr>
          <w:cantSplit/>
          <w:trHeight w:val="5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70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117513" w:rsidRPr="00FA4A8D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117513" w:rsidRPr="009F3F22" w:rsidTr="00D0408A">
        <w:trPr>
          <w:cantSplit/>
          <w:trHeight w:val="270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70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47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6 400 000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117513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47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12 000 000,00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12 000 000,00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9 600 000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117513" w:rsidRPr="009F3F22" w:rsidTr="00D0408A">
        <w:trPr>
          <w:cantSplit/>
          <w:trHeight w:val="16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73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117513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E573E2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138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E573E2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306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93" w:type="dxa"/>
            <w:vMerge w:val="restart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341D21" w:rsidRDefault="00117513" w:rsidP="00EF2E56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341D21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117513" w:rsidRPr="00341D21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1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E80EEA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117513" w:rsidRPr="00E80EEA" w:rsidRDefault="00117513" w:rsidP="00EF2E56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992" w:type="dxa"/>
            <w:vMerge w:val="restart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117513" w:rsidRPr="009F3F22" w:rsidTr="00D0408A">
        <w:trPr>
          <w:cantSplit/>
          <w:trHeight w:val="72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5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72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80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138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117513" w:rsidRPr="00024438" w:rsidRDefault="00117513" w:rsidP="00EF2E56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E573E2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992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117513" w:rsidRPr="004E6D6A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117513" w:rsidRPr="009F3F22" w:rsidTr="00D0408A">
        <w:trPr>
          <w:cantSplit/>
          <w:trHeight w:val="138"/>
        </w:trPr>
        <w:tc>
          <w:tcPr>
            <w:tcW w:w="420" w:type="dxa"/>
            <w:vMerge/>
          </w:tcPr>
          <w:p w:rsidR="00117513" w:rsidRPr="004E6D6A" w:rsidRDefault="00117513" w:rsidP="00EF2E56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proofErr w:type="spellStart"/>
            <w:r>
              <w:rPr>
                <w:bCs/>
                <w:sz w:val="12"/>
                <w:szCs w:val="12"/>
              </w:rPr>
              <w:t>nauke</w:t>
            </w:r>
            <w:proofErr w:type="spellEnd"/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138"/>
        </w:trPr>
        <w:tc>
          <w:tcPr>
            <w:tcW w:w="420" w:type="dxa"/>
            <w:vMerge/>
          </w:tcPr>
          <w:p w:rsidR="00117513" w:rsidRPr="004E6D6A" w:rsidRDefault="00117513" w:rsidP="00EF2E56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proofErr w:type="spellStart"/>
            <w:r w:rsidRPr="00024438">
              <w:rPr>
                <w:bCs/>
                <w:sz w:val="12"/>
                <w:szCs w:val="12"/>
              </w:rPr>
              <w:t>objetych</w:t>
            </w:r>
            <w:proofErr w:type="spellEnd"/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136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44 684 999,98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117513" w:rsidRPr="009F3F22" w:rsidTr="00D0408A">
        <w:trPr>
          <w:cantSplit/>
          <w:trHeight w:val="20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40 000 szt.;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3-dwustronna interakcja;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szt.;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4 - transakcja;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11 szt.;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50 szt.;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</w:t>
            </w:r>
            <w:proofErr w:type="spellStart"/>
            <w:r w:rsidRPr="00FA4A8D">
              <w:rPr>
                <w:bCs/>
                <w:sz w:val="12"/>
                <w:szCs w:val="12"/>
              </w:rPr>
              <w:t>dokuemntów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zawierających informację sektora publicznego;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10 000 szt.;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pobrań/odtworzeń  dokumentów zawierających informacje </w:t>
            </w:r>
            <w:proofErr w:type="spellStart"/>
            <w:r w:rsidRPr="00FA4A8D">
              <w:rPr>
                <w:bCs/>
                <w:sz w:val="12"/>
                <w:szCs w:val="12"/>
              </w:rPr>
              <w:t>sektra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publicznego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36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117513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1.000 </w:t>
            </w:r>
            <w:proofErr w:type="spellStart"/>
            <w:r w:rsidRPr="00FA4A8D"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345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70 947 787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429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117513" w:rsidRPr="00FA4A8D" w:rsidRDefault="00117513" w:rsidP="00EF2E56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24 392 516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691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492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1 248 394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492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117513" w:rsidRPr="00F748E8" w:rsidRDefault="00117513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125 923 910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492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117513" w:rsidRDefault="00117513" w:rsidP="00EF2E56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39 510 254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D0408A">
        <w:trPr>
          <w:cantSplit/>
          <w:trHeight w:val="492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2 061 468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BD1" w:rsidRDefault="00C76BD1" w:rsidP="008D0891">
      <w:pPr>
        <w:spacing w:line="240" w:lineRule="auto"/>
      </w:pPr>
      <w:r>
        <w:separator/>
      </w:r>
    </w:p>
  </w:endnote>
  <w:endnote w:type="continuationSeparator" w:id="0">
    <w:p w:rsidR="00C76BD1" w:rsidRDefault="00C76BD1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BD1" w:rsidRDefault="00C76BD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BD1" w:rsidRDefault="00C76BD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BD1" w:rsidRDefault="00C76BD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BD1" w:rsidRDefault="00C76BD1" w:rsidP="008D0891">
      <w:pPr>
        <w:spacing w:line="240" w:lineRule="auto"/>
      </w:pPr>
      <w:r>
        <w:separator/>
      </w:r>
    </w:p>
  </w:footnote>
  <w:footnote w:type="continuationSeparator" w:id="0">
    <w:p w:rsidR="00C76BD1" w:rsidRDefault="00C76BD1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BD1" w:rsidRDefault="00C76BD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BD1" w:rsidRDefault="00C76BD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BD1" w:rsidRDefault="00C76BD1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76BD1" w:rsidRDefault="00C76BD1" w:rsidP="00B60D9B">
    <w:pPr>
      <w:pStyle w:val="Nagwek"/>
      <w:jc w:val="center"/>
    </w:pPr>
  </w:p>
  <w:p w:rsidR="00C76BD1" w:rsidRPr="00311B4B" w:rsidRDefault="00C76BD1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>ZAŁĄCZNIK 5 - WYKAZ PROJEKTÓW ZIDENTYFIKOWANYCH PRZEZ WŁAŚCIWĄ INSTYTUCJĘ W RAMACH TRYBU POZAKONKURSOWEGO WRAZ 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EF8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6740A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14"/>
  </w:num>
  <w:num w:numId="5">
    <w:abstractNumId w:val="2"/>
  </w:num>
  <w:num w:numId="6">
    <w:abstractNumId w:val="10"/>
  </w:num>
  <w:num w:numId="7">
    <w:abstractNumId w:val="12"/>
  </w:num>
  <w:num w:numId="8">
    <w:abstractNumId w:val="13"/>
  </w:num>
  <w:num w:numId="9">
    <w:abstractNumId w:val="16"/>
  </w:num>
  <w:num w:numId="10">
    <w:abstractNumId w:val="6"/>
  </w:num>
  <w:num w:numId="11">
    <w:abstractNumId w:val="19"/>
  </w:num>
  <w:num w:numId="12">
    <w:abstractNumId w:val="1"/>
  </w:num>
  <w:num w:numId="13">
    <w:abstractNumId w:val="3"/>
  </w:num>
  <w:num w:numId="14">
    <w:abstractNumId w:val="11"/>
  </w:num>
  <w:num w:numId="15">
    <w:abstractNumId w:val="15"/>
  </w:num>
  <w:num w:numId="16">
    <w:abstractNumId w:val="17"/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alia">
    <w15:presenceInfo w15:providerId="None" w15:userId="Natalia"/>
  </w15:person>
  <w15:person w15:author="Magdalena Maik">
    <w15:presenceInfo w15:providerId="Windows Live" w15:userId="2b9f2526fd0b754d"/>
  </w15:person>
  <w15:person w15:author="Anna">
    <w15:presenceInfo w15:providerId="None" w15:userId="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256E"/>
    <w:rsid w:val="00001CA6"/>
    <w:rsid w:val="000079F9"/>
    <w:rsid w:val="00013795"/>
    <w:rsid w:val="00016999"/>
    <w:rsid w:val="00021E48"/>
    <w:rsid w:val="00024438"/>
    <w:rsid w:val="0002598B"/>
    <w:rsid w:val="000333FB"/>
    <w:rsid w:val="0003451B"/>
    <w:rsid w:val="00035274"/>
    <w:rsid w:val="00044628"/>
    <w:rsid w:val="000454B7"/>
    <w:rsid w:val="00047F2E"/>
    <w:rsid w:val="00062731"/>
    <w:rsid w:val="00066C48"/>
    <w:rsid w:val="00074F05"/>
    <w:rsid w:val="00081648"/>
    <w:rsid w:val="00085929"/>
    <w:rsid w:val="000941C0"/>
    <w:rsid w:val="000A72EA"/>
    <w:rsid w:val="000A7F95"/>
    <w:rsid w:val="000B1D33"/>
    <w:rsid w:val="000C0294"/>
    <w:rsid w:val="000C4E23"/>
    <w:rsid w:val="000C5CD6"/>
    <w:rsid w:val="000D4AB2"/>
    <w:rsid w:val="000E0574"/>
    <w:rsid w:val="000E6DA1"/>
    <w:rsid w:val="000F0BCA"/>
    <w:rsid w:val="000F49FC"/>
    <w:rsid w:val="000F6789"/>
    <w:rsid w:val="0011158D"/>
    <w:rsid w:val="00112D50"/>
    <w:rsid w:val="001156A1"/>
    <w:rsid w:val="00117513"/>
    <w:rsid w:val="00121818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632A9"/>
    <w:rsid w:val="00165806"/>
    <w:rsid w:val="00166069"/>
    <w:rsid w:val="00185BD9"/>
    <w:rsid w:val="001A10B3"/>
    <w:rsid w:val="001A110C"/>
    <w:rsid w:val="001A1D41"/>
    <w:rsid w:val="001A2D7D"/>
    <w:rsid w:val="001A5AE7"/>
    <w:rsid w:val="001A696E"/>
    <w:rsid w:val="001A6D71"/>
    <w:rsid w:val="001B465B"/>
    <w:rsid w:val="001B5118"/>
    <w:rsid w:val="001C07A8"/>
    <w:rsid w:val="001C6A40"/>
    <w:rsid w:val="001D3374"/>
    <w:rsid w:val="001E75EA"/>
    <w:rsid w:val="001F10F7"/>
    <w:rsid w:val="001F2BC7"/>
    <w:rsid w:val="001F3424"/>
    <w:rsid w:val="001F4A87"/>
    <w:rsid w:val="00206694"/>
    <w:rsid w:val="00210782"/>
    <w:rsid w:val="002202A1"/>
    <w:rsid w:val="00225FDC"/>
    <w:rsid w:val="0022737A"/>
    <w:rsid w:val="00233603"/>
    <w:rsid w:val="00237D52"/>
    <w:rsid w:val="00242C8A"/>
    <w:rsid w:val="00246352"/>
    <w:rsid w:val="00256A38"/>
    <w:rsid w:val="002612A5"/>
    <w:rsid w:val="00267AEF"/>
    <w:rsid w:val="002A195A"/>
    <w:rsid w:val="002A5D7C"/>
    <w:rsid w:val="002A6E6A"/>
    <w:rsid w:val="002B665B"/>
    <w:rsid w:val="002C1020"/>
    <w:rsid w:val="002C2A30"/>
    <w:rsid w:val="002D12FB"/>
    <w:rsid w:val="002D2369"/>
    <w:rsid w:val="002D428E"/>
    <w:rsid w:val="002D5C8F"/>
    <w:rsid w:val="002D7107"/>
    <w:rsid w:val="002E7BD1"/>
    <w:rsid w:val="00302AD8"/>
    <w:rsid w:val="00306342"/>
    <w:rsid w:val="003106E7"/>
    <w:rsid w:val="00311B4B"/>
    <w:rsid w:val="0031668F"/>
    <w:rsid w:val="00325646"/>
    <w:rsid w:val="00325987"/>
    <w:rsid w:val="00326F41"/>
    <w:rsid w:val="00335FDE"/>
    <w:rsid w:val="00337083"/>
    <w:rsid w:val="0034045C"/>
    <w:rsid w:val="00341759"/>
    <w:rsid w:val="00341D21"/>
    <w:rsid w:val="00353C97"/>
    <w:rsid w:val="00354177"/>
    <w:rsid w:val="003569F7"/>
    <w:rsid w:val="003807AF"/>
    <w:rsid w:val="0038785C"/>
    <w:rsid w:val="003A166C"/>
    <w:rsid w:val="003A19A7"/>
    <w:rsid w:val="003B3F47"/>
    <w:rsid w:val="003B7D85"/>
    <w:rsid w:val="003D2155"/>
    <w:rsid w:val="003E1AB2"/>
    <w:rsid w:val="003E25BC"/>
    <w:rsid w:val="003F0050"/>
    <w:rsid w:val="003F090C"/>
    <w:rsid w:val="003F2019"/>
    <w:rsid w:val="00400442"/>
    <w:rsid w:val="00404F30"/>
    <w:rsid w:val="00410135"/>
    <w:rsid w:val="0041299D"/>
    <w:rsid w:val="004139B9"/>
    <w:rsid w:val="00414906"/>
    <w:rsid w:val="00415404"/>
    <w:rsid w:val="004273EA"/>
    <w:rsid w:val="00430321"/>
    <w:rsid w:val="004373A0"/>
    <w:rsid w:val="00443811"/>
    <w:rsid w:val="00447FE5"/>
    <w:rsid w:val="004521E1"/>
    <w:rsid w:val="00454ECD"/>
    <w:rsid w:val="00462203"/>
    <w:rsid w:val="00466287"/>
    <w:rsid w:val="00467AF9"/>
    <w:rsid w:val="00473BAB"/>
    <w:rsid w:val="00475064"/>
    <w:rsid w:val="004974FA"/>
    <w:rsid w:val="004A3F33"/>
    <w:rsid w:val="004A62C6"/>
    <w:rsid w:val="004A7912"/>
    <w:rsid w:val="004B32A1"/>
    <w:rsid w:val="004B3592"/>
    <w:rsid w:val="004B3810"/>
    <w:rsid w:val="004B7CBA"/>
    <w:rsid w:val="004C1895"/>
    <w:rsid w:val="004D36EB"/>
    <w:rsid w:val="004D5800"/>
    <w:rsid w:val="004E6D6A"/>
    <w:rsid w:val="0050043D"/>
    <w:rsid w:val="00501FF2"/>
    <w:rsid w:val="0050528E"/>
    <w:rsid w:val="00513A8B"/>
    <w:rsid w:val="00516764"/>
    <w:rsid w:val="005248F4"/>
    <w:rsid w:val="005502B8"/>
    <w:rsid w:val="005516AC"/>
    <w:rsid w:val="00564077"/>
    <w:rsid w:val="00572CB9"/>
    <w:rsid w:val="00587B84"/>
    <w:rsid w:val="00593EA8"/>
    <w:rsid w:val="00594058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D4659"/>
    <w:rsid w:val="005E04A3"/>
    <w:rsid w:val="005E7A3B"/>
    <w:rsid w:val="005F3B4D"/>
    <w:rsid w:val="00600D78"/>
    <w:rsid w:val="006057BB"/>
    <w:rsid w:val="00615121"/>
    <w:rsid w:val="006153C1"/>
    <w:rsid w:val="00616BFD"/>
    <w:rsid w:val="006249DD"/>
    <w:rsid w:val="00627168"/>
    <w:rsid w:val="00637574"/>
    <w:rsid w:val="0066250A"/>
    <w:rsid w:val="006675CB"/>
    <w:rsid w:val="0067539A"/>
    <w:rsid w:val="00677D2B"/>
    <w:rsid w:val="00692CD4"/>
    <w:rsid w:val="00695445"/>
    <w:rsid w:val="00696605"/>
    <w:rsid w:val="006A204B"/>
    <w:rsid w:val="006A3AE7"/>
    <w:rsid w:val="006B353B"/>
    <w:rsid w:val="006B52EE"/>
    <w:rsid w:val="006C2C81"/>
    <w:rsid w:val="006D2136"/>
    <w:rsid w:val="006D5B09"/>
    <w:rsid w:val="006D7585"/>
    <w:rsid w:val="006E6285"/>
    <w:rsid w:val="006E7088"/>
    <w:rsid w:val="006F1321"/>
    <w:rsid w:val="006F22E9"/>
    <w:rsid w:val="00707732"/>
    <w:rsid w:val="00710260"/>
    <w:rsid w:val="00712BBA"/>
    <w:rsid w:val="00716F0F"/>
    <w:rsid w:val="00717651"/>
    <w:rsid w:val="00724C28"/>
    <w:rsid w:val="0072679C"/>
    <w:rsid w:val="00734CDF"/>
    <w:rsid w:val="00736407"/>
    <w:rsid w:val="00737959"/>
    <w:rsid w:val="0074068C"/>
    <w:rsid w:val="0075087E"/>
    <w:rsid w:val="00756973"/>
    <w:rsid w:val="007606CA"/>
    <w:rsid w:val="00765A7C"/>
    <w:rsid w:val="0077186E"/>
    <w:rsid w:val="0077701B"/>
    <w:rsid w:val="00782EB0"/>
    <w:rsid w:val="00787ABF"/>
    <w:rsid w:val="00791C49"/>
    <w:rsid w:val="00793AF0"/>
    <w:rsid w:val="00795AD5"/>
    <w:rsid w:val="007A3A10"/>
    <w:rsid w:val="007A7333"/>
    <w:rsid w:val="007B2971"/>
    <w:rsid w:val="007E48DA"/>
    <w:rsid w:val="007F44DB"/>
    <w:rsid w:val="007F6921"/>
    <w:rsid w:val="00802703"/>
    <w:rsid w:val="008035A4"/>
    <w:rsid w:val="00803F95"/>
    <w:rsid w:val="00810D9D"/>
    <w:rsid w:val="00811A05"/>
    <w:rsid w:val="00813332"/>
    <w:rsid w:val="00813462"/>
    <w:rsid w:val="008219C0"/>
    <w:rsid w:val="00825919"/>
    <w:rsid w:val="00833C74"/>
    <w:rsid w:val="00837FDF"/>
    <w:rsid w:val="00845517"/>
    <w:rsid w:val="00871EF5"/>
    <w:rsid w:val="00872492"/>
    <w:rsid w:val="00880700"/>
    <w:rsid w:val="00886F49"/>
    <w:rsid w:val="008A00B5"/>
    <w:rsid w:val="008A2F2E"/>
    <w:rsid w:val="008A654F"/>
    <w:rsid w:val="008B030C"/>
    <w:rsid w:val="008B0E28"/>
    <w:rsid w:val="008C23AA"/>
    <w:rsid w:val="008C2D5C"/>
    <w:rsid w:val="008C6AF6"/>
    <w:rsid w:val="008D0891"/>
    <w:rsid w:val="008D0A2F"/>
    <w:rsid w:val="008D2406"/>
    <w:rsid w:val="008E3793"/>
    <w:rsid w:val="008F519D"/>
    <w:rsid w:val="008F5FF0"/>
    <w:rsid w:val="009020C3"/>
    <w:rsid w:val="0090371B"/>
    <w:rsid w:val="009113D9"/>
    <w:rsid w:val="00915804"/>
    <w:rsid w:val="00921C58"/>
    <w:rsid w:val="00930F7A"/>
    <w:rsid w:val="00942748"/>
    <w:rsid w:val="00944185"/>
    <w:rsid w:val="009446A8"/>
    <w:rsid w:val="00947BE2"/>
    <w:rsid w:val="0095256E"/>
    <w:rsid w:val="009532E1"/>
    <w:rsid w:val="00955D6E"/>
    <w:rsid w:val="00962B0D"/>
    <w:rsid w:val="00973CD9"/>
    <w:rsid w:val="009826D6"/>
    <w:rsid w:val="00984D48"/>
    <w:rsid w:val="00997711"/>
    <w:rsid w:val="009A2A71"/>
    <w:rsid w:val="009A2C81"/>
    <w:rsid w:val="009A2EC1"/>
    <w:rsid w:val="009A366D"/>
    <w:rsid w:val="009A4065"/>
    <w:rsid w:val="009A770B"/>
    <w:rsid w:val="009B4E14"/>
    <w:rsid w:val="009B655B"/>
    <w:rsid w:val="009C0478"/>
    <w:rsid w:val="009C1C2A"/>
    <w:rsid w:val="009E763C"/>
    <w:rsid w:val="009F0EA4"/>
    <w:rsid w:val="009F3F22"/>
    <w:rsid w:val="00A07A75"/>
    <w:rsid w:val="00A26CC3"/>
    <w:rsid w:val="00A31107"/>
    <w:rsid w:val="00A315CD"/>
    <w:rsid w:val="00A319F6"/>
    <w:rsid w:val="00A54DB0"/>
    <w:rsid w:val="00A61C44"/>
    <w:rsid w:val="00A63D8D"/>
    <w:rsid w:val="00A6406B"/>
    <w:rsid w:val="00A762F0"/>
    <w:rsid w:val="00A80738"/>
    <w:rsid w:val="00A8107C"/>
    <w:rsid w:val="00A875F7"/>
    <w:rsid w:val="00A9151C"/>
    <w:rsid w:val="00A920B2"/>
    <w:rsid w:val="00A93E68"/>
    <w:rsid w:val="00A9619F"/>
    <w:rsid w:val="00AA32FB"/>
    <w:rsid w:val="00AA6A5D"/>
    <w:rsid w:val="00AB2374"/>
    <w:rsid w:val="00AC18D0"/>
    <w:rsid w:val="00AE15EF"/>
    <w:rsid w:val="00AE6600"/>
    <w:rsid w:val="00AF0130"/>
    <w:rsid w:val="00AF2994"/>
    <w:rsid w:val="00AF7442"/>
    <w:rsid w:val="00AF76D6"/>
    <w:rsid w:val="00B040E4"/>
    <w:rsid w:val="00B116BC"/>
    <w:rsid w:val="00B14D7B"/>
    <w:rsid w:val="00B26257"/>
    <w:rsid w:val="00B37E1A"/>
    <w:rsid w:val="00B41809"/>
    <w:rsid w:val="00B424D8"/>
    <w:rsid w:val="00B51F0B"/>
    <w:rsid w:val="00B60D9B"/>
    <w:rsid w:val="00B64522"/>
    <w:rsid w:val="00B664D6"/>
    <w:rsid w:val="00B7074E"/>
    <w:rsid w:val="00B71836"/>
    <w:rsid w:val="00B77A05"/>
    <w:rsid w:val="00B84A83"/>
    <w:rsid w:val="00B86080"/>
    <w:rsid w:val="00B8699D"/>
    <w:rsid w:val="00B91D45"/>
    <w:rsid w:val="00B920B2"/>
    <w:rsid w:val="00B93D1A"/>
    <w:rsid w:val="00B93F02"/>
    <w:rsid w:val="00BA4FDA"/>
    <w:rsid w:val="00BA7C67"/>
    <w:rsid w:val="00BC0375"/>
    <w:rsid w:val="00BC177C"/>
    <w:rsid w:val="00BC34D3"/>
    <w:rsid w:val="00BC740C"/>
    <w:rsid w:val="00BD36A1"/>
    <w:rsid w:val="00BD5FB8"/>
    <w:rsid w:val="00BD63F5"/>
    <w:rsid w:val="00BD67CD"/>
    <w:rsid w:val="00BE674A"/>
    <w:rsid w:val="00BF1C9F"/>
    <w:rsid w:val="00BF3251"/>
    <w:rsid w:val="00C02E86"/>
    <w:rsid w:val="00C03D75"/>
    <w:rsid w:val="00C14F9E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57170"/>
    <w:rsid w:val="00C5788B"/>
    <w:rsid w:val="00C61E8E"/>
    <w:rsid w:val="00C630BB"/>
    <w:rsid w:val="00C76BD1"/>
    <w:rsid w:val="00C801A4"/>
    <w:rsid w:val="00C85867"/>
    <w:rsid w:val="00C906B1"/>
    <w:rsid w:val="00CA52C0"/>
    <w:rsid w:val="00CA6416"/>
    <w:rsid w:val="00CA7F10"/>
    <w:rsid w:val="00CB03E0"/>
    <w:rsid w:val="00CB24F5"/>
    <w:rsid w:val="00CB4E07"/>
    <w:rsid w:val="00CC25E1"/>
    <w:rsid w:val="00CC4644"/>
    <w:rsid w:val="00CD0E0C"/>
    <w:rsid w:val="00CE3161"/>
    <w:rsid w:val="00CE4AB7"/>
    <w:rsid w:val="00CE687C"/>
    <w:rsid w:val="00CF098A"/>
    <w:rsid w:val="00CF2D63"/>
    <w:rsid w:val="00CF7B97"/>
    <w:rsid w:val="00D0408A"/>
    <w:rsid w:val="00D0625F"/>
    <w:rsid w:val="00D107C2"/>
    <w:rsid w:val="00D15351"/>
    <w:rsid w:val="00D20F8D"/>
    <w:rsid w:val="00D221A4"/>
    <w:rsid w:val="00D279AA"/>
    <w:rsid w:val="00D34547"/>
    <w:rsid w:val="00D46070"/>
    <w:rsid w:val="00D512B6"/>
    <w:rsid w:val="00D602F0"/>
    <w:rsid w:val="00D6142A"/>
    <w:rsid w:val="00D85F0E"/>
    <w:rsid w:val="00D904CD"/>
    <w:rsid w:val="00D976C9"/>
    <w:rsid w:val="00DA3A46"/>
    <w:rsid w:val="00DA769F"/>
    <w:rsid w:val="00DA7ABE"/>
    <w:rsid w:val="00DB1C40"/>
    <w:rsid w:val="00DB3C61"/>
    <w:rsid w:val="00DB409B"/>
    <w:rsid w:val="00DB41D8"/>
    <w:rsid w:val="00DC3E19"/>
    <w:rsid w:val="00DC604F"/>
    <w:rsid w:val="00DC7DED"/>
    <w:rsid w:val="00DD6739"/>
    <w:rsid w:val="00DE1199"/>
    <w:rsid w:val="00DE3A18"/>
    <w:rsid w:val="00DF590B"/>
    <w:rsid w:val="00E05364"/>
    <w:rsid w:val="00E06C59"/>
    <w:rsid w:val="00E0785E"/>
    <w:rsid w:val="00E07FDE"/>
    <w:rsid w:val="00E14895"/>
    <w:rsid w:val="00E17DA3"/>
    <w:rsid w:val="00E24075"/>
    <w:rsid w:val="00E30D67"/>
    <w:rsid w:val="00E36129"/>
    <w:rsid w:val="00E3789D"/>
    <w:rsid w:val="00E403F6"/>
    <w:rsid w:val="00E44FAF"/>
    <w:rsid w:val="00E54B5E"/>
    <w:rsid w:val="00E571C5"/>
    <w:rsid w:val="00E573E2"/>
    <w:rsid w:val="00E64D9D"/>
    <w:rsid w:val="00E7114D"/>
    <w:rsid w:val="00E765DA"/>
    <w:rsid w:val="00E80EEA"/>
    <w:rsid w:val="00E85041"/>
    <w:rsid w:val="00EA0B6A"/>
    <w:rsid w:val="00EA1E5A"/>
    <w:rsid w:val="00EA2C4F"/>
    <w:rsid w:val="00EA59BD"/>
    <w:rsid w:val="00EB7CFC"/>
    <w:rsid w:val="00ED7767"/>
    <w:rsid w:val="00EE294D"/>
    <w:rsid w:val="00EE41E3"/>
    <w:rsid w:val="00EE4F6F"/>
    <w:rsid w:val="00EF2E56"/>
    <w:rsid w:val="00EF52E7"/>
    <w:rsid w:val="00EF532B"/>
    <w:rsid w:val="00EF6CCB"/>
    <w:rsid w:val="00F02A91"/>
    <w:rsid w:val="00F04EC0"/>
    <w:rsid w:val="00F1281A"/>
    <w:rsid w:val="00F12EAA"/>
    <w:rsid w:val="00F15C0B"/>
    <w:rsid w:val="00F2368D"/>
    <w:rsid w:val="00F31E64"/>
    <w:rsid w:val="00F32365"/>
    <w:rsid w:val="00F35577"/>
    <w:rsid w:val="00F36C4D"/>
    <w:rsid w:val="00F37C66"/>
    <w:rsid w:val="00F748E8"/>
    <w:rsid w:val="00F760DF"/>
    <w:rsid w:val="00F84CD3"/>
    <w:rsid w:val="00F853EA"/>
    <w:rsid w:val="00F85502"/>
    <w:rsid w:val="00F85A77"/>
    <w:rsid w:val="00F94793"/>
    <w:rsid w:val="00FA1B6F"/>
    <w:rsid w:val="00FA30BF"/>
    <w:rsid w:val="00FA4A8D"/>
    <w:rsid w:val="00FA5074"/>
    <w:rsid w:val="00FB264B"/>
    <w:rsid w:val="00FB5604"/>
    <w:rsid w:val="00FB6C1D"/>
    <w:rsid w:val="00FB748A"/>
    <w:rsid w:val="00FC3850"/>
    <w:rsid w:val="00FD0DAE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68BEA-3D62-410D-A43A-9C09CF886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19</Pages>
  <Words>11404</Words>
  <Characters>68428</Characters>
  <Application>Microsoft Office Word</Application>
  <DocSecurity>0</DocSecurity>
  <Lines>570</Lines>
  <Paragraphs>159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79673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UMWZP</cp:lastModifiedBy>
  <cp:revision>49</cp:revision>
  <cp:lastPrinted>2017-05-25T07:58:00Z</cp:lastPrinted>
  <dcterms:created xsi:type="dcterms:W3CDTF">2018-10-31T08:45:00Z</dcterms:created>
  <dcterms:modified xsi:type="dcterms:W3CDTF">2018-12-04T06:45:00Z</dcterms:modified>
</cp:coreProperties>
</file>