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81" w:rsidRDefault="009E2A81" w:rsidP="009E2A81"/>
    <w:p w:rsidR="009E2A81" w:rsidRPr="007A57C2" w:rsidRDefault="009E2A81" w:rsidP="009E2A81">
      <w:pPr>
        <w:jc w:val="right"/>
        <w:rPr>
          <w:rFonts w:ascii="Arial" w:hAnsi="Arial" w:cs="Arial"/>
          <w:sz w:val="14"/>
          <w:szCs w:val="14"/>
        </w:rPr>
      </w:pPr>
      <w:r w:rsidRPr="007A57C2">
        <w:rPr>
          <w:rFonts w:ascii="Arial" w:hAnsi="Arial" w:cs="Arial"/>
          <w:sz w:val="14"/>
          <w:szCs w:val="14"/>
        </w:rPr>
        <w:t>Załącznik do uchwały Nr ..…/</w:t>
      </w:r>
      <w:r>
        <w:rPr>
          <w:rFonts w:ascii="Arial" w:hAnsi="Arial" w:cs="Arial"/>
          <w:sz w:val="14"/>
          <w:szCs w:val="14"/>
        </w:rPr>
        <w:t>2018</w:t>
      </w:r>
      <w:r w:rsidRPr="007A57C2">
        <w:rPr>
          <w:rFonts w:ascii="Arial" w:hAnsi="Arial" w:cs="Arial"/>
          <w:sz w:val="14"/>
          <w:szCs w:val="14"/>
        </w:rPr>
        <w:br/>
        <w:t>Zarządu Województwa Zachodniopomorskiego</w:t>
      </w:r>
    </w:p>
    <w:p w:rsidR="009E2A81" w:rsidRPr="007A57C2" w:rsidRDefault="009E2A81" w:rsidP="009E2A81">
      <w:pPr>
        <w:jc w:val="right"/>
        <w:rPr>
          <w:rFonts w:ascii="Arial" w:hAnsi="Arial" w:cs="Arial"/>
          <w:sz w:val="14"/>
          <w:szCs w:val="14"/>
        </w:rPr>
      </w:pPr>
      <w:r w:rsidRPr="007A57C2">
        <w:rPr>
          <w:rFonts w:ascii="Arial" w:hAnsi="Arial" w:cs="Arial"/>
          <w:sz w:val="14"/>
          <w:szCs w:val="14"/>
        </w:rPr>
        <w:t>z dnia ………………………201</w:t>
      </w:r>
      <w:r>
        <w:rPr>
          <w:rFonts w:ascii="Arial" w:hAnsi="Arial" w:cs="Arial"/>
          <w:sz w:val="14"/>
          <w:szCs w:val="14"/>
        </w:rPr>
        <w:t>8</w:t>
      </w:r>
      <w:r w:rsidRPr="007A57C2">
        <w:rPr>
          <w:rFonts w:ascii="Arial" w:hAnsi="Arial" w:cs="Arial"/>
          <w:sz w:val="14"/>
          <w:szCs w:val="14"/>
        </w:rPr>
        <w:t xml:space="preserve"> r. </w:t>
      </w:r>
    </w:p>
    <w:p w:rsidR="009E2A81" w:rsidRPr="007C4B16" w:rsidRDefault="009E2A81" w:rsidP="009E2A81">
      <w:pPr>
        <w:rPr>
          <w:rFonts w:ascii="Arial" w:hAnsi="Arial" w:cs="Arial"/>
          <w:b/>
          <w:sz w:val="20"/>
          <w:szCs w:val="20"/>
        </w:rPr>
      </w:pPr>
    </w:p>
    <w:p w:rsidR="009E2A81" w:rsidRDefault="009E2A81" w:rsidP="009E2A81">
      <w:pPr>
        <w:jc w:val="center"/>
        <w:rPr>
          <w:rFonts w:ascii="Arial" w:hAnsi="Arial" w:cs="Arial"/>
        </w:rPr>
      </w:pPr>
      <w:r w:rsidRPr="00C51A73">
        <w:rPr>
          <w:rFonts w:ascii="Arial" w:hAnsi="Arial" w:cs="Arial"/>
          <w:b/>
        </w:rPr>
        <w:t>OGŁOSZENIE O KONKURSIE</w:t>
      </w:r>
      <w:r w:rsidRPr="00C51A73">
        <w:rPr>
          <w:rFonts w:ascii="Arial" w:hAnsi="Arial" w:cs="Arial"/>
        </w:rPr>
        <w:br/>
      </w:r>
    </w:p>
    <w:p w:rsidR="009E2A81" w:rsidRPr="007C4B16" w:rsidRDefault="009E2A81" w:rsidP="009E2A81">
      <w:pPr>
        <w:jc w:val="center"/>
        <w:rPr>
          <w:rFonts w:ascii="Arial" w:hAnsi="Arial" w:cs="Arial"/>
        </w:rPr>
      </w:pPr>
    </w:p>
    <w:p w:rsidR="009E2A81" w:rsidRPr="00C51A73" w:rsidRDefault="009E2A81" w:rsidP="009E2A81">
      <w:pPr>
        <w:jc w:val="center"/>
        <w:rPr>
          <w:rFonts w:ascii="Arial" w:hAnsi="Arial" w:cs="Arial"/>
          <w:b/>
          <w:sz w:val="20"/>
          <w:szCs w:val="20"/>
        </w:rPr>
      </w:pPr>
      <w:r w:rsidRPr="00C51A73">
        <w:rPr>
          <w:rFonts w:ascii="Arial" w:hAnsi="Arial" w:cs="Arial"/>
          <w:b/>
          <w:sz w:val="20"/>
          <w:szCs w:val="20"/>
        </w:rPr>
        <w:t>Zarząd Województwa Zachodniopomorskiego</w:t>
      </w:r>
      <w:r w:rsidRPr="00C51A73">
        <w:rPr>
          <w:rFonts w:ascii="Arial" w:hAnsi="Arial" w:cs="Arial"/>
          <w:b/>
          <w:sz w:val="20"/>
          <w:szCs w:val="20"/>
        </w:rPr>
        <w:br/>
        <w:t>ogłasza konkurs na kandydata na stanowisko dyrektora</w:t>
      </w:r>
    </w:p>
    <w:p w:rsidR="009E2A81" w:rsidRDefault="009E2A81" w:rsidP="009E2A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Zachodniopomorskiego Centrum Doskonalenia Nauczycieli </w:t>
      </w:r>
    </w:p>
    <w:p w:rsidR="009E2A81" w:rsidRPr="00C51A73" w:rsidRDefault="009E2A81" w:rsidP="009E2A81">
      <w:pPr>
        <w:jc w:val="center"/>
        <w:rPr>
          <w:rFonts w:ascii="Arial" w:hAnsi="Arial" w:cs="Arial"/>
          <w:b/>
          <w:sz w:val="20"/>
          <w:szCs w:val="20"/>
        </w:rPr>
      </w:pPr>
      <w:r w:rsidRPr="00C51A73">
        <w:rPr>
          <w:rFonts w:ascii="Arial" w:hAnsi="Arial" w:cs="Arial"/>
          <w:b/>
          <w:sz w:val="20"/>
          <w:szCs w:val="20"/>
        </w:rPr>
        <w:t xml:space="preserve">w </w:t>
      </w:r>
      <w:r>
        <w:rPr>
          <w:rFonts w:ascii="Arial" w:hAnsi="Arial" w:cs="Arial"/>
          <w:b/>
          <w:sz w:val="20"/>
          <w:szCs w:val="20"/>
        </w:rPr>
        <w:t>Szczecinie</w:t>
      </w:r>
      <w:r w:rsidRPr="00C51A73">
        <w:rPr>
          <w:rFonts w:ascii="Arial" w:hAnsi="Arial" w:cs="Arial"/>
          <w:b/>
          <w:sz w:val="20"/>
          <w:szCs w:val="20"/>
        </w:rPr>
        <w:t xml:space="preserve"> przy ul. </w:t>
      </w:r>
      <w:r>
        <w:rPr>
          <w:rFonts w:ascii="Arial" w:hAnsi="Arial" w:cs="Arial"/>
          <w:b/>
          <w:sz w:val="20"/>
          <w:szCs w:val="20"/>
        </w:rPr>
        <w:t>Gen. J. Sowińskiego 68</w:t>
      </w:r>
    </w:p>
    <w:p w:rsidR="009E2A81" w:rsidRDefault="009E2A81" w:rsidP="009E2A81">
      <w:pPr>
        <w:rPr>
          <w:rFonts w:ascii="Arial" w:hAnsi="Arial" w:cs="Arial"/>
          <w:sz w:val="20"/>
          <w:szCs w:val="20"/>
        </w:rPr>
      </w:pPr>
    </w:p>
    <w:p w:rsidR="009E2A81" w:rsidRDefault="009E2A81" w:rsidP="009E2A81">
      <w:pPr>
        <w:rPr>
          <w:rFonts w:ascii="Arial" w:hAnsi="Arial" w:cs="Arial"/>
          <w:sz w:val="20"/>
          <w:szCs w:val="20"/>
        </w:rPr>
      </w:pPr>
    </w:p>
    <w:p w:rsidR="009E2A81" w:rsidRPr="009132DE" w:rsidRDefault="009E2A81" w:rsidP="009E2A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132DE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9132DE">
        <w:rPr>
          <w:rFonts w:ascii="Arial" w:hAnsi="Arial" w:cs="Arial"/>
          <w:sz w:val="20"/>
          <w:szCs w:val="20"/>
        </w:rPr>
        <w:t>Do konkursu może przystąpić:</w:t>
      </w:r>
    </w:p>
    <w:p w:rsidR="009E2A81" w:rsidRDefault="009E2A81" w:rsidP="009E2A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7298">
        <w:rPr>
          <w:rFonts w:ascii="Arial" w:hAnsi="Arial" w:cs="Arial"/>
          <w:b/>
          <w:bCs/>
          <w:sz w:val="20"/>
          <w:szCs w:val="20"/>
        </w:rPr>
        <w:t>A</w:t>
      </w:r>
      <w:r w:rsidRPr="009132DE">
        <w:rPr>
          <w:b/>
          <w:bCs/>
        </w:rPr>
        <w:t xml:space="preserve">. </w:t>
      </w:r>
      <w:r w:rsidRPr="00801E03">
        <w:rPr>
          <w:rFonts w:ascii="Arial" w:hAnsi="Arial" w:cs="Arial"/>
          <w:sz w:val="20"/>
          <w:szCs w:val="20"/>
        </w:rPr>
        <w:t>Nauczyciel mianowany lub dyplomowany, spełnia</w:t>
      </w:r>
      <w:r>
        <w:rPr>
          <w:rFonts w:ascii="Arial" w:hAnsi="Arial" w:cs="Arial"/>
          <w:sz w:val="20"/>
          <w:szCs w:val="20"/>
        </w:rPr>
        <w:t>jący</w:t>
      </w:r>
      <w:r w:rsidRPr="00801E03">
        <w:rPr>
          <w:rFonts w:ascii="Arial" w:hAnsi="Arial" w:cs="Arial"/>
          <w:sz w:val="20"/>
          <w:szCs w:val="20"/>
        </w:rPr>
        <w:t xml:space="preserve"> wymagania określone </w:t>
      </w:r>
      <w:r>
        <w:rPr>
          <w:rFonts w:ascii="Arial" w:hAnsi="Arial" w:cs="Arial"/>
          <w:sz w:val="20"/>
          <w:szCs w:val="20"/>
        </w:rPr>
        <w:br/>
      </w:r>
      <w:r w:rsidRPr="00801E03">
        <w:rPr>
          <w:rFonts w:ascii="Arial" w:hAnsi="Arial" w:cs="Arial"/>
          <w:sz w:val="20"/>
          <w:szCs w:val="20"/>
        </w:rPr>
        <w:t xml:space="preserve">w rozporządzeniu Ministra Edukacji Narodowej z dnia </w:t>
      </w:r>
      <w:r>
        <w:rPr>
          <w:rFonts w:ascii="Arial" w:hAnsi="Arial" w:cs="Arial"/>
          <w:sz w:val="20"/>
          <w:szCs w:val="20"/>
        </w:rPr>
        <w:t>2</w:t>
      </w:r>
      <w:r w:rsidRPr="00801E03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>września 2016</w:t>
      </w:r>
      <w:r w:rsidRPr="00801E03">
        <w:rPr>
          <w:rFonts w:ascii="Arial" w:hAnsi="Arial" w:cs="Arial"/>
          <w:sz w:val="20"/>
          <w:szCs w:val="20"/>
        </w:rPr>
        <w:t xml:space="preserve"> r. w sprawie placówe</w:t>
      </w:r>
      <w:r>
        <w:rPr>
          <w:rFonts w:ascii="Arial" w:hAnsi="Arial" w:cs="Arial"/>
          <w:sz w:val="20"/>
          <w:szCs w:val="20"/>
        </w:rPr>
        <w:t>k doskonalenia nauczycieli (Dz.</w:t>
      </w:r>
      <w:r w:rsidRPr="00801E03">
        <w:rPr>
          <w:rFonts w:ascii="Arial" w:hAnsi="Arial" w:cs="Arial"/>
          <w:sz w:val="20"/>
          <w:szCs w:val="20"/>
        </w:rPr>
        <w:t xml:space="preserve">U. </w:t>
      </w:r>
      <w:r>
        <w:rPr>
          <w:rFonts w:ascii="Arial" w:hAnsi="Arial" w:cs="Arial"/>
          <w:sz w:val="20"/>
          <w:szCs w:val="20"/>
        </w:rPr>
        <w:t>z 2016 r.,</w:t>
      </w:r>
      <w:r w:rsidRPr="00801E03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1591 ze zm.</w:t>
      </w:r>
      <w:r w:rsidRPr="00801E03">
        <w:rPr>
          <w:rFonts w:ascii="Arial" w:hAnsi="Arial" w:cs="Arial"/>
          <w:sz w:val="20"/>
          <w:szCs w:val="20"/>
        </w:rPr>
        <w:t>) który</w:t>
      </w:r>
      <w:r>
        <w:rPr>
          <w:rFonts w:ascii="Arial" w:hAnsi="Arial" w:cs="Arial"/>
          <w:sz w:val="20"/>
          <w:szCs w:val="20"/>
        </w:rPr>
        <w:t>:</w:t>
      </w:r>
    </w:p>
    <w:p w:rsidR="009E2A81" w:rsidRDefault="009E2A81" w:rsidP="009E2A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ukończył studia magisterskie i posiada przygotowanie pedagogiczne oraz kwalifikacje do zajmowania stanowiska nauczyciela  w placówce doskonalenia, określone w przepisach w sprawie szczegółowych kwalifikacji wymaganych od nauczycieli oraz określenia szkół i wypadków, w których można zatrudnić nauczycieli niemających wyższego wykształcenia lub ukończonego zakładu kształcenia nauczycieli;</w:t>
      </w:r>
    </w:p>
    <w:p w:rsidR="009E2A81" w:rsidRDefault="009E2A81" w:rsidP="009E2A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A48CE">
        <w:rPr>
          <w:rFonts w:ascii="Arial" w:hAnsi="Arial" w:cs="Arial"/>
          <w:sz w:val="20"/>
          <w:szCs w:val="20"/>
        </w:rPr>
        <w:t>ukończył</w:t>
      </w:r>
      <w:r>
        <w:rPr>
          <w:rFonts w:ascii="Arial" w:hAnsi="Arial" w:cs="Arial"/>
          <w:sz w:val="20"/>
          <w:szCs w:val="20"/>
        </w:rPr>
        <w:t xml:space="preserve"> studia wyższe lub studia podyplomowe z zakresu zarządzania albo kurs kwalifikacyjny z zakresu zarządzania oświatą;</w:t>
      </w:r>
    </w:p>
    <w:p w:rsidR="009E2A81" w:rsidRDefault="009E2A81" w:rsidP="009E2A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co najmniej pięcioletni staż pracy pedagogicznej na stanowisku nauczyciela lub pięcioletni staż pracy dydaktycznej na stanowisku nauczyciela akademickiego;</w:t>
      </w:r>
    </w:p>
    <w:p w:rsidR="009E2A81" w:rsidRPr="00D31A1C" w:rsidRDefault="009E2A81" w:rsidP="009E2A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uzyskał:</w:t>
      </w:r>
    </w:p>
    <w:p w:rsidR="009E2A81" w:rsidRDefault="009E2A81" w:rsidP="009E2A81">
      <w:pPr>
        <w:pStyle w:val="Akapitzlist1"/>
        <w:numPr>
          <w:ilvl w:val="0"/>
          <w:numId w:val="1"/>
        </w:numPr>
        <w:tabs>
          <w:tab w:val="left" w:pos="840"/>
          <w:tab w:val="left" w:pos="993"/>
        </w:tabs>
        <w:spacing w:after="0" w:line="240" w:lineRule="auto"/>
        <w:ind w:left="720" w:hanging="11"/>
        <w:jc w:val="both"/>
        <w:rPr>
          <w:rFonts w:ascii="Arial" w:hAnsi="Arial" w:cs="Arial"/>
          <w:sz w:val="20"/>
          <w:szCs w:val="20"/>
          <w:lang w:eastAsia="pl-PL"/>
        </w:rPr>
      </w:pPr>
      <w:r w:rsidRPr="00261A5E">
        <w:rPr>
          <w:rFonts w:ascii="Arial" w:hAnsi="Arial" w:cs="Arial"/>
          <w:sz w:val="20"/>
          <w:szCs w:val="20"/>
          <w:lang w:eastAsia="pl-PL"/>
        </w:rPr>
        <w:t>co najmniej dobrą ocenę pracy w okresie ostatnich pięciu lat pracy lub</w:t>
      </w:r>
    </w:p>
    <w:p w:rsidR="009E2A81" w:rsidRDefault="009E2A81" w:rsidP="009E2A81">
      <w:pPr>
        <w:pStyle w:val="Akapitzlist1"/>
        <w:numPr>
          <w:ilvl w:val="0"/>
          <w:numId w:val="1"/>
        </w:numPr>
        <w:tabs>
          <w:tab w:val="left" w:pos="840"/>
          <w:tab w:val="left" w:pos="993"/>
        </w:tabs>
        <w:spacing w:after="0" w:line="240" w:lineRule="auto"/>
        <w:ind w:left="600" w:firstLine="109"/>
        <w:jc w:val="both"/>
        <w:rPr>
          <w:rFonts w:ascii="Arial" w:hAnsi="Arial" w:cs="Arial"/>
          <w:sz w:val="20"/>
          <w:szCs w:val="20"/>
          <w:lang w:eastAsia="pl-PL"/>
        </w:rPr>
      </w:pPr>
      <w:r w:rsidRPr="002670F0">
        <w:rPr>
          <w:rFonts w:ascii="Arial" w:hAnsi="Arial" w:cs="Arial"/>
          <w:sz w:val="20"/>
          <w:szCs w:val="20"/>
          <w:lang w:eastAsia="pl-PL"/>
        </w:rPr>
        <w:t>pozytywną ocenę dorobku zawodowego w okresie ostatniego roku albo</w:t>
      </w:r>
    </w:p>
    <w:p w:rsidR="009E2A81" w:rsidRDefault="009E2A81" w:rsidP="009E2A81">
      <w:pPr>
        <w:pStyle w:val="Akapitzlist1"/>
        <w:numPr>
          <w:ilvl w:val="0"/>
          <w:numId w:val="1"/>
        </w:numPr>
        <w:tabs>
          <w:tab w:val="left" w:pos="993"/>
        </w:tabs>
        <w:spacing w:after="0" w:line="240" w:lineRule="auto"/>
        <w:ind w:left="600" w:firstLine="109"/>
        <w:jc w:val="both"/>
        <w:rPr>
          <w:rFonts w:ascii="Arial" w:hAnsi="Arial" w:cs="Arial"/>
          <w:sz w:val="20"/>
          <w:szCs w:val="20"/>
          <w:lang w:eastAsia="pl-PL"/>
        </w:rPr>
      </w:pPr>
      <w:r w:rsidRPr="00B93512">
        <w:rPr>
          <w:rFonts w:ascii="Arial" w:hAnsi="Arial" w:cs="Arial"/>
          <w:sz w:val="20"/>
          <w:szCs w:val="20"/>
          <w:lang w:eastAsia="pl-PL"/>
        </w:rPr>
        <w:t xml:space="preserve">w przypadku nauczyciela akademickiego – pozytywną ocenę pracy w okresie ostatnich czterech lat pracy w szkole wyższej </w:t>
      </w:r>
    </w:p>
    <w:p w:rsidR="009E2A81" w:rsidRPr="00B93512" w:rsidRDefault="009E2A81" w:rsidP="009E2A81">
      <w:pPr>
        <w:pStyle w:val="Akapitzlist1"/>
        <w:tabs>
          <w:tab w:val="left" w:pos="840"/>
        </w:tabs>
        <w:spacing w:after="0" w:line="240" w:lineRule="auto"/>
        <w:ind w:left="600"/>
        <w:jc w:val="both"/>
        <w:rPr>
          <w:rFonts w:ascii="Arial" w:hAnsi="Arial" w:cs="Arial"/>
          <w:sz w:val="20"/>
          <w:szCs w:val="20"/>
          <w:lang w:eastAsia="pl-PL"/>
        </w:rPr>
      </w:pPr>
      <w:r w:rsidRPr="00B93512">
        <w:rPr>
          <w:rFonts w:ascii="Arial" w:hAnsi="Arial" w:cs="Arial"/>
          <w:sz w:val="20"/>
          <w:szCs w:val="20"/>
          <w:lang w:eastAsia="pl-PL"/>
        </w:rPr>
        <w:t>- przed przystąpieniem do k</w:t>
      </w:r>
      <w:r>
        <w:rPr>
          <w:rFonts w:ascii="Arial" w:hAnsi="Arial" w:cs="Arial"/>
          <w:sz w:val="20"/>
          <w:szCs w:val="20"/>
          <w:lang w:eastAsia="pl-PL"/>
        </w:rPr>
        <w:t>onkursu na stanowisko dyrektora;</w:t>
      </w:r>
      <w:r w:rsidRPr="00B93512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E2A81" w:rsidRPr="00634E7F" w:rsidRDefault="009E2A81" w:rsidP="009E2A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34E7F">
        <w:rPr>
          <w:rFonts w:ascii="Arial" w:hAnsi="Arial" w:cs="Arial"/>
          <w:sz w:val="20"/>
          <w:szCs w:val="20"/>
        </w:rPr>
        <w:t>spełnia warunki zdrowotne niezbędne do wykonywania pracy na stanowisku kierowniczym;</w:t>
      </w:r>
    </w:p>
    <w:p w:rsidR="009E2A81" w:rsidRPr="00D67FFC" w:rsidRDefault="009E2A81" w:rsidP="009E2A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A48CE">
        <w:rPr>
          <w:rFonts w:ascii="Arial" w:hAnsi="Arial" w:cs="Arial"/>
          <w:sz w:val="20"/>
          <w:szCs w:val="20"/>
        </w:rPr>
        <w:t>ma pełną</w:t>
      </w:r>
      <w:r>
        <w:rPr>
          <w:rFonts w:ascii="Arial" w:hAnsi="Arial" w:cs="Arial"/>
          <w:sz w:val="20"/>
          <w:szCs w:val="20"/>
        </w:rPr>
        <w:t xml:space="preserve"> zdolność do czynności prawnych i korzysta z praw publicznych;</w:t>
      </w:r>
    </w:p>
    <w:p w:rsidR="009E2A81" w:rsidRDefault="009E2A81" w:rsidP="009E2A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był karany karą dyscyplinarną, o której mowa w art. 76 ust.1 ustawy z d</w:t>
      </w:r>
      <w:r w:rsidR="001877B8">
        <w:rPr>
          <w:rFonts w:ascii="Arial" w:hAnsi="Arial" w:cs="Arial"/>
          <w:sz w:val="20"/>
          <w:szCs w:val="20"/>
        </w:rPr>
        <w:t>nia 26 stycznia 1982 r.- Karta N</w:t>
      </w:r>
      <w:r>
        <w:rPr>
          <w:rFonts w:ascii="Arial" w:hAnsi="Arial" w:cs="Arial"/>
          <w:sz w:val="20"/>
          <w:szCs w:val="20"/>
        </w:rPr>
        <w:t xml:space="preserve">auczyciela </w:t>
      </w:r>
      <w:r w:rsidRPr="009C61E5">
        <w:rPr>
          <w:rFonts w:ascii="Arial" w:hAnsi="Arial" w:cs="Arial"/>
          <w:sz w:val="20"/>
          <w:szCs w:val="20"/>
        </w:rPr>
        <w:t>(Dz.U. z 201</w:t>
      </w:r>
      <w:r w:rsidR="00163B41">
        <w:rPr>
          <w:rFonts w:ascii="Arial" w:hAnsi="Arial" w:cs="Arial"/>
          <w:sz w:val="20"/>
          <w:szCs w:val="20"/>
        </w:rPr>
        <w:t>8</w:t>
      </w:r>
      <w:r w:rsidRPr="009C61E5">
        <w:rPr>
          <w:rFonts w:ascii="Arial" w:hAnsi="Arial" w:cs="Arial"/>
          <w:sz w:val="20"/>
          <w:szCs w:val="20"/>
        </w:rPr>
        <w:t xml:space="preserve"> r. poz. </w:t>
      </w:r>
      <w:r w:rsidR="00163B41">
        <w:rPr>
          <w:rFonts w:ascii="Arial" w:hAnsi="Arial" w:cs="Arial"/>
          <w:sz w:val="20"/>
          <w:szCs w:val="20"/>
        </w:rPr>
        <w:t>967</w:t>
      </w:r>
      <w:r w:rsidRPr="009C61E5">
        <w:rPr>
          <w:rFonts w:ascii="Arial" w:hAnsi="Arial" w:cs="Arial"/>
          <w:sz w:val="20"/>
          <w:szCs w:val="20"/>
        </w:rPr>
        <w:t xml:space="preserve"> ze zm.),</w:t>
      </w:r>
      <w:r>
        <w:rPr>
          <w:rFonts w:ascii="Arial" w:hAnsi="Arial" w:cs="Arial"/>
          <w:sz w:val="20"/>
          <w:szCs w:val="20"/>
        </w:rPr>
        <w:t xml:space="preserve"> a w przypadku nauczyciela akademickiego – karą dyscyplinarną, o której mowa w art. 140 ust.1 ustawy z dnia 27 lipca 2005 r. – prawo o szkolnictwie wyższym </w:t>
      </w:r>
      <w:r w:rsidRPr="009C61E5">
        <w:rPr>
          <w:rFonts w:ascii="Arial" w:hAnsi="Arial" w:cs="Arial"/>
          <w:sz w:val="20"/>
          <w:szCs w:val="20"/>
        </w:rPr>
        <w:t>(Dz.U. z 201</w:t>
      </w:r>
      <w:r w:rsidR="00163B41">
        <w:rPr>
          <w:rFonts w:ascii="Arial" w:hAnsi="Arial" w:cs="Arial"/>
          <w:sz w:val="20"/>
          <w:szCs w:val="20"/>
        </w:rPr>
        <w:t>7</w:t>
      </w:r>
      <w:r w:rsidRPr="009C61E5">
        <w:rPr>
          <w:rFonts w:ascii="Arial" w:hAnsi="Arial" w:cs="Arial"/>
          <w:sz w:val="20"/>
          <w:szCs w:val="20"/>
        </w:rPr>
        <w:t xml:space="preserve"> r., poz. </w:t>
      </w:r>
      <w:r w:rsidR="00163B41">
        <w:rPr>
          <w:rFonts w:ascii="Arial" w:hAnsi="Arial" w:cs="Arial"/>
          <w:sz w:val="20"/>
          <w:szCs w:val="20"/>
        </w:rPr>
        <w:t>2183</w:t>
      </w:r>
      <w:r w:rsidRPr="009C61E5">
        <w:rPr>
          <w:rFonts w:ascii="Arial" w:hAnsi="Arial" w:cs="Arial"/>
          <w:sz w:val="20"/>
          <w:szCs w:val="20"/>
        </w:rPr>
        <w:t xml:space="preserve">, </w:t>
      </w:r>
      <w:r w:rsidRPr="009C61E5">
        <w:rPr>
          <w:rFonts w:ascii="Arial" w:hAnsi="Arial" w:cs="Arial"/>
          <w:sz w:val="20"/>
          <w:szCs w:val="20"/>
        </w:rPr>
        <w:br/>
        <w:t>ze zm.),</w:t>
      </w:r>
      <w:r>
        <w:rPr>
          <w:rFonts w:ascii="Arial" w:hAnsi="Arial" w:cs="Arial"/>
          <w:sz w:val="20"/>
          <w:szCs w:val="20"/>
        </w:rPr>
        <w:t xml:space="preserve"> oraz nie toczy się przeciwko niemu postępowanie dyscyplinarne;</w:t>
      </w:r>
    </w:p>
    <w:p w:rsidR="009E2A81" w:rsidRDefault="009E2A81" w:rsidP="009E2A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A48CE">
        <w:rPr>
          <w:rFonts w:ascii="Arial" w:hAnsi="Arial" w:cs="Arial"/>
          <w:sz w:val="20"/>
          <w:szCs w:val="20"/>
        </w:rPr>
        <w:t>nie był</w:t>
      </w:r>
      <w:r>
        <w:rPr>
          <w:rFonts w:ascii="Arial" w:hAnsi="Arial" w:cs="Arial"/>
          <w:sz w:val="20"/>
          <w:szCs w:val="20"/>
        </w:rPr>
        <w:t xml:space="preserve"> skazany prawomocnym wyrokiem za umyślne przestępstwo lub umyślne przestępstwo skarbowe;</w:t>
      </w:r>
    </w:p>
    <w:p w:rsidR="009E2A81" w:rsidRDefault="009E2A81" w:rsidP="009E2A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A48CE">
        <w:rPr>
          <w:rFonts w:ascii="Arial" w:hAnsi="Arial" w:cs="Arial"/>
          <w:sz w:val="20"/>
          <w:szCs w:val="20"/>
        </w:rPr>
        <w:t>nie toczy</w:t>
      </w:r>
      <w:r>
        <w:rPr>
          <w:rFonts w:ascii="Arial" w:hAnsi="Arial" w:cs="Arial"/>
          <w:sz w:val="20"/>
          <w:szCs w:val="20"/>
        </w:rPr>
        <w:t xml:space="preserve"> się przeciwko niemu postępowanie o przestępstwo ścigane z oskarżenia publicznego; </w:t>
      </w:r>
    </w:p>
    <w:p w:rsidR="009E2A81" w:rsidRPr="00A342AB" w:rsidRDefault="009E2A81" w:rsidP="009E2A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342AB">
        <w:rPr>
          <w:rFonts w:ascii="Arial" w:hAnsi="Arial" w:cs="Arial"/>
          <w:sz w:val="20"/>
          <w:szCs w:val="20"/>
        </w:rPr>
        <w:t xml:space="preserve">nie był karany zakazem pełnienia funkcji związanych z dysponowaniem środkami publicznymi, o którym mowa w art. 31 ust.1 pkt 4 ustawy z dnia 17 grudnia 2004 r. </w:t>
      </w:r>
      <w:r w:rsidRPr="00A342AB">
        <w:rPr>
          <w:rFonts w:ascii="Arial" w:hAnsi="Arial" w:cs="Arial"/>
          <w:sz w:val="20"/>
          <w:szCs w:val="20"/>
        </w:rPr>
        <w:br/>
        <w:t>o odpowiedzialności za naruszenie dyscypliny finansów publicznych (Dz.U. z 201</w:t>
      </w:r>
      <w:r w:rsidR="00691A7B">
        <w:rPr>
          <w:rFonts w:ascii="Arial" w:hAnsi="Arial" w:cs="Arial"/>
          <w:sz w:val="20"/>
          <w:szCs w:val="20"/>
        </w:rPr>
        <w:t>7</w:t>
      </w:r>
      <w:r w:rsidRPr="00A342AB">
        <w:rPr>
          <w:rFonts w:ascii="Arial" w:hAnsi="Arial" w:cs="Arial"/>
          <w:sz w:val="20"/>
          <w:szCs w:val="20"/>
        </w:rPr>
        <w:t xml:space="preserve"> r., poz. </w:t>
      </w:r>
      <w:r w:rsidR="00691A7B">
        <w:rPr>
          <w:rFonts w:ascii="Arial" w:hAnsi="Arial" w:cs="Arial"/>
          <w:sz w:val="20"/>
          <w:szCs w:val="20"/>
        </w:rPr>
        <w:t>1311</w:t>
      </w:r>
      <w:r w:rsidRPr="00A342AB">
        <w:rPr>
          <w:rFonts w:ascii="Arial" w:hAnsi="Arial" w:cs="Arial"/>
          <w:sz w:val="20"/>
          <w:szCs w:val="20"/>
        </w:rPr>
        <w:t xml:space="preserve"> ze zm.) </w:t>
      </w:r>
    </w:p>
    <w:p w:rsidR="009E2A81" w:rsidRPr="00691A7B" w:rsidRDefault="009E2A81" w:rsidP="009E2A8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A75BC">
        <w:rPr>
          <w:rFonts w:ascii="Arial" w:hAnsi="Arial" w:cs="Arial"/>
          <w:sz w:val="20"/>
          <w:szCs w:val="20"/>
        </w:rPr>
        <w:t xml:space="preserve">wyraził zgodę na przeprowadzenie postępowania sprawdzającego na podstawie ustawy z dnia 5 sierpnia 2010 r. o ochronie informacji niejawnych </w:t>
      </w:r>
      <w:r w:rsidRPr="00691A7B">
        <w:rPr>
          <w:rFonts w:ascii="Arial" w:hAnsi="Arial" w:cs="Arial"/>
          <w:sz w:val="20"/>
          <w:szCs w:val="20"/>
        </w:rPr>
        <w:t>(Dz.U. z 201</w:t>
      </w:r>
      <w:r w:rsidR="00DE0049" w:rsidRPr="00691A7B">
        <w:rPr>
          <w:rFonts w:ascii="Arial" w:hAnsi="Arial" w:cs="Arial"/>
          <w:sz w:val="20"/>
          <w:szCs w:val="20"/>
        </w:rPr>
        <w:t>8</w:t>
      </w:r>
      <w:r w:rsidRPr="00691A7B">
        <w:rPr>
          <w:rFonts w:ascii="Arial" w:hAnsi="Arial" w:cs="Arial"/>
          <w:sz w:val="20"/>
          <w:szCs w:val="20"/>
        </w:rPr>
        <w:t xml:space="preserve"> r., poz. </w:t>
      </w:r>
      <w:r w:rsidR="00DE0049" w:rsidRPr="00691A7B">
        <w:rPr>
          <w:rFonts w:ascii="Arial" w:hAnsi="Arial" w:cs="Arial"/>
          <w:sz w:val="20"/>
          <w:szCs w:val="20"/>
        </w:rPr>
        <w:t>412</w:t>
      </w:r>
      <w:r w:rsidRPr="00691A7B">
        <w:rPr>
          <w:rFonts w:ascii="Arial" w:hAnsi="Arial" w:cs="Arial"/>
          <w:sz w:val="20"/>
          <w:szCs w:val="20"/>
        </w:rPr>
        <w:t xml:space="preserve"> ze zm.);</w:t>
      </w:r>
    </w:p>
    <w:p w:rsidR="009E2A81" w:rsidRPr="00B17D8B" w:rsidRDefault="009E2A81" w:rsidP="009E2A8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 przypadku cudzoziemca - posiada znajomość języka polskiego poświadczoną na zasadach określonych w ustawie z dnia 7 października 1999 o języku polskim (</w:t>
      </w:r>
      <w:r w:rsidRPr="00B17D8B">
        <w:rPr>
          <w:rFonts w:ascii="Arial" w:hAnsi="Arial" w:cs="Arial"/>
          <w:sz w:val="20"/>
          <w:szCs w:val="20"/>
        </w:rPr>
        <w:t xml:space="preserve">Dz.U. </w:t>
      </w:r>
      <w:r w:rsidRPr="00B17D8B">
        <w:rPr>
          <w:rFonts w:ascii="Arial" w:hAnsi="Arial" w:cs="Arial"/>
          <w:sz w:val="20"/>
          <w:szCs w:val="20"/>
        </w:rPr>
        <w:br/>
        <w:t>z 201</w:t>
      </w:r>
      <w:r w:rsidR="004F451A">
        <w:rPr>
          <w:rFonts w:ascii="Arial" w:hAnsi="Arial" w:cs="Arial"/>
          <w:sz w:val="20"/>
          <w:szCs w:val="20"/>
        </w:rPr>
        <w:t>8</w:t>
      </w:r>
      <w:r w:rsidRPr="00B17D8B">
        <w:rPr>
          <w:rFonts w:ascii="Arial" w:hAnsi="Arial" w:cs="Arial"/>
          <w:sz w:val="20"/>
          <w:szCs w:val="20"/>
        </w:rPr>
        <w:t xml:space="preserve"> r., poz. </w:t>
      </w:r>
      <w:r w:rsidR="004F451A">
        <w:rPr>
          <w:rFonts w:ascii="Arial" w:hAnsi="Arial" w:cs="Arial"/>
          <w:sz w:val="20"/>
          <w:szCs w:val="20"/>
        </w:rPr>
        <w:t>931</w:t>
      </w:r>
      <w:r w:rsidRPr="00B17D8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9E2A81" w:rsidRDefault="009E2A81" w:rsidP="009E2A81">
      <w:pPr>
        <w:jc w:val="both"/>
        <w:rPr>
          <w:rFonts w:ascii="Arial" w:hAnsi="Arial" w:cs="Arial"/>
          <w:sz w:val="20"/>
          <w:szCs w:val="20"/>
        </w:rPr>
      </w:pPr>
    </w:p>
    <w:p w:rsidR="009E2A81" w:rsidRPr="009E2A81" w:rsidRDefault="009E2A81" w:rsidP="009E2A8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niebędąca</w:t>
      </w:r>
      <w:r w:rsidRPr="00012FB7">
        <w:rPr>
          <w:rFonts w:ascii="Arial" w:hAnsi="Arial" w:cs="Arial"/>
          <w:sz w:val="20"/>
          <w:szCs w:val="20"/>
        </w:rPr>
        <w:t xml:space="preserve"> nauczycielem</w:t>
      </w:r>
      <w:r>
        <w:rPr>
          <w:rFonts w:ascii="Arial" w:hAnsi="Arial" w:cs="Arial"/>
          <w:sz w:val="20"/>
          <w:szCs w:val="20"/>
        </w:rPr>
        <w:t>, która</w:t>
      </w:r>
      <w:r w:rsidRPr="00012FB7">
        <w:rPr>
          <w:rFonts w:ascii="Arial" w:hAnsi="Arial" w:cs="Arial"/>
          <w:sz w:val="20"/>
          <w:szCs w:val="20"/>
        </w:rPr>
        <w:t>:</w:t>
      </w:r>
    </w:p>
    <w:p w:rsidR="009E2A81" w:rsidRDefault="009E2A81" w:rsidP="009E2A81">
      <w:pPr>
        <w:pStyle w:val="Akapitzlist1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012FB7">
        <w:rPr>
          <w:rFonts w:ascii="Arial" w:hAnsi="Arial" w:cs="Arial"/>
          <w:sz w:val="20"/>
          <w:szCs w:val="20"/>
          <w:lang w:eastAsia="pl-PL"/>
        </w:rPr>
        <w:t>ukończyła studia magisterskie;</w:t>
      </w:r>
    </w:p>
    <w:p w:rsidR="009E2A81" w:rsidRDefault="009E2A81" w:rsidP="009E2A81">
      <w:pPr>
        <w:pStyle w:val="Akapitzlist1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012FB7">
        <w:rPr>
          <w:rFonts w:ascii="Arial" w:hAnsi="Arial" w:cs="Arial"/>
          <w:sz w:val="20"/>
          <w:szCs w:val="20"/>
          <w:lang w:eastAsia="pl-PL"/>
        </w:rPr>
        <w:t>posiada co najmniej pięcioletni staż pracy, w tym co najmniej dwuletni staż pracy na stanowisku kierowniczym;</w:t>
      </w:r>
    </w:p>
    <w:p w:rsidR="009E2A81" w:rsidRDefault="009E2A81" w:rsidP="009E2A81">
      <w:pPr>
        <w:pStyle w:val="Akapitzlist1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1D13CB">
        <w:rPr>
          <w:rFonts w:ascii="Arial" w:hAnsi="Arial" w:cs="Arial"/>
          <w:sz w:val="20"/>
          <w:szCs w:val="20"/>
          <w:lang w:eastAsia="pl-PL"/>
        </w:rPr>
        <w:lastRenderedPageBreak/>
        <w:t xml:space="preserve">nie toczy się przeciwko niej postępowanie </w:t>
      </w:r>
      <w:r>
        <w:rPr>
          <w:rFonts w:ascii="Arial" w:hAnsi="Arial" w:cs="Arial"/>
          <w:sz w:val="20"/>
          <w:szCs w:val="20"/>
          <w:lang w:eastAsia="pl-PL"/>
        </w:rPr>
        <w:t>o przestępstwo ścigane z oskarżenia publicznego lub postępowanie dyscyplinarne;</w:t>
      </w:r>
      <w:r w:rsidRPr="001D13CB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E2A81" w:rsidRPr="00EB1A8D" w:rsidRDefault="009E2A81" w:rsidP="009E2A81">
      <w:pPr>
        <w:pStyle w:val="Akapitzlist1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B1A8D">
        <w:rPr>
          <w:rFonts w:ascii="Arial" w:hAnsi="Arial" w:cs="Arial"/>
          <w:sz w:val="20"/>
          <w:szCs w:val="20"/>
          <w:lang w:eastAsia="pl-PL"/>
        </w:rPr>
        <w:t xml:space="preserve">spełnia wymagania, o których mowa w </w:t>
      </w:r>
      <w:r>
        <w:rPr>
          <w:rFonts w:ascii="Arial" w:hAnsi="Arial" w:cs="Arial"/>
          <w:sz w:val="20"/>
          <w:szCs w:val="20"/>
          <w:lang w:eastAsia="pl-PL"/>
        </w:rPr>
        <w:t>lit</w:t>
      </w:r>
      <w:r w:rsidRPr="00EB1A8D">
        <w:rPr>
          <w:rFonts w:ascii="Arial" w:hAnsi="Arial" w:cs="Arial"/>
          <w:sz w:val="20"/>
          <w:szCs w:val="20"/>
          <w:lang w:eastAsia="pl-PL"/>
        </w:rPr>
        <w:t xml:space="preserve">. A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p</w:t>
      </w:r>
      <w:r w:rsidRPr="00EB1A8D">
        <w:rPr>
          <w:rFonts w:ascii="Arial" w:hAnsi="Arial" w:cs="Arial"/>
          <w:sz w:val="20"/>
          <w:szCs w:val="20"/>
          <w:lang w:eastAsia="pl-PL"/>
        </w:rPr>
        <w:t>pkt</w:t>
      </w:r>
      <w:proofErr w:type="spellEnd"/>
      <w:r w:rsidRPr="00EB1A8D">
        <w:rPr>
          <w:rFonts w:ascii="Arial" w:hAnsi="Arial" w:cs="Arial"/>
          <w:sz w:val="20"/>
          <w:szCs w:val="20"/>
          <w:lang w:eastAsia="pl-PL"/>
        </w:rPr>
        <w:t xml:space="preserve"> 2,5,6 i 8 - 12.</w:t>
      </w:r>
    </w:p>
    <w:p w:rsidR="009E2A81" w:rsidRPr="007A4700" w:rsidRDefault="009E2A81" w:rsidP="009E2A81">
      <w:pPr>
        <w:pStyle w:val="Akapitzlist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E2A81" w:rsidRDefault="009E2A81" w:rsidP="009E2A81">
      <w:pPr>
        <w:pStyle w:val="Akapitzlist1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7C4B16">
        <w:rPr>
          <w:rFonts w:ascii="Arial" w:hAnsi="Arial" w:cs="Arial"/>
          <w:sz w:val="20"/>
          <w:szCs w:val="20"/>
          <w:lang w:eastAsia="pl-PL"/>
        </w:rPr>
        <w:t xml:space="preserve">Oferty osób przystępujących do konkursu </w:t>
      </w:r>
      <w:r>
        <w:rPr>
          <w:rFonts w:ascii="Arial" w:hAnsi="Arial" w:cs="Arial"/>
          <w:sz w:val="20"/>
          <w:szCs w:val="20"/>
          <w:lang w:eastAsia="pl-PL"/>
        </w:rPr>
        <w:t xml:space="preserve">zgodnie z rozporządzeniem Ministra Edukacji Narodowej z dnia 11 sierpnia 2017 r. w sprawie regulaminu konkursu na stanowisko dyrektora </w:t>
      </w:r>
      <w:r w:rsidR="00F66F08">
        <w:rPr>
          <w:rFonts w:ascii="Arial" w:hAnsi="Arial" w:cs="Arial"/>
          <w:sz w:val="20"/>
          <w:szCs w:val="20"/>
          <w:lang w:eastAsia="pl-PL"/>
        </w:rPr>
        <w:t>publicznego przedszkola, publicznej szkoły podstawowej, publicznej szkoły ponadpodstawowej lub publicznej placówki oraz trybu pracy komisji konkursowej</w:t>
      </w:r>
      <w:r>
        <w:rPr>
          <w:rFonts w:ascii="Arial" w:hAnsi="Arial" w:cs="Arial"/>
          <w:sz w:val="20"/>
          <w:szCs w:val="20"/>
          <w:lang w:eastAsia="pl-PL"/>
        </w:rPr>
        <w:t xml:space="preserve"> (Dz.U.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z 2017 r., poz. 1587) </w:t>
      </w:r>
      <w:r w:rsidRPr="007C4B16">
        <w:rPr>
          <w:rFonts w:ascii="Arial" w:hAnsi="Arial" w:cs="Arial"/>
          <w:sz w:val="20"/>
          <w:szCs w:val="20"/>
          <w:lang w:eastAsia="pl-PL"/>
        </w:rPr>
        <w:t>powinny zawierać dokumenty: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left="709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uzasadnienie przystąpienia do konkursu oraz koncepcję funkcjonowania i rozwoju Zachodniopomorskiego Centrum </w:t>
      </w:r>
      <w:r w:rsidR="001877B8">
        <w:rPr>
          <w:rFonts w:ascii="Arial" w:eastAsiaTheme="minorHAnsi" w:hAnsi="Arial" w:cs="Arial"/>
          <w:sz w:val="20"/>
          <w:szCs w:val="20"/>
          <w:lang w:eastAsia="en-US"/>
        </w:rPr>
        <w:t>Doskonalenia Nauczycieli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 w Szczecinie;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left="709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>życiorys z opisem przebiegu pracy zawodowej, zawierający w szczególności informację o:</w:t>
      </w:r>
    </w:p>
    <w:p w:rsidR="009E2A81" w:rsidRPr="00E55A86" w:rsidRDefault="009E2A81" w:rsidP="009E2A81">
      <w:pPr>
        <w:spacing w:line="250" w:lineRule="atLeast"/>
        <w:ind w:left="1134"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>a) stażu pracy pedagogicznej - w przypadku nauczyciela albo</w:t>
      </w:r>
    </w:p>
    <w:p w:rsidR="009E2A81" w:rsidRPr="00E55A86" w:rsidRDefault="009E2A81" w:rsidP="009E2A81">
      <w:pPr>
        <w:spacing w:line="250" w:lineRule="atLeast"/>
        <w:ind w:left="1134"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>b) stażu pracy dydaktycznej - w przypadku nauczyciela akademickiego, albo</w:t>
      </w:r>
    </w:p>
    <w:p w:rsidR="009E2A81" w:rsidRPr="00E55A86" w:rsidRDefault="009E2A81" w:rsidP="009E2A81">
      <w:pPr>
        <w:spacing w:line="250" w:lineRule="atLeast"/>
        <w:ind w:left="993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>c) stażu pracy, w tym stażu pracy na stanowisku kierowniczym - w przypadku osoby niebędącej nauczycielem;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contextualSpacing/>
        <w:rPr>
          <w:rFonts w:ascii="Arial" w:hAnsi="Arial" w:cs="Arial"/>
          <w:sz w:val="20"/>
          <w:szCs w:val="20"/>
        </w:rPr>
      </w:pPr>
      <w:r w:rsidRPr="00E55A86">
        <w:rPr>
          <w:rFonts w:ascii="Arial" w:hAnsi="Arial" w:cs="Arial"/>
          <w:sz w:val="20"/>
          <w:szCs w:val="20"/>
          <w:shd w:val="clear" w:color="auto" w:fill="FFFFFF"/>
        </w:rPr>
        <w:t>oświadczenie zawierające następujące dane osobowe kandydata:</w:t>
      </w:r>
    </w:p>
    <w:p w:rsidR="009E2A81" w:rsidRPr="00E55A86" w:rsidRDefault="009E2A81" w:rsidP="009E2A81">
      <w:pPr>
        <w:numPr>
          <w:ilvl w:val="0"/>
          <w:numId w:val="8"/>
        </w:numPr>
        <w:shd w:val="clear" w:color="auto" w:fill="FFFFFF"/>
        <w:spacing w:after="200" w:line="250" w:lineRule="atLeast"/>
        <w:ind w:left="993" w:hanging="284"/>
        <w:contextualSpacing/>
        <w:rPr>
          <w:rFonts w:ascii="Arial" w:hAnsi="Arial" w:cs="Arial"/>
          <w:sz w:val="20"/>
          <w:szCs w:val="20"/>
        </w:rPr>
      </w:pPr>
      <w:r w:rsidRPr="00E55A86">
        <w:rPr>
          <w:rFonts w:ascii="Arial" w:hAnsi="Arial" w:cs="Arial"/>
          <w:sz w:val="20"/>
          <w:szCs w:val="20"/>
        </w:rPr>
        <w:t>imię (imiona) i nazwisko,</w:t>
      </w:r>
    </w:p>
    <w:p w:rsidR="009E2A81" w:rsidRPr="00E55A86" w:rsidRDefault="009E2A81" w:rsidP="009E2A81">
      <w:pPr>
        <w:numPr>
          <w:ilvl w:val="0"/>
          <w:numId w:val="8"/>
        </w:numPr>
        <w:shd w:val="clear" w:color="auto" w:fill="FFFFFF"/>
        <w:spacing w:after="200" w:line="250" w:lineRule="atLeast"/>
        <w:ind w:left="993" w:hanging="284"/>
        <w:contextualSpacing/>
        <w:rPr>
          <w:rFonts w:ascii="Arial" w:hAnsi="Arial" w:cs="Arial"/>
          <w:sz w:val="20"/>
          <w:szCs w:val="20"/>
        </w:rPr>
      </w:pPr>
      <w:r w:rsidRPr="00E55A86">
        <w:rPr>
          <w:rFonts w:ascii="Arial" w:hAnsi="Arial" w:cs="Arial"/>
          <w:sz w:val="20"/>
          <w:szCs w:val="20"/>
        </w:rPr>
        <w:t>datę i miejsce urodzenia,</w:t>
      </w:r>
    </w:p>
    <w:p w:rsidR="009E2A81" w:rsidRPr="00E55A86" w:rsidRDefault="009E2A81" w:rsidP="009E2A81">
      <w:pPr>
        <w:numPr>
          <w:ilvl w:val="0"/>
          <w:numId w:val="8"/>
        </w:numPr>
        <w:shd w:val="clear" w:color="auto" w:fill="FFFFFF"/>
        <w:spacing w:after="200" w:line="250" w:lineRule="atLeast"/>
        <w:ind w:left="993" w:hanging="284"/>
        <w:contextualSpacing/>
        <w:rPr>
          <w:rFonts w:ascii="Arial" w:hAnsi="Arial" w:cs="Arial"/>
          <w:sz w:val="20"/>
          <w:szCs w:val="20"/>
        </w:rPr>
      </w:pPr>
      <w:r w:rsidRPr="00E55A86">
        <w:rPr>
          <w:rFonts w:ascii="Arial" w:hAnsi="Arial" w:cs="Arial"/>
          <w:sz w:val="20"/>
          <w:szCs w:val="20"/>
        </w:rPr>
        <w:t>obywatelstwo,</w:t>
      </w:r>
    </w:p>
    <w:p w:rsidR="009E2A81" w:rsidRPr="00E55A86" w:rsidRDefault="009E2A81" w:rsidP="009E2A81">
      <w:pPr>
        <w:numPr>
          <w:ilvl w:val="0"/>
          <w:numId w:val="8"/>
        </w:numPr>
        <w:shd w:val="clear" w:color="auto" w:fill="FFFFFF"/>
        <w:spacing w:after="200" w:line="250" w:lineRule="atLeast"/>
        <w:ind w:left="993" w:hanging="284"/>
        <w:contextualSpacing/>
        <w:rPr>
          <w:rFonts w:ascii="Arial" w:hAnsi="Arial" w:cs="Arial"/>
          <w:sz w:val="20"/>
          <w:szCs w:val="20"/>
        </w:rPr>
      </w:pPr>
      <w:r w:rsidRPr="00E55A86">
        <w:rPr>
          <w:rFonts w:ascii="Arial" w:hAnsi="Arial" w:cs="Arial"/>
          <w:sz w:val="20"/>
          <w:szCs w:val="20"/>
        </w:rPr>
        <w:t>miejsce zamieszkania (adres do korespondencji);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left="709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poświadczone przez kandydata za zgodność z oryginałem kopie dokumentów potwierdzających posiadanie wymaganego stażu pracy, o którym mowa w pkt 2 </w:t>
      </w:r>
      <w:proofErr w:type="spellStart"/>
      <w:r w:rsidRPr="00E55A86">
        <w:rPr>
          <w:rFonts w:ascii="Arial" w:eastAsiaTheme="minorHAnsi" w:hAnsi="Arial" w:cs="Arial"/>
          <w:sz w:val="20"/>
          <w:szCs w:val="20"/>
          <w:lang w:eastAsia="en-US"/>
        </w:rPr>
        <w:t>ppkt</w:t>
      </w:r>
      <w:proofErr w:type="spellEnd"/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 2): świadectw pracy, zaświadczeń o zatrudnieniu lub innych dokumentów potwierdzających okres zatrudnienia;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left="709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poświadczone przez kandydata za zgodność z oryginałem kopie dokumentów potwierdzających posiadanie wymaganego wykształcenia, w tym dyplomu ukończenia studiów wyższych lub świadectwa ukończenia studiów podyplomowych z zakresu zarządzania </w:t>
      </w:r>
      <w:r>
        <w:rPr>
          <w:rFonts w:ascii="Arial" w:eastAsiaTheme="minorHAnsi" w:hAnsi="Arial" w:cs="Arial"/>
          <w:sz w:val="20"/>
          <w:szCs w:val="20"/>
          <w:lang w:eastAsia="en-US"/>
        </w:rPr>
        <w:t>lub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 świadectwa ukończenia kursu kwalifikacyjnego z zakresu zarządzania oświatą;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left="709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>poświadczoną przez kandydata za zgodność z oryginałem kopię dokumentu potwierdzającego znajomość języka polskiego, o którym mowa w ustawie z dnia 7 października 1999 r. o języku polskim (Dz. U. z 201</w:t>
      </w:r>
      <w:r w:rsidR="002E102B">
        <w:rPr>
          <w:rFonts w:ascii="Arial" w:eastAsiaTheme="minorHAnsi" w:hAnsi="Arial" w:cs="Arial"/>
          <w:sz w:val="20"/>
          <w:szCs w:val="20"/>
          <w:lang w:eastAsia="en-US"/>
        </w:rPr>
        <w:t>8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2E102B">
        <w:rPr>
          <w:rFonts w:ascii="Arial" w:eastAsiaTheme="minorHAnsi" w:hAnsi="Arial" w:cs="Arial"/>
          <w:sz w:val="20"/>
          <w:szCs w:val="20"/>
          <w:lang w:eastAsia="en-US"/>
        </w:rPr>
        <w:t>931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) - w przypadku cudzoziemca, 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left="709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>poświadczoną przez kandydata za zgodność z oryginałem kopię zaświadczenia lekarskiego o braku przeciwwskazań zdrowotnych do wykonywania pracy na stanowisku kierowniczym;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left="709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>oświadczenie, że przeciwko kandydatowi nie toczy się postę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powanie o przestępstwo ścigane 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>z oskarżenia publicznego lub podstępowanie dyscyplinarne;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left="709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>oświadczenie, że kandydat nie był skazany prawomocnym wyrokiem za umyślne przestępstwo lub umyślne przestępstwo skarbowe;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left="709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oświadczenie, że kandydat nie był karany zakazem pełnienia funkcji związanych 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br/>
        <w:t>z dysponowaniem środkami publicznymi, o którym mowa w art. 31 ust. 1 pkt 4 ustawy z dnia 17 grudnia 2004 r. o odpowiedzialności za naruszenie dyscypliny finansów publicznych (Dz. U. z 2017 r. poz. 1311 ze zm.);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hanging="43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oświadczenie o dopełnieniu obowiązku, o którym mowa w art. 7 ust. 1 i 3a ustawy z dnia 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br/>
        <w:t>18 października 2006 r. o ujawnianiu informacji o dokumentach organów bezpieczeństwa państwa z lat 1944-1990 oraz treści tych dokumentów (Dz. U. z 201</w:t>
      </w:r>
      <w:r w:rsidR="00FB6105">
        <w:rPr>
          <w:rFonts w:ascii="Arial" w:eastAsiaTheme="minorHAnsi" w:hAnsi="Arial" w:cs="Arial"/>
          <w:sz w:val="20"/>
          <w:szCs w:val="20"/>
          <w:lang w:eastAsia="en-US"/>
        </w:rPr>
        <w:t>7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FB6105">
        <w:rPr>
          <w:rFonts w:ascii="Arial" w:eastAsiaTheme="minorHAnsi" w:hAnsi="Arial" w:cs="Arial"/>
          <w:sz w:val="20"/>
          <w:szCs w:val="20"/>
          <w:lang w:eastAsia="en-US"/>
        </w:rPr>
        <w:t>2186 ze zm.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>) - w przypadku kandydata na dyrektora publicznej szkoły urodzonego przed dniem 1 sierpnia 1972 r.,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hanging="43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>poświadczoną przez kandydata za zgodność z oryginałem kopię aktu nadania stopnia nauczyciela mianowanego lub dyplomowanego - w przypadku nauczyciela;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hanging="43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>poświadczoną przez kandydata za zgodność z oryginałem kopię karty oceny pracy lub oceny dorobku zawodowego - w przypadku nauczyciela i nauczyciela akademickiego;</w:t>
      </w:r>
    </w:p>
    <w:p w:rsidR="009E2A81" w:rsidRPr="00E55A86" w:rsidRDefault="009E2A81" w:rsidP="009E2A81">
      <w:pPr>
        <w:numPr>
          <w:ilvl w:val="0"/>
          <w:numId w:val="7"/>
        </w:numPr>
        <w:spacing w:after="200" w:line="250" w:lineRule="atLeast"/>
        <w:ind w:hanging="43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oświadczenia, że kandydat nie był prawomocnie ukarany karą dyscyplinarną, o której mowa w art. 76 ust. 1 ustawy z dnia 26 stycznia 1982 r. - Karta Nauczyciela (Dz. U.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z 201</w:t>
      </w:r>
      <w:r w:rsidR="00FB6105">
        <w:rPr>
          <w:rFonts w:ascii="Arial" w:eastAsiaTheme="minorHAnsi" w:hAnsi="Arial" w:cs="Arial"/>
          <w:sz w:val="20"/>
          <w:szCs w:val="20"/>
          <w:lang w:eastAsia="en-US"/>
        </w:rPr>
        <w:t>8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 r. poz. </w:t>
      </w:r>
      <w:r w:rsidR="00FB6105">
        <w:rPr>
          <w:rFonts w:ascii="Arial" w:eastAsiaTheme="minorHAnsi" w:hAnsi="Arial" w:cs="Arial"/>
          <w:sz w:val="20"/>
          <w:szCs w:val="20"/>
          <w:lang w:eastAsia="en-US"/>
        </w:rPr>
        <w:t>967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 ze zm.) lub w art. 140 ust. 1 ustawy z dnia 27 lipca 2005 r. - Prawo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o szkolnictwie wyższym (Dz. U. z 2017 r. poz. 2183 ze zm.) - w przypadku nauczyciela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>i nauczyciela akademickiego;</w:t>
      </w:r>
    </w:p>
    <w:p w:rsidR="009E2A81" w:rsidRPr="007D0613" w:rsidRDefault="009E2A81" w:rsidP="007D0613">
      <w:pPr>
        <w:numPr>
          <w:ilvl w:val="0"/>
          <w:numId w:val="7"/>
        </w:numPr>
        <w:spacing w:after="200" w:line="250" w:lineRule="atLeast"/>
        <w:ind w:hanging="43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  <w:lang w:eastAsia="en-US"/>
        </w:rPr>
        <w:t>oświadczenie, że kandydat ma pełną zdolność do czynności prawnych i korzysta z pełni praw publicznych.</w:t>
      </w:r>
    </w:p>
    <w:p w:rsidR="009E2A81" w:rsidRDefault="009E2A81" w:rsidP="009E2A81">
      <w:pPr>
        <w:pStyle w:val="Akapitzlist1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053F2">
        <w:rPr>
          <w:rFonts w:ascii="Arial" w:hAnsi="Arial" w:cs="Arial"/>
          <w:sz w:val="20"/>
          <w:szCs w:val="20"/>
          <w:lang w:eastAsia="pl-PL"/>
        </w:rPr>
        <w:t xml:space="preserve">Na żądanie organu prowadzącego, podczas postępowania konkursowego, kandydat jest obowiązany przedstawić oryginały dokumentów, o których mowa w pkt 2 </w:t>
      </w:r>
      <w:proofErr w:type="spellStart"/>
      <w:r w:rsidRPr="00D053F2">
        <w:rPr>
          <w:rFonts w:ascii="Arial" w:hAnsi="Arial" w:cs="Arial"/>
          <w:sz w:val="20"/>
          <w:szCs w:val="20"/>
          <w:lang w:eastAsia="pl-PL"/>
        </w:rPr>
        <w:t>ppkt</w:t>
      </w:r>
      <w:proofErr w:type="spellEnd"/>
      <w:r w:rsidRPr="00D053F2">
        <w:rPr>
          <w:rFonts w:ascii="Arial" w:hAnsi="Arial" w:cs="Arial"/>
          <w:sz w:val="20"/>
          <w:szCs w:val="20"/>
          <w:lang w:eastAsia="pl-PL"/>
        </w:rPr>
        <w:t xml:space="preserve">: </w:t>
      </w:r>
      <w:r>
        <w:rPr>
          <w:rFonts w:ascii="Arial" w:hAnsi="Arial" w:cs="Arial"/>
          <w:sz w:val="20"/>
          <w:szCs w:val="20"/>
          <w:lang w:eastAsia="pl-PL"/>
        </w:rPr>
        <w:t>4), 5), 6), 7), 12) i 13)</w:t>
      </w:r>
      <w:r w:rsidRPr="00D053F2">
        <w:rPr>
          <w:rFonts w:ascii="Arial" w:hAnsi="Arial" w:cs="Arial"/>
          <w:sz w:val="20"/>
          <w:szCs w:val="20"/>
          <w:lang w:eastAsia="pl-PL"/>
        </w:rPr>
        <w:t xml:space="preserve"> niniejszego ogłoszenia.</w:t>
      </w:r>
    </w:p>
    <w:p w:rsidR="009E2A81" w:rsidRDefault="009E2A81" w:rsidP="009E2A81">
      <w:pPr>
        <w:pStyle w:val="Akapitzlist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E2A81" w:rsidRPr="00E55A86" w:rsidRDefault="009E2A81" w:rsidP="009E2A81">
      <w:pPr>
        <w:pStyle w:val="Akapitzlist1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E0F61">
        <w:rPr>
          <w:rFonts w:ascii="Arial" w:hAnsi="Arial" w:cs="Arial"/>
          <w:sz w:val="20"/>
          <w:szCs w:val="20"/>
          <w:lang w:eastAsia="pl-PL"/>
        </w:rPr>
        <w:t>Oferty należy składać w zamkniętych kopertach z podanym adresem zwrotnym</w:t>
      </w:r>
      <w:r>
        <w:rPr>
          <w:rFonts w:ascii="Arial" w:hAnsi="Arial" w:cs="Arial"/>
          <w:sz w:val="20"/>
          <w:szCs w:val="20"/>
          <w:lang w:eastAsia="pl-PL"/>
        </w:rPr>
        <w:t xml:space="preserve"> i telefonem kontaktowym i dopiskiem </w:t>
      </w:r>
      <w:r w:rsidRPr="008E0F61">
        <w:rPr>
          <w:rFonts w:ascii="Arial" w:hAnsi="Arial" w:cs="Arial"/>
          <w:sz w:val="20"/>
          <w:szCs w:val="20"/>
          <w:lang w:eastAsia="pl-PL"/>
        </w:rPr>
        <w:t xml:space="preserve">„Konkurs na </w:t>
      </w:r>
      <w:r>
        <w:rPr>
          <w:rFonts w:ascii="Arial" w:hAnsi="Arial" w:cs="Arial"/>
          <w:sz w:val="20"/>
          <w:szCs w:val="20"/>
          <w:lang w:eastAsia="pl-PL"/>
        </w:rPr>
        <w:t xml:space="preserve">kandydata na </w:t>
      </w:r>
      <w:r w:rsidRPr="008E0F61">
        <w:rPr>
          <w:rFonts w:ascii="Arial" w:hAnsi="Arial" w:cs="Arial"/>
          <w:sz w:val="20"/>
          <w:szCs w:val="20"/>
          <w:lang w:eastAsia="pl-PL"/>
        </w:rPr>
        <w:t xml:space="preserve">stanowisko dyrektora </w:t>
      </w:r>
      <w:r>
        <w:rPr>
          <w:rFonts w:ascii="Arial" w:hAnsi="Arial" w:cs="Arial"/>
          <w:sz w:val="20"/>
          <w:szCs w:val="20"/>
          <w:lang w:eastAsia="pl-PL"/>
        </w:rPr>
        <w:t xml:space="preserve">Zachodniopomorskiego </w:t>
      </w:r>
      <w:r w:rsidRPr="008E0F61">
        <w:rPr>
          <w:rFonts w:ascii="Arial" w:hAnsi="Arial" w:cs="Arial"/>
          <w:sz w:val="20"/>
          <w:szCs w:val="20"/>
          <w:lang w:eastAsia="pl-PL"/>
        </w:rPr>
        <w:t xml:space="preserve">Centrum </w:t>
      </w:r>
      <w:r>
        <w:rPr>
          <w:rFonts w:ascii="Arial" w:hAnsi="Arial" w:cs="Arial"/>
          <w:sz w:val="20"/>
          <w:szCs w:val="20"/>
          <w:lang w:eastAsia="pl-PL"/>
        </w:rPr>
        <w:t>Doskonalenia</w:t>
      </w:r>
      <w:r w:rsidRPr="008E0F61">
        <w:rPr>
          <w:rFonts w:ascii="Arial" w:hAnsi="Arial" w:cs="Arial"/>
          <w:sz w:val="20"/>
          <w:szCs w:val="20"/>
          <w:lang w:eastAsia="pl-PL"/>
        </w:rPr>
        <w:t xml:space="preserve"> Nauczycieli</w:t>
      </w:r>
      <w:r>
        <w:rPr>
          <w:rFonts w:ascii="Arial" w:hAnsi="Arial" w:cs="Arial"/>
          <w:sz w:val="20"/>
          <w:szCs w:val="20"/>
          <w:lang w:eastAsia="pl-PL"/>
        </w:rPr>
        <w:t xml:space="preserve"> w Szczecinie</w:t>
      </w:r>
      <w:r w:rsidRPr="008E0F61">
        <w:rPr>
          <w:rFonts w:ascii="Arial" w:hAnsi="Arial" w:cs="Arial"/>
          <w:sz w:val="20"/>
          <w:szCs w:val="20"/>
          <w:lang w:eastAsia="pl-PL"/>
        </w:rPr>
        <w:t xml:space="preserve">”, w terminie </w:t>
      </w:r>
      <w:r w:rsidRPr="008E0F61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do </w:t>
      </w:r>
      <w:r w:rsidR="00895F23">
        <w:rPr>
          <w:rFonts w:ascii="Arial" w:hAnsi="Arial" w:cs="Arial"/>
          <w:bCs/>
          <w:color w:val="000000"/>
          <w:sz w:val="20"/>
          <w:szCs w:val="20"/>
          <w:lang w:eastAsia="pl-PL"/>
        </w:rPr>
        <w:br/>
      </w:r>
      <w:bookmarkStart w:id="0" w:name="_GoBack"/>
      <w:bookmarkEnd w:id="0"/>
      <w:r w:rsidR="00895F23">
        <w:rPr>
          <w:rFonts w:ascii="Arial" w:hAnsi="Arial" w:cs="Arial"/>
          <w:bCs/>
          <w:color w:val="000000"/>
          <w:sz w:val="20"/>
          <w:szCs w:val="20"/>
          <w:lang w:eastAsia="pl-PL"/>
        </w:rPr>
        <w:t>3 sierpnia 2018 r.</w:t>
      </w:r>
      <w:r w:rsidRPr="008E0F61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do godz.15.00,</w:t>
      </w:r>
      <w:r w:rsidRPr="008E0F61">
        <w:rPr>
          <w:rFonts w:ascii="Arial" w:hAnsi="Arial" w:cs="Arial"/>
          <w:sz w:val="20"/>
          <w:szCs w:val="20"/>
          <w:lang w:eastAsia="pl-PL"/>
        </w:rPr>
        <w:t xml:space="preserve"> w sekretariacie Wydziału Edukacji i Sportu Urzędu Marszałkowskiego Województwa Zachodniopomorskiego przy ul. Wyzwolenia 105</w:t>
      </w:r>
      <w:r w:rsidR="00895F2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95F23">
        <w:rPr>
          <w:rFonts w:ascii="Arial" w:hAnsi="Arial" w:cs="Arial"/>
          <w:sz w:val="20"/>
          <w:szCs w:val="20"/>
          <w:lang w:eastAsia="pl-PL"/>
        </w:rPr>
        <w:br/>
        <w:t>w Szczecinie, pokój 205 lub w przypadku wysłania ofert pocztą na adres: Urząd Marszałkowski Województwa Zachodniopomorskiego w szczecinie Wydział Edukacji i Sportu, ul. Korsarzy 34, 70 540 Szczecin – decyduje data wpływu oferty do Urzędu.</w:t>
      </w:r>
    </w:p>
    <w:p w:rsidR="009E2A81" w:rsidRPr="00E55A86" w:rsidRDefault="009E2A81" w:rsidP="009E2A81">
      <w:pPr>
        <w:ind w:left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55A86">
        <w:rPr>
          <w:rFonts w:ascii="Arial" w:eastAsiaTheme="minorHAnsi" w:hAnsi="Arial" w:cs="Arial"/>
          <w:sz w:val="20"/>
          <w:szCs w:val="20"/>
        </w:rPr>
        <w:t xml:space="preserve">Dopuszcza się możliwość składania ofert w postaci elektronicznej, w terminie </w:t>
      </w:r>
      <w:r w:rsidRPr="00E55A86"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do </w:t>
      </w:r>
      <w:r w:rsidR="00895F23"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3 sierpnia 2018 r </w:t>
      </w:r>
      <w:r w:rsidRPr="00E55A86">
        <w:rPr>
          <w:rFonts w:ascii="Arial" w:eastAsiaTheme="minorHAnsi" w:hAnsi="Arial" w:cs="Arial"/>
          <w:bCs/>
          <w:color w:val="000000"/>
          <w:sz w:val="20"/>
          <w:szCs w:val="20"/>
        </w:rPr>
        <w:t>do godz. 15.00</w:t>
      </w:r>
      <w:r w:rsidRPr="00E55A86">
        <w:rPr>
          <w:rFonts w:ascii="Arial" w:eastAsiaTheme="minorHAnsi" w:hAnsi="Arial" w:cs="Arial"/>
          <w:sz w:val="20"/>
          <w:szCs w:val="20"/>
        </w:rPr>
        <w:t xml:space="preserve">, za pomocą elektronicznej skrzynki podawczej na platformie </w:t>
      </w:r>
      <w:proofErr w:type="spellStart"/>
      <w:r w:rsidRPr="00E55A86">
        <w:rPr>
          <w:rFonts w:ascii="Arial" w:eastAsiaTheme="minorHAnsi" w:hAnsi="Arial" w:cs="Arial"/>
          <w:sz w:val="20"/>
          <w:szCs w:val="20"/>
        </w:rPr>
        <w:t>ePUAP</w:t>
      </w:r>
      <w:proofErr w:type="spellEnd"/>
      <w:r w:rsidRPr="00E55A86">
        <w:rPr>
          <w:rFonts w:ascii="Arial" w:eastAsiaTheme="minorHAnsi" w:hAnsi="Arial" w:cs="Arial"/>
          <w:sz w:val="20"/>
          <w:szCs w:val="20"/>
        </w:rPr>
        <w:t>:</w:t>
      </w:r>
      <w:r w:rsidRPr="00E55A8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hyperlink r:id="rId6" w:history="1">
        <w:r w:rsidRPr="00E55A86">
          <w:rPr>
            <w:rFonts w:ascii="Arial" w:eastAsiaTheme="minorHAnsi" w:hAnsi="Arial" w:cs="Arial"/>
            <w:sz w:val="20"/>
            <w:szCs w:val="20"/>
            <w:u w:val="single"/>
            <w:lang w:eastAsia="en-US"/>
          </w:rPr>
          <w:t>http://bip.rbip.wzp.pl/artykul/epuap</w:t>
        </w:r>
      </w:hyperlink>
      <w:r w:rsidRPr="00E55A8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9E2A81" w:rsidRPr="008E0F61" w:rsidRDefault="009E2A81" w:rsidP="009E2A81">
      <w:pPr>
        <w:spacing w:line="250" w:lineRule="atLeast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E55A86">
        <w:rPr>
          <w:rFonts w:ascii="Arial" w:hAnsi="Arial" w:cs="Arial"/>
          <w:sz w:val="20"/>
          <w:szCs w:val="20"/>
        </w:rPr>
        <w:t xml:space="preserve">Oferta składana w postaci elektronicznej powinna być opatrzona kwalifikowanym podpisem elektronicznym albo podpisem potwierdzonym profilem zaufanym </w:t>
      </w:r>
      <w:proofErr w:type="spellStart"/>
      <w:r w:rsidRPr="00E55A86">
        <w:rPr>
          <w:rFonts w:ascii="Arial" w:hAnsi="Arial" w:cs="Arial"/>
          <w:sz w:val="20"/>
          <w:szCs w:val="20"/>
        </w:rPr>
        <w:t>ePUAP</w:t>
      </w:r>
      <w:proofErr w:type="spellEnd"/>
      <w:r w:rsidRPr="00E55A86">
        <w:rPr>
          <w:rFonts w:ascii="Arial" w:hAnsi="Arial" w:cs="Arial"/>
          <w:sz w:val="20"/>
          <w:szCs w:val="20"/>
        </w:rPr>
        <w:t xml:space="preserve"> i zawierać elektroniczne kopie dokumentów wymaganych jako załączniki do oferty. Kandydat jest obowiązany przedstawić komisji konkursowej w dniu konkursu oryginały dokumentów, przekazanych drogą elektroniczną.</w:t>
      </w:r>
    </w:p>
    <w:p w:rsidR="009E2A81" w:rsidRDefault="009E2A81" w:rsidP="009E2A81">
      <w:pPr>
        <w:pStyle w:val="Akapitzlist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E2A81" w:rsidRDefault="009E2A81" w:rsidP="009E2A81">
      <w:pPr>
        <w:pStyle w:val="Akapitzlist1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053F2">
        <w:rPr>
          <w:rFonts w:ascii="Arial" w:hAnsi="Arial" w:cs="Arial"/>
          <w:sz w:val="20"/>
          <w:szCs w:val="20"/>
          <w:lang w:eastAsia="pl-PL"/>
        </w:rPr>
        <w:t>Konkurs przeprowadzi komisja konkursowa powołana przez Zarząd Województwa Zachodniopomorskiego.</w:t>
      </w:r>
    </w:p>
    <w:p w:rsidR="009E2A81" w:rsidRDefault="009E2A81" w:rsidP="009E2A81">
      <w:pPr>
        <w:pStyle w:val="Akapitzlist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E2A81" w:rsidRPr="00D053F2" w:rsidRDefault="009E2A81" w:rsidP="009E2A81">
      <w:pPr>
        <w:pStyle w:val="Akapitzlist1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053F2">
        <w:rPr>
          <w:rFonts w:ascii="Arial" w:hAnsi="Arial" w:cs="Arial"/>
          <w:sz w:val="20"/>
          <w:szCs w:val="20"/>
          <w:lang w:eastAsia="pl-PL"/>
        </w:rPr>
        <w:t>O terminie i miejscu przeprowadzania postępowania konkursowego kandydaci zostaną powiadomieni indywidualnie.</w:t>
      </w:r>
    </w:p>
    <w:p w:rsidR="009E2A81" w:rsidRDefault="009E2A81" w:rsidP="009E2A81"/>
    <w:p w:rsidR="009E2A81" w:rsidRDefault="009E2A81" w:rsidP="009E2A81"/>
    <w:p w:rsidR="009E2A81" w:rsidRDefault="009E2A81" w:rsidP="009E2A81"/>
    <w:p w:rsidR="008D5AED" w:rsidRDefault="008D5AED"/>
    <w:sectPr w:rsidR="008D5AED" w:rsidSect="009E2A81">
      <w:pgSz w:w="11906" w:h="16838"/>
      <w:pgMar w:top="1134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174"/>
    <w:multiLevelType w:val="hybridMultilevel"/>
    <w:tmpl w:val="D82A5A32"/>
    <w:lvl w:ilvl="0" w:tplc="2ADA32F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9763B"/>
    <w:multiLevelType w:val="hybridMultilevel"/>
    <w:tmpl w:val="BCD005E4"/>
    <w:lvl w:ilvl="0" w:tplc="7C98311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D47343"/>
    <w:multiLevelType w:val="hybridMultilevel"/>
    <w:tmpl w:val="92543688"/>
    <w:lvl w:ilvl="0" w:tplc="7D3CD2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17E4"/>
    <w:multiLevelType w:val="hybridMultilevel"/>
    <w:tmpl w:val="0DD03692"/>
    <w:lvl w:ilvl="0" w:tplc="9D787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2B21D6"/>
    <w:multiLevelType w:val="hybridMultilevel"/>
    <w:tmpl w:val="AC84E426"/>
    <w:lvl w:ilvl="0" w:tplc="776ABA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C0095D"/>
    <w:multiLevelType w:val="hybridMultilevel"/>
    <w:tmpl w:val="BC105974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6">
    <w:nsid w:val="7ECB10D2"/>
    <w:multiLevelType w:val="hybridMultilevel"/>
    <w:tmpl w:val="04440F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DC05A9"/>
    <w:multiLevelType w:val="hybridMultilevel"/>
    <w:tmpl w:val="40CC65F4"/>
    <w:lvl w:ilvl="0" w:tplc="BBAA1AE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81"/>
    <w:rsid w:val="00163B41"/>
    <w:rsid w:val="001877B8"/>
    <w:rsid w:val="002E102B"/>
    <w:rsid w:val="004F451A"/>
    <w:rsid w:val="00691A7B"/>
    <w:rsid w:val="007D0613"/>
    <w:rsid w:val="00895F23"/>
    <w:rsid w:val="008D5AED"/>
    <w:rsid w:val="009E2A81"/>
    <w:rsid w:val="00DE0049"/>
    <w:rsid w:val="00F66F08"/>
    <w:rsid w:val="00F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E2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E2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bip.wzp.pl/artykul/epu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1249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10</cp:revision>
  <dcterms:created xsi:type="dcterms:W3CDTF">2018-06-05T07:46:00Z</dcterms:created>
  <dcterms:modified xsi:type="dcterms:W3CDTF">2018-07-10T08:33:00Z</dcterms:modified>
</cp:coreProperties>
</file>