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05" w:rsidRPr="00970805" w:rsidRDefault="00970805" w:rsidP="00970805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970805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Załącznik do Uchwały Nr 1630/16 </w:t>
      </w:r>
    </w:p>
    <w:p w:rsidR="00970805" w:rsidRPr="00970805" w:rsidRDefault="00970805" w:rsidP="00970805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970805">
        <w:rPr>
          <w:rFonts w:ascii="Arial" w:eastAsia="Times New Roman" w:hAnsi="Arial" w:cs="Arial"/>
          <w:bCs/>
          <w:sz w:val="14"/>
          <w:szCs w:val="14"/>
          <w:lang w:eastAsia="pl-PL"/>
        </w:rPr>
        <w:t>Zarządu Województwa Zachodniopomorskiego</w:t>
      </w:r>
    </w:p>
    <w:p w:rsidR="00970805" w:rsidRPr="00970805" w:rsidRDefault="00970805" w:rsidP="00970805">
      <w:pPr>
        <w:spacing w:after="0" w:line="240" w:lineRule="auto"/>
        <w:jc w:val="right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970805">
        <w:rPr>
          <w:rFonts w:ascii="Arial" w:eastAsia="Times New Roman" w:hAnsi="Arial" w:cs="Arial"/>
          <w:bCs/>
          <w:sz w:val="14"/>
          <w:szCs w:val="14"/>
          <w:lang w:eastAsia="pl-PL"/>
        </w:rPr>
        <w:t>z dnia 18 października 2016 r.</w:t>
      </w:r>
    </w:p>
    <w:p w:rsidR="00970805" w:rsidRPr="00970805" w:rsidRDefault="00970805" w:rsidP="00970805">
      <w:pPr>
        <w:spacing w:after="0" w:line="240" w:lineRule="auto"/>
        <w:ind w:left="6237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PEŁNOMOCNICTWO  Nr</w:t>
      </w:r>
      <w:r w:rsidRPr="009708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708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153/16</w:t>
      </w:r>
    </w:p>
    <w:p w:rsidR="00970805" w:rsidRPr="00970805" w:rsidRDefault="00970805" w:rsidP="0097080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0805">
        <w:rPr>
          <w:rFonts w:ascii="Arial" w:hAnsi="Arial" w:cs="Arial"/>
          <w:sz w:val="20"/>
          <w:szCs w:val="20"/>
        </w:rPr>
        <w:t xml:space="preserve">Na podstawie </w:t>
      </w:r>
      <w:r w:rsidRPr="00970805">
        <w:rPr>
          <w:rFonts w:ascii="Arial" w:eastAsia="Times New Roman" w:hAnsi="Arial" w:cs="Arial"/>
          <w:sz w:val="20"/>
          <w:szCs w:val="20"/>
          <w:lang w:eastAsia="pl-PL"/>
        </w:rPr>
        <w:t xml:space="preserve">art. 56 ust. 1, </w:t>
      </w:r>
      <w:r w:rsidRPr="00970805">
        <w:rPr>
          <w:rFonts w:ascii="Arial" w:hAnsi="Arial" w:cs="Arial"/>
          <w:sz w:val="20"/>
          <w:szCs w:val="20"/>
        </w:rPr>
        <w:t>art. 41 ust. 2 pkt 1 ustawy z dnia 5 czerwca 1998 r. o samorządzie województwa (</w:t>
      </w:r>
      <w:proofErr w:type="spellStart"/>
      <w:r w:rsidRPr="00970805">
        <w:rPr>
          <w:rFonts w:ascii="Arial" w:hAnsi="Arial" w:cs="Arial"/>
          <w:sz w:val="20"/>
          <w:szCs w:val="20"/>
        </w:rPr>
        <w:t>t.j</w:t>
      </w:r>
      <w:proofErr w:type="spellEnd"/>
      <w:r w:rsidRPr="00970805">
        <w:rPr>
          <w:rFonts w:ascii="Arial" w:hAnsi="Arial" w:cs="Arial"/>
          <w:sz w:val="20"/>
          <w:szCs w:val="20"/>
        </w:rPr>
        <w:t xml:space="preserve">. Dz.U. z 2016 r. poz. 486 ze zm.) w związku z uchwałą Nr XXXIII/454/14 Sejmiku Województwa Zachodniopomorskiego z dnia 15 kwietnia 2014 r. w sprawie stopniowej likwidacji Medycznego Studium Zawodowego w Świnoujściu w związku z art. 95, art. 98 i art. 103 § 1 ustawy </w:t>
      </w:r>
      <w:r w:rsidRPr="00970805">
        <w:rPr>
          <w:rFonts w:ascii="Arial" w:hAnsi="Arial" w:cs="Arial"/>
          <w:sz w:val="20"/>
          <w:szCs w:val="20"/>
        </w:rPr>
        <w:br/>
        <w:t>z dnia 23 kwietnia 1964 r. (Dz.U. z 2016 r. poz. 380 ze zm.)</w:t>
      </w:r>
    </w:p>
    <w:p w:rsidR="00970805" w:rsidRPr="00970805" w:rsidRDefault="00970805" w:rsidP="0097080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970805" w:rsidRPr="00970805" w:rsidRDefault="00970805" w:rsidP="009708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970805" w:rsidRPr="00970805" w:rsidRDefault="00970805" w:rsidP="009708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t>Pani Marlenie Walkiewicz -</w:t>
      </w:r>
    </w:p>
    <w:p w:rsidR="00970805" w:rsidRPr="00970805" w:rsidRDefault="00970805" w:rsidP="009708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Dyrektorowi Zachodniopomorskiego Centrum Kształcenia Zawodowego </w:t>
      </w: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br/>
        <w:t>i Ustawicznego w Świnoujściu</w:t>
      </w:r>
    </w:p>
    <w:p w:rsidR="00970805" w:rsidRPr="00970805" w:rsidRDefault="00970805" w:rsidP="009708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805">
        <w:rPr>
          <w:rFonts w:ascii="Arial" w:eastAsia="Times New Roman" w:hAnsi="Arial" w:cs="Arial"/>
          <w:b/>
          <w:sz w:val="24"/>
          <w:szCs w:val="24"/>
          <w:lang w:eastAsia="pl-PL"/>
        </w:rPr>
        <w:t>pełnomocnictwa szczególnego</w:t>
      </w: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0805">
        <w:rPr>
          <w:rFonts w:ascii="Arial" w:hAnsi="Arial" w:cs="Arial"/>
          <w:sz w:val="20"/>
          <w:szCs w:val="20"/>
        </w:rPr>
        <w:t xml:space="preserve">do wykonania wszelkich czynności związanych z zakończeniem procedury likwidacyjnej Medycznego Studium Zawodowego w Świnoujściu. </w:t>
      </w: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708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Pełnomocnictwo zostaje udzielone </w:t>
      </w:r>
      <w:r w:rsidRPr="00970805">
        <w:rPr>
          <w:rFonts w:ascii="Arial" w:eastAsia="Times New Roman" w:hAnsi="Arial" w:cs="Arial"/>
          <w:sz w:val="20"/>
          <w:szCs w:val="20"/>
          <w:lang w:eastAsia="pl-PL"/>
        </w:rPr>
        <w:t>do czasu zakończenia procedury likwidacyjnej</w:t>
      </w:r>
      <w:r w:rsidRPr="009708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jednak wygasa </w:t>
      </w:r>
      <w:r w:rsidRPr="009708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razie utraty funkcji Dyrektora Zachodniopomorskiego Centrum Kształcenia Zawodowego </w:t>
      </w:r>
      <w:r w:rsidRPr="0097080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Ustawicznego w Świnoujściu.</w:t>
      </w: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70805" w:rsidRPr="00970805" w:rsidRDefault="00970805" w:rsidP="009708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3246D" w:rsidRDefault="00A3246D">
      <w:bookmarkStart w:id="0" w:name="_GoBack"/>
      <w:bookmarkEnd w:id="0"/>
    </w:p>
    <w:sectPr w:rsidR="00A3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05"/>
    <w:rsid w:val="00970805"/>
    <w:rsid w:val="00A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2016-10-24T07:56:00Z</dcterms:created>
  <dcterms:modified xsi:type="dcterms:W3CDTF">2016-10-24T07:56:00Z</dcterms:modified>
</cp:coreProperties>
</file>