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5A" w:rsidRPr="00180E14" w:rsidRDefault="00BA695A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>Załącznik do uchwały Nr ……/17</w:t>
      </w:r>
    </w:p>
    <w:p w:rsidR="00BA695A" w:rsidRPr="00180E14" w:rsidRDefault="00BA695A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>Zarządu Województwa Zachodniopomorskiego</w:t>
      </w:r>
    </w:p>
    <w:p w:rsidR="00BA695A" w:rsidRPr="00180E14" w:rsidRDefault="00BA695A" w:rsidP="00BA695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 xml:space="preserve">z dnia  ……….  2017 r. </w:t>
      </w:r>
    </w:p>
    <w:p w:rsidR="00BA695A" w:rsidRPr="00180E14" w:rsidRDefault="00BA695A" w:rsidP="00BA695A">
      <w:pPr>
        <w:jc w:val="right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jc w:val="center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        Pełnomocnictwo nr        /2017</w:t>
      </w:r>
    </w:p>
    <w:p w:rsidR="00BA695A" w:rsidRPr="00180E14" w:rsidRDefault="00BA695A" w:rsidP="00BA695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Na podstawie art. 56 ust. </w:t>
      </w:r>
      <w:r w:rsidRPr="00180E14">
        <w:rPr>
          <w:rFonts w:ascii="Arial" w:hAnsi="Arial" w:cs="Arial"/>
          <w:color w:val="000000"/>
          <w:sz w:val="20"/>
          <w:szCs w:val="20"/>
        </w:rPr>
        <w:t>2</w:t>
      </w:r>
      <w:r w:rsidRPr="00180E14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 xml:space="preserve">(Dz. U. z 2016 r., poz. 486 ze zm.) oraz art. 228 ust. 2 ustawy z dnia 27 sierpnia 2009 r.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 xml:space="preserve">o finansach publicznych ( Dz. U z 2016 r., poz. 1870 ze zm.) w zw. z § 5 Uchwały </w:t>
      </w:r>
      <w:r w:rsidR="00180E14"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 xml:space="preserve">Nr XXIII/305/13 Sejmiku Województwa Zachodniopomorskiego z dnia 26 marca 2013 r. </w:t>
      </w:r>
      <w:r w:rsidR="00180E14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80E14">
        <w:rPr>
          <w:rFonts w:ascii="Arial" w:hAnsi="Arial" w:cs="Arial"/>
          <w:sz w:val="20"/>
          <w:szCs w:val="20"/>
        </w:rPr>
        <w:t>w sprawie wieloletniej prognozy finansowej Województwa Zachodniopomorskiego na lata 2013 – 2036</w:t>
      </w:r>
    </w:p>
    <w:p w:rsidR="00E21D96" w:rsidRPr="00180E14" w:rsidRDefault="00E21D96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ind w:left="2136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udziela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         Panu Stefanowi Turowskiemu 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Dyrektorowi Centrum Edukacji Nauczycieli w Koszalinie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pełnomocnictwa</w:t>
      </w:r>
    </w:p>
    <w:p w:rsidR="00BA695A" w:rsidRPr="00180E14" w:rsidRDefault="00BA695A" w:rsidP="00BA695A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Pełnomocnictwo udzielono do dnia odwołania z funkcji Dyrektora Centrum Edukacji Nauczycieli w Koszalinie. </w:t>
      </w:r>
    </w:p>
    <w:p w:rsidR="00BA695A" w:rsidRPr="00180E14" w:rsidRDefault="00BA695A" w:rsidP="00BA695A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BA695A" w:rsidRPr="00180E14" w:rsidRDefault="00BA695A" w:rsidP="00BA695A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0F0C6D" w:rsidRPr="00180E14" w:rsidRDefault="000F0C6D">
      <w:pPr>
        <w:rPr>
          <w:rFonts w:ascii="Arial" w:hAnsi="Arial" w:cs="Arial"/>
          <w:sz w:val="20"/>
          <w:szCs w:val="20"/>
        </w:rPr>
      </w:pPr>
    </w:p>
    <w:sectPr w:rsidR="000F0C6D" w:rsidRPr="00180E14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95A"/>
    <w:rsid w:val="000F0C6D"/>
    <w:rsid w:val="00180E14"/>
    <w:rsid w:val="00783181"/>
    <w:rsid w:val="00BA695A"/>
    <w:rsid w:val="00D40D8A"/>
    <w:rsid w:val="00E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3</cp:revision>
  <cp:lastPrinted>2017-09-04T08:40:00Z</cp:lastPrinted>
  <dcterms:created xsi:type="dcterms:W3CDTF">2017-08-25T08:55:00Z</dcterms:created>
  <dcterms:modified xsi:type="dcterms:W3CDTF">2017-09-04T08:43:00Z</dcterms:modified>
</cp:coreProperties>
</file>