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05" w:rsidRDefault="000C5B05" w:rsidP="000C5B05">
      <w:pPr>
        <w:pStyle w:val="Tytu"/>
        <w:rPr>
          <w:rFonts w:cs="Arial"/>
          <w:b/>
          <w:sz w:val="20"/>
        </w:rPr>
      </w:pPr>
    </w:p>
    <w:p w:rsidR="000C5B05" w:rsidRDefault="000C5B05" w:rsidP="000C5B05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………… /………../20</w:t>
      </w:r>
    </w:p>
    <w:p w:rsidR="000C5B05" w:rsidRDefault="000C5B05" w:rsidP="000C5B05">
      <w:pPr>
        <w:pStyle w:val="Tytu"/>
        <w:rPr>
          <w:rFonts w:cs="Arial"/>
          <w:b/>
          <w:sz w:val="20"/>
        </w:rPr>
      </w:pPr>
    </w:p>
    <w:p w:rsidR="000C5B05" w:rsidRDefault="000C5B05" w:rsidP="000C5B05">
      <w:pPr>
        <w:pStyle w:val="Tytu"/>
        <w:rPr>
          <w:rFonts w:cs="Arial"/>
          <w:sz w:val="20"/>
        </w:rPr>
      </w:pPr>
      <w:r>
        <w:rPr>
          <w:rFonts w:cs="Arial"/>
          <w:b/>
          <w:sz w:val="20"/>
        </w:rPr>
        <w:t>Sejmiku Województwa Zachodniopomorskiego</w:t>
      </w:r>
    </w:p>
    <w:p w:rsidR="000C5B05" w:rsidRDefault="000C5B05" w:rsidP="000C5B05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z  dnia  ………..…………… 2020 r.</w:t>
      </w:r>
    </w:p>
    <w:p w:rsidR="000C5B05" w:rsidRDefault="000C5B05" w:rsidP="000C5B05">
      <w:pPr>
        <w:pStyle w:val="Tytu"/>
        <w:rPr>
          <w:rFonts w:ascii="Times New Roman" w:hAnsi="Times New Roman"/>
          <w:b/>
          <w:sz w:val="20"/>
        </w:rPr>
      </w:pPr>
    </w:p>
    <w:p w:rsidR="000C5B05" w:rsidRDefault="000C5B05" w:rsidP="000C5B05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</w:rPr>
      </w:pPr>
    </w:p>
    <w:p w:rsidR="000C5B05" w:rsidRDefault="000C5B05" w:rsidP="000C5B05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zmieniająca uchwałę w sprawie</w:t>
      </w:r>
      <w:r>
        <w:rPr>
          <w:rFonts w:cs="Arial"/>
          <w:b/>
          <w:sz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zasad przyznawania z budżetu Województwa Zachodniopomorskiego stypendiów dla młodzieży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rozpoczynającej naukę na uczelniach wyższych na obszarze województwa zachodniopomorskiego. </w:t>
      </w:r>
    </w:p>
    <w:p w:rsidR="000C5B05" w:rsidRDefault="000C5B05" w:rsidP="000C5B05">
      <w:pPr>
        <w:pStyle w:val="Tytu"/>
        <w:jc w:val="both"/>
        <w:rPr>
          <w:rFonts w:cs="Arial"/>
          <w:sz w:val="20"/>
        </w:rPr>
      </w:pPr>
    </w:p>
    <w:p w:rsidR="000C5B05" w:rsidRDefault="000C5B05" w:rsidP="000C5B05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 podstawie art. 14 ust. 1 </w:t>
      </w:r>
      <w:proofErr w:type="spellStart"/>
      <w:r>
        <w:rPr>
          <w:rFonts w:cs="Arial"/>
          <w:sz w:val="20"/>
        </w:rPr>
        <w:t>pkt</w:t>
      </w:r>
      <w:proofErr w:type="spellEnd"/>
      <w:r>
        <w:rPr>
          <w:rFonts w:cs="Arial"/>
          <w:sz w:val="20"/>
        </w:rPr>
        <w:t xml:space="preserve"> 1 i art. 18 </w:t>
      </w:r>
      <w:proofErr w:type="spellStart"/>
      <w:r>
        <w:rPr>
          <w:rFonts w:cs="Arial"/>
          <w:sz w:val="20"/>
        </w:rPr>
        <w:t>pkt</w:t>
      </w:r>
      <w:proofErr w:type="spellEnd"/>
      <w:r>
        <w:rPr>
          <w:rFonts w:cs="Arial"/>
          <w:sz w:val="20"/>
        </w:rPr>
        <w:t xml:space="preserve"> 19a ustawy z dnia 5 czerwca 1998 r. o samorządzie województwa (Dz. U. z 2019 r., poz. 512, 1571 i 1815) </w:t>
      </w:r>
    </w:p>
    <w:p w:rsidR="000C5B05" w:rsidRDefault="000C5B05" w:rsidP="000C5B05">
      <w:pPr>
        <w:pStyle w:val="Tytu"/>
        <w:jc w:val="both"/>
        <w:rPr>
          <w:rFonts w:cs="Arial"/>
          <w:sz w:val="20"/>
        </w:rPr>
      </w:pPr>
    </w:p>
    <w:p w:rsidR="000C5B05" w:rsidRDefault="000C5B05" w:rsidP="000C5B05">
      <w:pPr>
        <w:pStyle w:val="Tytu"/>
        <w:jc w:val="left"/>
        <w:rPr>
          <w:rFonts w:cs="Arial"/>
          <w:sz w:val="20"/>
        </w:rPr>
      </w:pPr>
    </w:p>
    <w:p w:rsidR="000C5B05" w:rsidRDefault="000C5B05" w:rsidP="000C5B05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Sejmik Województwa Zachodniopomorskiego uchwala, </w:t>
      </w:r>
      <w:r>
        <w:rPr>
          <w:rFonts w:cs="Arial"/>
          <w:b/>
          <w:bCs/>
          <w:sz w:val="20"/>
        </w:rPr>
        <w:t>co następuje:</w:t>
      </w:r>
    </w:p>
    <w:p w:rsidR="000C5B05" w:rsidRDefault="000C5B05" w:rsidP="000C5B05">
      <w:pPr>
        <w:pStyle w:val="Tytu"/>
        <w:jc w:val="left"/>
        <w:rPr>
          <w:rFonts w:cs="Arial"/>
          <w:sz w:val="20"/>
        </w:rPr>
      </w:pPr>
    </w:p>
    <w:p w:rsidR="000C5B05" w:rsidRDefault="000C5B05" w:rsidP="000C5B05">
      <w:pPr>
        <w:pStyle w:val="Tytu"/>
        <w:rPr>
          <w:rFonts w:cs="Arial"/>
          <w:b/>
          <w:bCs/>
          <w:sz w:val="20"/>
        </w:rPr>
      </w:pPr>
    </w:p>
    <w:p w:rsidR="000C5B05" w:rsidRDefault="000C5B05" w:rsidP="000C5B05">
      <w:pPr>
        <w:pStyle w:val="Tytu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</w:t>
      </w:r>
    </w:p>
    <w:p w:rsidR="000C5B05" w:rsidRDefault="000C5B05" w:rsidP="000C5B05">
      <w:pPr>
        <w:pStyle w:val="Tytu"/>
        <w:jc w:val="both"/>
        <w:rPr>
          <w:rFonts w:cs="Arial"/>
          <w:sz w:val="20"/>
        </w:rPr>
      </w:pPr>
    </w:p>
    <w:p w:rsidR="000C5B05" w:rsidRDefault="000C5B05" w:rsidP="000C5B05">
      <w:pPr>
        <w:pStyle w:val="Tytu"/>
        <w:jc w:val="both"/>
        <w:rPr>
          <w:rFonts w:cs="Arial"/>
          <w:bCs/>
          <w:sz w:val="20"/>
        </w:rPr>
      </w:pPr>
      <w:r>
        <w:rPr>
          <w:sz w:val="20"/>
        </w:rPr>
        <w:t xml:space="preserve">W uchwale Sejmiku Województwa Zachodniopomorskiego nr  </w:t>
      </w:r>
      <w:r>
        <w:rPr>
          <w:rFonts w:cs="Arial"/>
          <w:sz w:val="20"/>
        </w:rPr>
        <w:t>XXXIII/518/18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 xml:space="preserve">z dnia 28 czerwca 2018 r. </w:t>
      </w:r>
      <w:r>
        <w:rPr>
          <w:sz w:val="20"/>
        </w:rPr>
        <w:t xml:space="preserve">w sprawie </w:t>
      </w:r>
      <w:r>
        <w:rPr>
          <w:rFonts w:cs="Arial"/>
          <w:bCs/>
          <w:sz w:val="20"/>
        </w:rPr>
        <w:t>zasad przyznawania z budżetu Województwa Zachodniopomorskiego stypendiów dla młodzieży</w:t>
      </w:r>
      <w:r>
        <w:rPr>
          <w:rFonts w:cs="Arial"/>
          <w:bCs/>
          <w:color w:val="FF0000"/>
          <w:sz w:val="20"/>
        </w:rPr>
        <w:t xml:space="preserve"> </w:t>
      </w:r>
      <w:r>
        <w:rPr>
          <w:rFonts w:cs="Arial"/>
          <w:bCs/>
          <w:sz w:val="20"/>
        </w:rPr>
        <w:t xml:space="preserve">rozpoczynającej naukę na uczelniach wyższych na obszarze województwa zachodniopomorskiego (Dz. Urz. Województwa Zachodniopomorskiego poz. 3673) </w:t>
      </w:r>
      <w:r>
        <w:rPr>
          <w:sz w:val="20"/>
        </w:rPr>
        <w:t>wprowadza się następujące zmiany:</w:t>
      </w:r>
    </w:p>
    <w:p w:rsidR="000C5B05" w:rsidRDefault="000C5B05" w:rsidP="000C5B05">
      <w:pPr>
        <w:pStyle w:val="Tytu"/>
        <w:jc w:val="both"/>
        <w:rPr>
          <w:sz w:val="20"/>
        </w:rPr>
      </w:pP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 xml:space="preserve">w § 1 ust. 4 otrzymuje brzmienie: </w:t>
      </w:r>
    </w:p>
    <w:p w:rsidR="000C5B05" w:rsidRDefault="000C5B05" w:rsidP="000C5B05">
      <w:pPr>
        <w:pStyle w:val="Style4"/>
        <w:widowControl/>
        <w:tabs>
          <w:tab w:val="left" w:pos="709"/>
        </w:tabs>
        <w:spacing w:before="5" w:line="288" w:lineRule="exact"/>
        <w:ind w:left="709" w:firstLine="0"/>
        <w:rPr>
          <w:rStyle w:val="FontStyle12"/>
          <w:color w:val="FF0000"/>
          <w:szCs w:val="20"/>
        </w:rPr>
      </w:pPr>
      <w:r>
        <w:rPr>
          <w:rStyle w:val="FontStyle12"/>
          <w:szCs w:val="20"/>
        </w:rPr>
        <w:t xml:space="preserve">„4. Wsparcie stypendialne przyznawane jest na 1 rok akademicki z wyłączeniem miesięcy: lipiec, sierpień, wrzesień.”; 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 xml:space="preserve">w § 1 ust. 6 otrzymuje brzmienie: 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„6. Maksymalna liczba przyznanych stypendiów w danym roku akademickim wynosi 30, </w:t>
      </w:r>
      <w:r>
        <w:rPr>
          <w:rStyle w:val="FontStyle12"/>
          <w:szCs w:val="20"/>
        </w:rPr>
        <w:br/>
        <w:t>przy czym kwotę przeznaczoną na stypendia określa uchwała Sejmiku Województwa Zachodniopomorskiego w sprawie wieloletniej prognozy finansowej i odpowiednio uchwała budżetowa.”;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>w § 2 ust. 1 lit. a) otrzymuje brzmienie: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b/>
          <w:szCs w:val="20"/>
        </w:rPr>
      </w:pPr>
      <w:r>
        <w:rPr>
          <w:rStyle w:val="FontStyle12"/>
          <w:szCs w:val="20"/>
        </w:rPr>
        <w:t xml:space="preserve">„a) świadectwa ukończenia szkoły ponadpodstawowej za rok szkolny, poprzedzający </w:t>
      </w:r>
      <w:r>
        <w:rPr>
          <w:rStyle w:val="FontStyle12"/>
          <w:szCs w:val="20"/>
        </w:rPr>
        <w:br/>
        <w:t xml:space="preserve">rok akademicki, na który przyznawane będzie stypendium lub zaświadczenie o średniej ocen z przedmiotów z zakresu obowiązkowych zajęć edukacyjnych. Przy czym średnia ocen </w:t>
      </w:r>
      <w:r>
        <w:rPr>
          <w:rStyle w:val="FontStyle12"/>
          <w:szCs w:val="20"/>
        </w:rPr>
        <w:br/>
        <w:t xml:space="preserve">z przedmiotów z zakresu obowiązkowych zajęć edukacyjnych nie powinna być niższa </w:t>
      </w:r>
      <w:r>
        <w:rPr>
          <w:rStyle w:val="FontStyle12"/>
          <w:szCs w:val="20"/>
        </w:rPr>
        <w:br/>
        <w:t>niż 4,5.”;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>w § 2 ust. 1 lit. b) otrzymuje brzmienie: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b/>
          <w:szCs w:val="20"/>
        </w:rPr>
      </w:pPr>
      <w:r>
        <w:rPr>
          <w:rStyle w:val="FontStyle12"/>
          <w:szCs w:val="20"/>
        </w:rPr>
        <w:t>„b) świadectwa maturalnego, przy czym średni wynik z egzaminów z przedmiotów obowiązkowych  części ustnej  i pisemnej na poziomie podstawowym, nie powinien być niższy niż 80%.”;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>w § 2 ust. 2 otrzymuje brzmienie: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</w:pPr>
      <w:r>
        <w:rPr>
          <w:rStyle w:val="FontStyle12"/>
          <w:szCs w:val="20"/>
        </w:rPr>
        <w:t xml:space="preserve"> „2. </w:t>
      </w:r>
      <w:r>
        <w:rPr>
          <w:sz w:val="20"/>
          <w:szCs w:val="20"/>
        </w:rPr>
        <w:t xml:space="preserve">Wnioski w sprawie przyznania stypendiów należy składać w zamkniętej kopercie </w:t>
      </w:r>
      <w:r>
        <w:rPr>
          <w:sz w:val="20"/>
          <w:szCs w:val="20"/>
        </w:rPr>
        <w:br/>
        <w:t xml:space="preserve">z dopiskiem: </w:t>
      </w:r>
      <w:r>
        <w:rPr>
          <w:i/>
          <w:sz w:val="20"/>
          <w:szCs w:val="20"/>
        </w:rPr>
        <w:t xml:space="preserve">„Stypendia </w:t>
      </w:r>
      <w:r>
        <w:rPr>
          <w:bCs/>
          <w:i/>
          <w:sz w:val="20"/>
          <w:szCs w:val="20"/>
        </w:rPr>
        <w:t xml:space="preserve">dla młodzieży rozpoczynającej naukę na uczelniach wyższych </w:t>
      </w:r>
      <w:r>
        <w:rPr>
          <w:bCs/>
          <w:i/>
          <w:sz w:val="20"/>
          <w:szCs w:val="20"/>
        </w:rPr>
        <w:br/>
        <w:t>na obszarze województwa zachodniopomorskiego”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do dnia 15 września, przed rozpoczęciem roku akademickiego będącego pierwszym rokiem studiów, bezpośrednio w siedzibie Urzędu Marszałkowskiego Województwa Zachodniopomorskiego lub drogą pocztową na adres: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Urząd Marszałkowski Województwa Zachodniopomorskiego w Szczecinie Wydział Edukacji </w:t>
      </w:r>
      <w:r>
        <w:rPr>
          <w:sz w:val="20"/>
          <w:szCs w:val="20"/>
        </w:rPr>
        <w:br/>
        <w:t>i Sportu, ul. Hołdu Pruskiego 8, 70 - 550 Szczecin, lub Urząd Marszałkowski Województwa Zachodniopomorskiego w Szczecinie, ul. Korsarzy 34, 70-540 Szczecin.</w:t>
      </w:r>
      <w:r>
        <w:rPr>
          <w:rStyle w:val="FontStyle12"/>
          <w:szCs w:val="20"/>
        </w:rPr>
        <w:t>”</w:t>
      </w:r>
      <w:r>
        <w:rPr>
          <w:sz w:val="20"/>
          <w:szCs w:val="20"/>
        </w:rPr>
        <w:t xml:space="preserve">; 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</w:rPr>
      </w:pPr>
      <w:r>
        <w:rPr>
          <w:rStyle w:val="FontStyle12"/>
          <w:szCs w:val="20"/>
        </w:rPr>
        <w:t xml:space="preserve">w § 2 ust. 5 otrzymuje brzmienie: 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szCs w:val="20"/>
        </w:rPr>
      </w:pPr>
      <w:r>
        <w:rPr>
          <w:rStyle w:val="FontStyle12"/>
          <w:szCs w:val="20"/>
        </w:rPr>
        <w:t>„5. Przyjmuje się następujące kryteria oceny wniosków: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szCs w:val="20"/>
        </w:rPr>
      </w:pPr>
    </w:p>
    <w:tbl>
      <w:tblPr>
        <w:tblStyle w:val="Tabela-Siatka"/>
        <w:tblW w:w="7796" w:type="dxa"/>
        <w:tblInd w:w="817" w:type="dxa"/>
        <w:tblLook w:val="04A0"/>
      </w:tblPr>
      <w:tblGrid>
        <w:gridCol w:w="583"/>
        <w:gridCol w:w="5229"/>
        <w:gridCol w:w="1984"/>
      </w:tblGrid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OSIĄGNIĘCIA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PUNKTY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olimpiadach przedmiotowych i tematycznych*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Zwycięzca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Laureat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Finalista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Świadectwo ukończenia szkoły: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5,8 – 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5,6 – 5,79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5,40 – 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22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5,20 – 5,39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5,0 – 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4,75 – 4,99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4,5 – 4,74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B05" w:rsidRDefault="000C5B05">
            <w:pPr>
              <w:pStyle w:val="Akapitzlist"/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Świadectwo maturalne - średnia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C5B05" w:rsidTr="000C5B0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pStyle w:val="Akapitzlist"/>
              <w:spacing w:line="36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05" w:rsidRDefault="000C5B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Punktacja przyznawana jest wg następującego klucza:</w:t>
            </w:r>
          </w:p>
          <w:p w:rsidR="000C5B05" w:rsidRDefault="000C5B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każdy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pkt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procentowy powyżej 80% to 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pkt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b/>
          <w:szCs w:val="20"/>
        </w:rPr>
      </w:pPr>
    </w:p>
    <w:p w:rsidR="000C5B05" w:rsidRDefault="000C5B05" w:rsidP="000C5B05">
      <w:pPr>
        <w:spacing w:line="360" w:lineRule="auto"/>
        <w:ind w:left="709"/>
        <w:jc w:val="both"/>
        <w:rPr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* Punktowany jest udział w olimpiadach przedmiotowych zgodnie z art. 44zzh ustawy z dnia 7 września 1991 r. o systemie oświaty (Dz. U. z 2019 r. poz.1481, z </w:t>
      </w:r>
      <w:proofErr w:type="spellStart"/>
      <w:r>
        <w:rPr>
          <w:rFonts w:ascii="Arial" w:hAnsi="Arial" w:cs="Arial"/>
          <w:bCs/>
          <w:sz w:val="18"/>
          <w:szCs w:val="18"/>
        </w:rPr>
        <w:t>późn</w:t>
      </w:r>
      <w:proofErr w:type="spellEnd"/>
      <w:r>
        <w:rPr>
          <w:rFonts w:ascii="Arial" w:hAnsi="Arial" w:cs="Arial"/>
          <w:bCs/>
          <w:sz w:val="18"/>
          <w:szCs w:val="18"/>
        </w:rPr>
        <w:t>. zm.)  i tematycznych zgodnie z art. 44zzze ww. ustawy, których laureaci i finaliści są zwolnieni odpowiednio z egzaminu maturalnego</w:t>
      </w:r>
      <w:r>
        <w:rPr>
          <w:rFonts w:ascii="Arial" w:hAnsi="Arial" w:cs="Arial"/>
          <w:bCs/>
          <w:sz w:val="18"/>
          <w:szCs w:val="18"/>
        </w:rPr>
        <w:br/>
        <w:t xml:space="preserve"> / z części pisemnej egzaminu zawodowego.</w:t>
      </w:r>
    </w:p>
    <w:p w:rsidR="000C5B05" w:rsidRDefault="000C5B05" w:rsidP="000C5B05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** Punkty te zaokrągla się do całości.</w:t>
      </w:r>
      <w:r>
        <w:rPr>
          <w:rStyle w:val="FontStyle12"/>
          <w:rFonts w:cs="Times New Roman"/>
          <w:szCs w:val="20"/>
        </w:rPr>
        <w:t>”</w:t>
      </w:r>
      <w:r>
        <w:rPr>
          <w:rFonts w:ascii="Arial" w:hAnsi="Arial" w:cs="Arial"/>
          <w:bCs/>
          <w:sz w:val="18"/>
          <w:szCs w:val="18"/>
        </w:rPr>
        <w:t>;</w:t>
      </w: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 xml:space="preserve">po § 2 dodaje się  § 2a w brzmieniu: </w:t>
      </w:r>
    </w:p>
    <w:p w:rsidR="000C5B05" w:rsidRDefault="000C5B05" w:rsidP="000C5B05">
      <w:pPr>
        <w:pStyle w:val="Style4"/>
        <w:widowControl/>
        <w:tabs>
          <w:tab w:val="left" w:pos="426"/>
          <w:tab w:val="left" w:pos="993"/>
        </w:tabs>
        <w:spacing w:before="5" w:line="288" w:lineRule="exact"/>
        <w:ind w:left="426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     „§ 2a Dodatkowy nabór wniosków </w:t>
      </w:r>
    </w:p>
    <w:p w:rsidR="000C5B05" w:rsidRDefault="000C5B05" w:rsidP="000C5B05">
      <w:pPr>
        <w:pStyle w:val="Style4"/>
        <w:widowControl/>
        <w:tabs>
          <w:tab w:val="left" w:pos="709"/>
        </w:tabs>
        <w:spacing w:before="5" w:line="288" w:lineRule="exact"/>
        <w:ind w:left="709" w:hanging="283"/>
        <w:rPr>
          <w:rStyle w:val="FontStyle12"/>
          <w:szCs w:val="20"/>
        </w:rPr>
      </w:pPr>
      <w:r>
        <w:rPr>
          <w:rStyle w:val="FontStyle12"/>
          <w:szCs w:val="20"/>
        </w:rPr>
        <w:t xml:space="preserve">     </w:t>
      </w:r>
      <w:r>
        <w:rPr>
          <w:rStyle w:val="FontStyle12"/>
          <w:szCs w:val="20"/>
        </w:rPr>
        <w:tab/>
        <w:t xml:space="preserve">1. W sytuacji nierozdysponowania wszystkich środków, o których mowa w § 1 ust. 6 </w:t>
      </w:r>
      <w:r>
        <w:rPr>
          <w:rStyle w:val="FontStyle12"/>
          <w:iCs/>
          <w:szCs w:val="20"/>
        </w:rPr>
        <w:t>lub zarezerwowania w budżecie Województwa dodatkowych środków finansowych</w:t>
      </w:r>
      <w:r>
        <w:rPr>
          <w:rStyle w:val="FontStyle12"/>
          <w:szCs w:val="20"/>
        </w:rPr>
        <w:t xml:space="preserve"> na ten cel, może zostać ogłoszony dodatkowy nabór </w:t>
      </w:r>
      <w:bookmarkStart w:id="0" w:name="_Hlk29668031"/>
      <w:r>
        <w:rPr>
          <w:rStyle w:val="FontStyle12"/>
          <w:szCs w:val="20"/>
        </w:rPr>
        <w:t>wniosków o przyznanie stypendiów.</w:t>
      </w:r>
      <w:bookmarkEnd w:id="0"/>
      <w:r>
        <w:rPr>
          <w:rStyle w:val="FontStyle12"/>
          <w:szCs w:val="20"/>
        </w:rPr>
        <w:t xml:space="preserve"> </w:t>
      </w:r>
    </w:p>
    <w:p w:rsidR="000C5B05" w:rsidRDefault="000C5B05" w:rsidP="000C5B05">
      <w:pPr>
        <w:pStyle w:val="Style4"/>
        <w:widowControl/>
        <w:tabs>
          <w:tab w:val="left" w:pos="709"/>
          <w:tab w:val="left" w:pos="851"/>
        </w:tabs>
        <w:spacing w:before="5" w:line="288" w:lineRule="exact"/>
        <w:ind w:left="709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2. Do oceny wniosków o przyznanie stypendiów w trybie dodatkowego naboru, stosuje się zasady i kryteria właściwe do przyznania stypendiów w trybie podstawowym, przy czym dodatkowy nabór wniosków o przyznanie stypendiów jest kierowany do studentów pierwszego roku uczelni wyższych z obszaru województwa zachodniopomorskiego i ogłaszany jest przez </w:t>
      </w:r>
      <w:bookmarkStart w:id="1" w:name="_GoBack"/>
      <w:bookmarkEnd w:id="1"/>
      <w:r>
        <w:rPr>
          <w:rStyle w:val="FontStyle12"/>
          <w:szCs w:val="20"/>
        </w:rPr>
        <w:lastRenderedPageBreak/>
        <w:t xml:space="preserve">Zarząd Województwa Zachodniopomorskiego najpóźniej do końca grudnia. Termin do składania wniosków o przyznanie stypendiów nie może być krótszy niż 14 dni od dnia zamieszczenia ogłoszenia na stronie internetowej Urzędu Marszałkowskiego Województwa Zachodniopomorskiego - www.edukacja.wzp.pl.  </w:t>
      </w:r>
    </w:p>
    <w:p w:rsidR="000C5B05" w:rsidRDefault="000C5B05" w:rsidP="000C5B05">
      <w:pPr>
        <w:pStyle w:val="Style4"/>
        <w:widowControl/>
        <w:tabs>
          <w:tab w:val="left" w:pos="709"/>
        </w:tabs>
        <w:spacing w:before="5" w:line="288" w:lineRule="exact"/>
        <w:ind w:left="709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3. Wsparcie stypendialne przyznane w wyniku pozytywnej weryfikacji wniosków, będzie przyznawane z  wyrównaniem od początku roku akademickiego.”; </w:t>
      </w:r>
    </w:p>
    <w:p w:rsidR="000C5B05" w:rsidRDefault="000C5B05" w:rsidP="000C5B05">
      <w:pPr>
        <w:pStyle w:val="Style4"/>
        <w:widowControl/>
        <w:tabs>
          <w:tab w:val="left" w:pos="426"/>
        </w:tabs>
        <w:spacing w:before="5" w:line="288" w:lineRule="exact"/>
        <w:ind w:left="709" w:firstLine="0"/>
        <w:rPr>
          <w:rStyle w:val="FontStyle12"/>
          <w:szCs w:val="20"/>
        </w:rPr>
      </w:pPr>
    </w:p>
    <w:p w:rsidR="000C5B05" w:rsidRDefault="000C5B05" w:rsidP="000C5B05">
      <w:pPr>
        <w:spacing w:line="360" w:lineRule="auto"/>
        <w:ind w:left="567"/>
        <w:jc w:val="both"/>
        <w:rPr>
          <w:rStyle w:val="FontStyle12"/>
          <w:rFonts w:cs="Times New Roman"/>
          <w:b/>
          <w:bCs/>
        </w:rPr>
      </w:pPr>
    </w:p>
    <w:p w:rsidR="000C5B05" w:rsidRDefault="000C5B05" w:rsidP="000C5B05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5" w:line="288" w:lineRule="exact"/>
      </w:pPr>
      <w:r>
        <w:rPr>
          <w:rStyle w:val="FontStyle12"/>
          <w:szCs w:val="20"/>
        </w:rPr>
        <w:t xml:space="preserve">Załącznik do uchwały zmienianej otrzymuje brzmienie, jak w załączniku do niniejszej uchwały. </w:t>
      </w:r>
    </w:p>
    <w:p w:rsidR="000C5B05" w:rsidRDefault="000C5B05" w:rsidP="000C5B05">
      <w:pPr>
        <w:jc w:val="center"/>
        <w:rPr>
          <w:rFonts w:ascii="Arial" w:hAnsi="Arial" w:cs="Arial"/>
          <w:b/>
          <w:bCs/>
          <w:sz w:val="20"/>
        </w:rPr>
      </w:pPr>
    </w:p>
    <w:p w:rsidR="000C5B05" w:rsidRDefault="000C5B05" w:rsidP="000C5B0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2</w:t>
      </w:r>
    </w:p>
    <w:p w:rsidR="000C5B05" w:rsidRDefault="000C5B05" w:rsidP="000C5B05">
      <w:pPr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uchwały powierza się Zarządowi Województwa Zachodniopomorskiego. </w:t>
      </w:r>
    </w:p>
    <w:p w:rsidR="000C5B05" w:rsidRDefault="000C5B05" w:rsidP="000C5B05">
      <w:pPr>
        <w:rPr>
          <w:rFonts w:ascii="Arial" w:hAnsi="Arial" w:cs="Arial"/>
          <w:sz w:val="20"/>
          <w:szCs w:val="20"/>
        </w:rPr>
      </w:pPr>
    </w:p>
    <w:p w:rsidR="000C5B05" w:rsidRDefault="000C5B05" w:rsidP="000C5B0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3</w:t>
      </w:r>
    </w:p>
    <w:p w:rsidR="000C5B05" w:rsidRDefault="000C5B05" w:rsidP="000C5B05">
      <w:pPr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Uchwała wchodzi w życie po upływie 14 dni od dnia ogłoszenia w Dzienniku Urzędowym Województwa Zachodniopomorskiego. </w:t>
      </w: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5B05" w:rsidRDefault="000C5B05" w:rsidP="000C5B0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E63320" w:rsidRDefault="00E63320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/>
    <w:p w:rsidR="00437A79" w:rsidRDefault="00437A79" w:rsidP="00437A79">
      <w:pPr>
        <w:pStyle w:val="Default"/>
        <w:jc w:val="right"/>
        <w:rPr>
          <w:sz w:val="16"/>
          <w:szCs w:val="18"/>
        </w:rPr>
      </w:pPr>
      <w:r>
        <w:rPr>
          <w:sz w:val="22"/>
        </w:rPr>
        <w:lastRenderedPageBreak/>
        <w:t xml:space="preserve"> </w:t>
      </w:r>
      <w:r>
        <w:rPr>
          <w:sz w:val="16"/>
          <w:szCs w:val="18"/>
        </w:rPr>
        <w:t>Załącznik</w:t>
      </w:r>
    </w:p>
    <w:p w:rsidR="00437A79" w:rsidRDefault="00437A79" w:rsidP="00437A79">
      <w:pPr>
        <w:pStyle w:val="Default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do Uchwały Nr …/……/… </w:t>
      </w:r>
    </w:p>
    <w:p w:rsidR="00437A79" w:rsidRDefault="00437A79" w:rsidP="00437A79">
      <w:pPr>
        <w:pStyle w:val="Default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Sejmiku Województwa Zachodniopomorskiego </w:t>
      </w:r>
    </w:p>
    <w:p w:rsidR="00437A79" w:rsidRDefault="00437A79" w:rsidP="00437A79">
      <w:pPr>
        <w:jc w:val="righ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z dnia …………….…..r. </w:t>
      </w:r>
    </w:p>
    <w:p w:rsidR="00437A79" w:rsidRDefault="00437A79" w:rsidP="00437A79">
      <w:pPr>
        <w:jc w:val="right"/>
        <w:rPr>
          <w:rFonts w:asciiTheme="minorHAnsi" w:hAnsiTheme="minorHAnsi" w:cstheme="minorBidi"/>
          <w:sz w:val="18"/>
          <w:szCs w:val="18"/>
        </w:rPr>
      </w:pPr>
    </w:p>
    <w:p w:rsidR="00437A79" w:rsidRDefault="00437A79" w:rsidP="00437A79">
      <w:pPr>
        <w:tabs>
          <w:tab w:val="left" w:pos="1275"/>
        </w:tabs>
        <w:rPr>
          <w:rFonts w:ascii="Arial" w:hAnsi="Arial"/>
          <w:sz w:val="28"/>
          <w:szCs w:val="20"/>
        </w:rPr>
      </w:pPr>
      <w:r>
        <w:rPr>
          <w:sz w:val="18"/>
          <w:szCs w:val="18"/>
        </w:rPr>
        <w:tab/>
      </w:r>
    </w:p>
    <w:p w:rsidR="00437A79" w:rsidRDefault="00437A79" w:rsidP="00437A79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Szczecin, dn. ……………………….r. </w:t>
      </w:r>
    </w:p>
    <w:p w:rsidR="00437A79" w:rsidRDefault="00437A79" w:rsidP="00437A79">
      <w:pPr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ab/>
      </w:r>
      <w:r>
        <w:rPr>
          <w:rFonts w:ascii="Arial" w:hAnsi="Arial"/>
          <w:sz w:val="28"/>
          <w:szCs w:val="20"/>
        </w:rPr>
        <w:tab/>
      </w:r>
      <w:r>
        <w:rPr>
          <w:rFonts w:ascii="Arial" w:hAnsi="Arial"/>
          <w:sz w:val="28"/>
          <w:szCs w:val="20"/>
        </w:rPr>
        <w:tab/>
      </w:r>
      <w:r>
        <w:rPr>
          <w:rFonts w:ascii="Arial" w:hAnsi="Arial"/>
          <w:sz w:val="28"/>
          <w:szCs w:val="20"/>
        </w:rPr>
        <w:tab/>
      </w:r>
      <w:r>
        <w:rPr>
          <w:rFonts w:ascii="Arial" w:hAnsi="Arial"/>
          <w:sz w:val="28"/>
          <w:szCs w:val="20"/>
        </w:rPr>
        <w:tab/>
      </w:r>
      <w:r>
        <w:rPr>
          <w:rFonts w:ascii="Arial" w:hAnsi="Arial"/>
          <w:sz w:val="28"/>
          <w:szCs w:val="20"/>
        </w:rPr>
        <w:tab/>
        <w:t xml:space="preserve"> </w:t>
      </w:r>
    </w:p>
    <w:p w:rsidR="00437A79" w:rsidRDefault="00437A79" w:rsidP="00437A7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……………………………………………..</w:t>
      </w:r>
      <w:r>
        <w:rPr>
          <w:rFonts w:ascii="Arial" w:hAnsi="Arial"/>
          <w:sz w:val="16"/>
          <w:szCs w:val="16"/>
        </w:rPr>
        <w:tab/>
        <w:t>…</w:t>
      </w:r>
    </w:p>
    <w:p w:rsidR="00437A79" w:rsidRDefault="00437A79" w:rsidP="00437A7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(imię i nazwisko  wnioskodawcy)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</w:t>
      </w:r>
    </w:p>
    <w:p w:rsidR="00437A79" w:rsidRDefault="00437A79" w:rsidP="00437A79">
      <w:pPr>
        <w:ind w:firstLine="3969"/>
        <w:rPr>
          <w:rFonts w:ascii="Arial" w:hAnsi="Arial"/>
          <w:sz w:val="28"/>
          <w:szCs w:val="20"/>
        </w:rPr>
      </w:pPr>
    </w:p>
    <w:p w:rsidR="00437A79" w:rsidRDefault="00437A79" w:rsidP="00437A79">
      <w:pPr>
        <w:rPr>
          <w:sz w:val="16"/>
          <w:szCs w:val="20"/>
        </w:rPr>
      </w:pPr>
    </w:p>
    <w:p w:rsidR="00437A79" w:rsidRDefault="00437A79" w:rsidP="00437A79">
      <w:pPr>
        <w:keepNext/>
        <w:outlineLvl w:val="0"/>
        <w:rPr>
          <w:rFonts w:ascii="Arial" w:hAnsi="Arial"/>
          <w:sz w:val="20"/>
          <w:szCs w:val="20"/>
        </w:rPr>
      </w:pP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jc w:val="right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i/>
        </w:rPr>
        <w:t>Komórka właściwa ds. edukacji</w:t>
      </w: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rPr>
          <w:sz w:val="20"/>
          <w:szCs w:val="20"/>
        </w:rPr>
      </w:pPr>
    </w:p>
    <w:p w:rsidR="00437A79" w:rsidRDefault="00437A79" w:rsidP="00437A7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7A79" w:rsidRDefault="00437A79" w:rsidP="00437A7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7A79" w:rsidRDefault="00437A79" w:rsidP="00437A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437A79" w:rsidRDefault="00437A79" w:rsidP="00437A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przyznanie z budżetu Województwa Zachodniopomorskiego stypendium </w:t>
      </w:r>
      <w:r>
        <w:rPr>
          <w:rFonts w:ascii="Arial" w:hAnsi="Arial" w:cs="Arial"/>
          <w:b/>
          <w:sz w:val="20"/>
          <w:szCs w:val="20"/>
        </w:rPr>
        <w:br/>
        <w:t xml:space="preserve">dla młodzieży rozpoczynającej/kontynuującej* naukę na uczelniach wyższych na obszarze województwa zachodniopomorskiego. </w:t>
      </w:r>
    </w:p>
    <w:p w:rsidR="00437A79" w:rsidRDefault="00437A79" w:rsidP="00437A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7A79" w:rsidRDefault="00437A79" w:rsidP="00437A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DANE OSOBOWE KANDYDATA  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Imię i Nazwisko</w:t>
      </w:r>
      <w:r>
        <w:rPr>
          <w:rFonts w:ascii="Arial" w:hAnsi="Arial" w:cs="Arial"/>
          <w:sz w:val="20"/>
          <w:szCs w:val="20"/>
        </w:rPr>
        <w:t xml:space="preserve"> ……………………………………................................................................................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Adres zamieszkania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16"/>
          <w:szCs w:val="16"/>
        </w:rPr>
        <w:t>zameldowania</w:t>
      </w:r>
      <w:r>
        <w:rPr>
          <w:rFonts w:ascii="Arial" w:hAnsi="Arial" w:cs="Arial"/>
          <w:sz w:val="20"/>
          <w:szCs w:val="20"/>
        </w:rPr>
        <w:t>), ul. ………………, nr domu …..., lokalu ..…,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pocztowy …………........., miejscowość …………………………………………………………………..,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……………………….., e – mail ………………………………………….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……………………………., PESEL …………….........., data i miejsce urodzenia ……………………..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Adres do korespondencji </w:t>
      </w:r>
      <w:r>
        <w:rPr>
          <w:rFonts w:ascii="Arial" w:hAnsi="Arial" w:cs="Arial"/>
          <w:sz w:val="20"/>
          <w:szCs w:val="20"/>
        </w:rPr>
        <w:t xml:space="preserve">ul. ………………, nr domu …..., lokalu …,kod pocztowy …………........., 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miejscowość ………………………………………………………………….., 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Urzędu Skarbowego wg przynależności terenowej kandydata</w:t>
      </w:r>
      <w:r>
        <w:rPr>
          <w:rFonts w:ascii="Arial" w:hAnsi="Arial" w:cs="Arial"/>
          <w:sz w:val="20"/>
          <w:szCs w:val="20"/>
        </w:rPr>
        <w:t xml:space="preserve">,  ul. ……………………....., 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domu …….., lokalu ……., kod pocztowy ………….........., miejscowość ………………………………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Potwierdzam prawdziwość danych wpisanych we wniosku świadomy / świadoma odpowiedzialności karnej. Jednocześnie w przypadku jakichkolwiek zmian zobowiązuje się niezwłocznie powiadomić komórkę właściwą ds. edukacji Urzędu Marszałkowskiego Województwa Zachodniopomorskiego. </w:t>
      </w:r>
    </w:p>
    <w:p w:rsidR="00437A79" w:rsidRDefault="00437A79" w:rsidP="00437A79">
      <w:pPr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before="60" w:after="120" w:line="300" w:lineRule="exact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</w:rPr>
        <w:t>* niewłaściwe skreślić</w:t>
      </w: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37A79" w:rsidRDefault="00437A79" w:rsidP="00437A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.……………………………………………</w:t>
      </w: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(data i czytelny podpis wnioskodawcy) </w:t>
      </w:r>
    </w:p>
    <w:p w:rsidR="00437A79" w:rsidRDefault="00437A79" w:rsidP="00437A79">
      <w:pPr>
        <w:spacing w:before="60" w:after="120" w:line="30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37A79" w:rsidRDefault="00437A79" w:rsidP="00437A79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  <w:u w:val="single"/>
        </w:rPr>
        <w:t>Załączniki</w:t>
      </w:r>
      <w:r>
        <w:rPr>
          <w:rFonts w:ascii="Arial" w:hAnsi="Arial" w:cs="Arial"/>
          <w:sz w:val="16"/>
          <w:szCs w:val="16"/>
          <w:u w:val="single"/>
        </w:rPr>
        <w:t>:</w:t>
      </w: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437A79" w:rsidRDefault="00437A79" w:rsidP="00437A7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Kopia poświadczona za zgodność z oryginałem zaświadczenia organizatora olimpiady o statusie zwycięzcy, laureata lub finalisty (o ile okoliczność ta nie została poświadczona na świadectwie szkolnym).</w:t>
      </w:r>
    </w:p>
    <w:p w:rsidR="00437A79" w:rsidRDefault="00437A79" w:rsidP="00437A7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Kopia poświadczona za zgodność z oryginałem świadectwa ukończenia szkoły ponadpodstawowej za rok szkolny, poprzedzający rok akademicki, na który przyznawane będzie stypendium lub zaświadczenie o średniej ocen </w:t>
      </w:r>
      <w:r>
        <w:rPr>
          <w:rFonts w:ascii="Arial" w:hAnsi="Arial" w:cs="Arial"/>
          <w:sz w:val="16"/>
          <w:szCs w:val="16"/>
        </w:rPr>
        <w:br/>
        <w:t>z przedmiotów z zakresu kształcenia ogólnego. Przy czym średnia ocen z przedmiotów z zakresu kształcenia ogólnego nie powinna być niższa niż 4,5.</w:t>
      </w:r>
    </w:p>
    <w:p w:rsidR="00437A79" w:rsidRDefault="00437A79" w:rsidP="00437A7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Kopia poświadczona za zgodność z oryginałem świadectwa maturalnego, przy czym średni wynik z egzaminów </w:t>
      </w:r>
      <w:r>
        <w:rPr>
          <w:rFonts w:ascii="Arial" w:hAnsi="Arial" w:cs="Arial"/>
          <w:sz w:val="16"/>
          <w:szCs w:val="16"/>
        </w:rPr>
        <w:br/>
        <w:t>z przedmiotów z zakresu kształcenia ogólnego nie powinien być niższy niż 80%.</w:t>
      </w:r>
    </w:p>
    <w:p w:rsidR="00437A79" w:rsidRDefault="00437A79" w:rsidP="00437A79">
      <w:pPr>
        <w:spacing w:before="60" w:after="120" w:line="30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37A79" w:rsidRDefault="00437A79" w:rsidP="00437A79">
      <w:pPr>
        <w:spacing w:before="60" w:after="120" w:line="30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37A79" w:rsidRDefault="00437A79" w:rsidP="00437A79">
      <w:pPr>
        <w:spacing w:before="60" w:after="120" w:line="30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Zgodnie </w:t>
      </w:r>
      <w:r>
        <w:rPr>
          <w:rFonts w:eastAsia="Calibri" w:cstheme="minorHAnsi"/>
          <w:b/>
        </w:rPr>
        <w:t xml:space="preserve">z zapisami art. 13 oraz art. 14 ROZPORZĄDZENIA PARLAMENTU EUROPEJSKIEGO I RADY (UE) 2016/679 z dnia 27 kwietnia 2016 r. </w:t>
      </w:r>
      <w:r>
        <w:rPr>
          <w:rFonts w:eastAsia="Calibri" w:cstheme="minorHAnsi"/>
          <w:b/>
          <w:i/>
        </w:rPr>
        <w:t xml:space="preserve">w sprawie ochrony osób fizycznych w związku </w:t>
      </w:r>
      <w:r>
        <w:rPr>
          <w:rFonts w:eastAsia="Calibri" w:cstheme="minorHAnsi"/>
          <w:b/>
          <w:i/>
        </w:rPr>
        <w:br/>
        <w:t>z przetwarzaniem danych osobowych i w sprawie swobodnego przepływu takich danych oraz uchylenia dyrektywy 95/46/WE</w:t>
      </w:r>
      <w:r>
        <w:rPr>
          <w:rFonts w:eastAsia="Calibri" w:cstheme="minorHAnsi"/>
          <w:b/>
        </w:rPr>
        <w:t xml:space="preserve"> (ogólne rozporządzenie o ochronie danych) (</w:t>
      </w:r>
      <w:proofErr w:type="spellStart"/>
      <w:r>
        <w:rPr>
          <w:rFonts w:eastAsia="Calibri" w:cstheme="minorHAnsi"/>
          <w:b/>
        </w:rPr>
        <w:t>Dz.U.UE</w:t>
      </w:r>
      <w:proofErr w:type="spellEnd"/>
      <w:r>
        <w:rPr>
          <w:rFonts w:eastAsia="Calibri" w:cstheme="minorHAnsi"/>
          <w:b/>
        </w:rPr>
        <w:t xml:space="preserve">. z 2016 r., L 119, poz. 1) </w:t>
      </w:r>
      <w:r>
        <w:rPr>
          <w:rFonts w:ascii="Arial" w:hAnsi="Arial" w:cs="Arial"/>
          <w:b/>
          <w:sz w:val="20"/>
          <w:szCs w:val="20"/>
        </w:rPr>
        <w:t>wyrażam zgodę na przetwarzanie moich danych osobowych przez</w:t>
      </w:r>
      <w:r>
        <w:rPr>
          <w:rFonts w:eastAsia="Calibri" w:cstheme="minorHAnsi"/>
          <w:b/>
        </w:rPr>
        <w:t xml:space="preserve"> Województwo Zachodniopomorskie ul. Korsarzy 34, 70-540 Szczecin w zakresie niezbędnym do realizacji procesów związanych z przyznaniem i ew. wypłatą przedmiotowego stypendium.</w:t>
      </w:r>
    </w:p>
    <w:p w:rsidR="00437A79" w:rsidRDefault="00437A79" w:rsidP="00437A79">
      <w:pPr>
        <w:spacing w:before="60" w:after="120" w:line="300" w:lineRule="exact"/>
        <w:jc w:val="both"/>
        <w:rPr>
          <w:rFonts w:eastAsia="Calibri" w:cstheme="minorHAnsi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7A79" w:rsidRDefault="00437A79" w:rsidP="00437A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37A79" w:rsidRDefault="00437A79" w:rsidP="00437A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.……………………………………………</w:t>
      </w: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(data i czytelny podpis wnioskodawcy) </w:t>
      </w:r>
    </w:p>
    <w:p w:rsidR="00437A79" w:rsidRDefault="00437A79" w:rsidP="00437A79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437A79" w:rsidRDefault="00437A79" w:rsidP="00437A79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</w:p>
    <w:p w:rsidR="00437A79" w:rsidRDefault="00437A79" w:rsidP="00437A79">
      <w:pPr>
        <w:jc w:val="both"/>
        <w:rPr>
          <w:rFonts w:ascii="Arial" w:hAnsi="Arial" w:cs="Arial"/>
          <w:sz w:val="16"/>
          <w:szCs w:val="16"/>
        </w:rPr>
      </w:pPr>
    </w:p>
    <w:p w:rsidR="00437A79" w:rsidRDefault="00437A79" w:rsidP="00437A79">
      <w:pPr>
        <w:jc w:val="center"/>
        <w:rPr>
          <w:b/>
        </w:rPr>
      </w:pPr>
      <w:r>
        <w:rPr>
          <w:b/>
        </w:rPr>
        <w:lastRenderedPageBreak/>
        <w:t>KLAUZULA INFORMACYJNA</w:t>
      </w:r>
    </w:p>
    <w:p w:rsidR="00437A79" w:rsidRDefault="00437A79" w:rsidP="00437A79">
      <w:pPr>
        <w:jc w:val="center"/>
        <w:rPr>
          <w:b/>
        </w:rPr>
      </w:pPr>
    </w:p>
    <w:p w:rsidR="00437A79" w:rsidRDefault="00437A79" w:rsidP="00437A79">
      <w:pPr>
        <w:jc w:val="both"/>
      </w:pPr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Dz.U.UE</w:t>
      </w:r>
      <w:proofErr w:type="spellEnd"/>
      <w:r>
        <w:t xml:space="preserve">. z 2016 r., L 119, poz. 1) informujemy, że </w:t>
      </w:r>
      <w:r>
        <w:rPr>
          <w:b/>
          <w:bCs/>
        </w:rPr>
        <w:t xml:space="preserve">Administratorem </w:t>
      </w:r>
      <w:r>
        <w:t>Państwa danych osobowych jest:</w:t>
      </w:r>
    </w:p>
    <w:p w:rsidR="00437A79" w:rsidRDefault="00437A79" w:rsidP="00437A79">
      <w:r>
        <w:t> </w:t>
      </w:r>
    </w:p>
    <w:p w:rsidR="00437A79" w:rsidRDefault="00437A79" w:rsidP="00437A79">
      <w:pPr>
        <w:jc w:val="center"/>
      </w:pPr>
      <w:r>
        <w:rPr>
          <w:b/>
          <w:bCs/>
        </w:rPr>
        <w:t>Województwo Zachodniopomorskie</w:t>
      </w:r>
    </w:p>
    <w:p w:rsidR="00437A79" w:rsidRDefault="00437A79" w:rsidP="00437A79">
      <w:pPr>
        <w:jc w:val="center"/>
      </w:pPr>
      <w:r>
        <w:rPr>
          <w:b/>
          <w:bCs/>
        </w:rPr>
        <w:t>ul. Korsarzy 34</w:t>
      </w:r>
    </w:p>
    <w:p w:rsidR="00437A79" w:rsidRDefault="00437A79" w:rsidP="00437A79">
      <w:pPr>
        <w:jc w:val="center"/>
      </w:pPr>
      <w:r>
        <w:rPr>
          <w:b/>
          <w:bCs/>
        </w:rPr>
        <w:t>70-540 Szczecin</w:t>
      </w:r>
    </w:p>
    <w:p w:rsidR="00437A79" w:rsidRDefault="00437A79" w:rsidP="00437A79">
      <w:r>
        <w:t> </w:t>
      </w:r>
    </w:p>
    <w:p w:rsidR="00437A79" w:rsidRDefault="00437A79" w:rsidP="00437A79">
      <w:pPr>
        <w:jc w:val="both"/>
      </w:pPr>
      <w:r>
        <w:t>Obsługę Województwa Zachodniopomorskiego prowadzi Urząd Marszałkowski Województwa Zachodniopomorskiego.</w:t>
      </w:r>
    </w:p>
    <w:p w:rsidR="00437A79" w:rsidRDefault="00437A79" w:rsidP="00437A79">
      <w:pPr>
        <w:jc w:val="both"/>
      </w:pPr>
      <w:r>
        <w:t> </w:t>
      </w:r>
    </w:p>
    <w:p w:rsidR="00437A79" w:rsidRDefault="00437A79" w:rsidP="00437A79">
      <w:pPr>
        <w:jc w:val="both"/>
      </w:pPr>
      <w:r>
        <w:t>Na mocy art. 37 ust. 1 lit. a) RODO Administrator (AD) wyznaczył Inspektora Ochrony Danych (IOD), który w jego imieniu nadzoruje sferę przetwarzania danych osobowych. Z IOD można kontaktować się pod adresem mail abi@wzp.pl.</w:t>
      </w:r>
    </w:p>
    <w:p w:rsidR="00437A79" w:rsidRDefault="00437A79" w:rsidP="00437A79">
      <w:pPr>
        <w:jc w:val="both"/>
        <w:rPr>
          <w:color w:val="FF0000"/>
        </w:rPr>
      </w:pPr>
      <w:r>
        <w:t xml:space="preserve">Państwa dane zbierane są na potrzeby przeprowadzenia procesu przyznawania stypendiów dla młodzieży rozpoczynając naukę na uczelniach wyższych z obszaru województwa zachodniopomorskiego, których podstawą prawną jest art. 14 ust. 1 pkt. 1, art. 18 pkt. 19a w związku z art. 18 </w:t>
      </w:r>
      <w:proofErr w:type="spellStart"/>
      <w:r>
        <w:t>pkt</w:t>
      </w:r>
      <w:proofErr w:type="spellEnd"/>
      <w:r>
        <w:t xml:space="preserve"> 1 ustawy z dnia 5 czerwca 1998 r. o samorządzie województwa (Dz. U. 2017 r., z poz. 2096 ze zm.). </w:t>
      </w:r>
    </w:p>
    <w:p w:rsidR="00437A79" w:rsidRDefault="00437A79" w:rsidP="00437A79">
      <w:pPr>
        <w:jc w:val="both"/>
        <w:rPr>
          <w:color w:val="FF0000"/>
        </w:rPr>
      </w:pPr>
      <w:r>
        <w:rPr>
          <w:color w:val="FF0000"/>
        </w:rPr>
        <w:t> </w:t>
      </w:r>
    </w:p>
    <w:p w:rsidR="00437A79" w:rsidRDefault="00437A79" w:rsidP="00437A79">
      <w:pPr>
        <w:jc w:val="both"/>
      </w:pPr>
      <w:r>
        <w:t xml:space="preserve">Administrator przetwarza Państwa dane osobowe w </w:t>
      </w:r>
      <w:r>
        <w:rPr>
          <w:b/>
          <w:bCs/>
        </w:rPr>
        <w:t>ściśle określonym, minimalnym zakresie</w:t>
      </w:r>
      <w:r>
        <w:t xml:space="preserve"> niezbędnym do osiągnięcia celu, o którym mowa powyżej. W sytuacji przyznania stypendium Państwa Administrator będzie przekazywał Państwa dane podmiotom przewidzianym przepisami prawa. </w:t>
      </w:r>
    </w:p>
    <w:p w:rsidR="00437A79" w:rsidRDefault="00437A79" w:rsidP="00437A79">
      <w:pPr>
        <w:jc w:val="both"/>
      </w:pPr>
      <w:r>
        <w:t>Dane osobowe przetwarzane przez Województwo Zachodniopomorskie przechowywane będą przez okres niezbędny do realizacji celu dla jakiego zostały zebrane oraz zgodnie z terminami archiwizacji określonymi przez ustawy kompetencyjne lub ustawę z dnia 14 czerwca 1960 r. Kodeks postępowania administracyjnego (</w:t>
      </w:r>
      <w:proofErr w:type="spellStart"/>
      <w:r>
        <w:t>Dz.U</w:t>
      </w:r>
      <w:proofErr w:type="spellEnd"/>
      <w:r>
        <w:t>. z 2017 r., poz. 1257) i ustawę z dnia 14 lipca 1983 r. o narodowym zasobie archiwalnym i archiwach (</w:t>
      </w:r>
      <w:proofErr w:type="spellStart"/>
      <w:r>
        <w:t>Dz.U</w:t>
      </w:r>
      <w:proofErr w:type="spellEnd"/>
      <w:r>
        <w:t>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437A79" w:rsidRDefault="00437A79" w:rsidP="00437A79">
      <w:pPr>
        <w:jc w:val="both"/>
      </w:pPr>
      <w:r>
        <w:t>Każda osoba, z wyjątkami zastrzeżonymi przepisami prawa, ma możliwość:</w:t>
      </w:r>
    </w:p>
    <w:p w:rsidR="00437A79" w:rsidRDefault="00437A79" w:rsidP="00437A7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dostępu do danych osobowych jej dotyczących,</w:t>
      </w:r>
    </w:p>
    <w:p w:rsidR="00437A79" w:rsidRDefault="00437A79" w:rsidP="00437A7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żądania ich sprostowania,</w:t>
      </w:r>
    </w:p>
    <w:p w:rsidR="00437A79" w:rsidRDefault="00437A79" w:rsidP="00437A7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usunięcia lub ograniczenia przetwarzania,</w:t>
      </w:r>
    </w:p>
    <w:p w:rsidR="00437A79" w:rsidRDefault="00437A79" w:rsidP="00437A7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wniesienia sprzeciwu wobec przetwarzania.</w:t>
      </w:r>
    </w:p>
    <w:p w:rsidR="00437A79" w:rsidRDefault="00437A79" w:rsidP="00437A79">
      <w:pPr>
        <w:jc w:val="both"/>
      </w:pPr>
      <w:r>
        <w:t> </w:t>
      </w:r>
    </w:p>
    <w:p w:rsidR="00437A79" w:rsidRDefault="00437A79" w:rsidP="00437A79">
      <w:pPr>
        <w:jc w:val="both"/>
      </w:pPr>
      <w:r>
        <w:t>Z powyższych uprawnień można skorzystać w siedzibie Administratora, pisząc na adres AD lub drogą elektroniczną kierując korespondencję na adres abi@wzp.pl.</w:t>
      </w:r>
    </w:p>
    <w:p w:rsidR="00437A79" w:rsidRDefault="00437A79" w:rsidP="00437A79">
      <w:pPr>
        <w:jc w:val="both"/>
      </w:pPr>
      <w:r>
        <w:t> </w:t>
      </w:r>
    </w:p>
    <w:p w:rsidR="00437A79" w:rsidRDefault="00437A79" w:rsidP="00437A79">
      <w:pPr>
        <w:jc w:val="both"/>
      </w:pPr>
      <w:r>
        <w:lastRenderedPageBreak/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437A79" w:rsidRDefault="00437A79" w:rsidP="00437A79">
      <w:pPr>
        <w:jc w:val="both"/>
      </w:pPr>
      <w:r>
        <w:t> </w:t>
      </w:r>
    </w:p>
    <w:p w:rsidR="00437A79" w:rsidRDefault="00437A79" w:rsidP="00437A79">
      <w:pPr>
        <w:jc w:val="both"/>
      </w:pPr>
      <w:r>
        <w:t>Przysługuje Państwu prawo wniesienia skargi do organu nadzorczego na niezgodne z RODO przetwarzanie Państwa danych osobowych przez Województwo Zachodniopomorskie. Organem właściwym dla ww. skargi jest:</w:t>
      </w:r>
    </w:p>
    <w:p w:rsidR="00437A79" w:rsidRDefault="00437A79" w:rsidP="00437A79">
      <w:r>
        <w:t> </w:t>
      </w:r>
    </w:p>
    <w:p w:rsidR="00437A79" w:rsidRDefault="00437A79" w:rsidP="00437A79">
      <w:pPr>
        <w:jc w:val="center"/>
      </w:pPr>
      <w:r>
        <w:rPr>
          <w:b/>
          <w:bCs/>
        </w:rPr>
        <w:t>Urząd Ochrony Danych Osobowych</w:t>
      </w:r>
    </w:p>
    <w:p w:rsidR="00437A79" w:rsidRDefault="00437A79" w:rsidP="00437A79">
      <w:pPr>
        <w:jc w:val="center"/>
      </w:pPr>
      <w:r>
        <w:rPr>
          <w:b/>
          <w:bCs/>
        </w:rPr>
        <w:t>ul. Stawki 2</w:t>
      </w:r>
    </w:p>
    <w:p w:rsidR="00437A79" w:rsidRDefault="00437A79" w:rsidP="00B63284">
      <w:pPr>
        <w:jc w:val="center"/>
      </w:pPr>
      <w:r>
        <w:rPr>
          <w:b/>
          <w:bCs/>
        </w:rPr>
        <w:t>00-193 Warszawa</w:t>
      </w:r>
      <w:r>
        <w:t> </w:t>
      </w:r>
    </w:p>
    <w:p w:rsidR="00437A79" w:rsidRDefault="00437A79" w:rsidP="00437A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56604" w:rsidRDefault="00956604" w:rsidP="00956604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sectPr w:rsidR="00956604" w:rsidSect="00E6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5C69"/>
    <w:multiLevelType w:val="hybridMultilevel"/>
    <w:tmpl w:val="6A6E7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71CC3"/>
    <w:multiLevelType w:val="hybridMultilevel"/>
    <w:tmpl w:val="503EF1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E03C6"/>
    <w:multiLevelType w:val="multilevel"/>
    <w:tmpl w:val="C0C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0C5B05"/>
    <w:rsid w:val="000C5B05"/>
    <w:rsid w:val="002845D3"/>
    <w:rsid w:val="00437A79"/>
    <w:rsid w:val="008B5C4B"/>
    <w:rsid w:val="00956604"/>
    <w:rsid w:val="00B63284"/>
    <w:rsid w:val="00E63320"/>
    <w:rsid w:val="00F6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C5B05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0C5B0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C5B05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C5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5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Normalny"/>
    <w:rsid w:val="000C5B05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character" w:customStyle="1" w:styleId="FontStyle12">
    <w:name w:val="Font Style12"/>
    <w:rsid w:val="000C5B05"/>
    <w:rPr>
      <w:rFonts w:ascii="Arial" w:hAnsi="Arial" w:cs="Arial" w:hint="default"/>
      <w:sz w:val="20"/>
    </w:rPr>
  </w:style>
  <w:style w:type="table" w:styleId="Tabela-Siatka">
    <w:name w:val="Table Grid"/>
    <w:basedOn w:val="Standardowy"/>
    <w:uiPriority w:val="59"/>
    <w:rsid w:val="000C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7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1593</Words>
  <Characters>9558</Characters>
  <Application>Microsoft Office Word</Application>
  <DocSecurity>0</DocSecurity>
  <Lines>79</Lines>
  <Paragraphs>22</Paragraphs>
  <ScaleCrop>false</ScaleCrop>
  <Company>Urząd Marszałkowski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rstanczuk</cp:lastModifiedBy>
  <cp:revision>7</cp:revision>
  <dcterms:created xsi:type="dcterms:W3CDTF">2020-02-28T11:43:00Z</dcterms:created>
  <dcterms:modified xsi:type="dcterms:W3CDTF">2021-01-05T11:34:00Z</dcterms:modified>
</cp:coreProperties>
</file>