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C35" w:rsidRPr="00742D19" w:rsidRDefault="001B128C" w:rsidP="00B0356F">
      <w:pPr>
        <w:spacing w:line="276" w:lineRule="auto"/>
        <w:rPr>
          <w:rFonts w:asciiTheme="minorHAnsi" w:hAnsiTheme="minorHAnsi"/>
        </w:rPr>
      </w:pPr>
      <w:bookmarkStart w:id="0" w:name="_Toc420035488"/>
      <w:bookmarkStart w:id="1" w:name="_Toc422296089"/>
      <w:r w:rsidRPr="002942A2">
        <w:rPr>
          <w:noProof/>
          <w:color w:val="000000" w:themeColor="text1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margin">
              <wp:posOffset>-1576070</wp:posOffset>
            </wp:positionH>
            <wp:positionV relativeFrom="paragraph">
              <wp:posOffset>-900430</wp:posOffset>
            </wp:positionV>
            <wp:extent cx="7162165" cy="10721340"/>
            <wp:effectExtent l="19050" t="0" r="635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ladka_dok-biała-bez logosów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2165" cy="10721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E6F20" w:rsidRPr="00742D19" w:rsidRDefault="009E6F20" w:rsidP="00B0356F">
      <w:pPr>
        <w:spacing w:line="276" w:lineRule="auto"/>
        <w:rPr>
          <w:rFonts w:asciiTheme="minorHAnsi" w:hAnsiTheme="minorHAnsi"/>
        </w:rPr>
      </w:pPr>
    </w:p>
    <w:p w:rsidR="00D5334A" w:rsidRPr="00742D19" w:rsidRDefault="00D5334A" w:rsidP="0029305A">
      <w:pPr>
        <w:spacing w:line="240" w:lineRule="auto"/>
        <w:rPr>
          <w:rFonts w:asciiTheme="minorHAnsi" w:hAnsiTheme="minorHAnsi"/>
        </w:rPr>
      </w:pPr>
    </w:p>
    <w:p w:rsidR="00D5334A" w:rsidRPr="00742D19" w:rsidRDefault="00D5334A" w:rsidP="0029305A">
      <w:pPr>
        <w:spacing w:line="240" w:lineRule="auto"/>
        <w:rPr>
          <w:rFonts w:asciiTheme="minorHAnsi" w:hAnsiTheme="minorHAnsi"/>
        </w:rPr>
      </w:pPr>
    </w:p>
    <w:p w:rsidR="00E73DD1" w:rsidRPr="00E73DD1" w:rsidRDefault="00954A89" w:rsidP="0029305A">
      <w:pPr>
        <w:spacing w:line="240" w:lineRule="auto"/>
        <w:contextualSpacing/>
        <w:jc w:val="center"/>
        <w:rPr>
          <w:rFonts w:asciiTheme="minorHAnsi" w:hAnsiTheme="minorHAnsi"/>
          <w:bCs/>
          <w:color w:val="000000" w:themeColor="text1"/>
          <w:sz w:val="24"/>
          <w:szCs w:val="24"/>
        </w:rPr>
      </w:pPr>
      <w:r w:rsidRPr="00954A89">
        <w:rPr>
          <w:rFonts w:asciiTheme="minorHAnsi" w:hAnsiTheme="minorHAnsi"/>
          <w:bCs/>
          <w:color w:val="000000" w:themeColor="text1"/>
          <w:sz w:val="24"/>
          <w:szCs w:val="24"/>
        </w:rPr>
        <w:t xml:space="preserve">ZARZĄD WOJEWÓDZTWA ZACHODNIOPOMORSKIEGO </w:t>
      </w:r>
    </w:p>
    <w:p w:rsidR="00E73DD1" w:rsidRPr="00E73DD1" w:rsidRDefault="00954A89" w:rsidP="0029305A">
      <w:pPr>
        <w:spacing w:line="240" w:lineRule="auto"/>
        <w:jc w:val="center"/>
        <w:rPr>
          <w:rFonts w:asciiTheme="minorHAnsi" w:hAnsiTheme="minorHAnsi"/>
          <w:bCs/>
          <w:color w:val="000000" w:themeColor="text1"/>
          <w:sz w:val="24"/>
          <w:szCs w:val="24"/>
        </w:rPr>
      </w:pPr>
      <w:r w:rsidRPr="00954A89">
        <w:rPr>
          <w:rFonts w:asciiTheme="minorHAnsi" w:hAnsiTheme="minorHAnsi"/>
          <w:bCs/>
          <w:color w:val="000000" w:themeColor="text1"/>
          <w:sz w:val="24"/>
          <w:szCs w:val="24"/>
        </w:rPr>
        <w:t>INSTYTUCJA ZARZĄDZAJĄCA REGIONALNYM PROGRAMEM OPERACYJNYM WOJEWÓDZTWA ZACHODNIOPOMORSKIEGO 2014-2020</w:t>
      </w:r>
    </w:p>
    <w:p w:rsidR="00E73DD1" w:rsidRPr="001B128C" w:rsidRDefault="00E73DD1" w:rsidP="00E26A7E">
      <w:pPr>
        <w:widowControl w:val="0"/>
        <w:spacing w:line="240" w:lineRule="auto"/>
        <w:jc w:val="center"/>
        <w:rPr>
          <w:rFonts w:asciiTheme="minorHAnsi" w:hAnsiTheme="minorHAnsi" w:cs="Times New Roman"/>
          <w:color w:val="0D0D0D" w:themeColor="text1" w:themeTint="F2"/>
          <w:sz w:val="24"/>
          <w:szCs w:val="24"/>
        </w:rPr>
      </w:pPr>
    </w:p>
    <w:p w:rsidR="00D5334A" w:rsidRPr="001B128C" w:rsidRDefault="00D5334A" w:rsidP="00D5334A">
      <w:pPr>
        <w:widowControl w:val="0"/>
        <w:spacing w:line="240" w:lineRule="auto"/>
        <w:jc w:val="center"/>
        <w:rPr>
          <w:rFonts w:asciiTheme="minorHAnsi" w:hAnsiTheme="minorHAnsi" w:cs="Times New Roman"/>
          <w:color w:val="0D0D0D" w:themeColor="text1" w:themeTint="F2"/>
          <w:sz w:val="24"/>
          <w:szCs w:val="24"/>
        </w:rPr>
      </w:pPr>
    </w:p>
    <w:p w:rsidR="00D5334A" w:rsidRPr="001B128C" w:rsidRDefault="00D5334A" w:rsidP="00D5334A">
      <w:pPr>
        <w:widowControl w:val="0"/>
        <w:spacing w:line="240" w:lineRule="auto"/>
        <w:jc w:val="center"/>
        <w:rPr>
          <w:rFonts w:asciiTheme="minorHAnsi" w:hAnsiTheme="minorHAnsi" w:cs="Times New Roman"/>
          <w:b/>
          <w:color w:val="0D0D0D" w:themeColor="text1" w:themeTint="F2"/>
          <w:sz w:val="32"/>
          <w:szCs w:val="24"/>
        </w:rPr>
      </w:pPr>
    </w:p>
    <w:p w:rsidR="00D5334A" w:rsidRPr="001B128C" w:rsidRDefault="00D5334A" w:rsidP="00D5334A">
      <w:pPr>
        <w:widowControl w:val="0"/>
        <w:spacing w:line="240" w:lineRule="auto"/>
        <w:jc w:val="center"/>
        <w:rPr>
          <w:rFonts w:asciiTheme="minorHAnsi" w:hAnsiTheme="minorHAnsi" w:cs="Times New Roman"/>
          <w:b/>
          <w:color w:val="0D0D0D" w:themeColor="text1" w:themeTint="F2"/>
          <w:sz w:val="32"/>
          <w:szCs w:val="24"/>
        </w:rPr>
      </w:pPr>
    </w:p>
    <w:p w:rsidR="00D5334A" w:rsidRPr="001B128C" w:rsidRDefault="00D5334A" w:rsidP="00D5334A">
      <w:pPr>
        <w:widowControl w:val="0"/>
        <w:spacing w:line="240" w:lineRule="auto"/>
        <w:jc w:val="center"/>
        <w:rPr>
          <w:rFonts w:asciiTheme="minorHAnsi" w:hAnsiTheme="minorHAnsi" w:cs="Times New Roman"/>
          <w:b/>
          <w:color w:val="0D0D0D" w:themeColor="text1" w:themeTint="F2"/>
          <w:sz w:val="32"/>
          <w:szCs w:val="24"/>
        </w:rPr>
      </w:pPr>
      <w:r w:rsidRPr="001B128C">
        <w:rPr>
          <w:rFonts w:asciiTheme="minorHAnsi" w:hAnsiTheme="minorHAnsi" w:cs="Times New Roman"/>
          <w:b/>
          <w:color w:val="0D0D0D" w:themeColor="text1" w:themeTint="F2"/>
          <w:sz w:val="40"/>
          <w:szCs w:val="24"/>
        </w:rPr>
        <w:t>Zasady prowadzenia przez Beneficjentów wyodrębnionej ewidencji księgowej projektów dofinansowanych w ramach  Regionalnego Programu Operacyjnego Województwa Zachodniopomorskiego 2014-2020</w:t>
      </w:r>
    </w:p>
    <w:p w:rsidR="00D5334A" w:rsidRPr="001B128C" w:rsidRDefault="00D5334A" w:rsidP="00D5334A">
      <w:pPr>
        <w:widowControl w:val="0"/>
        <w:spacing w:line="240" w:lineRule="auto"/>
        <w:jc w:val="center"/>
        <w:rPr>
          <w:rFonts w:asciiTheme="minorHAnsi" w:hAnsiTheme="minorHAnsi" w:cs="Times New Roman"/>
          <w:color w:val="0D0D0D" w:themeColor="text1" w:themeTint="F2"/>
          <w:sz w:val="24"/>
          <w:szCs w:val="24"/>
        </w:rPr>
      </w:pPr>
    </w:p>
    <w:p w:rsidR="00D5334A" w:rsidRPr="001B128C" w:rsidRDefault="00D5334A" w:rsidP="00D5334A">
      <w:pPr>
        <w:spacing w:line="240" w:lineRule="auto"/>
        <w:jc w:val="center"/>
        <w:rPr>
          <w:rFonts w:asciiTheme="minorHAnsi" w:hAnsiTheme="minorHAnsi" w:cs="Times New Roman"/>
          <w:color w:val="0D0D0D" w:themeColor="text1" w:themeTint="F2"/>
          <w:sz w:val="24"/>
          <w:szCs w:val="24"/>
        </w:rPr>
      </w:pPr>
    </w:p>
    <w:p w:rsidR="00D5334A" w:rsidRDefault="00DE5F34" w:rsidP="00D5334A">
      <w:pPr>
        <w:spacing w:line="240" w:lineRule="auto"/>
        <w:jc w:val="center"/>
        <w:rPr>
          <w:rFonts w:asciiTheme="minorHAnsi" w:hAnsiTheme="minorHAnsi" w:cs="Times New Roman"/>
          <w:color w:val="0D0D0D" w:themeColor="text1" w:themeTint="F2"/>
          <w:sz w:val="24"/>
          <w:szCs w:val="24"/>
        </w:rPr>
      </w:pPr>
      <w:r w:rsidRPr="001B128C">
        <w:rPr>
          <w:rFonts w:asciiTheme="minorHAnsi" w:hAnsiTheme="minorHAnsi" w:cs="Times New Roman"/>
          <w:color w:val="0D0D0D" w:themeColor="text1" w:themeTint="F2"/>
          <w:sz w:val="24"/>
          <w:szCs w:val="24"/>
        </w:rPr>
        <w:t xml:space="preserve">Załącznik nr 5 do umowy o dofinansowanie </w:t>
      </w:r>
      <w:r w:rsidR="00D5334A" w:rsidRPr="001B128C">
        <w:rPr>
          <w:rFonts w:asciiTheme="minorHAnsi" w:hAnsiTheme="minorHAnsi" w:cs="Times New Roman"/>
          <w:color w:val="0D0D0D" w:themeColor="text1" w:themeTint="F2"/>
          <w:sz w:val="24"/>
          <w:szCs w:val="24"/>
        </w:rPr>
        <w:t>w ramach Regionalnego Programu Operacyjnego Województwa Zachodniopomorskiego  2014-2020</w:t>
      </w:r>
    </w:p>
    <w:p w:rsidR="00C32C0D" w:rsidRDefault="00C32C0D" w:rsidP="00D5334A">
      <w:pPr>
        <w:spacing w:line="240" w:lineRule="auto"/>
        <w:jc w:val="center"/>
        <w:rPr>
          <w:rFonts w:asciiTheme="minorHAnsi" w:hAnsiTheme="minorHAnsi" w:cs="Times New Roman"/>
          <w:color w:val="0D0D0D" w:themeColor="text1" w:themeTint="F2"/>
          <w:sz w:val="24"/>
          <w:szCs w:val="24"/>
        </w:rPr>
      </w:pPr>
    </w:p>
    <w:p w:rsidR="00D5334A" w:rsidRPr="001B128C" w:rsidRDefault="00C32C0D" w:rsidP="00C32C0D">
      <w:pPr>
        <w:spacing w:line="240" w:lineRule="auto"/>
        <w:jc w:val="center"/>
        <w:rPr>
          <w:rFonts w:asciiTheme="minorHAnsi" w:hAnsiTheme="minorHAnsi" w:cs="Times New Roman"/>
          <w:color w:val="0D0D0D" w:themeColor="text1" w:themeTint="F2"/>
          <w:sz w:val="26"/>
          <w:szCs w:val="26"/>
        </w:rPr>
      </w:pPr>
      <w:r w:rsidRPr="00EC198F">
        <w:rPr>
          <w:rFonts w:asciiTheme="minorHAnsi" w:hAnsiTheme="minorHAnsi"/>
          <w:b/>
          <w:color w:val="000000" w:themeColor="text1"/>
          <w:sz w:val="32"/>
        </w:rPr>
        <w:t>Numer konkursu: RPZP.0</w:t>
      </w:r>
      <w:r w:rsidR="003336A9">
        <w:rPr>
          <w:rFonts w:asciiTheme="minorHAnsi" w:hAnsiTheme="minorHAnsi"/>
          <w:b/>
          <w:color w:val="000000" w:themeColor="text1"/>
          <w:sz w:val="32"/>
        </w:rPr>
        <w:t>3</w:t>
      </w:r>
      <w:r w:rsidRPr="00EC198F">
        <w:rPr>
          <w:rFonts w:asciiTheme="minorHAnsi" w:hAnsiTheme="minorHAnsi"/>
          <w:b/>
          <w:color w:val="000000" w:themeColor="text1"/>
          <w:sz w:val="32"/>
        </w:rPr>
        <w:t>.</w:t>
      </w:r>
      <w:r>
        <w:rPr>
          <w:rFonts w:asciiTheme="minorHAnsi" w:hAnsiTheme="minorHAnsi"/>
          <w:b/>
          <w:color w:val="000000" w:themeColor="text1"/>
          <w:sz w:val="32"/>
        </w:rPr>
        <w:t>0</w:t>
      </w:r>
      <w:r w:rsidR="003336A9">
        <w:rPr>
          <w:rFonts w:asciiTheme="minorHAnsi" w:hAnsiTheme="minorHAnsi"/>
          <w:b/>
          <w:color w:val="000000" w:themeColor="text1"/>
          <w:sz w:val="32"/>
        </w:rPr>
        <w:t>6</w:t>
      </w:r>
      <w:r w:rsidRPr="00EC198F">
        <w:rPr>
          <w:rFonts w:asciiTheme="minorHAnsi" w:hAnsiTheme="minorHAnsi"/>
          <w:b/>
          <w:color w:val="000000" w:themeColor="text1"/>
          <w:sz w:val="32"/>
        </w:rPr>
        <w:t>.00-I</w:t>
      </w:r>
      <w:r w:rsidR="0004764A">
        <w:rPr>
          <w:rFonts w:asciiTheme="minorHAnsi" w:hAnsiTheme="minorHAnsi"/>
          <w:b/>
          <w:color w:val="000000" w:themeColor="text1"/>
          <w:sz w:val="32"/>
        </w:rPr>
        <w:t>Z</w:t>
      </w:r>
      <w:r w:rsidRPr="00EC198F">
        <w:rPr>
          <w:rFonts w:asciiTheme="minorHAnsi" w:hAnsiTheme="minorHAnsi"/>
          <w:b/>
          <w:color w:val="000000" w:themeColor="text1"/>
          <w:sz w:val="32"/>
        </w:rPr>
        <w:t>.01-32-KO</w:t>
      </w:r>
      <w:r w:rsidR="0056344D">
        <w:rPr>
          <w:rFonts w:asciiTheme="minorHAnsi" w:hAnsiTheme="minorHAnsi"/>
          <w:b/>
          <w:color w:val="000000" w:themeColor="text1"/>
          <w:sz w:val="32"/>
        </w:rPr>
        <w:t>3</w:t>
      </w:r>
      <w:r w:rsidRPr="00EC198F">
        <w:rPr>
          <w:rFonts w:asciiTheme="minorHAnsi" w:hAnsiTheme="minorHAnsi"/>
          <w:b/>
          <w:color w:val="000000" w:themeColor="text1"/>
          <w:sz w:val="32"/>
        </w:rPr>
        <w:t>/1</w:t>
      </w:r>
      <w:r w:rsidR="0056344D">
        <w:rPr>
          <w:rFonts w:asciiTheme="minorHAnsi" w:hAnsiTheme="minorHAnsi"/>
          <w:b/>
          <w:color w:val="000000" w:themeColor="text1"/>
          <w:sz w:val="32"/>
        </w:rPr>
        <w:t>7</w:t>
      </w:r>
    </w:p>
    <w:p w:rsidR="00E07460" w:rsidRPr="001B128C" w:rsidRDefault="00E07460" w:rsidP="00D5334A">
      <w:pPr>
        <w:spacing w:line="240" w:lineRule="auto"/>
        <w:jc w:val="left"/>
        <w:rPr>
          <w:rFonts w:asciiTheme="minorHAnsi" w:hAnsiTheme="minorHAnsi" w:cs="Times New Roman"/>
          <w:color w:val="0D0D0D" w:themeColor="text1" w:themeTint="F2"/>
          <w:sz w:val="26"/>
          <w:szCs w:val="26"/>
        </w:rPr>
      </w:pPr>
    </w:p>
    <w:p w:rsidR="00E07460" w:rsidRPr="001B128C" w:rsidRDefault="00E07460" w:rsidP="00D5334A">
      <w:pPr>
        <w:spacing w:line="240" w:lineRule="auto"/>
        <w:jc w:val="left"/>
        <w:rPr>
          <w:rFonts w:asciiTheme="minorHAnsi" w:hAnsiTheme="minorHAnsi" w:cs="Times New Roman"/>
          <w:color w:val="0D0D0D" w:themeColor="text1" w:themeTint="F2"/>
          <w:sz w:val="26"/>
          <w:szCs w:val="26"/>
        </w:rPr>
      </w:pPr>
    </w:p>
    <w:p w:rsidR="00E07460" w:rsidRPr="001B128C" w:rsidRDefault="00E07460" w:rsidP="00D5334A">
      <w:pPr>
        <w:spacing w:line="240" w:lineRule="auto"/>
        <w:jc w:val="left"/>
        <w:rPr>
          <w:rFonts w:asciiTheme="minorHAnsi" w:hAnsiTheme="minorHAnsi" w:cs="Times New Roman"/>
          <w:color w:val="0D0D0D" w:themeColor="text1" w:themeTint="F2"/>
          <w:sz w:val="26"/>
          <w:szCs w:val="26"/>
        </w:rPr>
      </w:pPr>
    </w:p>
    <w:p w:rsidR="00E07460" w:rsidRPr="001B128C" w:rsidRDefault="00E07460" w:rsidP="00D5334A">
      <w:pPr>
        <w:spacing w:line="240" w:lineRule="auto"/>
        <w:jc w:val="left"/>
        <w:rPr>
          <w:rFonts w:asciiTheme="minorHAnsi" w:hAnsiTheme="minorHAnsi" w:cs="Times New Roman"/>
          <w:color w:val="0D0D0D" w:themeColor="text1" w:themeTint="F2"/>
          <w:sz w:val="26"/>
          <w:szCs w:val="26"/>
        </w:rPr>
      </w:pPr>
    </w:p>
    <w:p w:rsidR="00E07460" w:rsidRPr="001B128C" w:rsidRDefault="00E07460" w:rsidP="00D5334A">
      <w:pPr>
        <w:spacing w:line="240" w:lineRule="auto"/>
        <w:jc w:val="left"/>
        <w:rPr>
          <w:rFonts w:asciiTheme="minorHAnsi" w:hAnsiTheme="minorHAnsi" w:cs="Times New Roman"/>
          <w:color w:val="0D0D0D" w:themeColor="text1" w:themeTint="F2"/>
          <w:sz w:val="26"/>
          <w:szCs w:val="26"/>
        </w:rPr>
      </w:pPr>
    </w:p>
    <w:p w:rsidR="00E07460" w:rsidRPr="001B128C" w:rsidRDefault="00E07460" w:rsidP="00D5334A">
      <w:pPr>
        <w:spacing w:line="240" w:lineRule="auto"/>
        <w:jc w:val="left"/>
        <w:rPr>
          <w:rFonts w:asciiTheme="minorHAnsi" w:hAnsiTheme="minorHAnsi" w:cs="Times New Roman"/>
          <w:color w:val="0D0D0D" w:themeColor="text1" w:themeTint="F2"/>
          <w:sz w:val="24"/>
          <w:szCs w:val="24"/>
        </w:rPr>
      </w:pPr>
    </w:p>
    <w:p w:rsidR="00D5334A" w:rsidRPr="001B128C" w:rsidRDefault="00D5334A" w:rsidP="00D5334A">
      <w:pPr>
        <w:spacing w:line="240" w:lineRule="auto"/>
        <w:jc w:val="left"/>
        <w:rPr>
          <w:rFonts w:asciiTheme="minorHAnsi" w:hAnsiTheme="minorHAnsi" w:cs="Times New Roman"/>
          <w:color w:val="0D0D0D" w:themeColor="text1" w:themeTint="F2"/>
          <w:sz w:val="24"/>
          <w:szCs w:val="24"/>
        </w:rPr>
      </w:pPr>
    </w:p>
    <w:p w:rsidR="00D5334A" w:rsidRPr="001B128C" w:rsidRDefault="00D5334A" w:rsidP="00D5334A">
      <w:pPr>
        <w:spacing w:line="240" w:lineRule="auto"/>
        <w:jc w:val="left"/>
        <w:rPr>
          <w:rFonts w:asciiTheme="minorHAnsi" w:hAnsiTheme="minorHAnsi" w:cs="Times New Roman"/>
          <w:color w:val="0D0D0D" w:themeColor="text1" w:themeTint="F2"/>
          <w:sz w:val="24"/>
          <w:szCs w:val="24"/>
        </w:rPr>
      </w:pPr>
    </w:p>
    <w:p w:rsidR="00D5334A" w:rsidRPr="001B128C" w:rsidRDefault="00D5334A" w:rsidP="00D5334A">
      <w:pPr>
        <w:spacing w:line="240" w:lineRule="auto"/>
        <w:jc w:val="left"/>
        <w:rPr>
          <w:rFonts w:asciiTheme="minorHAnsi" w:hAnsiTheme="minorHAnsi" w:cs="Times New Roman"/>
          <w:color w:val="0D0D0D" w:themeColor="text1" w:themeTint="F2"/>
          <w:sz w:val="24"/>
          <w:szCs w:val="24"/>
        </w:rPr>
      </w:pPr>
    </w:p>
    <w:p w:rsidR="00D5334A" w:rsidRPr="001B128C" w:rsidRDefault="00D5334A" w:rsidP="00E73DD1">
      <w:pPr>
        <w:spacing w:line="240" w:lineRule="auto"/>
        <w:jc w:val="center"/>
        <w:rPr>
          <w:rFonts w:asciiTheme="minorHAnsi" w:hAnsiTheme="minorHAnsi" w:cs="Times New Roman"/>
          <w:color w:val="0D0D0D" w:themeColor="text1" w:themeTint="F2"/>
          <w:sz w:val="28"/>
          <w:szCs w:val="24"/>
        </w:rPr>
      </w:pPr>
      <w:r w:rsidRPr="001B128C">
        <w:rPr>
          <w:rFonts w:asciiTheme="minorHAnsi" w:hAnsiTheme="minorHAnsi" w:cs="Times New Roman"/>
          <w:color w:val="0D0D0D" w:themeColor="text1" w:themeTint="F2"/>
          <w:sz w:val="28"/>
          <w:szCs w:val="24"/>
        </w:rPr>
        <w:t xml:space="preserve">Wersja </w:t>
      </w:r>
      <w:r w:rsidR="00E73DD1">
        <w:rPr>
          <w:rFonts w:asciiTheme="minorHAnsi" w:hAnsiTheme="minorHAnsi" w:cs="Times New Roman"/>
          <w:color w:val="0D0D0D" w:themeColor="text1" w:themeTint="F2"/>
          <w:sz w:val="28"/>
          <w:szCs w:val="24"/>
        </w:rPr>
        <w:t>2</w:t>
      </w:r>
      <w:r w:rsidRPr="001B128C">
        <w:rPr>
          <w:rFonts w:asciiTheme="minorHAnsi" w:hAnsiTheme="minorHAnsi" w:cs="Times New Roman"/>
          <w:color w:val="0D0D0D" w:themeColor="text1" w:themeTint="F2"/>
          <w:sz w:val="28"/>
          <w:szCs w:val="24"/>
        </w:rPr>
        <w:t>.0</w:t>
      </w:r>
    </w:p>
    <w:p w:rsidR="00D5334A" w:rsidRPr="001B128C" w:rsidRDefault="00D5334A" w:rsidP="00D5334A">
      <w:pPr>
        <w:spacing w:line="240" w:lineRule="auto"/>
        <w:jc w:val="center"/>
        <w:rPr>
          <w:rFonts w:asciiTheme="minorHAnsi" w:hAnsiTheme="minorHAnsi" w:cs="Times New Roman"/>
          <w:color w:val="0D0D0D" w:themeColor="text1" w:themeTint="F2"/>
          <w:sz w:val="28"/>
          <w:szCs w:val="24"/>
        </w:rPr>
      </w:pPr>
    </w:p>
    <w:p w:rsidR="009B729E" w:rsidRDefault="00D5334A" w:rsidP="00D5334A">
      <w:pPr>
        <w:widowControl w:val="0"/>
        <w:spacing w:line="240" w:lineRule="auto"/>
        <w:jc w:val="center"/>
        <w:rPr>
          <w:rFonts w:asciiTheme="minorHAnsi" w:hAnsiTheme="minorHAnsi" w:cs="Times New Roman"/>
          <w:color w:val="0D0D0D" w:themeColor="text1" w:themeTint="F2"/>
          <w:sz w:val="28"/>
          <w:szCs w:val="24"/>
        </w:rPr>
      </w:pPr>
      <w:r w:rsidRPr="001B128C">
        <w:rPr>
          <w:rFonts w:asciiTheme="minorHAnsi" w:hAnsiTheme="minorHAnsi" w:cs="Times New Roman"/>
          <w:color w:val="0D0D0D" w:themeColor="text1" w:themeTint="F2"/>
          <w:sz w:val="28"/>
          <w:szCs w:val="24"/>
        </w:rPr>
        <w:t>Szczecin, 201</w:t>
      </w:r>
      <w:r w:rsidR="0076373D">
        <w:rPr>
          <w:rFonts w:asciiTheme="minorHAnsi" w:hAnsiTheme="minorHAnsi" w:cs="Times New Roman"/>
          <w:color w:val="0D0D0D" w:themeColor="text1" w:themeTint="F2"/>
          <w:sz w:val="28"/>
          <w:szCs w:val="24"/>
        </w:rPr>
        <w:t>7</w:t>
      </w:r>
      <w:r w:rsidRPr="001B128C">
        <w:rPr>
          <w:rFonts w:asciiTheme="minorHAnsi" w:hAnsiTheme="minorHAnsi" w:cs="Times New Roman"/>
          <w:color w:val="0D0D0D" w:themeColor="text1" w:themeTint="F2"/>
          <w:sz w:val="28"/>
          <w:szCs w:val="24"/>
        </w:rPr>
        <w:t xml:space="preserve"> r.</w:t>
      </w:r>
    </w:p>
    <w:p w:rsidR="009B729E" w:rsidRDefault="009B729E" w:rsidP="00B83B8B">
      <w:pPr>
        <w:widowControl w:val="0"/>
        <w:spacing w:line="240" w:lineRule="auto"/>
        <w:rPr>
          <w:rFonts w:asciiTheme="minorHAnsi" w:hAnsiTheme="minorHAnsi" w:cs="Times New Roman"/>
          <w:color w:val="0D0D0D" w:themeColor="text1" w:themeTint="F2"/>
          <w:sz w:val="28"/>
          <w:szCs w:val="24"/>
        </w:rPr>
      </w:pPr>
    </w:p>
    <w:p w:rsidR="009B729E" w:rsidRDefault="00B83B8B" w:rsidP="00D5334A">
      <w:pPr>
        <w:widowControl w:val="0"/>
        <w:spacing w:line="240" w:lineRule="auto"/>
        <w:jc w:val="center"/>
        <w:rPr>
          <w:rFonts w:asciiTheme="minorHAnsi" w:hAnsiTheme="minorHAnsi" w:cs="Times New Roman"/>
          <w:color w:val="0D0D0D" w:themeColor="text1" w:themeTint="F2"/>
          <w:sz w:val="28"/>
          <w:szCs w:val="24"/>
        </w:rPr>
      </w:pPr>
      <w:r w:rsidRPr="00B83B8B">
        <w:rPr>
          <w:noProof/>
        </w:rPr>
        <w:drawing>
          <wp:inline distT="0" distB="0" distL="0" distR="0">
            <wp:extent cx="5745078" cy="658368"/>
            <wp:effectExtent l="19050" t="0" r="8022" b="0"/>
            <wp:docPr id="17" name="Obraz 1" descr="C:\Users\akojder\Desktop\KM\KM RPO WZ 2014-2020\POSIEDZENIA\tryb obiegowy 14.03\Logo ZachP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kojder\Desktop\KM\KM RPO WZ 2014-2020\POSIEDZENIA\tryb obiegowy 14.03\Logo ZachPom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60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dt>
      <w:sdtPr>
        <w:rPr>
          <w:rFonts w:asciiTheme="minorHAnsi" w:eastAsiaTheme="minorHAnsi" w:hAnsiTheme="minorHAnsi"/>
          <w:b w:val="0"/>
          <w:bCs w:val="0"/>
          <w:sz w:val="22"/>
          <w:szCs w:val="22"/>
          <w:lang w:eastAsia="pl-PL"/>
        </w:rPr>
        <w:id w:val="10225415"/>
        <w:docPartObj>
          <w:docPartGallery w:val="Table of Contents"/>
          <w:docPartUnique/>
        </w:docPartObj>
      </w:sdtPr>
      <w:sdtEndPr>
        <w:rPr>
          <w:rFonts w:eastAsia="Times New Roman"/>
          <w:sz w:val="20"/>
          <w:szCs w:val="20"/>
        </w:rPr>
      </w:sdtEndPr>
      <w:sdtContent>
        <w:p w:rsidR="003336A9" w:rsidRDefault="003336A9" w:rsidP="00400AE8">
          <w:pPr>
            <w:pStyle w:val="Nagwekspisutreci"/>
            <w:rPr>
              <w:rFonts w:asciiTheme="minorHAnsi" w:eastAsiaTheme="minorHAnsi" w:hAnsiTheme="minorHAnsi"/>
              <w:b w:val="0"/>
              <w:bCs w:val="0"/>
              <w:sz w:val="22"/>
              <w:szCs w:val="22"/>
              <w:lang w:eastAsia="pl-PL"/>
            </w:rPr>
          </w:pPr>
        </w:p>
        <w:p w:rsidR="0081775F" w:rsidRPr="00742D19" w:rsidRDefault="0081775F" w:rsidP="00400AE8">
          <w:pPr>
            <w:pStyle w:val="Nagwekspisutreci"/>
            <w:rPr>
              <w:rFonts w:asciiTheme="minorHAnsi" w:hAnsiTheme="minorHAnsi"/>
              <w:sz w:val="22"/>
              <w:szCs w:val="20"/>
            </w:rPr>
          </w:pPr>
          <w:r w:rsidRPr="00742D19">
            <w:rPr>
              <w:rFonts w:asciiTheme="minorHAnsi" w:hAnsiTheme="minorHAnsi"/>
              <w:sz w:val="22"/>
              <w:szCs w:val="20"/>
            </w:rPr>
            <w:t>Spis treści</w:t>
          </w:r>
          <w:r w:rsidR="00255C73" w:rsidRPr="00742D19">
            <w:rPr>
              <w:rFonts w:asciiTheme="minorHAnsi" w:hAnsiTheme="minorHAnsi"/>
              <w:sz w:val="22"/>
              <w:szCs w:val="20"/>
            </w:rPr>
            <w:tab/>
          </w:r>
        </w:p>
        <w:p w:rsidR="00CD4BCC" w:rsidRPr="00742D19" w:rsidRDefault="00CD4BCC" w:rsidP="00400AE8">
          <w:pPr>
            <w:spacing w:line="276" w:lineRule="auto"/>
            <w:rPr>
              <w:rFonts w:asciiTheme="minorHAnsi" w:hAnsiTheme="minorHAnsi"/>
              <w:b/>
              <w:sz w:val="22"/>
              <w:lang w:eastAsia="en-US"/>
            </w:rPr>
          </w:pPr>
        </w:p>
        <w:p w:rsidR="00574A5C" w:rsidRPr="00742D19" w:rsidRDefault="00901A1E" w:rsidP="00400AE8">
          <w:pPr>
            <w:pStyle w:val="Spistreci1"/>
            <w:tabs>
              <w:tab w:val="right" w:leader="dot" w:pos="9062"/>
            </w:tabs>
            <w:spacing w:line="276" w:lineRule="auto"/>
            <w:rPr>
              <w:rFonts w:asciiTheme="minorHAnsi" w:eastAsiaTheme="minorEastAsia" w:hAnsiTheme="minorHAnsi" w:cstheme="minorBidi"/>
              <w:b/>
              <w:noProof/>
              <w:sz w:val="22"/>
            </w:rPr>
          </w:pPr>
          <w:r w:rsidRPr="00742D19">
            <w:rPr>
              <w:rFonts w:asciiTheme="minorHAnsi" w:hAnsiTheme="minorHAnsi"/>
              <w:b/>
              <w:sz w:val="22"/>
              <w:highlight w:val="yellow"/>
            </w:rPr>
            <w:fldChar w:fldCharType="begin"/>
          </w:r>
          <w:r w:rsidR="0081775F" w:rsidRPr="00742D19">
            <w:rPr>
              <w:rFonts w:asciiTheme="minorHAnsi" w:hAnsiTheme="minorHAnsi"/>
              <w:b/>
              <w:sz w:val="22"/>
              <w:highlight w:val="yellow"/>
            </w:rPr>
            <w:instrText xml:space="preserve"> TOC \o "1-3" \h \z \u </w:instrText>
          </w:r>
          <w:r w:rsidRPr="00742D19">
            <w:rPr>
              <w:rFonts w:asciiTheme="minorHAnsi" w:hAnsiTheme="minorHAnsi"/>
              <w:b/>
              <w:sz w:val="22"/>
              <w:highlight w:val="yellow"/>
            </w:rPr>
            <w:fldChar w:fldCharType="separate"/>
          </w:r>
          <w:hyperlink w:anchor="_Toc427062649" w:history="1">
            <w:r w:rsidR="00574A5C" w:rsidRPr="00742D19">
              <w:rPr>
                <w:rStyle w:val="Hipercze"/>
                <w:rFonts w:asciiTheme="minorHAnsi" w:hAnsiTheme="minorHAnsi"/>
                <w:b/>
                <w:noProof/>
                <w:sz w:val="22"/>
              </w:rPr>
              <w:t>Wykaz skrótów</w:t>
            </w:r>
            <w:r w:rsidR="00574A5C" w:rsidRPr="00742D19">
              <w:rPr>
                <w:rFonts w:asciiTheme="minorHAnsi" w:hAnsiTheme="minorHAnsi"/>
                <w:b/>
                <w:noProof/>
                <w:webHidden/>
                <w:sz w:val="22"/>
              </w:rPr>
              <w:tab/>
            </w:r>
            <w:r w:rsidRPr="00742D19">
              <w:rPr>
                <w:rFonts w:asciiTheme="minorHAnsi" w:hAnsiTheme="minorHAnsi"/>
                <w:b/>
                <w:noProof/>
                <w:webHidden/>
                <w:sz w:val="22"/>
              </w:rPr>
              <w:fldChar w:fldCharType="begin"/>
            </w:r>
            <w:r w:rsidR="00574A5C" w:rsidRPr="00742D19">
              <w:rPr>
                <w:rFonts w:asciiTheme="minorHAnsi" w:hAnsiTheme="minorHAnsi"/>
                <w:b/>
                <w:noProof/>
                <w:webHidden/>
                <w:sz w:val="22"/>
              </w:rPr>
              <w:instrText xml:space="preserve"> PAGEREF _Toc427062649 \h </w:instrText>
            </w:r>
            <w:r w:rsidRPr="00742D19">
              <w:rPr>
                <w:rFonts w:asciiTheme="minorHAnsi" w:hAnsiTheme="minorHAnsi"/>
                <w:b/>
                <w:noProof/>
                <w:webHidden/>
                <w:sz w:val="22"/>
              </w:rPr>
            </w:r>
            <w:r w:rsidRPr="00742D19">
              <w:rPr>
                <w:rFonts w:asciiTheme="minorHAnsi" w:hAnsiTheme="minorHAnsi"/>
                <w:b/>
                <w:noProof/>
                <w:webHidden/>
                <w:sz w:val="22"/>
              </w:rPr>
              <w:fldChar w:fldCharType="separate"/>
            </w:r>
            <w:r w:rsidR="009B729E">
              <w:rPr>
                <w:rFonts w:asciiTheme="minorHAnsi" w:hAnsiTheme="minorHAnsi"/>
                <w:b/>
                <w:noProof/>
                <w:webHidden/>
                <w:sz w:val="22"/>
              </w:rPr>
              <w:t>3</w:t>
            </w:r>
            <w:r w:rsidRPr="00742D19">
              <w:rPr>
                <w:rFonts w:asciiTheme="minorHAnsi" w:hAnsiTheme="minorHAnsi"/>
                <w:b/>
                <w:noProof/>
                <w:webHidden/>
                <w:sz w:val="22"/>
              </w:rPr>
              <w:fldChar w:fldCharType="end"/>
            </w:r>
          </w:hyperlink>
        </w:p>
        <w:p w:rsidR="00574A5C" w:rsidRPr="00742D19" w:rsidRDefault="00901A1E" w:rsidP="00400AE8">
          <w:pPr>
            <w:pStyle w:val="Spistreci1"/>
            <w:tabs>
              <w:tab w:val="right" w:leader="dot" w:pos="9062"/>
            </w:tabs>
            <w:spacing w:line="276" w:lineRule="auto"/>
            <w:rPr>
              <w:rFonts w:asciiTheme="minorHAnsi" w:eastAsiaTheme="minorEastAsia" w:hAnsiTheme="minorHAnsi" w:cstheme="minorBidi"/>
              <w:b/>
              <w:noProof/>
              <w:sz w:val="22"/>
            </w:rPr>
          </w:pPr>
          <w:hyperlink w:anchor="_Toc427062650" w:history="1">
            <w:r w:rsidR="00574A5C" w:rsidRPr="00742D19">
              <w:rPr>
                <w:rStyle w:val="Hipercze"/>
                <w:rFonts w:asciiTheme="minorHAnsi" w:hAnsiTheme="minorHAnsi"/>
                <w:b/>
                <w:noProof/>
                <w:sz w:val="22"/>
              </w:rPr>
              <w:t>Słownik pojęć</w:t>
            </w:r>
            <w:r w:rsidR="00574A5C" w:rsidRPr="00742D19">
              <w:rPr>
                <w:rFonts w:asciiTheme="minorHAnsi" w:hAnsiTheme="minorHAnsi"/>
                <w:b/>
                <w:noProof/>
                <w:webHidden/>
                <w:sz w:val="22"/>
              </w:rPr>
              <w:tab/>
            </w:r>
            <w:r w:rsidRPr="00742D19">
              <w:rPr>
                <w:rFonts w:asciiTheme="minorHAnsi" w:hAnsiTheme="minorHAnsi"/>
                <w:b/>
                <w:noProof/>
                <w:webHidden/>
                <w:sz w:val="22"/>
              </w:rPr>
              <w:fldChar w:fldCharType="begin"/>
            </w:r>
            <w:r w:rsidR="00574A5C" w:rsidRPr="00742D19">
              <w:rPr>
                <w:rFonts w:asciiTheme="minorHAnsi" w:hAnsiTheme="minorHAnsi"/>
                <w:b/>
                <w:noProof/>
                <w:webHidden/>
                <w:sz w:val="22"/>
              </w:rPr>
              <w:instrText xml:space="preserve"> PAGEREF _Toc427062650 \h </w:instrText>
            </w:r>
            <w:r w:rsidRPr="00742D19">
              <w:rPr>
                <w:rFonts w:asciiTheme="minorHAnsi" w:hAnsiTheme="minorHAnsi"/>
                <w:b/>
                <w:noProof/>
                <w:webHidden/>
                <w:sz w:val="22"/>
              </w:rPr>
            </w:r>
            <w:r w:rsidRPr="00742D19">
              <w:rPr>
                <w:rFonts w:asciiTheme="minorHAnsi" w:hAnsiTheme="minorHAnsi"/>
                <w:b/>
                <w:noProof/>
                <w:webHidden/>
                <w:sz w:val="22"/>
              </w:rPr>
              <w:fldChar w:fldCharType="separate"/>
            </w:r>
            <w:r w:rsidR="009B729E">
              <w:rPr>
                <w:rFonts w:asciiTheme="minorHAnsi" w:hAnsiTheme="minorHAnsi"/>
                <w:b/>
                <w:noProof/>
                <w:webHidden/>
                <w:sz w:val="22"/>
              </w:rPr>
              <w:t>3</w:t>
            </w:r>
            <w:r w:rsidRPr="00742D19">
              <w:rPr>
                <w:rFonts w:asciiTheme="minorHAnsi" w:hAnsiTheme="minorHAnsi"/>
                <w:b/>
                <w:noProof/>
                <w:webHidden/>
                <w:sz w:val="22"/>
              </w:rPr>
              <w:fldChar w:fldCharType="end"/>
            </w:r>
          </w:hyperlink>
        </w:p>
        <w:p w:rsidR="00574A5C" w:rsidRPr="00742D19" w:rsidRDefault="00901A1E" w:rsidP="00400AE8">
          <w:pPr>
            <w:pStyle w:val="Spistreci1"/>
            <w:tabs>
              <w:tab w:val="right" w:leader="dot" w:pos="9062"/>
            </w:tabs>
            <w:spacing w:line="276" w:lineRule="auto"/>
            <w:rPr>
              <w:rFonts w:asciiTheme="minorHAnsi" w:eastAsiaTheme="minorEastAsia" w:hAnsiTheme="minorHAnsi" w:cstheme="minorBidi"/>
              <w:b/>
              <w:noProof/>
              <w:sz w:val="22"/>
            </w:rPr>
          </w:pPr>
          <w:hyperlink w:anchor="_Toc427062651" w:history="1">
            <w:r w:rsidR="00574A5C" w:rsidRPr="00742D19">
              <w:rPr>
                <w:rStyle w:val="Hipercze"/>
                <w:rFonts w:asciiTheme="minorHAnsi" w:hAnsiTheme="minorHAnsi"/>
                <w:b/>
                <w:noProof/>
                <w:sz w:val="22"/>
              </w:rPr>
              <w:t>Kompendium</w:t>
            </w:r>
            <w:r w:rsidR="00574A5C" w:rsidRPr="00742D19">
              <w:rPr>
                <w:rFonts w:asciiTheme="minorHAnsi" w:hAnsiTheme="minorHAnsi"/>
                <w:b/>
                <w:noProof/>
                <w:webHidden/>
                <w:sz w:val="22"/>
              </w:rPr>
              <w:tab/>
            </w:r>
            <w:r w:rsidRPr="00742D19">
              <w:rPr>
                <w:rFonts w:asciiTheme="minorHAnsi" w:hAnsiTheme="minorHAnsi"/>
                <w:b/>
                <w:noProof/>
                <w:webHidden/>
                <w:sz w:val="22"/>
              </w:rPr>
              <w:fldChar w:fldCharType="begin"/>
            </w:r>
            <w:r w:rsidR="00574A5C" w:rsidRPr="00742D19">
              <w:rPr>
                <w:rFonts w:asciiTheme="minorHAnsi" w:hAnsiTheme="minorHAnsi"/>
                <w:b/>
                <w:noProof/>
                <w:webHidden/>
                <w:sz w:val="22"/>
              </w:rPr>
              <w:instrText xml:space="preserve"> PAGEREF _Toc427062651 \h </w:instrText>
            </w:r>
            <w:r w:rsidRPr="00742D19">
              <w:rPr>
                <w:rFonts w:asciiTheme="minorHAnsi" w:hAnsiTheme="minorHAnsi"/>
                <w:b/>
                <w:noProof/>
                <w:webHidden/>
                <w:sz w:val="22"/>
              </w:rPr>
            </w:r>
            <w:r w:rsidRPr="00742D19">
              <w:rPr>
                <w:rFonts w:asciiTheme="minorHAnsi" w:hAnsiTheme="minorHAnsi"/>
                <w:b/>
                <w:noProof/>
                <w:webHidden/>
                <w:sz w:val="22"/>
              </w:rPr>
              <w:fldChar w:fldCharType="separate"/>
            </w:r>
            <w:r w:rsidR="009B729E">
              <w:rPr>
                <w:rFonts w:asciiTheme="minorHAnsi" w:hAnsiTheme="minorHAnsi"/>
                <w:b/>
                <w:noProof/>
                <w:webHidden/>
                <w:sz w:val="22"/>
              </w:rPr>
              <w:t>4</w:t>
            </w:r>
            <w:r w:rsidRPr="00742D19">
              <w:rPr>
                <w:rFonts w:asciiTheme="minorHAnsi" w:hAnsiTheme="minorHAnsi"/>
                <w:b/>
                <w:noProof/>
                <w:webHidden/>
                <w:sz w:val="22"/>
              </w:rPr>
              <w:fldChar w:fldCharType="end"/>
            </w:r>
          </w:hyperlink>
        </w:p>
        <w:p w:rsidR="00574A5C" w:rsidRPr="00742D19" w:rsidRDefault="00901A1E" w:rsidP="00400AE8">
          <w:pPr>
            <w:pStyle w:val="Spistreci1"/>
            <w:tabs>
              <w:tab w:val="right" w:leader="dot" w:pos="9062"/>
            </w:tabs>
            <w:spacing w:line="276" w:lineRule="auto"/>
            <w:rPr>
              <w:rFonts w:asciiTheme="minorHAnsi" w:eastAsiaTheme="minorEastAsia" w:hAnsiTheme="minorHAnsi" w:cstheme="minorBidi"/>
              <w:b/>
              <w:noProof/>
              <w:sz w:val="22"/>
            </w:rPr>
          </w:pPr>
          <w:hyperlink w:anchor="_Toc427062652" w:history="1">
            <w:r w:rsidR="00574A5C" w:rsidRPr="00742D19">
              <w:rPr>
                <w:rStyle w:val="Hipercze"/>
                <w:rFonts w:asciiTheme="minorHAnsi" w:hAnsiTheme="minorHAnsi"/>
                <w:b/>
                <w:noProof/>
                <w:sz w:val="22"/>
              </w:rPr>
              <w:t>Rozdział 1 Podstawa prawna</w:t>
            </w:r>
            <w:r w:rsidR="00574A5C" w:rsidRPr="00742D19">
              <w:rPr>
                <w:rFonts w:asciiTheme="minorHAnsi" w:hAnsiTheme="minorHAnsi"/>
                <w:b/>
                <w:noProof/>
                <w:webHidden/>
                <w:sz w:val="22"/>
              </w:rPr>
              <w:tab/>
            </w:r>
            <w:r w:rsidRPr="00742D19">
              <w:rPr>
                <w:rFonts w:asciiTheme="minorHAnsi" w:hAnsiTheme="minorHAnsi"/>
                <w:b/>
                <w:noProof/>
                <w:webHidden/>
                <w:sz w:val="22"/>
              </w:rPr>
              <w:fldChar w:fldCharType="begin"/>
            </w:r>
            <w:r w:rsidR="00574A5C" w:rsidRPr="00742D19">
              <w:rPr>
                <w:rFonts w:asciiTheme="minorHAnsi" w:hAnsiTheme="minorHAnsi"/>
                <w:b/>
                <w:noProof/>
                <w:webHidden/>
                <w:sz w:val="22"/>
              </w:rPr>
              <w:instrText xml:space="preserve"> PAGEREF _Toc427062652 \h </w:instrText>
            </w:r>
            <w:r w:rsidRPr="00742D19">
              <w:rPr>
                <w:rFonts w:asciiTheme="minorHAnsi" w:hAnsiTheme="minorHAnsi"/>
                <w:b/>
                <w:noProof/>
                <w:webHidden/>
                <w:sz w:val="22"/>
              </w:rPr>
            </w:r>
            <w:r w:rsidRPr="00742D19">
              <w:rPr>
                <w:rFonts w:asciiTheme="minorHAnsi" w:hAnsiTheme="minorHAnsi"/>
                <w:b/>
                <w:noProof/>
                <w:webHidden/>
                <w:sz w:val="22"/>
              </w:rPr>
              <w:fldChar w:fldCharType="separate"/>
            </w:r>
            <w:r w:rsidR="009B729E">
              <w:rPr>
                <w:rFonts w:asciiTheme="minorHAnsi" w:hAnsiTheme="minorHAnsi"/>
                <w:b/>
                <w:noProof/>
                <w:webHidden/>
                <w:sz w:val="22"/>
              </w:rPr>
              <w:t>5</w:t>
            </w:r>
            <w:r w:rsidRPr="00742D19">
              <w:rPr>
                <w:rFonts w:asciiTheme="minorHAnsi" w:hAnsiTheme="minorHAnsi"/>
                <w:b/>
                <w:noProof/>
                <w:webHidden/>
                <w:sz w:val="22"/>
              </w:rPr>
              <w:fldChar w:fldCharType="end"/>
            </w:r>
          </w:hyperlink>
        </w:p>
        <w:p w:rsidR="00574A5C" w:rsidRPr="00742D19" w:rsidRDefault="00901A1E" w:rsidP="00400AE8">
          <w:pPr>
            <w:pStyle w:val="Spistreci1"/>
            <w:tabs>
              <w:tab w:val="right" w:leader="dot" w:pos="9062"/>
            </w:tabs>
            <w:spacing w:line="276" w:lineRule="auto"/>
            <w:rPr>
              <w:rFonts w:asciiTheme="minorHAnsi" w:eastAsiaTheme="minorEastAsia" w:hAnsiTheme="minorHAnsi" w:cstheme="minorBidi"/>
              <w:b/>
              <w:noProof/>
              <w:sz w:val="22"/>
            </w:rPr>
          </w:pPr>
          <w:hyperlink w:anchor="_Toc427062654" w:history="1">
            <w:r w:rsidR="00574A5C" w:rsidRPr="00742D19">
              <w:rPr>
                <w:rStyle w:val="Hipercze"/>
                <w:rFonts w:asciiTheme="minorHAnsi" w:hAnsiTheme="minorHAnsi"/>
                <w:b/>
                <w:noProof/>
                <w:sz w:val="22"/>
              </w:rPr>
              <w:t>Rozdział 2 Zasady prowadzenia wyodrębnionej ewidencji księgowej</w:t>
            </w:r>
            <w:r w:rsidR="00574A5C" w:rsidRPr="00742D19">
              <w:rPr>
                <w:rFonts w:asciiTheme="minorHAnsi" w:hAnsiTheme="minorHAnsi"/>
                <w:b/>
                <w:noProof/>
                <w:webHidden/>
                <w:sz w:val="22"/>
              </w:rPr>
              <w:tab/>
            </w:r>
            <w:r w:rsidRPr="00742D19">
              <w:rPr>
                <w:rFonts w:asciiTheme="minorHAnsi" w:hAnsiTheme="minorHAnsi"/>
                <w:b/>
                <w:noProof/>
                <w:webHidden/>
                <w:sz w:val="22"/>
              </w:rPr>
              <w:fldChar w:fldCharType="begin"/>
            </w:r>
            <w:r w:rsidR="00574A5C" w:rsidRPr="00742D19">
              <w:rPr>
                <w:rFonts w:asciiTheme="minorHAnsi" w:hAnsiTheme="minorHAnsi"/>
                <w:b/>
                <w:noProof/>
                <w:webHidden/>
                <w:sz w:val="22"/>
              </w:rPr>
              <w:instrText xml:space="preserve"> PAGEREF _Toc427062654 \h </w:instrText>
            </w:r>
            <w:r w:rsidRPr="00742D19">
              <w:rPr>
                <w:rFonts w:asciiTheme="minorHAnsi" w:hAnsiTheme="minorHAnsi"/>
                <w:b/>
                <w:noProof/>
                <w:webHidden/>
                <w:sz w:val="22"/>
              </w:rPr>
            </w:r>
            <w:r w:rsidRPr="00742D19">
              <w:rPr>
                <w:rFonts w:asciiTheme="minorHAnsi" w:hAnsiTheme="minorHAnsi"/>
                <w:b/>
                <w:noProof/>
                <w:webHidden/>
                <w:sz w:val="22"/>
              </w:rPr>
              <w:fldChar w:fldCharType="separate"/>
            </w:r>
            <w:r w:rsidR="009B729E">
              <w:rPr>
                <w:rFonts w:asciiTheme="minorHAnsi" w:hAnsiTheme="minorHAnsi"/>
                <w:b/>
                <w:noProof/>
                <w:webHidden/>
                <w:sz w:val="22"/>
              </w:rPr>
              <w:t>5</w:t>
            </w:r>
            <w:r w:rsidRPr="00742D19">
              <w:rPr>
                <w:rFonts w:asciiTheme="minorHAnsi" w:hAnsiTheme="minorHAnsi"/>
                <w:b/>
                <w:noProof/>
                <w:webHidden/>
                <w:sz w:val="22"/>
              </w:rPr>
              <w:fldChar w:fldCharType="end"/>
            </w:r>
          </w:hyperlink>
        </w:p>
        <w:p w:rsidR="00574A5C" w:rsidRPr="00742D19" w:rsidRDefault="00901A1E" w:rsidP="00400AE8">
          <w:pPr>
            <w:pStyle w:val="Spistreci3"/>
            <w:tabs>
              <w:tab w:val="right" w:leader="dot" w:pos="9062"/>
            </w:tabs>
            <w:spacing w:line="276" w:lineRule="auto"/>
            <w:ind w:left="0"/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427062656" w:history="1">
            <w:r w:rsidR="00574A5C" w:rsidRPr="00742D19">
              <w:rPr>
                <w:rStyle w:val="Hipercze"/>
                <w:rFonts w:asciiTheme="minorHAnsi" w:hAnsiTheme="minorHAnsi"/>
                <w:noProof/>
                <w:sz w:val="22"/>
              </w:rPr>
              <w:t>2.1 Beneficjenci prowadzący księgi rachunkowe i sporządzający sprawozdania finansowe (pełna księgowość prowadzona zgodnie z ustawą o rachunkowości).</w:t>
            </w:r>
            <w:r w:rsidR="00574A5C" w:rsidRPr="00742D19">
              <w:rPr>
                <w:rFonts w:asciiTheme="minorHAnsi" w:hAnsiTheme="minorHAnsi"/>
                <w:noProof/>
                <w:webHidden/>
                <w:sz w:val="22"/>
              </w:rPr>
              <w:tab/>
            </w:r>
            <w:r w:rsidRPr="00742D19">
              <w:rPr>
                <w:rFonts w:asciiTheme="minorHAnsi" w:hAnsiTheme="minorHAnsi"/>
                <w:noProof/>
                <w:webHidden/>
                <w:sz w:val="22"/>
              </w:rPr>
              <w:fldChar w:fldCharType="begin"/>
            </w:r>
            <w:r w:rsidR="00574A5C" w:rsidRPr="00742D19">
              <w:rPr>
                <w:rFonts w:asciiTheme="minorHAnsi" w:hAnsiTheme="minorHAnsi"/>
                <w:noProof/>
                <w:webHidden/>
                <w:sz w:val="22"/>
              </w:rPr>
              <w:instrText xml:space="preserve"> PAGEREF _Toc427062656 \h </w:instrText>
            </w:r>
            <w:r w:rsidRPr="00742D19">
              <w:rPr>
                <w:rFonts w:asciiTheme="minorHAnsi" w:hAnsiTheme="minorHAnsi"/>
                <w:noProof/>
                <w:webHidden/>
                <w:sz w:val="22"/>
              </w:rPr>
            </w:r>
            <w:r w:rsidRPr="00742D19">
              <w:rPr>
                <w:rFonts w:asciiTheme="minorHAnsi" w:hAnsiTheme="minorHAnsi"/>
                <w:noProof/>
                <w:webHidden/>
                <w:sz w:val="22"/>
              </w:rPr>
              <w:fldChar w:fldCharType="separate"/>
            </w:r>
            <w:r w:rsidR="009B729E">
              <w:rPr>
                <w:rFonts w:asciiTheme="minorHAnsi" w:hAnsiTheme="minorHAnsi"/>
                <w:noProof/>
                <w:webHidden/>
                <w:sz w:val="22"/>
              </w:rPr>
              <w:t>5</w:t>
            </w:r>
            <w:r w:rsidRPr="00742D19">
              <w:rPr>
                <w:rFonts w:asciiTheme="minorHAnsi" w:hAnsiTheme="minorHAnsi"/>
                <w:noProof/>
                <w:webHidden/>
                <w:sz w:val="22"/>
              </w:rPr>
              <w:fldChar w:fldCharType="end"/>
            </w:r>
          </w:hyperlink>
        </w:p>
        <w:p w:rsidR="00574A5C" w:rsidRPr="00742D19" w:rsidRDefault="00901A1E" w:rsidP="00400AE8">
          <w:pPr>
            <w:pStyle w:val="Spistreci2"/>
            <w:spacing w:line="276" w:lineRule="auto"/>
            <w:ind w:left="0" w:firstLine="0"/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427062657" w:history="1">
            <w:r w:rsidR="00574A5C" w:rsidRPr="00742D19">
              <w:rPr>
                <w:rStyle w:val="Hipercze"/>
                <w:rFonts w:asciiTheme="minorHAnsi" w:eastAsia="Calibri" w:hAnsiTheme="minorHAnsi"/>
                <w:noProof/>
                <w:sz w:val="22"/>
              </w:rPr>
              <w:t xml:space="preserve">2.2 </w:t>
            </w:r>
            <w:r w:rsidR="00A366AD" w:rsidRPr="00742D19">
              <w:rPr>
                <w:rStyle w:val="Hipercze"/>
                <w:rFonts w:asciiTheme="minorHAnsi" w:hAnsiTheme="minorHAnsi"/>
                <w:noProof/>
                <w:sz w:val="22"/>
              </w:rPr>
              <w:t>Beneficjenci</w:t>
            </w:r>
            <w:r w:rsidR="00574A5C" w:rsidRPr="00742D19">
              <w:rPr>
                <w:rStyle w:val="Hipercze"/>
                <w:rFonts w:asciiTheme="minorHAnsi" w:hAnsiTheme="minorHAnsi"/>
                <w:noProof/>
                <w:sz w:val="22"/>
              </w:rPr>
              <w:t xml:space="preserve"> prowadz</w:t>
            </w:r>
            <w:r w:rsidR="00574A5C" w:rsidRPr="00742D19">
              <w:rPr>
                <w:rStyle w:val="Hipercze"/>
                <w:rFonts w:asciiTheme="minorHAnsi" w:eastAsia="TimesNewRoman" w:hAnsiTheme="minorHAnsi"/>
                <w:noProof/>
                <w:sz w:val="22"/>
              </w:rPr>
              <w:t>ą</w:t>
            </w:r>
            <w:r w:rsidR="00574A5C" w:rsidRPr="00742D19">
              <w:rPr>
                <w:rStyle w:val="Hipercze"/>
                <w:rFonts w:asciiTheme="minorHAnsi" w:hAnsiTheme="minorHAnsi"/>
                <w:noProof/>
                <w:sz w:val="22"/>
              </w:rPr>
              <w:t>cy uproszczoną księgowość</w:t>
            </w:r>
            <w:r w:rsidR="00574A5C" w:rsidRPr="00742D19">
              <w:rPr>
                <w:rFonts w:asciiTheme="minorHAnsi" w:hAnsiTheme="minorHAnsi"/>
                <w:noProof/>
                <w:webHidden/>
                <w:sz w:val="22"/>
              </w:rPr>
              <w:tab/>
            </w:r>
            <w:r w:rsidRPr="00742D19">
              <w:rPr>
                <w:rFonts w:asciiTheme="minorHAnsi" w:hAnsiTheme="minorHAnsi"/>
                <w:noProof/>
                <w:webHidden/>
                <w:sz w:val="22"/>
              </w:rPr>
              <w:fldChar w:fldCharType="begin"/>
            </w:r>
            <w:r w:rsidR="00574A5C" w:rsidRPr="00742D19">
              <w:rPr>
                <w:rFonts w:asciiTheme="minorHAnsi" w:hAnsiTheme="minorHAnsi"/>
                <w:noProof/>
                <w:webHidden/>
                <w:sz w:val="22"/>
              </w:rPr>
              <w:instrText xml:space="preserve"> PAGEREF _Toc427062657 \h </w:instrText>
            </w:r>
            <w:r w:rsidRPr="00742D19">
              <w:rPr>
                <w:rFonts w:asciiTheme="minorHAnsi" w:hAnsiTheme="minorHAnsi"/>
                <w:noProof/>
                <w:webHidden/>
                <w:sz w:val="22"/>
              </w:rPr>
            </w:r>
            <w:r w:rsidRPr="00742D19">
              <w:rPr>
                <w:rFonts w:asciiTheme="minorHAnsi" w:hAnsiTheme="minorHAnsi"/>
                <w:noProof/>
                <w:webHidden/>
                <w:sz w:val="22"/>
              </w:rPr>
              <w:fldChar w:fldCharType="separate"/>
            </w:r>
            <w:r w:rsidR="009B729E">
              <w:rPr>
                <w:rFonts w:asciiTheme="minorHAnsi" w:hAnsiTheme="minorHAnsi"/>
                <w:noProof/>
                <w:webHidden/>
                <w:sz w:val="22"/>
              </w:rPr>
              <w:t>6</w:t>
            </w:r>
            <w:r w:rsidRPr="00742D19">
              <w:rPr>
                <w:rFonts w:asciiTheme="minorHAnsi" w:hAnsiTheme="minorHAnsi"/>
                <w:noProof/>
                <w:webHidden/>
                <w:sz w:val="22"/>
              </w:rPr>
              <w:fldChar w:fldCharType="end"/>
            </w:r>
          </w:hyperlink>
        </w:p>
        <w:p w:rsidR="00574A5C" w:rsidRPr="00742D19" w:rsidRDefault="00901A1E" w:rsidP="00400AE8">
          <w:pPr>
            <w:pStyle w:val="Spistreci3"/>
            <w:tabs>
              <w:tab w:val="right" w:leader="dot" w:pos="9062"/>
            </w:tabs>
            <w:spacing w:line="276" w:lineRule="auto"/>
            <w:ind w:left="0"/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427062658" w:history="1">
            <w:r w:rsidR="00574A5C" w:rsidRPr="00742D19">
              <w:rPr>
                <w:rStyle w:val="Hipercze"/>
                <w:rFonts w:asciiTheme="minorHAnsi" w:hAnsiTheme="minorHAnsi"/>
                <w:noProof/>
                <w:sz w:val="22"/>
              </w:rPr>
              <w:t>2.2.1 Podatkowa księga przychodów i rozchodów (PKPiR)</w:t>
            </w:r>
            <w:r w:rsidR="00574A5C" w:rsidRPr="00742D19">
              <w:rPr>
                <w:rFonts w:asciiTheme="minorHAnsi" w:hAnsiTheme="minorHAnsi"/>
                <w:noProof/>
                <w:webHidden/>
                <w:sz w:val="22"/>
              </w:rPr>
              <w:tab/>
            </w:r>
            <w:r w:rsidRPr="00742D19">
              <w:rPr>
                <w:rFonts w:asciiTheme="minorHAnsi" w:hAnsiTheme="minorHAnsi"/>
                <w:noProof/>
                <w:webHidden/>
                <w:sz w:val="22"/>
              </w:rPr>
              <w:fldChar w:fldCharType="begin"/>
            </w:r>
            <w:r w:rsidR="00574A5C" w:rsidRPr="00742D19">
              <w:rPr>
                <w:rFonts w:asciiTheme="minorHAnsi" w:hAnsiTheme="minorHAnsi"/>
                <w:noProof/>
                <w:webHidden/>
                <w:sz w:val="22"/>
              </w:rPr>
              <w:instrText xml:space="preserve"> PAGEREF _Toc427062658 \h </w:instrText>
            </w:r>
            <w:r w:rsidRPr="00742D19">
              <w:rPr>
                <w:rFonts w:asciiTheme="minorHAnsi" w:hAnsiTheme="minorHAnsi"/>
                <w:noProof/>
                <w:webHidden/>
                <w:sz w:val="22"/>
              </w:rPr>
            </w:r>
            <w:r w:rsidRPr="00742D19">
              <w:rPr>
                <w:rFonts w:asciiTheme="minorHAnsi" w:hAnsiTheme="minorHAnsi"/>
                <w:noProof/>
                <w:webHidden/>
                <w:sz w:val="22"/>
              </w:rPr>
              <w:fldChar w:fldCharType="separate"/>
            </w:r>
            <w:r w:rsidR="009B729E">
              <w:rPr>
                <w:rFonts w:asciiTheme="minorHAnsi" w:hAnsiTheme="minorHAnsi"/>
                <w:noProof/>
                <w:webHidden/>
                <w:sz w:val="22"/>
              </w:rPr>
              <w:t>6</w:t>
            </w:r>
            <w:r w:rsidRPr="00742D19">
              <w:rPr>
                <w:rFonts w:asciiTheme="minorHAnsi" w:hAnsiTheme="minorHAnsi"/>
                <w:noProof/>
                <w:webHidden/>
                <w:sz w:val="22"/>
              </w:rPr>
              <w:fldChar w:fldCharType="end"/>
            </w:r>
          </w:hyperlink>
        </w:p>
        <w:p w:rsidR="00574A5C" w:rsidRPr="00742D19" w:rsidRDefault="00901A1E" w:rsidP="00400AE8">
          <w:pPr>
            <w:pStyle w:val="Spistreci3"/>
            <w:tabs>
              <w:tab w:val="right" w:leader="dot" w:pos="9062"/>
            </w:tabs>
            <w:spacing w:line="276" w:lineRule="auto"/>
            <w:ind w:left="0"/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427062659" w:history="1">
            <w:r w:rsidR="00574A5C" w:rsidRPr="00742D19">
              <w:rPr>
                <w:rStyle w:val="Hipercze"/>
                <w:rFonts w:asciiTheme="minorHAnsi" w:hAnsiTheme="minorHAnsi"/>
                <w:noProof/>
                <w:sz w:val="22"/>
              </w:rPr>
              <w:t>2.2.2 Ryczałt ewidencjonowany bądź karta podatkowa</w:t>
            </w:r>
            <w:r w:rsidR="00574A5C" w:rsidRPr="00742D19">
              <w:rPr>
                <w:rFonts w:asciiTheme="minorHAnsi" w:hAnsiTheme="minorHAnsi"/>
                <w:noProof/>
                <w:webHidden/>
                <w:sz w:val="22"/>
              </w:rPr>
              <w:tab/>
            </w:r>
            <w:r w:rsidRPr="00742D19">
              <w:rPr>
                <w:rFonts w:asciiTheme="minorHAnsi" w:hAnsiTheme="minorHAnsi"/>
                <w:noProof/>
                <w:webHidden/>
                <w:sz w:val="22"/>
              </w:rPr>
              <w:fldChar w:fldCharType="begin"/>
            </w:r>
            <w:r w:rsidR="00574A5C" w:rsidRPr="00742D19">
              <w:rPr>
                <w:rFonts w:asciiTheme="minorHAnsi" w:hAnsiTheme="minorHAnsi"/>
                <w:noProof/>
                <w:webHidden/>
                <w:sz w:val="22"/>
              </w:rPr>
              <w:instrText xml:space="preserve"> PAGEREF _Toc427062659 \h </w:instrText>
            </w:r>
            <w:r w:rsidRPr="00742D19">
              <w:rPr>
                <w:rFonts w:asciiTheme="minorHAnsi" w:hAnsiTheme="minorHAnsi"/>
                <w:noProof/>
                <w:webHidden/>
                <w:sz w:val="22"/>
              </w:rPr>
            </w:r>
            <w:r w:rsidRPr="00742D19">
              <w:rPr>
                <w:rFonts w:asciiTheme="minorHAnsi" w:hAnsiTheme="minorHAnsi"/>
                <w:noProof/>
                <w:webHidden/>
                <w:sz w:val="22"/>
              </w:rPr>
              <w:fldChar w:fldCharType="separate"/>
            </w:r>
            <w:r w:rsidR="009B729E">
              <w:rPr>
                <w:rFonts w:asciiTheme="minorHAnsi" w:hAnsiTheme="minorHAnsi"/>
                <w:noProof/>
                <w:webHidden/>
                <w:sz w:val="22"/>
              </w:rPr>
              <w:t>6</w:t>
            </w:r>
            <w:r w:rsidRPr="00742D19">
              <w:rPr>
                <w:rFonts w:asciiTheme="minorHAnsi" w:hAnsiTheme="minorHAnsi"/>
                <w:noProof/>
                <w:webHidden/>
                <w:sz w:val="22"/>
              </w:rPr>
              <w:fldChar w:fldCharType="end"/>
            </w:r>
          </w:hyperlink>
        </w:p>
        <w:p w:rsidR="00574A5C" w:rsidRPr="00742D19" w:rsidRDefault="00901A1E" w:rsidP="00400AE8">
          <w:pPr>
            <w:pStyle w:val="Spistreci3"/>
            <w:tabs>
              <w:tab w:val="right" w:leader="dot" w:pos="9062"/>
            </w:tabs>
            <w:spacing w:line="276" w:lineRule="auto"/>
            <w:ind w:left="0"/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427062660" w:history="1">
            <w:r w:rsidR="00574A5C" w:rsidRPr="00742D19">
              <w:rPr>
                <w:rStyle w:val="Hipercze"/>
                <w:rFonts w:asciiTheme="minorHAnsi" w:hAnsiTheme="minorHAnsi"/>
                <w:noProof/>
                <w:sz w:val="22"/>
              </w:rPr>
              <w:t>2.2.3 Beneficjenci niezobowiązani na podstawie aktualnych przepisów do prowadzenia ewidencji księgowej ponoszonych wydatków (np. parafie, związki wyznaniowe, stowarzyszenia)</w:t>
            </w:r>
            <w:r w:rsidR="00574A5C" w:rsidRPr="00742D19">
              <w:rPr>
                <w:rFonts w:asciiTheme="minorHAnsi" w:hAnsiTheme="minorHAnsi"/>
                <w:noProof/>
                <w:webHidden/>
                <w:sz w:val="22"/>
              </w:rPr>
              <w:tab/>
            </w:r>
            <w:r w:rsidRPr="00742D19">
              <w:rPr>
                <w:rFonts w:asciiTheme="minorHAnsi" w:hAnsiTheme="minorHAnsi"/>
                <w:noProof/>
                <w:webHidden/>
                <w:sz w:val="22"/>
              </w:rPr>
              <w:fldChar w:fldCharType="begin"/>
            </w:r>
            <w:r w:rsidR="00574A5C" w:rsidRPr="00742D19">
              <w:rPr>
                <w:rFonts w:asciiTheme="minorHAnsi" w:hAnsiTheme="minorHAnsi"/>
                <w:noProof/>
                <w:webHidden/>
                <w:sz w:val="22"/>
              </w:rPr>
              <w:instrText xml:space="preserve"> PAGEREF _Toc427062660 \h </w:instrText>
            </w:r>
            <w:r w:rsidRPr="00742D19">
              <w:rPr>
                <w:rFonts w:asciiTheme="minorHAnsi" w:hAnsiTheme="minorHAnsi"/>
                <w:noProof/>
                <w:webHidden/>
                <w:sz w:val="22"/>
              </w:rPr>
            </w:r>
            <w:r w:rsidRPr="00742D19">
              <w:rPr>
                <w:rFonts w:asciiTheme="minorHAnsi" w:hAnsiTheme="minorHAnsi"/>
                <w:noProof/>
                <w:webHidden/>
                <w:sz w:val="22"/>
              </w:rPr>
              <w:fldChar w:fldCharType="separate"/>
            </w:r>
            <w:r w:rsidR="009B729E">
              <w:rPr>
                <w:rFonts w:asciiTheme="minorHAnsi" w:hAnsiTheme="minorHAnsi"/>
                <w:noProof/>
                <w:webHidden/>
                <w:sz w:val="22"/>
              </w:rPr>
              <w:t>6</w:t>
            </w:r>
            <w:r w:rsidRPr="00742D19">
              <w:rPr>
                <w:rFonts w:asciiTheme="minorHAnsi" w:hAnsiTheme="minorHAnsi"/>
                <w:noProof/>
                <w:webHidden/>
                <w:sz w:val="22"/>
              </w:rPr>
              <w:fldChar w:fldCharType="end"/>
            </w:r>
          </w:hyperlink>
        </w:p>
        <w:p w:rsidR="00574A5C" w:rsidRPr="00742D19" w:rsidRDefault="00901A1E" w:rsidP="00400AE8">
          <w:pPr>
            <w:pStyle w:val="Spistreci1"/>
            <w:tabs>
              <w:tab w:val="right" w:leader="dot" w:pos="9062"/>
            </w:tabs>
            <w:spacing w:line="276" w:lineRule="auto"/>
            <w:rPr>
              <w:rFonts w:asciiTheme="minorHAnsi" w:eastAsiaTheme="minorEastAsia" w:hAnsiTheme="minorHAnsi" w:cstheme="minorBidi"/>
              <w:b/>
              <w:noProof/>
              <w:sz w:val="22"/>
            </w:rPr>
          </w:pPr>
          <w:hyperlink w:anchor="_Toc427062661" w:history="1">
            <w:r w:rsidR="00574A5C" w:rsidRPr="00742D19">
              <w:rPr>
                <w:rStyle w:val="Hipercze"/>
                <w:rFonts w:asciiTheme="minorHAnsi" w:hAnsiTheme="minorHAnsi"/>
                <w:b/>
                <w:noProof/>
                <w:sz w:val="22"/>
              </w:rPr>
              <w:t>Rozdział 3 Pozostałe uwagi</w:t>
            </w:r>
            <w:r w:rsidR="00574A5C" w:rsidRPr="00742D19">
              <w:rPr>
                <w:rFonts w:asciiTheme="minorHAnsi" w:hAnsiTheme="minorHAnsi"/>
                <w:b/>
                <w:noProof/>
                <w:webHidden/>
                <w:sz w:val="22"/>
              </w:rPr>
              <w:tab/>
            </w:r>
            <w:r w:rsidRPr="00742D19">
              <w:rPr>
                <w:rFonts w:asciiTheme="minorHAnsi" w:hAnsiTheme="minorHAnsi"/>
                <w:b/>
                <w:noProof/>
                <w:webHidden/>
                <w:sz w:val="22"/>
              </w:rPr>
              <w:fldChar w:fldCharType="begin"/>
            </w:r>
            <w:r w:rsidR="00574A5C" w:rsidRPr="00742D19">
              <w:rPr>
                <w:rFonts w:asciiTheme="minorHAnsi" w:hAnsiTheme="minorHAnsi"/>
                <w:b/>
                <w:noProof/>
                <w:webHidden/>
                <w:sz w:val="22"/>
              </w:rPr>
              <w:instrText xml:space="preserve"> PAGEREF _Toc427062661 \h </w:instrText>
            </w:r>
            <w:r w:rsidRPr="00742D19">
              <w:rPr>
                <w:rFonts w:asciiTheme="minorHAnsi" w:hAnsiTheme="minorHAnsi"/>
                <w:b/>
                <w:noProof/>
                <w:webHidden/>
                <w:sz w:val="22"/>
              </w:rPr>
            </w:r>
            <w:r w:rsidRPr="00742D19">
              <w:rPr>
                <w:rFonts w:asciiTheme="minorHAnsi" w:hAnsiTheme="minorHAnsi"/>
                <w:b/>
                <w:noProof/>
                <w:webHidden/>
                <w:sz w:val="22"/>
              </w:rPr>
              <w:fldChar w:fldCharType="separate"/>
            </w:r>
            <w:r w:rsidR="009B729E">
              <w:rPr>
                <w:rFonts w:asciiTheme="minorHAnsi" w:hAnsiTheme="minorHAnsi"/>
                <w:b/>
                <w:noProof/>
                <w:webHidden/>
                <w:sz w:val="22"/>
              </w:rPr>
              <w:t>7</w:t>
            </w:r>
            <w:r w:rsidRPr="00742D19">
              <w:rPr>
                <w:rFonts w:asciiTheme="minorHAnsi" w:hAnsiTheme="minorHAnsi"/>
                <w:b/>
                <w:noProof/>
                <w:webHidden/>
                <w:sz w:val="22"/>
              </w:rPr>
              <w:fldChar w:fldCharType="end"/>
            </w:r>
          </w:hyperlink>
        </w:p>
        <w:p w:rsidR="007B0065" w:rsidRPr="00742D19" w:rsidRDefault="00901A1E" w:rsidP="00400AE8">
          <w:pPr>
            <w:spacing w:line="276" w:lineRule="auto"/>
            <w:rPr>
              <w:rFonts w:asciiTheme="minorHAnsi" w:hAnsiTheme="minorHAnsi"/>
            </w:rPr>
          </w:pPr>
          <w:r w:rsidRPr="00742D19">
            <w:rPr>
              <w:rFonts w:asciiTheme="minorHAnsi" w:hAnsiTheme="minorHAnsi"/>
              <w:b/>
              <w:sz w:val="22"/>
              <w:highlight w:val="yellow"/>
            </w:rPr>
            <w:fldChar w:fldCharType="end"/>
          </w:r>
        </w:p>
      </w:sdtContent>
    </w:sdt>
    <w:p w:rsidR="007B0065" w:rsidRPr="00742D19" w:rsidRDefault="007B0065" w:rsidP="00B0356F">
      <w:pPr>
        <w:spacing w:after="200" w:line="276" w:lineRule="auto"/>
        <w:rPr>
          <w:rFonts w:asciiTheme="minorHAnsi" w:eastAsiaTheme="majorEastAsia" w:hAnsiTheme="minorHAnsi"/>
          <w:b/>
          <w:bCs/>
          <w:sz w:val="24"/>
          <w:szCs w:val="24"/>
        </w:rPr>
      </w:pPr>
      <w:r w:rsidRPr="00742D19">
        <w:rPr>
          <w:rFonts w:asciiTheme="minorHAnsi" w:hAnsiTheme="minorHAnsi"/>
        </w:rPr>
        <w:br w:type="page"/>
      </w:r>
    </w:p>
    <w:p w:rsidR="009F0358" w:rsidRPr="00742D19" w:rsidRDefault="001E3BB2" w:rsidP="00B0356F">
      <w:pPr>
        <w:pStyle w:val="Nagwek1"/>
        <w:tabs>
          <w:tab w:val="left" w:pos="2240"/>
        </w:tabs>
        <w:spacing w:line="276" w:lineRule="auto"/>
        <w:rPr>
          <w:rFonts w:asciiTheme="minorHAnsi" w:hAnsiTheme="minorHAnsi"/>
        </w:rPr>
      </w:pPr>
      <w:bookmarkStart w:id="2" w:name="_Toc427062649"/>
      <w:r w:rsidRPr="00742D19">
        <w:rPr>
          <w:rFonts w:asciiTheme="minorHAnsi" w:hAnsiTheme="minorHAnsi"/>
        </w:rPr>
        <w:lastRenderedPageBreak/>
        <w:t>Wykaz skrótów</w:t>
      </w:r>
      <w:bookmarkEnd w:id="2"/>
    </w:p>
    <w:p w:rsidR="002944E9" w:rsidRPr="00742D19" w:rsidRDefault="002944E9" w:rsidP="00B0356F">
      <w:pPr>
        <w:spacing w:line="276" w:lineRule="auto"/>
        <w:rPr>
          <w:rFonts w:asciiTheme="minorHAnsi" w:hAnsiTheme="minorHAnsi"/>
        </w:rPr>
      </w:pPr>
    </w:p>
    <w:p w:rsidR="00954A89" w:rsidRDefault="00E73DD1" w:rsidP="00954A89">
      <w:pPr>
        <w:pStyle w:val="Tekstpodstawowy"/>
        <w:spacing w:before="6"/>
        <w:ind w:left="116" w:firstLine="0"/>
        <w:jc w:val="both"/>
        <w:rPr>
          <w:rFonts w:asciiTheme="minorHAnsi" w:hAnsiTheme="minorHAnsi"/>
          <w:lang w:val="pl-PL"/>
        </w:rPr>
      </w:pPr>
      <w:r>
        <w:rPr>
          <w:rFonts w:asciiTheme="minorHAnsi" w:hAnsiTheme="minorHAnsi"/>
          <w:lang w:val="pl-PL"/>
        </w:rPr>
        <w:t>IZ RPO WZ – Instytucja Zarządzająca Regionalnym Programem Operacyjnym Województwa Zachodniopomorskiego 2014-2020</w:t>
      </w:r>
      <w:r w:rsidR="00734842">
        <w:rPr>
          <w:rFonts w:asciiTheme="minorHAnsi" w:hAnsiTheme="minorHAnsi"/>
          <w:lang w:val="pl-PL"/>
        </w:rPr>
        <w:t>;</w:t>
      </w:r>
    </w:p>
    <w:p w:rsidR="00954A89" w:rsidRDefault="00954A89" w:rsidP="00954A89">
      <w:pPr>
        <w:pStyle w:val="Tekstpodstawowy"/>
        <w:spacing w:before="6"/>
        <w:ind w:left="116" w:firstLine="0"/>
        <w:jc w:val="both"/>
        <w:rPr>
          <w:rFonts w:asciiTheme="minorHAnsi" w:hAnsiTheme="minorHAnsi"/>
          <w:lang w:val="pl-PL"/>
        </w:rPr>
      </w:pPr>
    </w:p>
    <w:p w:rsidR="00C364B8" w:rsidRPr="00742D19" w:rsidRDefault="00C364B8" w:rsidP="003D3D3E">
      <w:pPr>
        <w:pStyle w:val="Tekstpodstawowy"/>
        <w:spacing w:before="6"/>
        <w:ind w:left="116" w:firstLine="0"/>
        <w:rPr>
          <w:rFonts w:asciiTheme="minorHAnsi" w:hAnsiTheme="minorHAnsi"/>
          <w:lang w:val="pl-PL"/>
        </w:rPr>
      </w:pPr>
      <w:r w:rsidRPr="00742D19">
        <w:rPr>
          <w:rFonts w:asciiTheme="minorHAnsi" w:hAnsiTheme="minorHAnsi"/>
          <w:lang w:val="pl-PL"/>
        </w:rPr>
        <w:t xml:space="preserve">RPO WZ </w:t>
      </w:r>
      <w:r w:rsidR="00462BC7" w:rsidRPr="00742D19">
        <w:rPr>
          <w:rFonts w:asciiTheme="minorHAnsi" w:hAnsiTheme="minorHAnsi"/>
          <w:lang w:val="pl-PL"/>
        </w:rPr>
        <w:t>–</w:t>
      </w:r>
      <w:r w:rsidRPr="00742D19">
        <w:rPr>
          <w:rFonts w:asciiTheme="minorHAnsi" w:hAnsiTheme="minorHAnsi"/>
          <w:lang w:val="pl-PL"/>
        </w:rPr>
        <w:t xml:space="preserve"> Regionalny Program Operacyjny Województ</w:t>
      </w:r>
      <w:r w:rsidR="003B219C" w:rsidRPr="00742D19">
        <w:rPr>
          <w:rFonts w:asciiTheme="minorHAnsi" w:hAnsiTheme="minorHAnsi"/>
          <w:lang w:val="pl-PL"/>
        </w:rPr>
        <w:t xml:space="preserve">wa Zachodniopomorskiego </w:t>
      </w:r>
      <w:r w:rsidRPr="00742D19">
        <w:rPr>
          <w:rFonts w:asciiTheme="minorHAnsi" w:hAnsiTheme="minorHAnsi"/>
          <w:lang w:val="pl-PL"/>
        </w:rPr>
        <w:t>2014-2020</w:t>
      </w:r>
      <w:r w:rsidR="0018596A" w:rsidRPr="00742D19">
        <w:rPr>
          <w:rFonts w:asciiTheme="minorHAnsi" w:hAnsiTheme="minorHAnsi"/>
          <w:lang w:val="pl-PL"/>
        </w:rPr>
        <w:t>;</w:t>
      </w:r>
    </w:p>
    <w:p w:rsidR="002944E9" w:rsidRPr="00742D19" w:rsidRDefault="002944E9" w:rsidP="003D3D3E">
      <w:pPr>
        <w:pStyle w:val="Tekstpodstawowy"/>
        <w:spacing w:before="6"/>
        <w:ind w:left="116" w:firstLine="0"/>
        <w:rPr>
          <w:rFonts w:asciiTheme="minorHAnsi" w:hAnsiTheme="minorHAnsi"/>
          <w:lang w:val="pl-PL"/>
        </w:rPr>
      </w:pPr>
    </w:p>
    <w:p w:rsidR="002944E9" w:rsidRPr="00742D19" w:rsidRDefault="003C6092" w:rsidP="003D3D3E">
      <w:pPr>
        <w:pStyle w:val="Tekstpodstawowy"/>
        <w:spacing w:before="6"/>
        <w:ind w:left="116" w:firstLine="0"/>
        <w:rPr>
          <w:rFonts w:asciiTheme="minorHAnsi" w:hAnsiTheme="minorHAnsi"/>
          <w:lang w:val="pl-PL"/>
        </w:rPr>
      </w:pPr>
      <w:proofErr w:type="spellStart"/>
      <w:r w:rsidRPr="00742D19">
        <w:rPr>
          <w:rFonts w:asciiTheme="minorHAnsi" w:hAnsiTheme="minorHAnsi"/>
          <w:lang w:val="pl-PL"/>
        </w:rPr>
        <w:t>PKPiR</w:t>
      </w:r>
      <w:proofErr w:type="spellEnd"/>
      <w:r w:rsidR="00E338BD" w:rsidRPr="00742D19">
        <w:rPr>
          <w:rFonts w:asciiTheme="minorHAnsi" w:hAnsiTheme="minorHAnsi"/>
          <w:lang w:val="pl-PL"/>
        </w:rPr>
        <w:t xml:space="preserve"> – </w:t>
      </w:r>
      <w:r w:rsidRPr="00742D19">
        <w:rPr>
          <w:rFonts w:asciiTheme="minorHAnsi" w:hAnsiTheme="minorHAnsi"/>
          <w:lang w:val="pl-PL"/>
        </w:rPr>
        <w:t>podatkowa księga przychodów i rozchodów</w:t>
      </w:r>
      <w:r w:rsidR="0018596A" w:rsidRPr="00742D19">
        <w:rPr>
          <w:rFonts w:asciiTheme="minorHAnsi" w:hAnsiTheme="minorHAnsi"/>
          <w:lang w:val="pl-PL"/>
        </w:rPr>
        <w:t>;</w:t>
      </w:r>
      <w:r w:rsidRPr="00742D19">
        <w:rPr>
          <w:rFonts w:asciiTheme="minorHAnsi" w:hAnsiTheme="minorHAnsi"/>
          <w:lang w:val="pl-PL"/>
        </w:rPr>
        <w:t xml:space="preserve"> </w:t>
      </w:r>
    </w:p>
    <w:p w:rsidR="002944E9" w:rsidRPr="00742D19" w:rsidRDefault="002944E9" w:rsidP="003D3D3E">
      <w:pPr>
        <w:pStyle w:val="Tekstpodstawowy"/>
        <w:spacing w:before="6"/>
        <w:ind w:left="116" w:firstLine="0"/>
        <w:rPr>
          <w:rFonts w:asciiTheme="minorHAnsi" w:hAnsiTheme="minorHAnsi"/>
          <w:lang w:val="pl-PL"/>
        </w:rPr>
      </w:pPr>
    </w:p>
    <w:p w:rsidR="0032496B" w:rsidRPr="00742D19" w:rsidRDefault="0032496B" w:rsidP="003D3D3E">
      <w:pPr>
        <w:pStyle w:val="Tekstpodstawowy"/>
        <w:spacing w:before="6"/>
        <w:ind w:left="116" w:firstLine="0"/>
        <w:rPr>
          <w:rFonts w:asciiTheme="minorHAnsi" w:hAnsiTheme="minorHAnsi"/>
          <w:bCs/>
          <w:lang w:val="pl-PL"/>
        </w:rPr>
      </w:pPr>
      <w:r w:rsidRPr="00742D19">
        <w:rPr>
          <w:rFonts w:asciiTheme="minorHAnsi" w:hAnsiTheme="minorHAnsi"/>
          <w:lang w:val="pl-PL"/>
        </w:rPr>
        <w:t>UE - Unia Europejska</w:t>
      </w:r>
      <w:r w:rsidR="0018596A" w:rsidRPr="00742D19">
        <w:rPr>
          <w:rFonts w:asciiTheme="minorHAnsi" w:hAnsiTheme="minorHAnsi"/>
          <w:lang w:val="pl-PL"/>
        </w:rPr>
        <w:t>.</w:t>
      </w:r>
    </w:p>
    <w:p w:rsidR="001E3BB2" w:rsidRPr="00742D19" w:rsidRDefault="001E3BB2" w:rsidP="00B0356F">
      <w:pPr>
        <w:pStyle w:val="Nagwek1"/>
        <w:spacing w:line="276" w:lineRule="auto"/>
        <w:rPr>
          <w:rFonts w:asciiTheme="minorHAnsi" w:hAnsiTheme="minorHAnsi"/>
        </w:rPr>
      </w:pPr>
      <w:bookmarkStart w:id="3" w:name="_Toc427062650"/>
      <w:r w:rsidRPr="00742D19">
        <w:rPr>
          <w:rFonts w:asciiTheme="minorHAnsi" w:hAnsiTheme="minorHAnsi"/>
        </w:rPr>
        <w:t>Słownik pojęć</w:t>
      </w:r>
      <w:bookmarkEnd w:id="3"/>
    </w:p>
    <w:p w:rsidR="00C364B8" w:rsidRPr="00742D19" w:rsidRDefault="00C364B8" w:rsidP="00B0356F">
      <w:pPr>
        <w:spacing w:line="276" w:lineRule="auto"/>
        <w:rPr>
          <w:rFonts w:asciiTheme="minorHAnsi" w:hAnsiTheme="minorHAnsi"/>
        </w:rPr>
      </w:pPr>
    </w:p>
    <w:p w:rsidR="001E3BB2" w:rsidRPr="00742D19" w:rsidRDefault="001E3BB2" w:rsidP="00B0356F">
      <w:pPr>
        <w:spacing w:line="276" w:lineRule="auto"/>
        <w:rPr>
          <w:rFonts w:asciiTheme="minorHAnsi" w:hAnsiTheme="minorHAnsi"/>
        </w:rPr>
      </w:pPr>
      <w:r w:rsidRPr="00742D19">
        <w:rPr>
          <w:rFonts w:asciiTheme="minorHAnsi" w:hAnsiTheme="minorHAnsi"/>
        </w:rPr>
        <w:t xml:space="preserve">Użyte w </w:t>
      </w:r>
      <w:r w:rsidR="00400AE8" w:rsidRPr="00742D19">
        <w:rPr>
          <w:rFonts w:asciiTheme="minorHAnsi" w:hAnsiTheme="minorHAnsi"/>
        </w:rPr>
        <w:t>Zasadach</w:t>
      </w:r>
      <w:r w:rsidRPr="00742D19">
        <w:rPr>
          <w:rFonts w:asciiTheme="minorHAnsi" w:hAnsiTheme="minorHAnsi"/>
        </w:rPr>
        <w:t xml:space="preserve"> pojęcia oznaczają:</w:t>
      </w:r>
    </w:p>
    <w:p w:rsidR="003F6790" w:rsidRPr="00742D19" w:rsidRDefault="009F0358" w:rsidP="00B0356F">
      <w:pPr>
        <w:pStyle w:val="Akapitzlist"/>
        <w:numPr>
          <w:ilvl w:val="0"/>
          <w:numId w:val="2"/>
        </w:numPr>
        <w:spacing w:line="276" w:lineRule="auto"/>
        <w:ind w:left="426" w:hanging="284"/>
        <w:rPr>
          <w:rFonts w:asciiTheme="minorHAnsi" w:hAnsiTheme="minorHAnsi"/>
        </w:rPr>
      </w:pPr>
      <w:r w:rsidRPr="00742D19">
        <w:rPr>
          <w:rFonts w:asciiTheme="minorHAnsi" w:hAnsiTheme="minorHAnsi"/>
        </w:rPr>
        <w:t xml:space="preserve">beneficjent - podmiot, o którym mowa w art. 2 </w:t>
      </w:r>
      <w:proofErr w:type="spellStart"/>
      <w:r w:rsidRPr="00742D19">
        <w:rPr>
          <w:rFonts w:asciiTheme="minorHAnsi" w:hAnsiTheme="minorHAnsi"/>
        </w:rPr>
        <w:t>pkt</w:t>
      </w:r>
      <w:proofErr w:type="spellEnd"/>
      <w:r w:rsidRPr="00742D19">
        <w:rPr>
          <w:rFonts w:asciiTheme="minorHAnsi" w:hAnsiTheme="minorHAnsi"/>
        </w:rPr>
        <w:t xml:space="preserve"> 10 lub w art. 63 rozporządzenia ogólnego; na</w:t>
      </w:r>
      <w:r w:rsidR="003800AE" w:rsidRPr="00742D19">
        <w:rPr>
          <w:rFonts w:asciiTheme="minorHAnsi" w:hAnsiTheme="minorHAnsi"/>
        </w:rPr>
        <w:t>  </w:t>
      </w:r>
      <w:r w:rsidRPr="00742D19">
        <w:rPr>
          <w:rFonts w:asciiTheme="minorHAnsi" w:hAnsiTheme="minorHAnsi"/>
        </w:rPr>
        <w:t xml:space="preserve">potrzeby niniejszych </w:t>
      </w:r>
      <w:r w:rsidR="00400AE8" w:rsidRPr="00742D19">
        <w:rPr>
          <w:rFonts w:asciiTheme="minorHAnsi" w:hAnsiTheme="minorHAnsi"/>
        </w:rPr>
        <w:t>Zasad</w:t>
      </w:r>
      <w:r w:rsidRPr="00742D19">
        <w:rPr>
          <w:rFonts w:asciiTheme="minorHAnsi" w:hAnsiTheme="minorHAnsi"/>
        </w:rPr>
        <w:t>, ilekroć jest mowa o beneficjencie, należy przez to rozumieć również partnera i podmiot upoważniony do ponoszenia wydatków wskazany we wnios</w:t>
      </w:r>
      <w:r w:rsidR="003800AE" w:rsidRPr="00742D19">
        <w:rPr>
          <w:rFonts w:asciiTheme="minorHAnsi" w:hAnsiTheme="minorHAnsi"/>
        </w:rPr>
        <w:t>ku o </w:t>
      </w:r>
      <w:r w:rsidRPr="00742D19">
        <w:rPr>
          <w:rFonts w:asciiTheme="minorHAnsi" w:hAnsiTheme="minorHAnsi"/>
        </w:rPr>
        <w:t>dofinansowanie projektu,</w:t>
      </w:r>
    </w:p>
    <w:p w:rsidR="0018596A" w:rsidRPr="00742D19" w:rsidRDefault="0018596A" w:rsidP="0018596A">
      <w:pPr>
        <w:pStyle w:val="Akapitzlist"/>
        <w:numPr>
          <w:ilvl w:val="0"/>
          <w:numId w:val="2"/>
        </w:numPr>
        <w:spacing w:line="276" w:lineRule="auto"/>
        <w:ind w:left="426" w:hanging="284"/>
        <w:rPr>
          <w:rFonts w:asciiTheme="minorHAnsi" w:hAnsiTheme="minorHAnsi"/>
        </w:rPr>
      </w:pPr>
      <w:r w:rsidRPr="00742D19">
        <w:rPr>
          <w:rFonts w:asciiTheme="minorHAnsi" w:hAnsiTheme="minorHAnsi"/>
        </w:rPr>
        <w:t>dofinansowanie - współfinansowanie UE lub współfinansowanie krajowe z budżetu państwa,</w:t>
      </w:r>
    </w:p>
    <w:p w:rsidR="0018596A" w:rsidRPr="00742D19" w:rsidRDefault="0018596A" w:rsidP="0018596A">
      <w:pPr>
        <w:pStyle w:val="Akapitzlist"/>
        <w:numPr>
          <w:ilvl w:val="0"/>
          <w:numId w:val="2"/>
        </w:numPr>
        <w:spacing w:line="276" w:lineRule="auto"/>
        <w:ind w:left="426" w:hanging="284"/>
        <w:rPr>
          <w:rFonts w:asciiTheme="minorHAnsi" w:hAnsiTheme="minorHAnsi"/>
        </w:rPr>
      </w:pPr>
      <w:r w:rsidRPr="00742D19">
        <w:rPr>
          <w:rFonts w:asciiTheme="minorHAnsi" w:hAnsiTheme="minorHAnsi"/>
        </w:rPr>
        <w:t xml:space="preserve">projekt - przedsięwzięcie, o którym mowa w art. 2 </w:t>
      </w:r>
      <w:proofErr w:type="spellStart"/>
      <w:r w:rsidRPr="00742D19">
        <w:rPr>
          <w:rFonts w:asciiTheme="minorHAnsi" w:hAnsiTheme="minorHAnsi"/>
        </w:rPr>
        <w:t>pkt</w:t>
      </w:r>
      <w:proofErr w:type="spellEnd"/>
      <w:r w:rsidRPr="00742D19">
        <w:rPr>
          <w:rFonts w:asciiTheme="minorHAnsi" w:hAnsiTheme="minorHAnsi"/>
        </w:rPr>
        <w:t xml:space="preserve"> 18 ustawy, szczegółowo opisane </w:t>
      </w:r>
      <w:r w:rsidRPr="00742D19">
        <w:rPr>
          <w:rFonts w:asciiTheme="minorHAnsi" w:hAnsiTheme="minorHAnsi"/>
        </w:rPr>
        <w:br/>
        <w:t>w dokumentacji aplikacyjnej;</w:t>
      </w:r>
    </w:p>
    <w:p w:rsidR="003F6790" w:rsidRPr="00742D19" w:rsidRDefault="003F6790" w:rsidP="00B0356F">
      <w:pPr>
        <w:pStyle w:val="Akapitzlist"/>
        <w:numPr>
          <w:ilvl w:val="0"/>
          <w:numId w:val="2"/>
        </w:numPr>
        <w:spacing w:line="276" w:lineRule="auto"/>
        <w:ind w:left="426" w:hanging="284"/>
        <w:rPr>
          <w:rFonts w:asciiTheme="minorHAnsi" w:hAnsiTheme="minorHAnsi"/>
        </w:rPr>
      </w:pPr>
      <w:r w:rsidRPr="00742D19">
        <w:rPr>
          <w:rFonts w:asciiTheme="minorHAnsi" w:hAnsiTheme="minorHAnsi"/>
        </w:rPr>
        <w:t xml:space="preserve">rozporządzenie ogólne - Rozporządzenie Parlamentu Europejskiego i Rady (UE) nr 1303/2013 </w:t>
      </w:r>
      <w:r w:rsidR="0018596A" w:rsidRPr="00742D19">
        <w:rPr>
          <w:rFonts w:asciiTheme="minorHAnsi" w:hAnsiTheme="minorHAnsi"/>
        </w:rPr>
        <w:br/>
      </w:r>
      <w:r w:rsidRPr="00742D19">
        <w:rPr>
          <w:rFonts w:asciiTheme="minorHAnsi" w:hAnsiTheme="minorHAnsi"/>
        </w:rPr>
        <w:t>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 Europejskiego Funduszu Morskiego i Rybackiego oraz uchylające rozporządzenie Rady (WE) nr 1083/2006,</w:t>
      </w:r>
    </w:p>
    <w:p w:rsidR="006A521B" w:rsidRPr="00742D19" w:rsidRDefault="006A521B" w:rsidP="00B0356F">
      <w:pPr>
        <w:pStyle w:val="Akapitzlist"/>
        <w:numPr>
          <w:ilvl w:val="0"/>
          <w:numId w:val="2"/>
        </w:numPr>
        <w:spacing w:line="276" w:lineRule="auto"/>
        <w:ind w:left="426" w:hanging="284"/>
        <w:rPr>
          <w:rFonts w:asciiTheme="minorHAnsi" w:hAnsiTheme="minorHAnsi"/>
        </w:rPr>
      </w:pPr>
      <w:r w:rsidRPr="00742D19">
        <w:rPr>
          <w:rFonts w:asciiTheme="minorHAnsi" w:hAnsiTheme="minorHAnsi"/>
        </w:rPr>
        <w:t>ustawa</w:t>
      </w:r>
      <w:r w:rsidR="0018596A" w:rsidRPr="00742D19">
        <w:rPr>
          <w:rFonts w:asciiTheme="minorHAnsi" w:hAnsiTheme="minorHAnsi"/>
        </w:rPr>
        <w:t xml:space="preserve"> wdrożeniowa</w:t>
      </w:r>
      <w:r w:rsidRPr="00742D19">
        <w:rPr>
          <w:rFonts w:asciiTheme="minorHAnsi" w:hAnsiTheme="minorHAnsi"/>
        </w:rPr>
        <w:t xml:space="preserve"> - ustawa z dnia 11 lipca 2014 r. o zasadach realizacji programów </w:t>
      </w:r>
      <w:r w:rsidR="0018596A" w:rsidRPr="00742D19">
        <w:rPr>
          <w:rFonts w:asciiTheme="minorHAnsi" w:hAnsiTheme="minorHAnsi"/>
        </w:rPr>
        <w:br/>
      </w:r>
      <w:r w:rsidRPr="00742D19">
        <w:rPr>
          <w:rFonts w:asciiTheme="minorHAnsi" w:hAnsiTheme="minorHAnsi"/>
        </w:rPr>
        <w:t xml:space="preserve">w zakresie polityki spójności finansowanych w perspektywie finansowej 2014-2020 </w:t>
      </w:r>
      <w:r w:rsidR="0018596A" w:rsidRPr="00742D19">
        <w:rPr>
          <w:rFonts w:asciiTheme="minorHAnsi" w:hAnsiTheme="minorHAnsi"/>
        </w:rPr>
        <w:br/>
      </w:r>
      <w:r w:rsidRPr="00742D19">
        <w:rPr>
          <w:rFonts w:asciiTheme="minorHAnsi" w:hAnsiTheme="minorHAnsi"/>
        </w:rPr>
        <w:t>(Dz. U. z 2014 r. poz. 1146 ze zm.),</w:t>
      </w:r>
    </w:p>
    <w:p w:rsidR="006F2A3E" w:rsidRPr="00742D19" w:rsidRDefault="00C364B8" w:rsidP="0018596A">
      <w:pPr>
        <w:pStyle w:val="Akapitzlist"/>
        <w:numPr>
          <w:ilvl w:val="0"/>
          <w:numId w:val="2"/>
        </w:numPr>
        <w:spacing w:line="276" w:lineRule="auto"/>
        <w:ind w:left="426" w:hanging="284"/>
        <w:rPr>
          <w:rFonts w:asciiTheme="minorHAnsi" w:hAnsiTheme="minorHAnsi"/>
        </w:rPr>
      </w:pPr>
      <w:r w:rsidRPr="00742D19">
        <w:rPr>
          <w:rFonts w:asciiTheme="minorHAnsi" w:hAnsiTheme="minorHAnsi"/>
        </w:rPr>
        <w:t xml:space="preserve">umowa </w:t>
      </w:r>
      <w:r w:rsidR="0018596A" w:rsidRPr="00742D19">
        <w:rPr>
          <w:rFonts w:asciiTheme="minorHAnsi" w:hAnsiTheme="minorHAnsi"/>
        </w:rPr>
        <w:t xml:space="preserve">o dofinansowanie </w:t>
      </w:r>
      <w:r w:rsidRPr="00742D19">
        <w:rPr>
          <w:rFonts w:asciiTheme="minorHAnsi" w:hAnsiTheme="minorHAnsi"/>
        </w:rPr>
        <w:t xml:space="preserve">- </w:t>
      </w:r>
      <w:r w:rsidR="0018596A" w:rsidRPr="00742D19">
        <w:rPr>
          <w:rFonts w:asciiTheme="minorHAnsi" w:hAnsiTheme="minorHAnsi"/>
        </w:rPr>
        <w:t>umowa zawarta między I</w:t>
      </w:r>
      <w:r w:rsidR="00E73DD1">
        <w:rPr>
          <w:rFonts w:asciiTheme="minorHAnsi" w:hAnsiTheme="minorHAnsi"/>
        </w:rPr>
        <w:t>Z</w:t>
      </w:r>
      <w:r w:rsidR="0018596A" w:rsidRPr="00742D19">
        <w:rPr>
          <w:rFonts w:asciiTheme="minorHAnsi" w:hAnsiTheme="minorHAnsi"/>
        </w:rPr>
        <w:t xml:space="preserve"> RPO WZ a wnioskodawcą, którego projekt został wybrany do dofinansowania, zawierająca w szczególności warunki przekazywania </w:t>
      </w:r>
      <w:r w:rsidR="0018596A" w:rsidRPr="00742D19">
        <w:rPr>
          <w:rFonts w:asciiTheme="minorHAnsi" w:hAnsiTheme="minorHAnsi"/>
        </w:rPr>
        <w:br/>
        <w:t xml:space="preserve">i wykorzystania środków EFRR oraz inne obowiązki stron umowy; a także </w:t>
      </w:r>
      <w:r w:rsidR="006F2A3E" w:rsidRPr="00742D19">
        <w:rPr>
          <w:rFonts w:asciiTheme="minorHAnsi" w:hAnsiTheme="minorHAnsi"/>
        </w:rPr>
        <w:t xml:space="preserve">elementy, o których mowa w art. 206 ust. 2 ustawy z dnia 27 sierpnia 2009 r. o finansach publicznych (Dz. U. z 2013 r. poz. 885, z </w:t>
      </w:r>
      <w:proofErr w:type="spellStart"/>
      <w:r w:rsidR="006F2A3E" w:rsidRPr="00742D19">
        <w:rPr>
          <w:rFonts w:asciiTheme="minorHAnsi" w:hAnsiTheme="minorHAnsi"/>
        </w:rPr>
        <w:t>późn</w:t>
      </w:r>
      <w:proofErr w:type="spellEnd"/>
      <w:r w:rsidR="006F2A3E" w:rsidRPr="00742D19">
        <w:rPr>
          <w:rFonts w:asciiTheme="minorHAnsi" w:hAnsiTheme="minorHAnsi"/>
        </w:rPr>
        <w:t>. zm.) oraz</w:t>
      </w:r>
      <w:r w:rsidR="006F2A3E" w:rsidRPr="00742D19">
        <w:rPr>
          <w:rStyle w:val="tabulatory"/>
          <w:rFonts w:asciiTheme="minorHAnsi" w:hAnsiTheme="minorHAnsi"/>
        </w:rPr>
        <w:t xml:space="preserve"> </w:t>
      </w:r>
      <w:r w:rsidR="006F2A3E" w:rsidRPr="00742D19">
        <w:rPr>
          <w:rFonts w:asciiTheme="minorHAnsi" w:hAnsiTheme="minorHAnsi"/>
        </w:rPr>
        <w:t xml:space="preserve">porozumienie, o którym mowa w art. 206 ust. 5 ustawy z dnia </w:t>
      </w:r>
      <w:r w:rsidR="0018596A" w:rsidRPr="00742D19">
        <w:rPr>
          <w:rFonts w:asciiTheme="minorHAnsi" w:hAnsiTheme="minorHAnsi"/>
        </w:rPr>
        <w:br/>
      </w:r>
      <w:r w:rsidR="006F2A3E" w:rsidRPr="00742D19">
        <w:rPr>
          <w:rFonts w:asciiTheme="minorHAnsi" w:hAnsiTheme="minorHAnsi"/>
        </w:rPr>
        <w:t>27</w:t>
      </w:r>
      <w:r w:rsidR="0018596A" w:rsidRPr="00742D19">
        <w:rPr>
          <w:rFonts w:asciiTheme="minorHAnsi" w:hAnsiTheme="minorHAnsi"/>
        </w:rPr>
        <w:t xml:space="preserve"> </w:t>
      </w:r>
      <w:r w:rsidR="006F2A3E" w:rsidRPr="00742D19">
        <w:rPr>
          <w:rFonts w:asciiTheme="minorHAnsi" w:hAnsiTheme="minorHAnsi"/>
        </w:rPr>
        <w:t>sierpnia</w:t>
      </w:r>
      <w:r w:rsidR="0018596A" w:rsidRPr="00742D19">
        <w:rPr>
          <w:rFonts w:asciiTheme="minorHAnsi" w:hAnsiTheme="minorHAnsi"/>
        </w:rPr>
        <w:t xml:space="preserve"> </w:t>
      </w:r>
      <w:r w:rsidR="006F2A3E" w:rsidRPr="00742D19">
        <w:rPr>
          <w:rFonts w:asciiTheme="minorHAnsi" w:hAnsiTheme="minorHAnsi"/>
        </w:rPr>
        <w:t xml:space="preserve">2009 r. o finansach publicznych, zawarte między właściwą instytucją </w:t>
      </w:r>
      <w:r w:rsidR="0018596A" w:rsidRPr="00742D19">
        <w:rPr>
          <w:rFonts w:asciiTheme="minorHAnsi" w:hAnsiTheme="minorHAnsi"/>
        </w:rPr>
        <w:br/>
      </w:r>
      <w:r w:rsidR="006F2A3E" w:rsidRPr="00742D19">
        <w:rPr>
          <w:rFonts w:asciiTheme="minorHAnsi" w:hAnsiTheme="minorHAnsi"/>
        </w:rPr>
        <w:t>a wnioskodawcą, którego projekt z</w:t>
      </w:r>
      <w:r w:rsidR="0032496B" w:rsidRPr="00742D19">
        <w:rPr>
          <w:rFonts w:asciiTheme="minorHAnsi" w:hAnsiTheme="minorHAnsi"/>
        </w:rPr>
        <w:t>ostał wybrany do dofinansowania,</w:t>
      </w:r>
    </w:p>
    <w:p w:rsidR="001642A6" w:rsidRPr="00742D19" w:rsidRDefault="001642A6" w:rsidP="00B0356F">
      <w:pPr>
        <w:pStyle w:val="Akapitzlist"/>
        <w:numPr>
          <w:ilvl w:val="0"/>
          <w:numId w:val="2"/>
        </w:numPr>
        <w:spacing w:line="276" w:lineRule="auto"/>
        <w:ind w:left="426" w:hanging="284"/>
        <w:rPr>
          <w:rFonts w:asciiTheme="minorHAnsi" w:hAnsiTheme="minorHAnsi"/>
        </w:rPr>
      </w:pPr>
      <w:r w:rsidRPr="00742D19">
        <w:rPr>
          <w:rFonts w:asciiTheme="minorHAnsi" w:hAnsiTheme="minorHAnsi"/>
        </w:rPr>
        <w:t xml:space="preserve">wydatek </w:t>
      </w:r>
      <w:proofErr w:type="spellStart"/>
      <w:r w:rsidRPr="00742D19">
        <w:rPr>
          <w:rFonts w:asciiTheme="minorHAnsi" w:hAnsiTheme="minorHAnsi"/>
        </w:rPr>
        <w:t>kwalifikowalny</w:t>
      </w:r>
      <w:proofErr w:type="spellEnd"/>
      <w:r w:rsidRPr="00742D19">
        <w:rPr>
          <w:rFonts w:asciiTheme="minorHAnsi" w:hAnsiTheme="minorHAnsi"/>
        </w:rPr>
        <w:t xml:space="preserve"> - koszt lub wydatek poniesiony w </w:t>
      </w:r>
      <w:r w:rsidR="003800AE" w:rsidRPr="00742D19">
        <w:rPr>
          <w:rFonts w:asciiTheme="minorHAnsi" w:hAnsiTheme="minorHAnsi"/>
        </w:rPr>
        <w:t>związku z realizacją projektu w </w:t>
      </w:r>
      <w:r w:rsidRPr="00742D19">
        <w:rPr>
          <w:rFonts w:asciiTheme="minorHAnsi" w:hAnsiTheme="minorHAnsi"/>
        </w:rPr>
        <w:t>ramach RPO WZ, który kwalifikuje się do refundacji, rozliczenia (w przypadku systemu zaliczkowego) zgodnie z umową o dofinansowanie</w:t>
      </w:r>
      <w:r w:rsidR="00FF2A55" w:rsidRPr="00742D19">
        <w:rPr>
          <w:rFonts w:asciiTheme="minorHAnsi" w:hAnsiTheme="minorHAnsi"/>
        </w:rPr>
        <w:t>.</w:t>
      </w:r>
    </w:p>
    <w:p w:rsidR="007B0065" w:rsidRPr="00742D19" w:rsidRDefault="007B0065" w:rsidP="00B0356F">
      <w:pPr>
        <w:spacing w:line="276" w:lineRule="auto"/>
        <w:rPr>
          <w:rFonts w:asciiTheme="minorHAnsi" w:hAnsiTheme="minorHAnsi"/>
        </w:rPr>
      </w:pPr>
    </w:p>
    <w:p w:rsidR="007B0065" w:rsidRPr="00742D19" w:rsidRDefault="007B0065" w:rsidP="00B0356F">
      <w:pPr>
        <w:pStyle w:val="Nagwek1"/>
        <w:spacing w:line="276" w:lineRule="auto"/>
        <w:rPr>
          <w:rFonts w:asciiTheme="minorHAnsi" w:hAnsiTheme="minorHAnsi"/>
        </w:rPr>
      </w:pPr>
    </w:p>
    <w:p w:rsidR="007B0065" w:rsidRPr="00742D19" w:rsidRDefault="007B0065" w:rsidP="00B0356F">
      <w:pPr>
        <w:spacing w:after="200" w:line="276" w:lineRule="auto"/>
        <w:rPr>
          <w:rFonts w:asciiTheme="minorHAnsi" w:eastAsiaTheme="majorEastAsia" w:hAnsiTheme="minorHAnsi"/>
          <w:b/>
          <w:bCs/>
          <w:sz w:val="24"/>
          <w:szCs w:val="24"/>
        </w:rPr>
      </w:pPr>
      <w:r w:rsidRPr="00742D19">
        <w:rPr>
          <w:rFonts w:asciiTheme="minorHAnsi" w:hAnsiTheme="minorHAnsi"/>
        </w:rPr>
        <w:br w:type="page"/>
      </w:r>
    </w:p>
    <w:p w:rsidR="00861C98" w:rsidRPr="00742D19" w:rsidRDefault="00861C98" w:rsidP="00B0356F">
      <w:pPr>
        <w:pStyle w:val="Nagwek1"/>
        <w:spacing w:line="276" w:lineRule="auto"/>
        <w:rPr>
          <w:rFonts w:asciiTheme="minorHAnsi" w:hAnsiTheme="minorHAnsi"/>
        </w:rPr>
      </w:pPr>
      <w:bookmarkStart w:id="4" w:name="_Toc427062651"/>
      <w:r w:rsidRPr="00742D19">
        <w:rPr>
          <w:rFonts w:asciiTheme="minorHAnsi" w:hAnsiTheme="minorHAnsi"/>
        </w:rPr>
        <w:lastRenderedPageBreak/>
        <w:t>Kompendium</w:t>
      </w:r>
      <w:bookmarkEnd w:id="4"/>
    </w:p>
    <w:p w:rsidR="00127D4D" w:rsidRPr="00742D19" w:rsidRDefault="00127D4D" w:rsidP="00B0356F">
      <w:pPr>
        <w:spacing w:line="276" w:lineRule="auto"/>
        <w:rPr>
          <w:rFonts w:asciiTheme="minorHAnsi" w:hAnsiTheme="minorHAnsi"/>
        </w:rPr>
      </w:pPr>
    </w:p>
    <w:p w:rsidR="00B52BE8" w:rsidRPr="00742D19" w:rsidRDefault="00B52BE8" w:rsidP="00B0356F">
      <w:pPr>
        <w:pStyle w:val="Akapitzlist"/>
        <w:numPr>
          <w:ilvl w:val="0"/>
          <w:numId w:val="3"/>
        </w:numPr>
        <w:spacing w:line="276" w:lineRule="auto"/>
        <w:ind w:left="426" w:hanging="284"/>
        <w:rPr>
          <w:rFonts w:asciiTheme="minorHAnsi" w:hAnsiTheme="minorHAnsi"/>
        </w:rPr>
      </w:pPr>
      <w:r w:rsidRPr="00742D19">
        <w:rPr>
          <w:rFonts w:asciiTheme="minorHAnsi" w:hAnsiTheme="minorHAnsi"/>
        </w:rPr>
        <w:t xml:space="preserve">Wszyscy </w:t>
      </w:r>
      <w:r w:rsidR="002944E9" w:rsidRPr="00742D19">
        <w:rPr>
          <w:rFonts w:asciiTheme="minorHAnsi" w:hAnsiTheme="minorHAnsi"/>
        </w:rPr>
        <w:t>B</w:t>
      </w:r>
      <w:r w:rsidRPr="00742D19">
        <w:rPr>
          <w:rFonts w:asciiTheme="minorHAnsi" w:hAnsiTheme="minorHAnsi"/>
        </w:rPr>
        <w:t>eneficjenci, niezale</w:t>
      </w:r>
      <w:r w:rsidRPr="00742D19">
        <w:rPr>
          <w:rFonts w:asciiTheme="minorHAnsi" w:eastAsia="TimesNewRoman" w:hAnsiTheme="minorHAnsi"/>
        </w:rPr>
        <w:t>ż</w:t>
      </w:r>
      <w:r w:rsidRPr="00742D19">
        <w:rPr>
          <w:rFonts w:asciiTheme="minorHAnsi" w:hAnsiTheme="minorHAnsi"/>
        </w:rPr>
        <w:t>nie od stosowanej formy ksi</w:t>
      </w:r>
      <w:r w:rsidRPr="00742D19">
        <w:rPr>
          <w:rFonts w:asciiTheme="minorHAnsi" w:eastAsia="TimesNewRoman" w:hAnsiTheme="minorHAnsi"/>
        </w:rPr>
        <w:t>ę</w:t>
      </w:r>
      <w:r w:rsidRPr="00742D19">
        <w:rPr>
          <w:rFonts w:asciiTheme="minorHAnsi" w:hAnsiTheme="minorHAnsi"/>
        </w:rPr>
        <w:t>gowo</w:t>
      </w:r>
      <w:r w:rsidRPr="00742D19">
        <w:rPr>
          <w:rFonts w:asciiTheme="minorHAnsi" w:eastAsia="TimesNewRoman" w:hAnsiTheme="minorHAnsi"/>
        </w:rPr>
        <w:t>ś</w:t>
      </w:r>
      <w:r w:rsidRPr="00742D19">
        <w:rPr>
          <w:rFonts w:asciiTheme="minorHAnsi" w:hAnsiTheme="minorHAnsi"/>
        </w:rPr>
        <w:t>ci, w ramach prowadzonej ewidencji księgowej, zobowi</w:t>
      </w:r>
      <w:r w:rsidRPr="00742D19">
        <w:rPr>
          <w:rFonts w:asciiTheme="minorHAnsi" w:eastAsia="TimesNewRoman" w:hAnsiTheme="minorHAnsi"/>
        </w:rPr>
        <w:t>ą</w:t>
      </w:r>
      <w:r w:rsidRPr="00742D19">
        <w:rPr>
          <w:rFonts w:asciiTheme="minorHAnsi" w:hAnsiTheme="minorHAnsi"/>
        </w:rPr>
        <w:t>zani s</w:t>
      </w:r>
      <w:r w:rsidRPr="00742D19">
        <w:rPr>
          <w:rFonts w:asciiTheme="minorHAnsi" w:eastAsia="TimesNewRoman" w:hAnsiTheme="minorHAnsi"/>
        </w:rPr>
        <w:t xml:space="preserve">ą </w:t>
      </w:r>
      <w:r w:rsidRPr="00742D19">
        <w:rPr>
          <w:rFonts w:asciiTheme="minorHAnsi" w:hAnsiTheme="minorHAnsi"/>
        </w:rPr>
        <w:t>do wyodr</w:t>
      </w:r>
      <w:r w:rsidRPr="00742D19">
        <w:rPr>
          <w:rFonts w:asciiTheme="minorHAnsi" w:eastAsia="TimesNewRoman" w:hAnsiTheme="minorHAnsi"/>
        </w:rPr>
        <w:t>ę</w:t>
      </w:r>
      <w:r w:rsidRPr="00742D19">
        <w:rPr>
          <w:rFonts w:asciiTheme="minorHAnsi" w:hAnsiTheme="minorHAnsi"/>
        </w:rPr>
        <w:t>bnienia zd</w:t>
      </w:r>
      <w:r w:rsidR="005223CC">
        <w:rPr>
          <w:rFonts w:asciiTheme="minorHAnsi" w:hAnsiTheme="minorHAnsi"/>
        </w:rPr>
        <w:t xml:space="preserve">arzeń gospodarczych związanych </w:t>
      </w:r>
      <w:r w:rsidRPr="00742D19">
        <w:rPr>
          <w:rFonts w:asciiTheme="minorHAnsi" w:hAnsiTheme="minorHAnsi"/>
        </w:rPr>
        <w:t xml:space="preserve">z realizowanym projektem w ramach </w:t>
      </w:r>
      <w:r w:rsidR="009D58C1" w:rsidRPr="00742D19">
        <w:rPr>
          <w:rFonts w:asciiTheme="minorHAnsi" w:hAnsiTheme="minorHAnsi"/>
        </w:rPr>
        <w:t>RPO WZ.</w:t>
      </w:r>
    </w:p>
    <w:p w:rsidR="00B52BE8" w:rsidRPr="00742D19" w:rsidRDefault="00B52BE8" w:rsidP="00B0356F">
      <w:pPr>
        <w:pStyle w:val="Akapitzlist"/>
        <w:numPr>
          <w:ilvl w:val="0"/>
          <w:numId w:val="3"/>
        </w:numPr>
        <w:spacing w:line="276" w:lineRule="auto"/>
        <w:ind w:left="426" w:hanging="284"/>
        <w:rPr>
          <w:rFonts w:asciiTheme="minorHAnsi" w:hAnsiTheme="minorHAnsi"/>
        </w:rPr>
      </w:pPr>
      <w:r w:rsidRPr="00742D19">
        <w:rPr>
          <w:rFonts w:asciiTheme="minorHAnsi" w:hAnsiTheme="minorHAnsi"/>
        </w:rPr>
        <w:t>Sposób prowadzenia ewidencji ksi</w:t>
      </w:r>
      <w:r w:rsidRPr="00742D19">
        <w:rPr>
          <w:rFonts w:asciiTheme="minorHAnsi" w:eastAsia="TimesNewRoman" w:hAnsiTheme="minorHAnsi"/>
        </w:rPr>
        <w:t>ę</w:t>
      </w:r>
      <w:r w:rsidRPr="00742D19">
        <w:rPr>
          <w:rFonts w:asciiTheme="minorHAnsi" w:hAnsiTheme="minorHAnsi"/>
        </w:rPr>
        <w:t>gowej prze</w:t>
      </w:r>
      <w:r w:rsidR="003B219C" w:rsidRPr="00742D19">
        <w:rPr>
          <w:rFonts w:asciiTheme="minorHAnsi" w:hAnsiTheme="minorHAnsi"/>
        </w:rPr>
        <w:t xml:space="preserve">z </w:t>
      </w:r>
      <w:r w:rsidR="002944E9" w:rsidRPr="00742D19">
        <w:rPr>
          <w:rFonts w:asciiTheme="minorHAnsi" w:hAnsiTheme="minorHAnsi"/>
        </w:rPr>
        <w:t>B</w:t>
      </w:r>
      <w:r w:rsidR="003B219C" w:rsidRPr="00742D19">
        <w:rPr>
          <w:rFonts w:asciiTheme="minorHAnsi" w:hAnsiTheme="minorHAnsi"/>
        </w:rPr>
        <w:t>eneficjentów RPO WZ</w:t>
      </w:r>
      <w:r w:rsidRPr="00742D19">
        <w:rPr>
          <w:rFonts w:asciiTheme="minorHAnsi" w:hAnsiTheme="minorHAnsi"/>
        </w:rPr>
        <w:t xml:space="preserve"> powinien umo</w:t>
      </w:r>
      <w:r w:rsidRPr="00742D19">
        <w:rPr>
          <w:rFonts w:asciiTheme="minorHAnsi" w:eastAsia="TimesNewRoman" w:hAnsiTheme="minorHAnsi"/>
        </w:rPr>
        <w:t>ż</w:t>
      </w:r>
      <w:r w:rsidRPr="00742D19">
        <w:rPr>
          <w:rFonts w:asciiTheme="minorHAnsi" w:hAnsiTheme="minorHAnsi"/>
        </w:rPr>
        <w:t>liwia</w:t>
      </w:r>
      <w:r w:rsidRPr="00742D19">
        <w:rPr>
          <w:rFonts w:asciiTheme="minorHAnsi" w:eastAsia="TimesNewRoman" w:hAnsiTheme="minorHAnsi"/>
        </w:rPr>
        <w:t xml:space="preserve">ć </w:t>
      </w:r>
      <w:r w:rsidRPr="00742D19">
        <w:rPr>
          <w:rFonts w:asciiTheme="minorHAnsi" w:hAnsiTheme="minorHAnsi"/>
        </w:rPr>
        <w:t>wyodr</w:t>
      </w:r>
      <w:r w:rsidRPr="00742D19">
        <w:rPr>
          <w:rFonts w:asciiTheme="minorHAnsi" w:eastAsia="TimesNewRoman" w:hAnsiTheme="minorHAnsi"/>
        </w:rPr>
        <w:t>ę</w:t>
      </w:r>
      <w:r w:rsidRPr="00742D19">
        <w:rPr>
          <w:rFonts w:asciiTheme="minorHAnsi" w:hAnsiTheme="minorHAnsi"/>
        </w:rPr>
        <w:t>bnienie zdarze</w:t>
      </w:r>
      <w:r w:rsidRPr="00742D19">
        <w:rPr>
          <w:rFonts w:asciiTheme="minorHAnsi" w:eastAsia="TimesNewRoman" w:hAnsiTheme="minorHAnsi"/>
        </w:rPr>
        <w:t xml:space="preserve">ń </w:t>
      </w:r>
      <w:r w:rsidRPr="00742D19">
        <w:rPr>
          <w:rFonts w:asciiTheme="minorHAnsi" w:hAnsiTheme="minorHAnsi"/>
        </w:rPr>
        <w:t>gospodarczych zwi</w:t>
      </w:r>
      <w:r w:rsidRPr="00742D19">
        <w:rPr>
          <w:rFonts w:asciiTheme="minorHAnsi" w:eastAsia="TimesNewRoman" w:hAnsiTheme="minorHAnsi"/>
        </w:rPr>
        <w:t>ą</w:t>
      </w:r>
      <w:r w:rsidRPr="00742D19">
        <w:rPr>
          <w:rFonts w:asciiTheme="minorHAnsi" w:hAnsiTheme="minorHAnsi"/>
        </w:rPr>
        <w:t>zanych z otrzymaniem dotacji oraz z wydatkowaniem pochodz</w:t>
      </w:r>
      <w:r w:rsidRPr="00742D19">
        <w:rPr>
          <w:rFonts w:asciiTheme="minorHAnsi" w:eastAsia="TimesNewRoman" w:hAnsiTheme="minorHAnsi"/>
        </w:rPr>
        <w:t>ą</w:t>
      </w:r>
      <w:r w:rsidRPr="00742D19">
        <w:rPr>
          <w:rFonts w:asciiTheme="minorHAnsi" w:hAnsiTheme="minorHAnsi"/>
        </w:rPr>
        <w:t xml:space="preserve">cych z niej </w:t>
      </w:r>
      <w:r w:rsidRPr="00742D19">
        <w:rPr>
          <w:rFonts w:asciiTheme="minorHAnsi" w:eastAsia="TimesNewRoman" w:hAnsiTheme="minorHAnsi"/>
        </w:rPr>
        <w:t>ś</w:t>
      </w:r>
      <w:r w:rsidRPr="00742D19">
        <w:rPr>
          <w:rFonts w:asciiTheme="minorHAnsi" w:hAnsiTheme="minorHAnsi"/>
        </w:rPr>
        <w:t>rodków, sporz</w:t>
      </w:r>
      <w:r w:rsidRPr="00742D19">
        <w:rPr>
          <w:rFonts w:asciiTheme="minorHAnsi" w:eastAsia="TimesNewRoman" w:hAnsiTheme="minorHAnsi"/>
        </w:rPr>
        <w:t>ą</w:t>
      </w:r>
      <w:r w:rsidRPr="00742D19">
        <w:rPr>
          <w:rFonts w:asciiTheme="minorHAnsi" w:hAnsiTheme="minorHAnsi"/>
        </w:rPr>
        <w:t>dzanie sprawozda</w:t>
      </w:r>
      <w:r w:rsidRPr="00742D19">
        <w:rPr>
          <w:rFonts w:asciiTheme="minorHAnsi" w:eastAsia="TimesNewRoman" w:hAnsiTheme="minorHAnsi"/>
        </w:rPr>
        <w:t>ń</w:t>
      </w:r>
      <w:r w:rsidRPr="00742D19">
        <w:rPr>
          <w:rFonts w:asciiTheme="minorHAnsi" w:hAnsiTheme="minorHAnsi"/>
        </w:rPr>
        <w:t xml:space="preserve">, przeprowadzenie kontroli wykorzystania tych </w:t>
      </w:r>
      <w:r w:rsidRPr="00742D19">
        <w:rPr>
          <w:rFonts w:asciiTheme="minorHAnsi" w:eastAsia="TimesNewRoman" w:hAnsiTheme="minorHAnsi"/>
        </w:rPr>
        <w:t>ś</w:t>
      </w:r>
      <w:r w:rsidRPr="00742D19">
        <w:rPr>
          <w:rFonts w:asciiTheme="minorHAnsi" w:hAnsiTheme="minorHAnsi"/>
        </w:rPr>
        <w:t>rodków, uzyskanie informacji o ewentualnym, wygenerowanym przez dany projekt dochodzie (w</w:t>
      </w:r>
      <w:r w:rsidR="005223CC">
        <w:rPr>
          <w:rFonts w:asciiTheme="minorHAnsi" w:hAnsiTheme="minorHAnsi"/>
        </w:rPr>
        <w:t> </w:t>
      </w:r>
      <w:r w:rsidRPr="00742D19">
        <w:rPr>
          <w:rFonts w:asciiTheme="minorHAnsi" w:hAnsiTheme="minorHAnsi"/>
        </w:rPr>
        <w:t>rozumieniu art. 61 Rozporz</w:t>
      </w:r>
      <w:r w:rsidRPr="00742D19">
        <w:rPr>
          <w:rFonts w:asciiTheme="minorHAnsi" w:eastAsia="TimesNewRoman" w:hAnsiTheme="minorHAnsi"/>
        </w:rPr>
        <w:t>ą</w:t>
      </w:r>
      <w:r w:rsidRPr="00742D19">
        <w:rPr>
          <w:rFonts w:asciiTheme="minorHAnsi" w:hAnsiTheme="minorHAnsi"/>
        </w:rPr>
        <w:t xml:space="preserve">dzenia Parlamentu Europejskiego i Rady (UE) nr 1303/2013 z dnia 17 grudnia 2013 r.) oraz o </w:t>
      </w:r>
      <w:proofErr w:type="spellStart"/>
      <w:r w:rsidRPr="00742D19">
        <w:rPr>
          <w:rFonts w:asciiTheme="minorHAnsi" w:hAnsiTheme="minorHAnsi"/>
        </w:rPr>
        <w:t>kwalifikowalno</w:t>
      </w:r>
      <w:r w:rsidRPr="00742D19">
        <w:rPr>
          <w:rFonts w:asciiTheme="minorHAnsi" w:eastAsia="TimesNewRoman" w:hAnsiTheme="minorHAnsi"/>
        </w:rPr>
        <w:t>ś</w:t>
      </w:r>
      <w:r w:rsidRPr="00742D19">
        <w:rPr>
          <w:rFonts w:asciiTheme="minorHAnsi" w:hAnsiTheme="minorHAnsi"/>
        </w:rPr>
        <w:t>ci</w:t>
      </w:r>
      <w:proofErr w:type="spellEnd"/>
      <w:r w:rsidRPr="00742D19">
        <w:rPr>
          <w:rFonts w:asciiTheme="minorHAnsi" w:hAnsiTheme="minorHAnsi"/>
        </w:rPr>
        <w:t xml:space="preserve"> podatku od towarów i usług.</w:t>
      </w:r>
    </w:p>
    <w:p w:rsidR="00B52BE8" w:rsidRPr="00742D19" w:rsidRDefault="00B52BE8" w:rsidP="00B0356F">
      <w:pPr>
        <w:pStyle w:val="Akapitzlist"/>
        <w:numPr>
          <w:ilvl w:val="0"/>
          <w:numId w:val="3"/>
        </w:numPr>
        <w:spacing w:line="276" w:lineRule="auto"/>
        <w:ind w:left="426" w:hanging="284"/>
        <w:rPr>
          <w:rFonts w:asciiTheme="minorHAnsi" w:hAnsiTheme="minorHAnsi"/>
        </w:rPr>
      </w:pPr>
      <w:r w:rsidRPr="00742D19">
        <w:rPr>
          <w:rFonts w:asciiTheme="minorHAnsi" w:hAnsiTheme="minorHAnsi"/>
        </w:rPr>
        <w:t>Obowi</w:t>
      </w:r>
      <w:r w:rsidRPr="00742D19">
        <w:rPr>
          <w:rFonts w:asciiTheme="minorHAnsi" w:eastAsia="TimesNewRoman" w:hAnsiTheme="minorHAnsi"/>
        </w:rPr>
        <w:t>ą</w:t>
      </w:r>
      <w:r w:rsidRPr="00742D19">
        <w:rPr>
          <w:rFonts w:asciiTheme="minorHAnsi" w:hAnsiTheme="minorHAnsi"/>
        </w:rPr>
        <w:t>zek prowadzenia wyodr</w:t>
      </w:r>
      <w:r w:rsidRPr="00742D19">
        <w:rPr>
          <w:rFonts w:asciiTheme="minorHAnsi" w:eastAsia="TimesNewRoman" w:hAnsiTheme="minorHAnsi"/>
        </w:rPr>
        <w:t>ę</w:t>
      </w:r>
      <w:r w:rsidRPr="00742D19">
        <w:rPr>
          <w:rFonts w:asciiTheme="minorHAnsi" w:hAnsiTheme="minorHAnsi"/>
        </w:rPr>
        <w:t>bnionej ewidencji ksi</w:t>
      </w:r>
      <w:r w:rsidRPr="00742D19">
        <w:rPr>
          <w:rFonts w:asciiTheme="minorHAnsi" w:eastAsia="TimesNewRoman" w:hAnsiTheme="minorHAnsi"/>
        </w:rPr>
        <w:t>ę</w:t>
      </w:r>
      <w:r w:rsidRPr="00742D19">
        <w:rPr>
          <w:rFonts w:asciiTheme="minorHAnsi" w:hAnsiTheme="minorHAnsi"/>
        </w:rPr>
        <w:t xml:space="preserve">gowej dla projektu powstaje </w:t>
      </w:r>
      <w:r w:rsidR="006936D0" w:rsidRPr="00742D19">
        <w:rPr>
          <w:rFonts w:asciiTheme="minorHAnsi" w:hAnsiTheme="minorHAnsi"/>
        </w:rPr>
        <w:t xml:space="preserve">z chwilą rozpoczęcia realizacji projektu </w:t>
      </w:r>
      <w:r w:rsidRPr="00742D19">
        <w:rPr>
          <w:rFonts w:asciiTheme="minorHAnsi" w:hAnsiTheme="minorHAnsi"/>
        </w:rPr>
        <w:t>najpó</w:t>
      </w:r>
      <w:r w:rsidRPr="00742D19">
        <w:rPr>
          <w:rFonts w:asciiTheme="minorHAnsi" w:eastAsia="TimesNewRoman" w:hAnsiTheme="minorHAnsi"/>
        </w:rPr>
        <w:t>ź</w:t>
      </w:r>
      <w:r w:rsidR="00443C5D" w:rsidRPr="00742D19">
        <w:rPr>
          <w:rFonts w:asciiTheme="minorHAnsi" w:hAnsiTheme="minorHAnsi"/>
        </w:rPr>
        <w:t xml:space="preserve">niej z </w:t>
      </w:r>
      <w:r w:rsidRPr="00742D19">
        <w:rPr>
          <w:rFonts w:asciiTheme="minorHAnsi" w:hAnsiTheme="minorHAnsi"/>
        </w:rPr>
        <w:t>dniem podpisania umowy lub decyzji o dofinansowanie.</w:t>
      </w:r>
    </w:p>
    <w:p w:rsidR="00B52BE8" w:rsidRPr="00742D19" w:rsidRDefault="00B52BE8" w:rsidP="00B0356F">
      <w:pPr>
        <w:pStyle w:val="Akapitzlist"/>
        <w:numPr>
          <w:ilvl w:val="0"/>
          <w:numId w:val="3"/>
        </w:numPr>
        <w:spacing w:line="276" w:lineRule="auto"/>
        <w:ind w:left="426" w:hanging="284"/>
        <w:rPr>
          <w:rFonts w:asciiTheme="minorHAnsi" w:hAnsiTheme="minorHAnsi"/>
        </w:rPr>
      </w:pPr>
      <w:r w:rsidRPr="00742D19">
        <w:rPr>
          <w:rFonts w:asciiTheme="minorHAnsi" w:hAnsiTheme="minorHAnsi"/>
        </w:rPr>
        <w:t xml:space="preserve">Kontrola prowadzenia wyodrębnionej ewidencji księgowej przez </w:t>
      </w:r>
      <w:r w:rsidR="002944E9" w:rsidRPr="00742D19">
        <w:rPr>
          <w:rFonts w:asciiTheme="minorHAnsi" w:hAnsiTheme="minorHAnsi"/>
        </w:rPr>
        <w:t>B</w:t>
      </w:r>
      <w:r w:rsidRPr="00742D19">
        <w:rPr>
          <w:rFonts w:asciiTheme="minorHAnsi" w:hAnsiTheme="minorHAnsi"/>
        </w:rPr>
        <w:t xml:space="preserve">eneficjentów RPO WZ  może być dokonana na każdym etapie realizacji projektu podczas weryfikacji wydatków, w szczególności poprzez: kontrole projektów </w:t>
      </w:r>
      <w:r w:rsidR="00574A5C" w:rsidRPr="00742D19">
        <w:rPr>
          <w:rFonts w:asciiTheme="minorHAnsi" w:hAnsiTheme="minorHAnsi"/>
        </w:rPr>
        <w:t>w miejscu realizacji projektu lub w siedzibie Beneficjenta</w:t>
      </w:r>
      <w:r w:rsidRPr="00742D19">
        <w:rPr>
          <w:rFonts w:asciiTheme="minorHAnsi" w:hAnsiTheme="minorHAnsi"/>
        </w:rPr>
        <w:t>, kontrole na zakończenie realizacji projektu, kontrole trwałości, o których mowa w art. 71 rozporządzenia PE i Rady (UE)</w:t>
      </w:r>
      <w:r w:rsidR="005223CC">
        <w:rPr>
          <w:rFonts w:asciiTheme="minorHAnsi" w:hAnsiTheme="minorHAnsi"/>
        </w:rPr>
        <w:t> </w:t>
      </w:r>
      <w:r w:rsidRPr="00742D19">
        <w:rPr>
          <w:rFonts w:asciiTheme="minorHAnsi" w:hAnsiTheme="minorHAnsi"/>
        </w:rPr>
        <w:t>nr1303/2013 z dnia 17 grudnia 2013 r.</w:t>
      </w:r>
    </w:p>
    <w:p w:rsidR="00AB4422" w:rsidRPr="00742D19" w:rsidRDefault="00AB4422" w:rsidP="00B0356F">
      <w:pPr>
        <w:pStyle w:val="Akapitzlist"/>
        <w:spacing w:line="276" w:lineRule="auto"/>
        <w:rPr>
          <w:rFonts w:asciiTheme="minorHAnsi" w:hAnsiTheme="minorHAnsi"/>
          <w:highlight w:val="yellow"/>
        </w:rPr>
      </w:pPr>
    </w:p>
    <w:p w:rsidR="007B0065" w:rsidRPr="00742D19" w:rsidRDefault="007B0065" w:rsidP="00B0356F">
      <w:pPr>
        <w:spacing w:after="200" w:line="276" w:lineRule="auto"/>
        <w:rPr>
          <w:rFonts w:asciiTheme="minorHAnsi" w:eastAsiaTheme="majorEastAsia" w:hAnsiTheme="minorHAnsi"/>
          <w:b/>
          <w:bCs/>
          <w:sz w:val="24"/>
          <w:szCs w:val="24"/>
        </w:rPr>
      </w:pPr>
      <w:r w:rsidRPr="00742D19">
        <w:rPr>
          <w:rFonts w:asciiTheme="minorHAnsi" w:hAnsiTheme="minorHAnsi"/>
        </w:rPr>
        <w:br w:type="page"/>
      </w:r>
    </w:p>
    <w:p w:rsidR="00EB2C35" w:rsidRPr="00742D19" w:rsidRDefault="002674E1" w:rsidP="00B0356F">
      <w:pPr>
        <w:pStyle w:val="Nagwek1"/>
        <w:spacing w:line="276" w:lineRule="auto"/>
        <w:rPr>
          <w:rFonts w:asciiTheme="minorHAnsi" w:hAnsiTheme="minorHAnsi"/>
        </w:rPr>
      </w:pPr>
      <w:bookmarkStart w:id="5" w:name="_Toc427062652"/>
      <w:r w:rsidRPr="00742D19">
        <w:rPr>
          <w:rFonts w:asciiTheme="minorHAnsi" w:hAnsiTheme="minorHAnsi"/>
        </w:rPr>
        <w:lastRenderedPageBreak/>
        <w:t>Rozdział 1 Podstawa</w:t>
      </w:r>
      <w:r w:rsidR="00034AB0" w:rsidRPr="00742D19">
        <w:rPr>
          <w:rFonts w:asciiTheme="minorHAnsi" w:hAnsiTheme="minorHAnsi"/>
        </w:rPr>
        <w:t xml:space="preserve"> prawna</w:t>
      </w:r>
      <w:bookmarkEnd w:id="5"/>
      <w:r w:rsidR="00034AB0" w:rsidRPr="00742D19">
        <w:rPr>
          <w:rFonts w:asciiTheme="minorHAnsi" w:hAnsiTheme="minorHAnsi"/>
        </w:rPr>
        <w:t xml:space="preserve"> </w:t>
      </w:r>
      <w:bookmarkEnd w:id="0"/>
      <w:bookmarkEnd w:id="1"/>
    </w:p>
    <w:p w:rsidR="00AD7750" w:rsidRPr="00742D19" w:rsidRDefault="00AD7750" w:rsidP="00B0356F">
      <w:pPr>
        <w:spacing w:line="276" w:lineRule="auto"/>
        <w:rPr>
          <w:rFonts w:asciiTheme="minorHAnsi" w:hAnsiTheme="minorHAnsi"/>
        </w:rPr>
      </w:pPr>
    </w:p>
    <w:p w:rsidR="00034AB0" w:rsidRPr="00742D19" w:rsidRDefault="00034AB0" w:rsidP="00B0356F">
      <w:pPr>
        <w:spacing w:line="276" w:lineRule="auto"/>
        <w:rPr>
          <w:rFonts w:asciiTheme="minorHAnsi" w:hAnsiTheme="minorHAnsi"/>
        </w:rPr>
      </w:pPr>
      <w:r w:rsidRPr="00742D19">
        <w:rPr>
          <w:rFonts w:asciiTheme="minorHAnsi" w:hAnsiTheme="minorHAnsi"/>
        </w:rPr>
        <w:t>Niniejszy dokument jest zgodny z przepisami prawa zawartymi w:</w:t>
      </w:r>
    </w:p>
    <w:p w:rsidR="007C47C7" w:rsidRPr="00742D19" w:rsidRDefault="00034AB0" w:rsidP="00B0356F">
      <w:pPr>
        <w:pStyle w:val="Akapitzlist"/>
        <w:numPr>
          <w:ilvl w:val="0"/>
          <w:numId w:val="4"/>
        </w:numPr>
        <w:spacing w:line="276" w:lineRule="auto"/>
        <w:ind w:left="426" w:hanging="284"/>
        <w:rPr>
          <w:rFonts w:asciiTheme="minorHAnsi" w:hAnsiTheme="minorHAnsi"/>
        </w:rPr>
      </w:pPr>
      <w:r w:rsidRPr="00742D19">
        <w:rPr>
          <w:rFonts w:asciiTheme="minorHAnsi" w:hAnsiTheme="minorHAnsi"/>
        </w:rPr>
        <w:t xml:space="preserve">Rozporządzeniu Parlamentu Europejskiego i Rady (UE) nr 1303/2013 z dnia 17 grudnia 2013 r. </w:t>
      </w:r>
      <w:r w:rsidR="00462BC7" w:rsidRPr="00742D19">
        <w:rPr>
          <w:rFonts w:asciiTheme="minorHAnsi" w:hAnsiTheme="minorHAnsi"/>
        </w:rPr>
        <w:t>ustanawiającym</w:t>
      </w:r>
      <w:r w:rsidR="0018499E" w:rsidRPr="00742D19">
        <w:rPr>
          <w:rFonts w:asciiTheme="minorHAnsi" w:hAnsiTheme="minorHAnsi"/>
        </w:rPr>
        <w:t xml:space="preserve"> wspólne przepisy dotyczące Europejskiego Funduszu Rozwoju Regionalnego, Europejskiego Funduszu Społecznego, Funduszu Spójności, Europejskiego Funduszu Rolnego na rzecz Rozwoju Obszarów Wiejskich oraz Europejskiego Funduszu Morskiego</w:t>
      </w:r>
      <w:r w:rsidR="00462BC7" w:rsidRPr="00742D19">
        <w:rPr>
          <w:rFonts w:asciiTheme="minorHAnsi" w:hAnsiTheme="minorHAnsi"/>
        </w:rPr>
        <w:t xml:space="preserve"> i Rybackiego oraz ustanawiającym</w:t>
      </w:r>
      <w:r w:rsidR="0018499E" w:rsidRPr="00742D19">
        <w:rPr>
          <w:rFonts w:asciiTheme="minorHAnsi" w:hAnsiTheme="minorHAnsi"/>
        </w:rPr>
        <w:t xml:space="preserve"> przepisy ogólne dotyczące Europejskiego Funduszu Rozwoju Regionalnego, Europejskiego Funduszu Społecznego, Funduszu Spójności i Europejskiego Funduszu Morski</w:t>
      </w:r>
      <w:r w:rsidR="00462BC7" w:rsidRPr="00742D19">
        <w:rPr>
          <w:rFonts w:asciiTheme="minorHAnsi" w:hAnsiTheme="minorHAnsi"/>
        </w:rPr>
        <w:t>ego i Rybackiego oraz uchylającym</w:t>
      </w:r>
      <w:r w:rsidR="0018499E" w:rsidRPr="00742D19">
        <w:rPr>
          <w:rFonts w:asciiTheme="minorHAnsi" w:hAnsiTheme="minorHAnsi"/>
        </w:rPr>
        <w:t xml:space="preserve"> rozporządzenie Rady (WE) nr 1083/200</w:t>
      </w:r>
      <w:r w:rsidR="00BC38D7" w:rsidRPr="00742D19">
        <w:rPr>
          <w:rFonts w:asciiTheme="minorHAnsi" w:hAnsiTheme="minorHAnsi"/>
        </w:rPr>
        <w:t>6</w:t>
      </w:r>
      <w:r w:rsidR="00E566E5" w:rsidRPr="00742D19">
        <w:rPr>
          <w:rFonts w:asciiTheme="minorHAnsi" w:hAnsiTheme="minorHAnsi"/>
        </w:rPr>
        <w:t>.</w:t>
      </w:r>
    </w:p>
    <w:p w:rsidR="00CA5D7D" w:rsidRPr="00742D19" w:rsidRDefault="00CA5D7D" w:rsidP="00B0356F">
      <w:pPr>
        <w:pStyle w:val="Akapitzlist"/>
        <w:numPr>
          <w:ilvl w:val="0"/>
          <w:numId w:val="4"/>
        </w:numPr>
        <w:spacing w:line="276" w:lineRule="auto"/>
        <w:ind w:left="426" w:hanging="284"/>
        <w:rPr>
          <w:rFonts w:asciiTheme="minorHAnsi" w:hAnsiTheme="minorHAnsi"/>
        </w:rPr>
      </w:pPr>
      <w:r w:rsidRPr="00742D19">
        <w:rPr>
          <w:rFonts w:asciiTheme="minorHAnsi" w:eastAsia="Calibri" w:hAnsiTheme="minorHAnsi"/>
        </w:rPr>
        <w:t>Ustawie z dnia 26 lipca 1991 r. o podatku dochodowym od osób fizycznych</w:t>
      </w:r>
      <w:r w:rsidR="003F0BF6" w:rsidRPr="00742D19">
        <w:rPr>
          <w:rFonts w:asciiTheme="minorHAnsi" w:eastAsia="Calibri" w:hAnsiTheme="minorHAnsi"/>
        </w:rPr>
        <w:t xml:space="preserve"> (tj. Dz. U. z 2012 r.</w:t>
      </w:r>
      <w:r w:rsidR="001347CD" w:rsidRPr="00742D19">
        <w:rPr>
          <w:rFonts w:asciiTheme="minorHAnsi" w:eastAsia="Calibri" w:hAnsiTheme="minorHAnsi"/>
        </w:rPr>
        <w:t xml:space="preserve"> poz. 361 ze zm.).</w:t>
      </w:r>
    </w:p>
    <w:p w:rsidR="00CA5D7D" w:rsidRPr="00742D19" w:rsidRDefault="00CA5D7D" w:rsidP="00B0356F">
      <w:pPr>
        <w:pStyle w:val="Akapitzlist"/>
        <w:numPr>
          <w:ilvl w:val="0"/>
          <w:numId w:val="4"/>
        </w:numPr>
        <w:spacing w:line="276" w:lineRule="auto"/>
        <w:ind w:left="426" w:hanging="284"/>
        <w:rPr>
          <w:rFonts w:asciiTheme="minorHAnsi" w:hAnsiTheme="minorHAnsi"/>
        </w:rPr>
      </w:pPr>
      <w:r w:rsidRPr="00742D19">
        <w:rPr>
          <w:rFonts w:asciiTheme="minorHAnsi" w:eastAsia="Calibri" w:hAnsiTheme="minorHAnsi"/>
        </w:rPr>
        <w:t>Ustawie z dnia 15 lutego 1992 r. o</w:t>
      </w:r>
      <w:r w:rsidRPr="00742D19">
        <w:rPr>
          <w:rFonts w:asciiTheme="minorHAnsi" w:eastAsia="Calibri" w:hAnsiTheme="minorHAnsi"/>
          <w:i/>
        </w:rPr>
        <w:t xml:space="preserve"> </w:t>
      </w:r>
      <w:r w:rsidRPr="00742D19">
        <w:rPr>
          <w:rFonts w:asciiTheme="minorHAnsi" w:eastAsia="Calibri" w:hAnsiTheme="minorHAnsi"/>
        </w:rPr>
        <w:t>podatku dochodowym od osób prawnych</w:t>
      </w:r>
      <w:r w:rsidR="001347CD" w:rsidRPr="00742D19">
        <w:rPr>
          <w:rFonts w:asciiTheme="minorHAnsi" w:eastAsia="Calibri" w:hAnsiTheme="minorHAnsi"/>
        </w:rPr>
        <w:t xml:space="preserve"> (tj. Dz. U. z 2014 r</w:t>
      </w:r>
      <w:r w:rsidR="003F0BF6" w:rsidRPr="00742D19">
        <w:rPr>
          <w:rFonts w:asciiTheme="minorHAnsi" w:eastAsia="Calibri" w:hAnsiTheme="minorHAnsi"/>
        </w:rPr>
        <w:t>.</w:t>
      </w:r>
      <w:r w:rsidR="001347CD" w:rsidRPr="00742D19">
        <w:rPr>
          <w:rFonts w:asciiTheme="minorHAnsi" w:eastAsia="Calibri" w:hAnsiTheme="minorHAnsi"/>
        </w:rPr>
        <w:t xml:space="preserve"> poz. 851 ze zm.)</w:t>
      </w:r>
      <w:r w:rsidRPr="00742D19">
        <w:rPr>
          <w:rFonts w:asciiTheme="minorHAnsi" w:eastAsia="Calibri" w:hAnsiTheme="minorHAnsi"/>
        </w:rPr>
        <w:t>.</w:t>
      </w:r>
    </w:p>
    <w:p w:rsidR="00454D35" w:rsidRPr="00742D19" w:rsidRDefault="00454D35" w:rsidP="00B0356F">
      <w:pPr>
        <w:pStyle w:val="Akapitzlist"/>
        <w:numPr>
          <w:ilvl w:val="0"/>
          <w:numId w:val="4"/>
        </w:numPr>
        <w:spacing w:line="276" w:lineRule="auto"/>
        <w:ind w:left="426" w:hanging="284"/>
        <w:rPr>
          <w:rFonts w:asciiTheme="minorHAnsi" w:hAnsiTheme="minorHAnsi"/>
        </w:rPr>
      </w:pPr>
      <w:r w:rsidRPr="00742D19">
        <w:rPr>
          <w:rFonts w:asciiTheme="minorHAnsi" w:eastAsia="Calibri" w:hAnsiTheme="minorHAnsi"/>
        </w:rPr>
        <w:t xml:space="preserve">Rozporządzeniu Komisji (UE) nr 1407/2013 z dnia 18 grudnia 2013 r. w sprawie stosowania art. 107 i 108 Traktatu o funkcjonowaniu Unii Europejskiej do pomocy </w:t>
      </w:r>
      <w:r w:rsidRPr="00742D19">
        <w:rPr>
          <w:rFonts w:asciiTheme="minorHAnsi" w:eastAsia="Calibri" w:hAnsiTheme="minorHAnsi"/>
          <w:i/>
        </w:rPr>
        <w:t xml:space="preserve">de </w:t>
      </w:r>
      <w:proofErr w:type="spellStart"/>
      <w:r w:rsidRPr="00742D19">
        <w:rPr>
          <w:rFonts w:asciiTheme="minorHAnsi" w:eastAsia="Calibri" w:hAnsiTheme="minorHAnsi"/>
          <w:i/>
        </w:rPr>
        <w:t>minimis</w:t>
      </w:r>
      <w:proofErr w:type="spellEnd"/>
      <w:r w:rsidRPr="00742D19">
        <w:rPr>
          <w:rFonts w:asciiTheme="minorHAnsi" w:eastAsia="Calibri" w:hAnsiTheme="minorHAnsi"/>
          <w:i/>
        </w:rPr>
        <w:t>.</w:t>
      </w:r>
    </w:p>
    <w:p w:rsidR="00454D35" w:rsidRPr="00742D19" w:rsidRDefault="00454D35" w:rsidP="00B0356F">
      <w:pPr>
        <w:pStyle w:val="Akapitzlist"/>
        <w:numPr>
          <w:ilvl w:val="0"/>
          <w:numId w:val="4"/>
        </w:numPr>
        <w:spacing w:line="276" w:lineRule="auto"/>
        <w:ind w:left="426" w:hanging="284"/>
        <w:rPr>
          <w:rFonts w:asciiTheme="minorHAnsi" w:hAnsiTheme="minorHAnsi"/>
        </w:rPr>
      </w:pPr>
      <w:r w:rsidRPr="00742D19">
        <w:rPr>
          <w:rFonts w:asciiTheme="minorHAnsi" w:eastAsia="Calibri" w:hAnsiTheme="minorHAnsi"/>
        </w:rPr>
        <w:t>Rozporządzeniu Rady Ministrów z dnia 30 czerwca 2014 r. w sprawie ustalenia mapy pomocy regionalnej na lata 2014-2020 (Dz. U. 2014 r. poz. 878).</w:t>
      </w:r>
    </w:p>
    <w:p w:rsidR="00454D35" w:rsidRPr="00742D19" w:rsidRDefault="00454D35" w:rsidP="00B0356F">
      <w:pPr>
        <w:pStyle w:val="Akapitzlist"/>
        <w:numPr>
          <w:ilvl w:val="0"/>
          <w:numId w:val="4"/>
        </w:numPr>
        <w:spacing w:line="276" w:lineRule="auto"/>
        <w:ind w:left="426" w:hanging="284"/>
        <w:rPr>
          <w:rFonts w:asciiTheme="minorHAnsi" w:hAnsiTheme="minorHAnsi"/>
        </w:rPr>
      </w:pPr>
      <w:r w:rsidRPr="00742D19">
        <w:rPr>
          <w:rFonts w:asciiTheme="minorHAnsi" w:eastAsia="Calibri" w:hAnsiTheme="minorHAnsi"/>
        </w:rPr>
        <w:t>Ustawie z dnia 29 września 1994 r. o rachunkowości</w:t>
      </w:r>
      <w:r w:rsidR="003F0BF6" w:rsidRPr="00742D19">
        <w:rPr>
          <w:rFonts w:asciiTheme="minorHAnsi" w:eastAsia="Calibri" w:hAnsiTheme="minorHAnsi"/>
        </w:rPr>
        <w:t xml:space="preserve"> (tj. Dz. U. z 2013 r.</w:t>
      </w:r>
      <w:r w:rsidR="001347CD" w:rsidRPr="00742D19">
        <w:rPr>
          <w:rFonts w:asciiTheme="minorHAnsi" w:eastAsia="Calibri" w:hAnsiTheme="minorHAnsi"/>
        </w:rPr>
        <w:t xml:space="preserve"> poz. 330 ze zm.)</w:t>
      </w:r>
      <w:r w:rsidRPr="00742D19">
        <w:rPr>
          <w:rFonts w:asciiTheme="minorHAnsi" w:eastAsia="Calibri" w:hAnsiTheme="minorHAnsi"/>
        </w:rPr>
        <w:t>.</w:t>
      </w:r>
    </w:p>
    <w:p w:rsidR="007C47C7" w:rsidRPr="00742D19" w:rsidRDefault="007C47C7" w:rsidP="00B0356F">
      <w:pPr>
        <w:pStyle w:val="Akapitzlist"/>
        <w:spacing w:line="276" w:lineRule="auto"/>
        <w:rPr>
          <w:rFonts w:asciiTheme="minorHAnsi" w:hAnsiTheme="minorHAnsi"/>
        </w:rPr>
      </w:pPr>
    </w:p>
    <w:p w:rsidR="007C47C7" w:rsidRPr="00742D19" w:rsidRDefault="002674E1" w:rsidP="00B0356F">
      <w:pPr>
        <w:pStyle w:val="Nagwek1"/>
        <w:spacing w:line="276" w:lineRule="auto"/>
        <w:rPr>
          <w:rFonts w:asciiTheme="minorHAnsi" w:hAnsiTheme="minorHAnsi"/>
        </w:rPr>
      </w:pPr>
      <w:bookmarkStart w:id="6" w:name="_Toc427062654"/>
      <w:r w:rsidRPr="00742D19">
        <w:rPr>
          <w:rFonts w:asciiTheme="minorHAnsi" w:hAnsiTheme="minorHAnsi"/>
        </w:rPr>
        <w:t>Rozdział 2 Zasady</w:t>
      </w:r>
      <w:r w:rsidR="002D6903" w:rsidRPr="00742D19">
        <w:rPr>
          <w:rFonts w:asciiTheme="minorHAnsi" w:hAnsiTheme="minorHAnsi"/>
        </w:rPr>
        <w:t xml:space="preserve"> </w:t>
      </w:r>
      <w:r w:rsidR="00B71FAE" w:rsidRPr="00742D19">
        <w:rPr>
          <w:rFonts w:asciiTheme="minorHAnsi" w:hAnsiTheme="minorHAnsi"/>
        </w:rPr>
        <w:t>prowadzenia wyodrębnionej ewidencji księgowej</w:t>
      </w:r>
      <w:bookmarkEnd w:id="6"/>
    </w:p>
    <w:p w:rsidR="00AA5D11" w:rsidRPr="00742D19" w:rsidRDefault="00AA5D11" w:rsidP="00B0356F">
      <w:pPr>
        <w:spacing w:line="276" w:lineRule="auto"/>
        <w:rPr>
          <w:rFonts w:asciiTheme="minorHAnsi" w:hAnsiTheme="minorHAnsi"/>
        </w:rPr>
      </w:pPr>
    </w:p>
    <w:p w:rsidR="007C47C7" w:rsidRPr="00742D19" w:rsidRDefault="00B71FAE" w:rsidP="00B0356F">
      <w:pPr>
        <w:spacing w:line="276" w:lineRule="auto"/>
        <w:rPr>
          <w:rFonts w:asciiTheme="minorHAnsi" w:hAnsiTheme="minorHAnsi"/>
          <w:b/>
        </w:rPr>
      </w:pPr>
      <w:r w:rsidRPr="00742D19">
        <w:rPr>
          <w:rFonts w:asciiTheme="minorHAnsi" w:eastAsia="Calibri" w:hAnsiTheme="minorHAnsi"/>
        </w:rPr>
        <w:t xml:space="preserve">Bez względu na formę prowadzonej księgowości (pełna lub uproszczona </w:t>
      </w:r>
      <w:r w:rsidR="00AE7942" w:rsidRPr="00742D19">
        <w:rPr>
          <w:rFonts w:asciiTheme="minorHAnsi" w:eastAsia="Calibri" w:hAnsiTheme="minorHAnsi"/>
        </w:rPr>
        <w:t xml:space="preserve">- </w:t>
      </w:r>
      <w:r w:rsidRPr="00742D19">
        <w:rPr>
          <w:rFonts w:asciiTheme="minorHAnsi" w:eastAsia="Calibri" w:hAnsiTheme="minorHAnsi"/>
        </w:rPr>
        <w:t>podatkowa księga przychodów i</w:t>
      </w:r>
      <w:r w:rsidR="00DC0D17">
        <w:rPr>
          <w:rFonts w:asciiTheme="minorHAnsi" w:eastAsia="Calibri" w:hAnsiTheme="minorHAnsi"/>
        </w:rPr>
        <w:t> </w:t>
      </w:r>
      <w:r w:rsidRPr="00742D19">
        <w:rPr>
          <w:rFonts w:asciiTheme="minorHAnsi" w:eastAsia="Calibri" w:hAnsiTheme="minorHAnsi"/>
        </w:rPr>
        <w:t xml:space="preserve">rozchodów, ryczałt ewidencjonowany, karta podatkowa) </w:t>
      </w:r>
      <w:r w:rsidR="002944E9" w:rsidRPr="00742D19">
        <w:rPr>
          <w:rFonts w:asciiTheme="minorHAnsi" w:eastAsia="Calibri" w:hAnsiTheme="minorHAnsi"/>
        </w:rPr>
        <w:t>B</w:t>
      </w:r>
      <w:r w:rsidRPr="00742D19">
        <w:rPr>
          <w:rFonts w:asciiTheme="minorHAnsi" w:eastAsia="Calibri" w:hAnsiTheme="minorHAnsi"/>
        </w:rPr>
        <w:t>eneficjenci zobowiązani są do wyodrębnienia zdarzeń gospodarczych dotyczących realizowanych projektów</w:t>
      </w:r>
      <w:r w:rsidRPr="00742D19">
        <w:rPr>
          <w:rFonts w:asciiTheme="minorHAnsi" w:eastAsia="Calibri" w:hAnsiTheme="minorHAnsi"/>
          <w:bCs/>
        </w:rPr>
        <w:t>.</w:t>
      </w:r>
    </w:p>
    <w:p w:rsidR="007C47C7" w:rsidRPr="00742D19" w:rsidRDefault="007C47C7" w:rsidP="00B0356F">
      <w:pPr>
        <w:pStyle w:val="Akapitzlist"/>
        <w:spacing w:line="276" w:lineRule="auto"/>
        <w:rPr>
          <w:rFonts w:asciiTheme="minorHAnsi" w:hAnsiTheme="minorHAnsi"/>
        </w:rPr>
      </w:pPr>
    </w:p>
    <w:p w:rsidR="00AA5D11" w:rsidRPr="00742D19" w:rsidRDefault="00AA5D11" w:rsidP="00B0356F">
      <w:pPr>
        <w:pStyle w:val="Akapitzlist"/>
        <w:keepNext/>
        <w:keepLines/>
        <w:numPr>
          <w:ilvl w:val="0"/>
          <w:numId w:val="1"/>
        </w:numPr>
        <w:tabs>
          <w:tab w:val="left" w:pos="851"/>
        </w:tabs>
        <w:spacing w:before="200" w:line="276" w:lineRule="auto"/>
        <w:contextualSpacing w:val="0"/>
        <w:outlineLvl w:val="1"/>
        <w:rPr>
          <w:rFonts w:asciiTheme="minorHAnsi" w:eastAsia="Calibri" w:hAnsiTheme="minorHAnsi"/>
          <w:b/>
          <w:bCs/>
          <w:vanish/>
        </w:rPr>
      </w:pPr>
      <w:bookmarkStart w:id="7" w:name="_Toc427054384"/>
      <w:bookmarkStart w:id="8" w:name="_Toc427054457"/>
      <w:bookmarkStart w:id="9" w:name="_Toc427054591"/>
      <w:bookmarkStart w:id="10" w:name="_Toc427055476"/>
      <w:bookmarkStart w:id="11" w:name="_Toc427056475"/>
      <w:bookmarkStart w:id="12" w:name="_Toc427057883"/>
      <w:bookmarkStart w:id="13" w:name="_Toc427062655"/>
      <w:bookmarkEnd w:id="7"/>
      <w:bookmarkEnd w:id="8"/>
      <w:bookmarkEnd w:id="9"/>
      <w:bookmarkEnd w:id="10"/>
      <w:bookmarkEnd w:id="11"/>
      <w:bookmarkEnd w:id="12"/>
      <w:bookmarkEnd w:id="13"/>
    </w:p>
    <w:p w:rsidR="007C47C7" w:rsidRPr="00742D19" w:rsidRDefault="00E338BD" w:rsidP="00400AE8">
      <w:pPr>
        <w:pStyle w:val="Nagwek3"/>
        <w:spacing w:line="276" w:lineRule="auto"/>
        <w:ind w:left="0"/>
        <w:rPr>
          <w:rFonts w:asciiTheme="minorHAnsi" w:hAnsiTheme="minorHAnsi"/>
          <w:sz w:val="22"/>
          <w:szCs w:val="22"/>
        </w:rPr>
      </w:pPr>
      <w:bookmarkStart w:id="14" w:name="_Toc427062656"/>
      <w:r w:rsidRPr="00742D19">
        <w:rPr>
          <w:rFonts w:asciiTheme="minorHAnsi" w:hAnsiTheme="minorHAnsi"/>
          <w:sz w:val="22"/>
          <w:szCs w:val="22"/>
        </w:rPr>
        <w:t>2.1</w:t>
      </w:r>
      <w:r w:rsidR="00AA5D11" w:rsidRPr="00742D19">
        <w:rPr>
          <w:rFonts w:asciiTheme="minorHAnsi" w:hAnsiTheme="minorHAnsi"/>
          <w:sz w:val="22"/>
          <w:szCs w:val="22"/>
        </w:rPr>
        <w:t xml:space="preserve"> </w:t>
      </w:r>
      <w:r w:rsidR="00B71FAE" w:rsidRPr="00742D19">
        <w:rPr>
          <w:rFonts w:asciiTheme="minorHAnsi" w:hAnsiTheme="minorHAnsi"/>
          <w:sz w:val="22"/>
          <w:szCs w:val="22"/>
        </w:rPr>
        <w:t>Beneficjenci prowadzący księgi rachunkowe i sporządzający sprawozdania finansowe (pełna księgowość prowadzona zgodnie z ustawą o rachunkowoś</w:t>
      </w:r>
      <w:r w:rsidR="00AA5D11" w:rsidRPr="00742D19">
        <w:rPr>
          <w:rFonts w:asciiTheme="minorHAnsi" w:hAnsiTheme="minorHAnsi"/>
          <w:sz w:val="22"/>
          <w:szCs w:val="22"/>
        </w:rPr>
        <w:t>ci)</w:t>
      </w:r>
      <w:bookmarkEnd w:id="14"/>
    </w:p>
    <w:p w:rsidR="00B71FAE" w:rsidRPr="00742D19" w:rsidRDefault="0009211C" w:rsidP="00B0356F">
      <w:pPr>
        <w:pStyle w:val="Akapitzlist"/>
        <w:numPr>
          <w:ilvl w:val="0"/>
          <w:numId w:val="11"/>
        </w:numPr>
        <w:spacing w:line="276" w:lineRule="auto"/>
        <w:ind w:left="426"/>
        <w:rPr>
          <w:rFonts w:asciiTheme="minorHAnsi" w:hAnsiTheme="minorHAnsi"/>
        </w:rPr>
      </w:pPr>
      <w:r w:rsidRPr="00742D19">
        <w:rPr>
          <w:rFonts w:asciiTheme="minorHAnsi" w:eastAsia="Calibri" w:hAnsiTheme="minorHAnsi"/>
        </w:rPr>
        <w:t>Beneficjenci z</w:t>
      </w:r>
      <w:r w:rsidR="00B71FAE" w:rsidRPr="00742D19">
        <w:rPr>
          <w:rFonts w:asciiTheme="minorHAnsi" w:eastAsia="Calibri" w:hAnsiTheme="minorHAnsi"/>
        </w:rPr>
        <w:t>obowi</w:t>
      </w:r>
      <w:r w:rsidR="00B71FAE" w:rsidRPr="00742D19">
        <w:rPr>
          <w:rFonts w:asciiTheme="minorHAnsi" w:eastAsia="TimesNewRoman" w:hAnsiTheme="minorHAnsi"/>
        </w:rPr>
        <w:t>ą</w:t>
      </w:r>
      <w:r w:rsidR="00B71FAE" w:rsidRPr="00742D19">
        <w:rPr>
          <w:rFonts w:asciiTheme="minorHAnsi" w:eastAsia="Calibri" w:hAnsiTheme="minorHAnsi"/>
        </w:rPr>
        <w:t>zani s</w:t>
      </w:r>
      <w:r w:rsidR="00B71FAE" w:rsidRPr="00742D19">
        <w:rPr>
          <w:rFonts w:asciiTheme="minorHAnsi" w:eastAsia="TimesNewRoman" w:hAnsiTheme="minorHAnsi"/>
        </w:rPr>
        <w:t xml:space="preserve">ą </w:t>
      </w:r>
      <w:r w:rsidR="00B71FAE" w:rsidRPr="00742D19">
        <w:rPr>
          <w:rFonts w:asciiTheme="minorHAnsi" w:eastAsia="Calibri" w:hAnsiTheme="minorHAnsi"/>
        </w:rPr>
        <w:t>do prowadzenia wyodr</w:t>
      </w:r>
      <w:r w:rsidR="00B71FAE" w:rsidRPr="00742D19">
        <w:rPr>
          <w:rFonts w:asciiTheme="minorHAnsi" w:eastAsia="TimesNewRoman" w:hAnsiTheme="minorHAnsi"/>
        </w:rPr>
        <w:t>ę</w:t>
      </w:r>
      <w:r w:rsidR="00B71FAE" w:rsidRPr="00742D19">
        <w:rPr>
          <w:rFonts w:asciiTheme="minorHAnsi" w:eastAsia="Calibri" w:hAnsiTheme="minorHAnsi"/>
        </w:rPr>
        <w:t>bnionej ewidencji ksi</w:t>
      </w:r>
      <w:r w:rsidR="00B71FAE" w:rsidRPr="00742D19">
        <w:rPr>
          <w:rFonts w:asciiTheme="minorHAnsi" w:eastAsia="TimesNewRoman" w:hAnsiTheme="minorHAnsi"/>
        </w:rPr>
        <w:t>ę</w:t>
      </w:r>
      <w:r w:rsidR="00B71FAE" w:rsidRPr="00742D19">
        <w:rPr>
          <w:rFonts w:asciiTheme="minorHAnsi" w:eastAsia="Calibri" w:hAnsiTheme="minorHAnsi"/>
        </w:rPr>
        <w:t>gowej projektu</w:t>
      </w:r>
      <w:r w:rsidR="00400AE8" w:rsidRPr="00742D19">
        <w:rPr>
          <w:rFonts w:asciiTheme="minorHAnsi" w:eastAsia="Calibri" w:hAnsiTheme="minorHAnsi"/>
        </w:rPr>
        <w:br/>
      </w:r>
      <w:r w:rsidR="00B71FAE" w:rsidRPr="00742D19">
        <w:rPr>
          <w:rFonts w:asciiTheme="minorHAnsi" w:eastAsia="Calibri" w:hAnsiTheme="minorHAnsi"/>
        </w:rPr>
        <w:t xml:space="preserve"> w ramach ju</w:t>
      </w:r>
      <w:r w:rsidR="00443C5D" w:rsidRPr="00742D19">
        <w:rPr>
          <w:rFonts w:asciiTheme="minorHAnsi" w:eastAsia="TimesNewRoman" w:hAnsiTheme="minorHAnsi"/>
        </w:rPr>
        <w:t xml:space="preserve">ż </w:t>
      </w:r>
      <w:r w:rsidR="00B71FAE" w:rsidRPr="00742D19">
        <w:rPr>
          <w:rFonts w:asciiTheme="minorHAnsi" w:eastAsia="TimesNewRoman" w:hAnsiTheme="minorHAnsi"/>
        </w:rPr>
        <w:t xml:space="preserve"> </w:t>
      </w:r>
      <w:r w:rsidR="00B71FAE" w:rsidRPr="00742D19">
        <w:rPr>
          <w:rFonts w:asciiTheme="minorHAnsi" w:eastAsia="Calibri" w:hAnsiTheme="minorHAnsi"/>
        </w:rPr>
        <w:t>prowadzonych przez dan</w:t>
      </w:r>
      <w:r w:rsidR="00B71FAE" w:rsidRPr="00742D19">
        <w:rPr>
          <w:rFonts w:asciiTheme="minorHAnsi" w:eastAsia="TimesNewRoman" w:hAnsiTheme="minorHAnsi"/>
        </w:rPr>
        <w:t xml:space="preserve">ą </w:t>
      </w:r>
      <w:r w:rsidR="00B71FAE" w:rsidRPr="00742D19">
        <w:rPr>
          <w:rFonts w:asciiTheme="minorHAnsi" w:eastAsia="Calibri" w:hAnsiTheme="minorHAnsi"/>
        </w:rPr>
        <w:t>jednostk</w:t>
      </w:r>
      <w:r w:rsidR="00B71FAE" w:rsidRPr="00742D19">
        <w:rPr>
          <w:rFonts w:asciiTheme="minorHAnsi" w:eastAsia="TimesNewRoman" w:hAnsiTheme="minorHAnsi"/>
        </w:rPr>
        <w:t xml:space="preserve">ę </w:t>
      </w:r>
      <w:r w:rsidR="00B71FAE" w:rsidRPr="00742D19">
        <w:rPr>
          <w:rFonts w:asciiTheme="minorHAnsi" w:eastAsia="Calibri" w:hAnsiTheme="minorHAnsi"/>
        </w:rPr>
        <w:t>ksi</w:t>
      </w:r>
      <w:r w:rsidR="00B71FAE" w:rsidRPr="00742D19">
        <w:rPr>
          <w:rFonts w:asciiTheme="minorHAnsi" w:eastAsia="TimesNewRoman" w:hAnsiTheme="minorHAnsi"/>
        </w:rPr>
        <w:t>ą</w:t>
      </w:r>
      <w:r w:rsidR="00B71FAE" w:rsidRPr="00742D19">
        <w:rPr>
          <w:rFonts w:asciiTheme="minorHAnsi" w:eastAsia="Calibri" w:hAnsiTheme="minorHAnsi"/>
        </w:rPr>
        <w:t>g rachunkowych, poprzez wprowadzenie na potrzeby projektu odr</w:t>
      </w:r>
      <w:r w:rsidR="00B71FAE" w:rsidRPr="00742D19">
        <w:rPr>
          <w:rFonts w:asciiTheme="minorHAnsi" w:eastAsia="TimesNewRoman" w:hAnsiTheme="minorHAnsi"/>
        </w:rPr>
        <w:t>ę</w:t>
      </w:r>
      <w:r w:rsidR="00B71FAE" w:rsidRPr="00742D19">
        <w:rPr>
          <w:rFonts w:asciiTheme="minorHAnsi" w:eastAsia="Calibri" w:hAnsiTheme="minorHAnsi"/>
        </w:rPr>
        <w:t>bnych kont syntetycznych, analitycznych i pozabilansowych lub odpowiedniego kodu ksi</w:t>
      </w:r>
      <w:r w:rsidR="00B71FAE" w:rsidRPr="00742D19">
        <w:rPr>
          <w:rFonts w:asciiTheme="minorHAnsi" w:eastAsia="TimesNewRoman" w:hAnsiTheme="minorHAnsi"/>
        </w:rPr>
        <w:t>ę</w:t>
      </w:r>
      <w:r w:rsidR="00AA5D11" w:rsidRPr="00742D19">
        <w:rPr>
          <w:rFonts w:asciiTheme="minorHAnsi" w:eastAsia="Calibri" w:hAnsiTheme="minorHAnsi"/>
        </w:rPr>
        <w:t>gowego.</w:t>
      </w:r>
    </w:p>
    <w:p w:rsidR="00AA5D11" w:rsidRPr="00742D19" w:rsidRDefault="00AA5D11" w:rsidP="00B0356F">
      <w:pPr>
        <w:pStyle w:val="Akapitzlist"/>
        <w:numPr>
          <w:ilvl w:val="0"/>
          <w:numId w:val="11"/>
        </w:numPr>
        <w:spacing w:line="276" w:lineRule="auto"/>
        <w:ind w:left="426"/>
        <w:rPr>
          <w:rFonts w:asciiTheme="minorHAnsi" w:eastAsia="Calibri" w:hAnsiTheme="minorHAnsi"/>
        </w:rPr>
      </w:pPr>
      <w:r w:rsidRPr="00742D19">
        <w:rPr>
          <w:rFonts w:asciiTheme="minorHAnsi" w:eastAsia="Calibri" w:hAnsiTheme="minorHAnsi"/>
        </w:rPr>
        <w:t>N</w:t>
      </w:r>
      <w:r w:rsidR="00B71FAE" w:rsidRPr="00742D19">
        <w:rPr>
          <w:rFonts w:asciiTheme="minorHAnsi" w:eastAsia="Calibri" w:hAnsiTheme="minorHAnsi"/>
        </w:rPr>
        <w:t>a kierowniku jednostki (</w:t>
      </w:r>
      <w:r w:rsidR="002944E9" w:rsidRPr="00742D19">
        <w:rPr>
          <w:rFonts w:asciiTheme="minorHAnsi" w:eastAsia="Calibri" w:hAnsiTheme="minorHAnsi"/>
        </w:rPr>
        <w:t>B</w:t>
      </w:r>
      <w:r w:rsidR="00B71FAE" w:rsidRPr="00742D19">
        <w:rPr>
          <w:rFonts w:asciiTheme="minorHAnsi" w:eastAsia="Calibri" w:hAnsiTheme="minorHAnsi"/>
        </w:rPr>
        <w:t>eneficjencie), jako organie odpowiedzialnym za wykonanie obowi</w:t>
      </w:r>
      <w:r w:rsidR="00B71FAE" w:rsidRPr="00742D19">
        <w:rPr>
          <w:rFonts w:asciiTheme="minorHAnsi" w:eastAsia="TimesNewRoman" w:hAnsiTheme="minorHAnsi"/>
        </w:rPr>
        <w:t>ą</w:t>
      </w:r>
      <w:r w:rsidR="00B71FAE" w:rsidRPr="00742D19">
        <w:rPr>
          <w:rFonts w:asciiTheme="minorHAnsi" w:eastAsia="Calibri" w:hAnsiTheme="minorHAnsi"/>
        </w:rPr>
        <w:t>zków w zakresie rachunkowo</w:t>
      </w:r>
      <w:r w:rsidR="00B71FAE" w:rsidRPr="00742D19">
        <w:rPr>
          <w:rFonts w:asciiTheme="minorHAnsi" w:eastAsia="TimesNewRoman" w:hAnsiTheme="minorHAnsi"/>
        </w:rPr>
        <w:t>ś</w:t>
      </w:r>
      <w:r w:rsidR="00B71FAE" w:rsidRPr="00742D19">
        <w:rPr>
          <w:rFonts w:asciiTheme="minorHAnsi" w:eastAsia="Calibri" w:hAnsiTheme="minorHAnsi"/>
        </w:rPr>
        <w:t>ci, ci</w:t>
      </w:r>
      <w:r w:rsidR="00B71FAE" w:rsidRPr="00742D19">
        <w:rPr>
          <w:rFonts w:asciiTheme="minorHAnsi" w:eastAsia="TimesNewRoman" w:hAnsiTheme="minorHAnsi"/>
        </w:rPr>
        <w:t>ąż</w:t>
      </w:r>
      <w:r w:rsidR="00B71FAE" w:rsidRPr="00742D19">
        <w:rPr>
          <w:rFonts w:asciiTheme="minorHAnsi" w:eastAsia="Calibri" w:hAnsiTheme="minorHAnsi"/>
        </w:rPr>
        <w:t>y obowi</w:t>
      </w:r>
      <w:r w:rsidR="00B71FAE" w:rsidRPr="00742D19">
        <w:rPr>
          <w:rFonts w:asciiTheme="minorHAnsi" w:eastAsia="TimesNewRoman" w:hAnsiTheme="minorHAnsi"/>
        </w:rPr>
        <w:t>ą</w:t>
      </w:r>
      <w:r w:rsidR="00B71FAE" w:rsidRPr="00742D19">
        <w:rPr>
          <w:rFonts w:asciiTheme="minorHAnsi" w:eastAsia="Calibri" w:hAnsiTheme="minorHAnsi"/>
        </w:rPr>
        <w:t>zek ustalenia i opisania zasad dotycz</w:t>
      </w:r>
      <w:r w:rsidR="00B71FAE" w:rsidRPr="00742D19">
        <w:rPr>
          <w:rFonts w:asciiTheme="minorHAnsi" w:eastAsia="TimesNewRoman" w:hAnsiTheme="minorHAnsi"/>
        </w:rPr>
        <w:t>ą</w:t>
      </w:r>
      <w:r w:rsidR="00B71FAE" w:rsidRPr="00742D19">
        <w:rPr>
          <w:rFonts w:asciiTheme="minorHAnsi" w:eastAsia="Calibri" w:hAnsiTheme="minorHAnsi"/>
        </w:rPr>
        <w:t xml:space="preserve">cych ewidencji i rozliczania </w:t>
      </w:r>
      <w:r w:rsidR="00B71FAE" w:rsidRPr="00742D19">
        <w:rPr>
          <w:rFonts w:asciiTheme="minorHAnsi" w:eastAsia="TimesNewRoman" w:hAnsiTheme="minorHAnsi"/>
        </w:rPr>
        <w:t>ś</w:t>
      </w:r>
      <w:r w:rsidR="00B71FAE" w:rsidRPr="00742D19">
        <w:rPr>
          <w:rFonts w:asciiTheme="minorHAnsi" w:eastAsia="Calibri" w:hAnsiTheme="minorHAnsi"/>
        </w:rPr>
        <w:t>rodków otrzymanych w ramach RPO WZ i uj</w:t>
      </w:r>
      <w:r w:rsidR="00B71FAE" w:rsidRPr="00742D19">
        <w:rPr>
          <w:rFonts w:asciiTheme="minorHAnsi" w:eastAsia="TimesNewRoman" w:hAnsiTheme="minorHAnsi"/>
        </w:rPr>
        <w:t>ę</w:t>
      </w:r>
      <w:r w:rsidR="00B71FAE" w:rsidRPr="00742D19">
        <w:rPr>
          <w:rFonts w:asciiTheme="minorHAnsi" w:eastAsia="Calibri" w:hAnsiTheme="minorHAnsi"/>
        </w:rPr>
        <w:t>cia ich w polityce rachunkowo</w:t>
      </w:r>
      <w:r w:rsidR="00B71FAE" w:rsidRPr="00742D19">
        <w:rPr>
          <w:rFonts w:asciiTheme="minorHAnsi" w:eastAsia="TimesNewRoman" w:hAnsiTheme="minorHAnsi"/>
        </w:rPr>
        <w:t>ś</w:t>
      </w:r>
      <w:r w:rsidR="00B71FAE" w:rsidRPr="00742D19">
        <w:rPr>
          <w:rFonts w:asciiTheme="minorHAnsi" w:eastAsia="Calibri" w:hAnsiTheme="minorHAnsi"/>
        </w:rPr>
        <w:t>ci oraz dokonania zmian w</w:t>
      </w:r>
      <w:r w:rsidR="00DC0D17">
        <w:rPr>
          <w:rFonts w:asciiTheme="minorHAnsi" w:eastAsia="Calibri" w:hAnsiTheme="minorHAnsi"/>
        </w:rPr>
        <w:t xml:space="preserve"> </w:t>
      </w:r>
      <w:r w:rsidR="00B71FAE" w:rsidRPr="00742D19">
        <w:rPr>
          <w:rFonts w:asciiTheme="minorHAnsi" w:eastAsia="Calibri" w:hAnsiTheme="minorHAnsi"/>
        </w:rPr>
        <w:t>zakładowym planie kont</w:t>
      </w:r>
      <w:r w:rsidRPr="00742D19">
        <w:rPr>
          <w:rFonts w:asciiTheme="minorHAnsi" w:eastAsia="Calibri" w:hAnsiTheme="minorHAnsi"/>
        </w:rPr>
        <w:t>.</w:t>
      </w:r>
    </w:p>
    <w:p w:rsidR="00AA5D11" w:rsidRPr="00742D19" w:rsidRDefault="00AA5D11" w:rsidP="00B0356F">
      <w:pPr>
        <w:pStyle w:val="Akapitzlist"/>
        <w:numPr>
          <w:ilvl w:val="0"/>
          <w:numId w:val="11"/>
        </w:numPr>
        <w:spacing w:line="276" w:lineRule="auto"/>
        <w:ind w:left="426"/>
        <w:rPr>
          <w:rFonts w:asciiTheme="minorHAnsi" w:eastAsia="Calibri" w:hAnsiTheme="minorHAnsi"/>
        </w:rPr>
      </w:pPr>
      <w:r w:rsidRPr="00742D19">
        <w:rPr>
          <w:rFonts w:asciiTheme="minorHAnsi" w:eastAsia="Calibri" w:hAnsiTheme="minorHAnsi"/>
        </w:rPr>
        <w:t>W</w:t>
      </w:r>
      <w:r w:rsidR="00B71FAE" w:rsidRPr="00742D19">
        <w:rPr>
          <w:rFonts w:asciiTheme="minorHAnsi" w:eastAsia="Calibri" w:hAnsiTheme="minorHAnsi"/>
        </w:rPr>
        <w:t xml:space="preserve">yodrębnienie kont (w zależności od rodzaju projektu) winno dotyczyć każdego etapu ewidencji operacji gospodarczych związanych z realizacją projektu, w szczególności kont zespołu „0” </w:t>
      </w:r>
      <w:r w:rsidR="00E45531" w:rsidRPr="00742D19">
        <w:rPr>
          <w:rFonts w:asciiTheme="minorHAnsi" w:eastAsia="Calibri" w:hAnsiTheme="minorHAnsi"/>
        </w:rPr>
        <w:br/>
      </w:r>
      <w:r w:rsidR="00B71FAE" w:rsidRPr="00742D19">
        <w:rPr>
          <w:rFonts w:asciiTheme="minorHAnsi" w:eastAsia="Calibri" w:hAnsiTheme="minorHAnsi"/>
        </w:rPr>
        <w:t xml:space="preserve">(np. środki trwałe w budowie, środki trwałe,  wartości niematerialne i prawne, umorzenie), kont kosztowych (amortyzacji, usług), </w:t>
      </w:r>
      <w:r w:rsidR="00BA354A" w:rsidRPr="00742D19">
        <w:rPr>
          <w:rFonts w:asciiTheme="minorHAnsi" w:eastAsia="Calibri" w:hAnsiTheme="minorHAnsi"/>
        </w:rPr>
        <w:t xml:space="preserve">rachunku środków pieniężnych, </w:t>
      </w:r>
      <w:r w:rsidR="00B71FAE" w:rsidRPr="00742D19">
        <w:rPr>
          <w:rFonts w:asciiTheme="minorHAnsi" w:eastAsia="Calibri" w:hAnsiTheme="minorHAnsi"/>
        </w:rPr>
        <w:t>pozostałych przychodów operacyjnych oraz rozliczeń międzyokresowych przychodów</w:t>
      </w:r>
      <w:r w:rsidR="00AE7942" w:rsidRPr="00742D19">
        <w:rPr>
          <w:rFonts w:asciiTheme="minorHAnsi" w:eastAsia="Calibri" w:hAnsiTheme="minorHAnsi"/>
        </w:rPr>
        <w:t xml:space="preserve"> (np. otrzymana refundacja)</w:t>
      </w:r>
      <w:r w:rsidR="00B71FAE" w:rsidRPr="00742D19">
        <w:rPr>
          <w:rFonts w:asciiTheme="minorHAnsi" w:eastAsia="Calibri" w:hAnsiTheme="minorHAnsi"/>
        </w:rPr>
        <w:t xml:space="preserve">, </w:t>
      </w:r>
      <w:r w:rsidR="00AE7942" w:rsidRPr="00742D19">
        <w:rPr>
          <w:rFonts w:asciiTheme="minorHAnsi" w:eastAsia="Calibri" w:hAnsiTheme="minorHAnsi"/>
        </w:rPr>
        <w:t>itp. (jeśli dotyczy)</w:t>
      </w:r>
      <w:r w:rsidR="00B71FAE" w:rsidRPr="00742D19">
        <w:rPr>
          <w:rFonts w:asciiTheme="minorHAnsi" w:eastAsia="Calibri" w:hAnsiTheme="minorHAnsi"/>
        </w:rPr>
        <w:t>.</w:t>
      </w:r>
      <w:r w:rsidRPr="00742D19">
        <w:rPr>
          <w:rFonts w:asciiTheme="minorHAnsi" w:eastAsia="Calibri" w:hAnsiTheme="minorHAnsi"/>
        </w:rPr>
        <w:t xml:space="preserve"> </w:t>
      </w:r>
      <w:r w:rsidR="00AE7942" w:rsidRPr="00742D19">
        <w:rPr>
          <w:rFonts w:asciiTheme="minorHAnsi" w:eastAsia="Calibri" w:hAnsiTheme="minorHAnsi"/>
        </w:rPr>
        <w:t xml:space="preserve">Konta służące do ewidencji ponoszonych nakładów powinny zawierać podział na wydatki </w:t>
      </w:r>
      <w:proofErr w:type="spellStart"/>
      <w:r w:rsidR="00AE7942" w:rsidRPr="00742D19">
        <w:rPr>
          <w:rFonts w:asciiTheme="minorHAnsi" w:eastAsia="Calibri" w:hAnsiTheme="minorHAnsi"/>
        </w:rPr>
        <w:t>kwalifikowalne</w:t>
      </w:r>
      <w:proofErr w:type="spellEnd"/>
      <w:r w:rsidR="00AE7942" w:rsidRPr="00742D19">
        <w:rPr>
          <w:rFonts w:asciiTheme="minorHAnsi" w:eastAsia="Calibri" w:hAnsiTheme="minorHAnsi"/>
        </w:rPr>
        <w:t xml:space="preserve">, wydatki </w:t>
      </w:r>
      <w:proofErr w:type="spellStart"/>
      <w:r w:rsidR="00AE7942" w:rsidRPr="00742D19">
        <w:rPr>
          <w:rFonts w:asciiTheme="minorHAnsi" w:eastAsia="Calibri" w:hAnsiTheme="minorHAnsi"/>
        </w:rPr>
        <w:t>niekwalifikowalne</w:t>
      </w:r>
      <w:proofErr w:type="spellEnd"/>
      <w:r w:rsidR="00AE7942" w:rsidRPr="00742D19">
        <w:rPr>
          <w:rFonts w:asciiTheme="minorHAnsi" w:eastAsia="Calibri" w:hAnsiTheme="minorHAnsi"/>
        </w:rPr>
        <w:t xml:space="preserve"> oraz koszty pozostałe projektu. </w:t>
      </w:r>
    </w:p>
    <w:p w:rsidR="00AA5D11" w:rsidRPr="00742D19" w:rsidRDefault="00AA5D11" w:rsidP="00B0356F">
      <w:pPr>
        <w:pStyle w:val="Akapitzlist"/>
        <w:numPr>
          <w:ilvl w:val="0"/>
          <w:numId w:val="11"/>
        </w:numPr>
        <w:spacing w:line="276" w:lineRule="auto"/>
        <w:ind w:left="426"/>
        <w:rPr>
          <w:rFonts w:asciiTheme="minorHAnsi" w:eastAsia="Calibri" w:hAnsiTheme="minorHAnsi"/>
        </w:rPr>
      </w:pPr>
      <w:r w:rsidRPr="00742D19">
        <w:rPr>
          <w:rFonts w:asciiTheme="minorHAnsi" w:eastAsia="Calibri" w:hAnsiTheme="minorHAnsi"/>
        </w:rPr>
        <w:t>W</w:t>
      </w:r>
      <w:r w:rsidR="00B71FAE" w:rsidRPr="00742D19">
        <w:rPr>
          <w:rFonts w:asciiTheme="minorHAnsi" w:eastAsia="Calibri" w:hAnsiTheme="minorHAnsi"/>
        </w:rPr>
        <w:t xml:space="preserve"> ewidencji środków trwałych oraz wartości niematerialnych i prawnych (prowadzonej zgodnie </w:t>
      </w:r>
      <w:r w:rsidR="00B71FAE" w:rsidRPr="00742D19">
        <w:rPr>
          <w:rFonts w:asciiTheme="minorHAnsi" w:eastAsia="Calibri" w:hAnsiTheme="minorHAnsi"/>
        </w:rPr>
        <w:br/>
        <w:t>z obowiązującymi</w:t>
      </w:r>
      <w:r w:rsidR="00443C5D" w:rsidRPr="00742D19">
        <w:rPr>
          <w:rFonts w:asciiTheme="minorHAnsi" w:eastAsia="Calibri" w:hAnsiTheme="minorHAnsi"/>
        </w:rPr>
        <w:t xml:space="preserve"> przepisami prawa podatkowego) </w:t>
      </w:r>
      <w:r w:rsidR="00B71FAE" w:rsidRPr="00742D19">
        <w:rPr>
          <w:rFonts w:asciiTheme="minorHAnsi" w:eastAsia="Calibri" w:hAnsiTheme="minorHAnsi"/>
        </w:rPr>
        <w:t xml:space="preserve">oraz na innych dokumentach dotyczących przyjęcia do użytkowania składników majątku nabytych/wytworzonych w ramach projektu np. OT (przyjęcie środka </w:t>
      </w:r>
      <w:r w:rsidR="00B71FAE" w:rsidRPr="00742D19">
        <w:rPr>
          <w:rFonts w:asciiTheme="minorHAnsi" w:eastAsia="Calibri" w:hAnsiTheme="minorHAnsi"/>
        </w:rPr>
        <w:lastRenderedPageBreak/>
        <w:t xml:space="preserve">trwałego), karta środka trwałego itp. należy umieścić, przy pozycjach związanych z projektem, kod księgowy (wyróżnik, znacznik lub opis pozwalający na ich sprawną identyfikację) informujący o współfinansowaniu ze środków UE (np. "dotacja UE"); w przypadku </w:t>
      </w:r>
      <w:r w:rsidR="002944E9" w:rsidRPr="00742D19">
        <w:rPr>
          <w:rFonts w:asciiTheme="minorHAnsi" w:eastAsia="Calibri" w:hAnsiTheme="minorHAnsi"/>
        </w:rPr>
        <w:t>B</w:t>
      </w:r>
      <w:r w:rsidR="00B71FAE" w:rsidRPr="00742D19">
        <w:rPr>
          <w:rFonts w:asciiTheme="minorHAnsi" w:eastAsia="Calibri" w:hAnsiTheme="minorHAnsi"/>
        </w:rPr>
        <w:t>eneficjentów niezobowiązanych do płacenia podatku dochodowego oznaczenie może być umieszczone w ewidencji środków trwałych lub zamiennie w dokumencie OT lub karcie środka trwałego</w:t>
      </w:r>
      <w:r w:rsidR="00624059" w:rsidRPr="00742D19">
        <w:rPr>
          <w:rFonts w:asciiTheme="minorHAnsi" w:eastAsia="Calibri" w:hAnsiTheme="minorHAnsi"/>
        </w:rPr>
        <w:t>.</w:t>
      </w:r>
      <w:r w:rsidR="00B71FAE" w:rsidRPr="00742D19">
        <w:rPr>
          <w:rFonts w:asciiTheme="minorHAnsi" w:eastAsia="Calibri" w:hAnsiTheme="minorHAnsi"/>
        </w:rPr>
        <w:t xml:space="preserve">  </w:t>
      </w:r>
    </w:p>
    <w:p w:rsidR="00B71FAE" w:rsidRPr="00742D19" w:rsidRDefault="00AA5D11" w:rsidP="00B0356F">
      <w:pPr>
        <w:pStyle w:val="Akapitzlist"/>
        <w:numPr>
          <w:ilvl w:val="0"/>
          <w:numId w:val="11"/>
        </w:numPr>
        <w:spacing w:line="276" w:lineRule="auto"/>
        <w:ind w:left="426"/>
        <w:rPr>
          <w:rFonts w:asciiTheme="minorHAnsi" w:eastAsia="Calibri" w:hAnsiTheme="minorHAnsi"/>
        </w:rPr>
      </w:pPr>
      <w:r w:rsidRPr="00742D19">
        <w:rPr>
          <w:rFonts w:asciiTheme="minorHAnsi" w:eastAsia="Calibri" w:hAnsiTheme="minorHAnsi"/>
        </w:rPr>
        <w:t>W</w:t>
      </w:r>
      <w:r w:rsidR="00B71FAE" w:rsidRPr="00742D19">
        <w:rPr>
          <w:rFonts w:asciiTheme="minorHAnsi" w:eastAsia="Calibri" w:hAnsiTheme="minorHAnsi"/>
        </w:rPr>
        <w:t xml:space="preserve"> przypadku, gdy projekt dotyczy zakupu środków trwałych, wartości niematerialnych </w:t>
      </w:r>
      <w:r w:rsidR="00B71FAE" w:rsidRPr="00742D19">
        <w:rPr>
          <w:rFonts w:asciiTheme="minorHAnsi" w:eastAsia="Calibri" w:hAnsiTheme="minorHAnsi"/>
        </w:rPr>
        <w:br/>
        <w:t xml:space="preserve">i prawnych czy wybudowania infrastruktury i przekazania ich w użytkowanie innemu podmiotowi (podmiotom), </w:t>
      </w:r>
      <w:r w:rsidR="002944E9" w:rsidRPr="00742D19">
        <w:rPr>
          <w:rFonts w:asciiTheme="minorHAnsi" w:eastAsia="Calibri" w:hAnsiTheme="minorHAnsi"/>
        </w:rPr>
        <w:t>B</w:t>
      </w:r>
      <w:r w:rsidR="00B71FAE" w:rsidRPr="00742D19">
        <w:rPr>
          <w:rFonts w:asciiTheme="minorHAnsi" w:eastAsia="Calibri" w:hAnsiTheme="minorHAnsi"/>
        </w:rPr>
        <w:t>eneficjent zobowiązany jest posiadać i udostępnić podczas kontroli stosowne dokumenty potwierdzające ich przekazanie (np. protokół/</w:t>
      </w:r>
      <w:proofErr w:type="spellStart"/>
      <w:r w:rsidR="00B71FAE" w:rsidRPr="00742D19">
        <w:rPr>
          <w:rFonts w:asciiTheme="minorHAnsi" w:eastAsia="Calibri" w:hAnsiTheme="minorHAnsi"/>
        </w:rPr>
        <w:t>oły</w:t>
      </w:r>
      <w:proofErr w:type="spellEnd"/>
      <w:r w:rsidR="00B71FAE" w:rsidRPr="00742D19">
        <w:rPr>
          <w:rFonts w:asciiTheme="minorHAnsi" w:eastAsia="Calibri" w:hAnsiTheme="minorHAnsi"/>
        </w:rPr>
        <w:t xml:space="preserve"> przekazania, dokument/y PT, umowę/y użyczenia). Podmiot otrzymujący/użytkujący składniki majątku trwałego jest zobowiązany przyjąć je na własny stan ewidencyjny.</w:t>
      </w:r>
    </w:p>
    <w:p w:rsidR="003843D3" w:rsidRPr="00742D19" w:rsidRDefault="003843D3" w:rsidP="00B0356F">
      <w:pPr>
        <w:pStyle w:val="Akapitzlist"/>
        <w:spacing w:line="276" w:lineRule="auto"/>
        <w:rPr>
          <w:rFonts w:asciiTheme="minorHAnsi" w:eastAsia="Calibri" w:hAnsiTheme="minorHAnsi"/>
        </w:rPr>
      </w:pPr>
    </w:p>
    <w:p w:rsidR="00B71FAE" w:rsidRPr="00742D19" w:rsidRDefault="00B71FAE" w:rsidP="00400AE8">
      <w:pPr>
        <w:pStyle w:val="Nagwek2"/>
        <w:spacing w:line="276" w:lineRule="auto"/>
        <w:ind w:left="0"/>
        <w:rPr>
          <w:rFonts w:asciiTheme="minorHAnsi" w:eastAsia="Calibri" w:hAnsiTheme="minorHAnsi"/>
        </w:rPr>
      </w:pPr>
      <w:bookmarkStart w:id="15" w:name="_Toc427062657"/>
      <w:r w:rsidRPr="00742D19">
        <w:rPr>
          <w:rFonts w:asciiTheme="minorHAnsi" w:eastAsia="Calibri" w:hAnsiTheme="minorHAnsi"/>
        </w:rPr>
        <w:t xml:space="preserve">2.2 </w:t>
      </w:r>
      <w:r w:rsidR="00443C5D" w:rsidRPr="00742D19">
        <w:rPr>
          <w:rFonts w:asciiTheme="minorHAnsi" w:hAnsiTheme="minorHAnsi"/>
        </w:rPr>
        <w:t>Beneficjenci</w:t>
      </w:r>
      <w:r w:rsidRPr="00742D19">
        <w:rPr>
          <w:rFonts w:asciiTheme="minorHAnsi" w:hAnsiTheme="minorHAnsi"/>
        </w:rPr>
        <w:t xml:space="preserve"> prowadz</w:t>
      </w:r>
      <w:r w:rsidRPr="00742D19">
        <w:rPr>
          <w:rFonts w:asciiTheme="minorHAnsi" w:eastAsia="TimesNewRoman" w:hAnsiTheme="minorHAnsi"/>
        </w:rPr>
        <w:t>ą</w:t>
      </w:r>
      <w:r w:rsidRPr="00742D19">
        <w:rPr>
          <w:rFonts w:asciiTheme="minorHAnsi" w:hAnsiTheme="minorHAnsi"/>
        </w:rPr>
        <w:t>cy uproszczoną księgowość</w:t>
      </w:r>
      <w:bookmarkEnd w:id="15"/>
    </w:p>
    <w:p w:rsidR="00B71FAE" w:rsidRPr="00742D19" w:rsidRDefault="00B71FAE" w:rsidP="00400AE8">
      <w:pPr>
        <w:pStyle w:val="Nagwek3"/>
        <w:spacing w:line="276" w:lineRule="auto"/>
        <w:ind w:left="0"/>
        <w:rPr>
          <w:rFonts w:asciiTheme="minorHAnsi" w:hAnsiTheme="minorHAnsi"/>
        </w:rPr>
      </w:pPr>
      <w:bookmarkStart w:id="16" w:name="_Toc427062658"/>
      <w:r w:rsidRPr="00742D19">
        <w:rPr>
          <w:rFonts w:asciiTheme="minorHAnsi" w:hAnsiTheme="minorHAnsi"/>
        </w:rPr>
        <w:t xml:space="preserve">2.2.1 </w:t>
      </w:r>
      <w:r w:rsidR="003843D3" w:rsidRPr="00742D19">
        <w:rPr>
          <w:rFonts w:asciiTheme="minorHAnsi" w:hAnsiTheme="minorHAnsi"/>
        </w:rPr>
        <w:t>Podatkowa</w:t>
      </w:r>
      <w:r w:rsidR="00C238D5" w:rsidRPr="00742D19">
        <w:rPr>
          <w:rFonts w:asciiTheme="minorHAnsi" w:hAnsiTheme="minorHAnsi"/>
        </w:rPr>
        <w:t xml:space="preserve"> księ</w:t>
      </w:r>
      <w:r w:rsidR="003843D3" w:rsidRPr="00742D19">
        <w:rPr>
          <w:rFonts w:asciiTheme="minorHAnsi" w:hAnsiTheme="minorHAnsi"/>
        </w:rPr>
        <w:t>ga</w:t>
      </w:r>
      <w:r w:rsidR="00C238D5" w:rsidRPr="00742D19">
        <w:rPr>
          <w:rFonts w:asciiTheme="minorHAnsi" w:hAnsiTheme="minorHAnsi"/>
        </w:rPr>
        <w:t xml:space="preserve"> przychodów i rozchodów (</w:t>
      </w:r>
      <w:proofErr w:type="spellStart"/>
      <w:r w:rsidR="00C238D5" w:rsidRPr="00742D19">
        <w:rPr>
          <w:rFonts w:asciiTheme="minorHAnsi" w:hAnsiTheme="minorHAnsi"/>
        </w:rPr>
        <w:t>PKPiR</w:t>
      </w:r>
      <w:proofErr w:type="spellEnd"/>
      <w:r w:rsidR="00C238D5" w:rsidRPr="00742D19">
        <w:rPr>
          <w:rFonts w:asciiTheme="minorHAnsi" w:hAnsiTheme="minorHAnsi"/>
        </w:rPr>
        <w:t>)</w:t>
      </w:r>
      <w:bookmarkEnd w:id="16"/>
    </w:p>
    <w:p w:rsidR="003843D3" w:rsidRPr="00742D19" w:rsidRDefault="003843D3" w:rsidP="00B0356F">
      <w:pPr>
        <w:pStyle w:val="Akapitzlist"/>
        <w:numPr>
          <w:ilvl w:val="0"/>
          <w:numId w:val="12"/>
        </w:numPr>
        <w:spacing w:line="276" w:lineRule="auto"/>
        <w:ind w:left="426"/>
        <w:rPr>
          <w:rFonts w:asciiTheme="minorHAnsi" w:eastAsia="Calibri" w:hAnsiTheme="minorHAnsi"/>
        </w:rPr>
      </w:pPr>
      <w:r w:rsidRPr="00742D19">
        <w:rPr>
          <w:rFonts w:asciiTheme="minorHAnsi" w:hAnsiTheme="minorHAnsi"/>
        </w:rPr>
        <w:t xml:space="preserve">Beneficjenci </w:t>
      </w:r>
      <w:r w:rsidR="00C238D5" w:rsidRPr="00742D19">
        <w:rPr>
          <w:rFonts w:asciiTheme="minorHAnsi" w:eastAsia="Calibri" w:hAnsiTheme="minorHAnsi"/>
        </w:rPr>
        <w:t>zobowi</w:t>
      </w:r>
      <w:r w:rsidR="00C238D5" w:rsidRPr="00742D19">
        <w:rPr>
          <w:rFonts w:asciiTheme="minorHAnsi" w:eastAsia="TimesNewRoman" w:hAnsiTheme="minorHAnsi"/>
        </w:rPr>
        <w:t>ą</w:t>
      </w:r>
      <w:r w:rsidR="00C238D5" w:rsidRPr="00742D19">
        <w:rPr>
          <w:rFonts w:asciiTheme="minorHAnsi" w:eastAsia="Calibri" w:hAnsiTheme="minorHAnsi"/>
        </w:rPr>
        <w:t>zani s</w:t>
      </w:r>
      <w:r w:rsidR="00C238D5" w:rsidRPr="00742D19">
        <w:rPr>
          <w:rFonts w:asciiTheme="minorHAnsi" w:eastAsia="TimesNewRoman" w:hAnsiTheme="minorHAnsi"/>
        </w:rPr>
        <w:t xml:space="preserve">ą </w:t>
      </w:r>
      <w:r w:rsidR="00C238D5" w:rsidRPr="00742D19">
        <w:rPr>
          <w:rFonts w:asciiTheme="minorHAnsi" w:eastAsia="Calibri" w:hAnsiTheme="minorHAnsi"/>
        </w:rPr>
        <w:t>do wła</w:t>
      </w:r>
      <w:r w:rsidR="00C238D5" w:rsidRPr="00742D19">
        <w:rPr>
          <w:rFonts w:asciiTheme="minorHAnsi" w:eastAsia="TimesNewRoman" w:hAnsiTheme="minorHAnsi"/>
        </w:rPr>
        <w:t>ś</w:t>
      </w:r>
      <w:r w:rsidR="00C238D5" w:rsidRPr="00742D19">
        <w:rPr>
          <w:rFonts w:asciiTheme="minorHAnsi" w:eastAsia="Calibri" w:hAnsiTheme="minorHAnsi"/>
        </w:rPr>
        <w:t>ciwego oznaczania w podatkowej ksi</w:t>
      </w:r>
      <w:r w:rsidR="00C238D5" w:rsidRPr="00742D19">
        <w:rPr>
          <w:rFonts w:asciiTheme="minorHAnsi" w:eastAsia="TimesNewRoman" w:hAnsiTheme="minorHAnsi"/>
        </w:rPr>
        <w:t>ę</w:t>
      </w:r>
      <w:r w:rsidR="00C238D5" w:rsidRPr="00742D19">
        <w:rPr>
          <w:rFonts w:asciiTheme="minorHAnsi" w:eastAsia="Calibri" w:hAnsiTheme="minorHAnsi"/>
        </w:rPr>
        <w:t xml:space="preserve">dze przychodów </w:t>
      </w:r>
      <w:r w:rsidR="00400AE8" w:rsidRPr="00742D19">
        <w:rPr>
          <w:rFonts w:asciiTheme="minorHAnsi" w:eastAsia="Calibri" w:hAnsiTheme="minorHAnsi"/>
        </w:rPr>
        <w:br/>
      </w:r>
      <w:r w:rsidR="00C238D5" w:rsidRPr="00742D19">
        <w:rPr>
          <w:rFonts w:asciiTheme="minorHAnsi" w:eastAsia="Calibri" w:hAnsiTheme="minorHAnsi"/>
        </w:rPr>
        <w:t>i rozchodów pozycji, w których ujęto dokumenty zwi</w:t>
      </w:r>
      <w:r w:rsidR="00C238D5" w:rsidRPr="00742D19">
        <w:rPr>
          <w:rFonts w:asciiTheme="minorHAnsi" w:eastAsia="TimesNewRoman" w:hAnsiTheme="minorHAnsi"/>
        </w:rPr>
        <w:t>ą</w:t>
      </w:r>
      <w:r w:rsidR="00C238D5" w:rsidRPr="00742D19">
        <w:rPr>
          <w:rFonts w:asciiTheme="minorHAnsi" w:eastAsia="Calibri" w:hAnsiTheme="minorHAnsi"/>
        </w:rPr>
        <w:t>zane z realizacj</w:t>
      </w:r>
      <w:r w:rsidR="00C238D5" w:rsidRPr="00742D19">
        <w:rPr>
          <w:rFonts w:asciiTheme="minorHAnsi" w:eastAsia="TimesNewRoman" w:hAnsiTheme="minorHAnsi"/>
        </w:rPr>
        <w:t xml:space="preserve">ą </w:t>
      </w:r>
      <w:r w:rsidR="00C238D5" w:rsidRPr="00742D19">
        <w:rPr>
          <w:rFonts w:asciiTheme="minorHAnsi" w:eastAsia="Calibri" w:hAnsiTheme="minorHAnsi"/>
        </w:rPr>
        <w:t>projektu, w sposób wykazuj</w:t>
      </w:r>
      <w:r w:rsidR="00C238D5" w:rsidRPr="00742D19">
        <w:rPr>
          <w:rFonts w:asciiTheme="minorHAnsi" w:eastAsia="TimesNewRoman" w:hAnsiTheme="minorHAnsi"/>
        </w:rPr>
        <w:t>ą</w:t>
      </w:r>
      <w:r w:rsidR="00C238D5" w:rsidRPr="00742D19">
        <w:rPr>
          <w:rFonts w:asciiTheme="minorHAnsi" w:eastAsia="Calibri" w:hAnsiTheme="minorHAnsi"/>
        </w:rPr>
        <w:t>cy jednoznaczny zwi</w:t>
      </w:r>
      <w:r w:rsidR="00C238D5" w:rsidRPr="00742D19">
        <w:rPr>
          <w:rFonts w:asciiTheme="minorHAnsi" w:eastAsia="TimesNewRoman" w:hAnsiTheme="minorHAnsi"/>
        </w:rPr>
        <w:t>ą</w:t>
      </w:r>
      <w:r w:rsidR="00C238D5" w:rsidRPr="00742D19">
        <w:rPr>
          <w:rFonts w:asciiTheme="minorHAnsi" w:eastAsia="Calibri" w:hAnsiTheme="minorHAnsi"/>
        </w:rPr>
        <w:t xml:space="preserve">zek danej operacji gospodarczej z projektem finansowanym </w:t>
      </w:r>
      <w:r w:rsidR="00400AE8" w:rsidRPr="00742D19">
        <w:rPr>
          <w:rFonts w:asciiTheme="minorHAnsi" w:eastAsia="Calibri" w:hAnsiTheme="minorHAnsi"/>
        </w:rPr>
        <w:br/>
      </w:r>
      <w:r w:rsidR="00C238D5" w:rsidRPr="00742D19">
        <w:rPr>
          <w:rFonts w:asciiTheme="minorHAnsi" w:eastAsia="Calibri" w:hAnsiTheme="minorHAnsi"/>
        </w:rPr>
        <w:t>w ramach RPO WZ – poprzez oznaczenie w kolumnie dotycz</w:t>
      </w:r>
      <w:r w:rsidR="00C238D5" w:rsidRPr="00742D19">
        <w:rPr>
          <w:rFonts w:asciiTheme="minorHAnsi" w:eastAsia="TimesNewRoman" w:hAnsiTheme="minorHAnsi"/>
        </w:rPr>
        <w:t>ą</w:t>
      </w:r>
      <w:r w:rsidR="00C238D5" w:rsidRPr="00742D19">
        <w:rPr>
          <w:rFonts w:asciiTheme="minorHAnsi" w:eastAsia="Calibri" w:hAnsiTheme="minorHAnsi"/>
        </w:rPr>
        <w:t xml:space="preserve">cej </w:t>
      </w:r>
      <w:r w:rsidR="00C238D5" w:rsidRPr="00742D19">
        <w:rPr>
          <w:rFonts w:asciiTheme="minorHAnsi" w:eastAsia="Calibri" w:hAnsiTheme="minorHAnsi"/>
          <w:i/>
        </w:rPr>
        <w:t xml:space="preserve">Uwag </w:t>
      </w:r>
      <w:r w:rsidR="00C238D5" w:rsidRPr="00742D19">
        <w:rPr>
          <w:rFonts w:asciiTheme="minorHAnsi" w:eastAsia="Calibri" w:hAnsiTheme="minorHAnsi"/>
        </w:rPr>
        <w:t xml:space="preserve">bądź </w:t>
      </w:r>
      <w:r w:rsidR="00C238D5" w:rsidRPr="00742D19">
        <w:rPr>
          <w:rFonts w:asciiTheme="minorHAnsi" w:eastAsia="Calibri" w:hAnsiTheme="minorHAnsi"/>
          <w:i/>
        </w:rPr>
        <w:t>Opisu zdarzenia gospodarczego</w:t>
      </w:r>
      <w:r w:rsidR="00C238D5" w:rsidRPr="00742D19">
        <w:rPr>
          <w:rFonts w:asciiTheme="minorHAnsi" w:eastAsia="Calibri" w:hAnsiTheme="minorHAnsi"/>
        </w:rPr>
        <w:t xml:space="preserve"> numerem umowy (o ile została już podpisana) bądź wprowadzenie kodu księgowego (wyróżnika, znacznika lub opisu wskazującego na związek danego zdarzenia </w:t>
      </w:r>
      <w:r w:rsidR="00400AE8" w:rsidRPr="00742D19">
        <w:rPr>
          <w:rFonts w:asciiTheme="minorHAnsi" w:eastAsia="Calibri" w:hAnsiTheme="minorHAnsi"/>
        </w:rPr>
        <w:br/>
      </w:r>
      <w:r w:rsidR="00C238D5" w:rsidRPr="00742D19">
        <w:rPr>
          <w:rFonts w:asciiTheme="minorHAnsi" w:eastAsia="Calibri" w:hAnsiTheme="minorHAnsi"/>
        </w:rPr>
        <w:t>z realizowanym projektem)</w:t>
      </w:r>
      <w:r w:rsidRPr="00742D19">
        <w:rPr>
          <w:rFonts w:asciiTheme="minorHAnsi" w:eastAsia="Calibri" w:hAnsiTheme="minorHAnsi"/>
        </w:rPr>
        <w:t>.</w:t>
      </w:r>
    </w:p>
    <w:p w:rsidR="003843D3" w:rsidRPr="00742D19" w:rsidRDefault="003843D3" w:rsidP="00B0356F">
      <w:pPr>
        <w:pStyle w:val="Akapitzlist"/>
        <w:numPr>
          <w:ilvl w:val="0"/>
          <w:numId w:val="12"/>
        </w:numPr>
        <w:spacing w:line="276" w:lineRule="auto"/>
        <w:ind w:left="426"/>
        <w:rPr>
          <w:rFonts w:asciiTheme="minorHAnsi" w:eastAsia="Calibri" w:hAnsiTheme="minorHAnsi"/>
        </w:rPr>
      </w:pPr>
      <w:r w:rsidRPr="00742D19">
        <w:rPr>
          <w:rFonts w:asciiTheme="minorHAnsi" w:eastAsia="Calibri" w:hAnsiTheme="minorHAnsi"/>
        </w:rPr>
        <w:t>W</w:t>
      </w:r>
      <w:r w:rsidR="00C238D5" w:rsidRPr="00742D19">
        <w:rPr>
          <w:rFonts w:asciiTheme="minorHAnsi" w:eastAsia="Calibri" w:hAnsiTheme="minorHAnsi"/>
        </w:rPr>
        <w:t xml:space="preserve"> przypadku dokonywania odpisów amortyzacyjnych od składników majątku nabytych </w:t>
      </w:r>
      <w:r w:rsidR="00C238D5" w:rsidRPr="00742D19">
        <w:rPr>
          <w:rFonts w:asciiTheme="minorHAnsi" w:eastAsia="Calibri" w:hAnsiTheme="minorHAnsi"/>
        </w:rPr>
        <w:br/>
        <w:t>w ramach projektu należy w odpowiednich wierszach wskazać w jakiej wartości odpis amortyzacyjny związany jest z amortyzacją składników majątku nabytych z wykorzystaniem środków z dotacji (oprócz wpisania kodu księgowego - wyróżnika, znacznika, numeru umowy itp. należy wskazać kwotę ujętą w kosztach stanowiących koszty uzyskania przychodu)</w:t>
      </w:r>
      <w:r w:rsidRPr="00742D19">
        <w:rPr>
          <w:rFonts w:asciiTheme="minorHAnsi" w:eastAsia="Calibri" w:hAnsiTheme="minorHAnsi"/>
        </w:rPr>
        <w:t>.</w:t>
      </w:r>
    </w:p>
    <w:p w:rsidR="00C238D5" w:rsidRPr="00742D19" w:rsidRDefault="003843D3" w:rsidP="00B0356F">
      <w:pPr>
        <w:pStyle w:val="Akapitzlist"/>
        <w:numPr>
          <w:ilvl w:val="0"/>
          <w:numId w:val="12"/>
        </w:numPr>
        <w:spacing w:line="276" w:lineRule="auto"/>
        <w:ind w:left="426"/>
        <w:rPr>
          <w:rFonts w:asciiTheme="minorHAnsi" w:eastAsia="Calibri" w:hAnsiTheme="minorHAnsi"/>
        </w:rPr>
      </w:pPr>
      <w:r w:rsidRPr="00742D19">
        <w:rPr>
          <w:rFonts w:asciiTheme="minorHAnsi" w:eastAsia="Calibri" w:hAnsiTheme="minorHAnsi"/>
        </w:rPr>
        <w:t>W</w:t>
      </w:r>
      <w:r w:rsidR="00C238D5" w:rsidRPr="00742D19">
        <w:rPr>
          <w:rFonts w:asciiTheme="minorHAnsi" w:eastAsia="Calibri" w:hAnsiTheme="minorHAnsi"/>
        </w:rPr>
        <w:t xml:space="preserve"> ewidencji środków trwałych i wartości niematerialnych i prawnych prowadzonej zgodnie </w:t>
      </w:r>
      <w:r w:rsidR="00C238D5" w:rsidRPr="00742D19">
        <w:rPr>
          <w:rFonts w:asciiTheme="minorHAnsi" w:eastAsia="Calibri" w:hAnsiTheme="minorHAnsi"/>
        </w:rPr>
        <w:br/>
        <w:t>z art. 2</w:t>
      </w:r>
      <w:r w:rsidR="003F6790" w:rsidRPr="00742D19">
        <w:rPr>
          <w:rFonts w:asciiTheme="minorHAnsi" w:eastAsia="Calibri" w:hAnsiTheme="minorHAnsi"/>
        </w:rPr>
        <w:t>2</w:t>
      </w:r>
      <w:r w:rsidR="00C238D5" w:rsidRPr="00742D19">
        <w:rPr>
          <w:rFonts w:asciiTheme="minorHAnsi" w:eastAsia="Calibri" w:hAnsiTheme="minorHAnsi"/>
        </w:rPr>
        <w:t xml:space="preserve">n ust. 2-6  ustawy z dnia 26 lipca 1991 r. </w:t>
      </w:r>
      <w:r w:rsidR="00C238D5" w:rsidRPr="00742D19">
        <w:rPr>
          <w:rFonts w:asciiTheme="minorHAnsi" w:eastAsia="Calibri" w:hAnsiTheme="minorHAnsi"/>
          <w:i/>
        </w:rPr>
        <w:t>o podatku dochodowym od osób fizycznych</w:t>
      </w:r>
      <w:r w:rsidR="00C238D5" w:rsidRPr="00742D19">
        <w:rPr>
          <w:rFonts w:asciiTheme="minorHAnsi" w:eastAsia="Calibri" w:hAnsiTheme="minorHAnsi"/>
        </w:rPr>
        <w:t xml:space="preserve"> konieczne jest oznakowanie składników majątku nabytych w ramach projektu poprzez wprowadzenie kodu księgowego - wyróżnika, znacznika lub opisu pozwalającego na sprawną identyfikację pozycji związanych z danym projektem.</w:t>
      </w:r>
    </w:p>
    <w:p w:rsidR="000A648F" w:rsidRPr="00742D19" w:rsidRDefault="000A648F" w:rsidP="00B0356F">
      <w:pPr>
        <w:pStyle w:val="Akapitzlist"/>
        <w:spacing w:line="276" w:lineRule="auto"/>
        <w:rPr>
          <w:rFonts w:asciiTheme="minorHAnsi" w:eastAsia="Calibri" w:hAnsiTheme="minorHAnsi"/>
        </w:rPr>
      </w:pPr>
    </w:p>
    <w:p w:rsidR="000A648F" w:rsidRPr="00742D19" w:rsidRDefault="000A648F" w:rsidP="00400AE8">
      <w:pPr>
        <w:pStyle w:val="Nagwek3"/>
        <w:spacing w:line="276" w:lineRule="auto"/>
        <w:ind w:left="0"/>
        <w:rPr>
          <w:rFonts w:asciiTheme="minorHAnsi" w:hAnsiTheme="minorHAnsi"/>
        </w:rPr>
      </w:pPr>
      <w:bookmarkStart w:id="17" w:name="_Toc427062659"/>
      <w:r w:rsidRPr="00742D19">
        <w:rPr>
          <w:rFonts w:asciiTheme="minorHAnsi" w:hAnsiTheme="minorHAnsi"/>
        </w:rPr>
        <w:t xml:space="preserve">2.2.2 </w:t>
      </w:r>
      <w:r w:rsidR="003843D3" w:rsidRPr="00742D19">
        <w:rPr>
          <w:rFonts w:asciiTheme="minorHAnsi" w:hAnsiTheme="minorHAnsi"/>
        </w:rPr>
        <w:t>Ryczałt ewidencjonowany bądź karta podatkowa</w:t>
      </w:r>
      <w:bookmarkEnd w:id="17"/>
    </w:p>
    <w:p w:rsidR="000A648F" w:rsidRPr="00742D19" w:rsidRDefault="003843D3" w:rsidP="00B0356F">
      <w:pPr>
        <w:pStyle w:val="Akapitzlist"/>
        <w:numPr>
          <w:ilvl w:val="0"/>
          <w:numId w:val="13"/>
        </w:numPr>
        <w:spacing w:line="276" w:lineRule="auto"/>
        <w:ind w:left="426" w:hanging="426"/>
        <w:rPr>
          <w:rFonts w:asciiTheme="minorHAnsi" w:eastAsia="Calibri" w:hAnsiTheme="minorHAnsi"/>
        </w:rPr>
      </w:pPr>
      <w:r w:rsidRPr="00742D19">
        <w:rPr>
          <w:rFonts w:asciiTheme="minorHAnsi" w:eastAsia="Calibri" w:hAnsiTheme="minorHAnsi"/>
        </w:rPr>
        <w:t xml:space="preserve">Beneficjenci </w:t>
      </w:r>
      <w:r w:rsidR="000A648F" w:rsidRPr="00742D19">
        <w:rPr>
          <w:rFonts w:asciiTheme="minorHAnsi" w:eastAsia="Calibri" w:hAnsiTheme="minorHAnsi"/>
        </w:rPr>
        <w:t>zobowi</w:t>
      </w:r>
      <w:r w:rsidR="000A648F" w:rsidRPr="00742D19">
        <w:rPr>
          <w:rFonts w:asciiTheme="minorHAnsi" w:eastAsia="TimesNewRoman" w:hAnsiTheme="minorHAnsi"/>
        </w:rPr>
        <w:t>ą</w:t>
      </w:r>
      <w:r w:rsidR="000A648F" w:rsidRPr="00742D19">
        <w:rPr>
          <w:rFonts w:asciiTheme="minorHAnsi" w:eastAsia="Calibri" w:hAnsiTheme="minorHAnsi"/>
        </w:rPr>
        <w:t>zani s</w:t>
      </w:r>
      <w:r w:rsidR="000A648F" w:rsidRPr="00742D19">
        <w:rPr>
          <w:rFonts w:asciiTheme="minorHAnsi" w:eastAsia="TimesNewRoman" w:hAnsiTheme="minorHAnsi"/>
        </w:rPr>
        <w:t xml:space="preserve">ą </w:t>
      </w:r>
      <w:r w:rsidR="000A648F" w:rsidRPr="00742D19">
        <w:rPr>
          <w:rFonts w:asciiTheme="minorHAnsi" w:eastAsia="Calibri" w:hAnsiTheme="minorHAnsi"/>
        </w:rPr>
        <w:t>do prowadzenia wykazu – wyodr</w:t>
      </w:r>
      <w:r w:rsidR="000A648F" w:rsidRPr="00742D19">
        <w:rPr>
          <w:rFonts w:asciiTheme="minorHAnsi" w:eastAsia="TimesNewRoman" w:hAnsiTheme="minorHAnsi"/>
        </w:rPr>
        <w:t>ę</w:t>
      </w:r>
      <w:r w:rsidR="000A648F" w:rsidRPr="00742D19">
        <w:rPr>
          <w:rFonts w:asciiTheme="minorHAnsi" w:eastAsia="Calibri" w:hAnsiTheme="minorHAnsi"/>
        </w:rPr>
        <w:t>bnionej ewidencji dokumentów ksi</w:t>
      </w:r>
      <w:r w:rsidR="000A648F" w:rsidRPr="00742D19">
        <w:rPr>
          <w:rFonts w:asciiTheme="minorHAnsi" w:eastAsia="TimesNewRoman" w:hAnsiTheme="minorHAnsi"/>
        </w:rPr>
        <w:t>ę</w:t>
      </w:r>
      <w:r w:rsidRPr="00742D19">
        <w:rPr>
          <w:rFonts w:asciiTheme="minorHAnsi" w:eastAsia="Calibri" w:hAnsiTheme="minorHAnsi"/>
        </w:rPr>
        <w:t xml:space="preserve">gowych  </w:t>
      </w:r>
      <w:r w:rsidR="000A648F" w:rsidRPr="00742D19">
        <w:rPr>
          <w:rFonts w:asciiTheme="minorHAnsi" w:eastAsia="Calibri" w:hAnsiTheme="minorHAnsi"/>
        </w:rPr>
        <w:t>dotycz</w:t>
      </w:r>
      <w:r w:rsidR="000A648F" w:rsidRPr="00742D19">
        <w:rPr>
          <w:rFonts w:asciiTheme="minorHAnsi" w:eastAsia="TimesNewRoman" w:hAnsiTheme="minorHAnsi"/>
        </w:rPr>
        <w:t>ą</w:t>
      </w:r>
      <w:r w:rsidR="000A648F" w:rsidRPr="00742D19">
        <w:rPr>
          <w:rFonts w:asciiTheme="minorHAnsi" w:eastAsia="Calibri" w:hAnsiTheme="minorHAnsi"/>
        </w:rPr>
        <w:t>cych operacji zwi</w:t>
      </w:r>
      <w:r w:rsidR="000A648F" w:rsidRPr="00742D19">
        <w:rPr>
          <w:rFonts w:asciiTheme="minorHAnsi" w:eastAsia="TimesNewRoman" w:hAnsiTheme="minorHAnsi"/>
        </w:rPr>
        <w:t>ą</w:t>
      </w:r>
      <w:r w:rsidR="000A648F" w:rsidRPr="00742D19">
        <w:rPr>
          <w:rFonts w:asciiTheme="minorHAnsi" w:eastAsia="Calibri" w:hAnsiTheme="minorHAnsi"/>
        </w:rPr>
        <w:t>zanych z realizacj</w:t>
      </w:r>
      <w:r w:rsidR="000A648F" w:rsidRPr="00742D19">
        <w:rPr>
          <w:rFonts w:asciiTheme="minorHAnsi" w:eastAsia="TimesNewRoman" w:hAnsiTheme="minorHAnsi"/>
        </w:rPr>
        <w:t xml:space="preserve">ą </w:t>
      </w:r>
      <w:r w:rsidR="000A648F" w:rsidRPr="00742D19">
        <w:rPr>
          <w:rFonts w:asciiTheme="minorHAnsi" w:eastAsia="Calibri" w:hAnsiTheme="minorHAnsi"/>
        </w:rPr>
        <w:t>projektu, według wzoru stanowi</w:t>
      </w:r>
      <w:r w:rsidR="000A648F" w:rsidRPr="00742D19">
        <w:rPr>
          <w:rFonts w:asciiTheme="minorHAnsi" w:eastAsia="TimesNewRoman" w:hAnsiTheme="minorHAnsi"/>
        </w:rPr>
        <w:t>ą</w:t>
      </w:r>
      <w:r w:rsidR="000A648F" w:rsidRPr="00742D19">
        <w:rPr>
          <w:rFonts w:asciiTheme="minorHAnsi" w:eastAsia="Calibri" w:hAnsiTheme="minorHAnsi"/>
        </w:rPr>
        <w:t>cego Zał</w:t>
      </w:r>
      <w:r w:rsidR="000A648F" w:rsidRPr="00742D19">
        <w:rPr>
          <w:rFonts w:asciiTheme="minorHAnsi" w:eastAsia="TimesNewRoman" w:hAnsiTheme="minorHAnsi"/>
        </w:rPr>
        <w:t>ą</w:t>
      </w:r>
      <w:r w:rsidR="000A648F" w:rsidRPr="00742D19">
        <w:rPr>
          <w:rFonts w:asciiTheme="minorHAnsi" w:eastAsia="Calibri" w:hAnsiTheme="minorHAnsi"/>
        </w:rPr>
        <w:t>cznik</w:t>
      </w:r>
      <w:r w:rsidR="00DB0011" w:rsidRPr="00742D19">
        <w:rPr>
          <w:rFonts w:asciiTheme="minorHAnsi" w:eastAsia="Calibri" w:hAnsiTheme="minorHAnsi"/>
        </w:rPr>
        <w:t xml:space="preserve"> nr 1 do niniejszych </w:t>
      </w:r>
      <w:r w:rsidR="00400AE8" w:rsidRPr="00742D19">
        <w:rPr>
          <w:rFonts w:asciiTheme="minorHAnsi" w:eastAsia="Calibri" w:hAnsiTheme="minorHAnsi"/>
        </w:rPr>
        <w:t>Zasad</w:t>
      </w:r>
      <w:r w:rsidR="00DB0011" w:rsidRPr="00742D19">
        <w:rPr>
          <w:rFonts w:asciiTheme="minorHAnsi" w:eastAsia="Calibri" w:hAnsiTheme="minorHAnsi"/>
        </w:rPr>
        <w:t>.</w:t>
      </w:r>
    </w:p>
    <w:p w:rsidR="000A648F" w:rsidRPr="00742D19" w:rsidRDefault="003843D3" w:rsidP="00B0356F">
      <w:pPr>
        <w:pStyle w:val="Akapitzlist"/>
        <w:numPr>
          <w:ilvl w:val="0"/>
          <w:numId w:val="13"/>
        </w:numPr>
        <w:spacing w:line="276" w:lineRule="auto"/>
        <w:ind w:left="426" w:hanging="426"/>
        <w:rPr>
          <w:rFonts w:asciiTheme="minorHAnsi" w:eastAsia="Calibri" w:hAnsiTheme="minorHAnsi"/>
        </w:rPr>
      </w:pPr>
      <w:r w:rsidRPr="00742D19">
        <w:rPr>
          <w:rFonts w:asciiTheme="minorHAnsi" w:eastAsia="Calibri" w:hAnsiTheme="minorHAnsi"/>
        </w:rPr>
        <w:t xml:space="preserve">Beneficjenci </w:t>
      </w:r>
      <w:r w:rsidR="000A648F" w:rsidRPr="00742D19">
        <w:rPr>
          <w:rFonts w:asciiTheme="minorHAnsi" w:eastAsia="Calibri" w:hAnsiTheme="minorHAnsi"/>
        </w:rPr>
        <w:t>zobowiązani są do sporządzenia listy składników</w:t>
      </w:r>
      <w:r w:rsidRPr="00742D19">
        <w:rPr>
          <w:rFonts w:asciiTheme="minorHAnsi" w:eastAsia="Calibri" w:hAnsiTheme="minorHAnsi"/>
        </w:rPr>
        <w:t xml:space="preserve"> majątku nabytych/wytworzonych</w:t>
      </w:r>
      <w:r w:rsidR="00400AE8" w:rsidRPr="00742D19">
        <w:rPr>
          <w:rFonts w:asciiTheme="minorHAnsi" w:eastAsia="Calibri" w:hAnsiTheme="minorHAnsi"/>
        </w:rPr>
        <w:t xml:space="preserve"> </w:t>
      </w:r>
      <w:r w:rsidR="00400AE8" w:rsidRPr="00742D19">
        <w:rPr>
          <w:rFonts w:asciiTheme="minorHAnsi" w:eastAsia="Calibri" w:hAnsiTheme="minorHAnsi"/>
        </w:rPr>
        <w:br/>
      </w:r>
      <w:r w:rsidR="000A648F" w:rsidRPr="00742D19">
        <w:rPr>
          <w:rFonts w:asciiTheme="minorHAnsi" w:eastAsia="Calibri" w:hAnsiTheme="minorHAnsi"/>
        </w:rPr>
        <w:t xml:space="preserve">w ramach projektu, według wzoru stanowiącego Załącznik nr 2 do niniejszych </w:t>
      </w:r>
      <w:r w:rsidR="00400AE8" w:rsidRPr="00742D19">
        <w:rPr>
          <w:rFonts w:asciiTheme="minorHAnsi" w:eastAsia="Calibri" w:hAnsiTheme="minorHAnsi"/>
        </w:rPr>
        <w:t>Zasad</w:t>
      </w:r>
      <w:r w:rsidR="000A648F" w:rsidRPr="00742D19">
        <w:rPr>
          <w:rFonts w:asciiTheme="minorHAnsi" w:eastAsia="Calibri" w:hAnsiTheme="minorHAnsi"/>
        </w:rPr>
        <w:t>.</w:t>
      </w:r>
    </w:p>
    <w:p w:rsidR="000A648F" w:rsidRPr="00742D19" w:rsidRDefault="000A648F" w:rsidP="00B0356F">
      <w:pPr>
        <w:pStyle w:val="Akapitzlist"/>
        <w:spacing w:line="276" w:lineRule="auto"/>
        <w:rPr>
          <w:rFonts w:asciiTheme="minorHAnsi" w:hAnsiTheme="minorHAnsi"/>
        </w:rPr>
      </w:pPr>
    </w:p>
    <w:p w:rsidR="000A648F" w:rsidRPr="00742D19" w:rsidRDefault="000A648F" w:rsidP="00400AE8">
      <w:pPr>
        <w:pStyle w:val="Nagwek3"/>
        <w:spacing w:line="276" w:lineRule="auto"/>
        <w:ind w:left="0"/>
        <w:rPr>
          <w:rFonts w:asciiTheme="minorHAnsi" w:hAnsiTheme="minorHAnsi"/>
        </w:rPr>
      </w:pPr>
      <w:bookmarkStart w:id="18" w:name="_Toc427062660"/>
      <w:r w:rsidRPr="00742D19">
        <w:rPr>
          <w:rStyle w:val="Nagwek2Znak"/>
          <w:rFonts w:asciiTheme="minorHAnsi" w:eastAsia="Calibri" w:hAnsiTheme="minorHAnsi"/>
          <w:b/>
          <w:bCs/>
        </w:rPr>
        <w:t>2.2.3 Beneficjenci niezobowiązani na podstawie aktualnych przepisów do prowadzenia ewidencji księgowej ponoszonych wydatków (np. parafie, związki wyznaniowe, stowarzyszenia)</w:t>
      </w:r>
      <w:bookmarkEnd w:id="18"/>
    </w:p>
    <w:p w:rsidR="000A648F" w:rsidRPr="00742D19" w:rsidRDefault="003843D3" w:rsidP="00B0356F">
      <w:pPr>
        <w:pStyle w:val="Akapitzlist"/>
        <w:numPr>
          <w:ilvl w:val="0"/>
          <w:numId w:val="14"/>
        </w:numPr>
        <w:spacing w:line="276" w:lineRule="auto"/>
        <w:ind w:left="426"/>
        <w:rPr>
          <w:rFonts w:asciiTheme="minorHAnsi" w:eastAsia="Calibri" w:hAnsiTheme="minorHAnsi"/>
        </w:rPr>
      </w:pPr>
      <w:r w:rsidRPr="00742D19">
        <w:rPr>
          <w:rFonts w:asciiTheme="minorHAnsi" w:eastAsia="Calibri" w:hAnsiTheme="minorHAnsi"/>
        </w:rPr>
        <w:t xml:space="preserve">Beneficjenci zobowiązani są do </w:t>
      </w:r>
      <w:r w:rsidR="000A648F" w:rsidRPr="00742D19">
        <w:rPr>
          <w:rFonts w:asciiTheme="minorHAnsi" w:eastAsia="Calibri" w:hAnsiTheme="minorHAnsi"/>
        </w:rPr>
        <w:t>prowadzenia wykazu – wyodr</w:t>
      </w:r>
      <w:r w:rsidR="000A648F" w:rsidRPr="00742D19">
        <w:rPr>
          <w:rFonts w:asciiTheme="minorHAnsi" w:eastAsia="TimesNewRoman" w:hAnsiTheme="minorHAnsi"/>
        </w:rPr>
        <w:t>ę</w:t>
      </w:r>
      <w:r w:rsidR="000A648F" w:rsidRPr="00742D19">
        <w:rPr>
          <w:rFonts w:asciiTheme="minorHAnsi" w:eastAsia="Calibri" w:hAnsiTheme="minorHAnsi"/>
        </w:rPr>
        <w:t>bnionej ewidencji dokumentów ksi</w:t>
      </w:r>
      <w:r w:rsidR="000A648F" w:rsidRPr="00742D19">
        <w:rPr>
          <w:rFonts w:asciiTheme="minorHAnsi" w:eastAsia="TimesNewRoman" w:hAnsiTheme="minorHAnsi"/>
        </w:rPr>
        <w:t>ę</w:t>
      </w:r>
      <w:r w:rsidR="000A648F" w:rsidRPr="00742D19">
        <w:rPr>
          <w:rFonts w:asciiTheme="minorHAnsi" w:eastAsia="Calibri" w:hAnsiTheme="minorHAnsi"/>
        </w:rPr>
        <w:t>gowych dotycz</w:t>
      </w:r>
      <w:r w:rsidR="000A648F" w:rsidRPr="00742D19">
        <w:rPr>
          <w:rFonts w:asciiTheme="minorHAnsi" w:eastAsia="TimesNewRoman" w:hAnsiTheme="minorHAnsi"/>
        </w:rPr>
        <w:t>ą</w:t>
      </w:r>
      <w:r w:rsidR="000A648F" w:rsidRPr="00742D19">
        <w:rPr>
          <w:rFonts w:asciiTheme="minorHAnsi" w:eastAsia="Calibri" w:hAnsiTheme="minorHAnsi"/>
        </w:rPr>
        <w:t>cych operacji zwi</w:t>
      </w:r>
      <w:r w:rsidR="000A648F" w:rsidRPr="00742D19">
        <w:rPr>
          <w:rFonts w:asciiTheme="minorHAnsi" w:eastAsia="TimesNewRoman" w:hAnsiTheme="minorHAnsi"/>
        </w:rPr>
        <w:t>ą</w:t>
      </w:r>
      <w:r w:rsidR="000A648F" w:rsidRPr="00742D19">
        <w:rPr>
          <w:rFonts w:asciiTheme="minorHAnsi" w:eastAsia="Calibri" w:hAnsiTheme="minorHAnsi"/>
        </w:rPr>
        <w:t>zanych z realizacj</w:t>
      </w:r>
      <w:r w:rsidR="000A648F" w:rsidRPr="00742D19">
        <w:rPr>
          <w:rFonts w:asciiTheme="minorHAnsi" w:eastAsia="TimesNewRoman" w:hAnsiTheme="minorHAnsi"/>
        </w:rPr>
        <w:t xml:space="preserve">ą </w:t>
      </w:r>
      <w:r w:rsidR="000A648F" w:rsidRPr="00742D19">
        <w:rPr>
          <w:rFonts w:asciiTheme="minorHAnsi" w:eastAsia="Calibri" w:hAnsiTheme="minorHAnsi"/>
        </w:rPr>
        <w:t>projektu, według wzoru stanowi</w:t>
      </w:r>
      <w:r w:rsidR="000A648F" w:rsidRPr="00742D19">
        <w:rPr>
          <w:rFonts w:asciiTheme="minorHAnsi" w:eastAsia="TimesNewRoman" w:hAnsiTheme="minorHAnsi"/>
        </w:rPr>
        <w:t>ą</w:t>
      </w:r>
      <w:r w:rsidR="000A648F" w:rsidRPr="00742D19">
        <w:rPr>
          <w:rFonts w:asciiTheme="minorHAnsi" w:eastAsia="Calibri" w:hAnsiTheme="minorHAnsi"/>
        </w:rPr>
        <w:t>cego Zał</w:t>
      </w:r>
      <w:r w:rsidR="000A648F" w:rsidRPr="00742D19">
        <w:rPr>
          <w:rFonts w:asciiTheme="minorHAnsi" w:eastAsia="TimesNewRoman" w:hAnsiTheme="minorHAnsi"/>
        </w:rPr>
        <w:t>ą</w:t>
      </w:r>
      <w:r w:rsidR="000A648F" w:rsidRPr="00742D19">
        <w:rPr>
          <w:rFonts w:asciiTheme="minorHAnsi" w:eastAsia="Calibri" w:hAnsiTheme="minorHAnsi"/>
        </w:rPr>
        <w:t>cznik</w:t>
      </w:r>
      <w:r w:rsidR="00DB0011" w:rsidRPr="00742D19">
        <w:rPr>
          <w:rFonts w:asciiTheme="minorHAnsi" w:eastAsia="Calibri" w:hAnsiTheme="minorHAnsi"/>
        </w:rPr>
        <w:t xml:space="preserve"> nr 1 do niniejszych </w:t>
      </w:r>
      <w:r w:rsidR="00400AE8" w:rsidRPr="00742D19">
        <w:rPr>
          <w:rFonts w:asciiTheme="minorHAnsi" w:eastAsia="Calibri" w:hAnsiTheme="minorHAnsi"/>
        </w:rPr>
        <w:t>Zasad</w:t>
      </w:r>
      <w:r w:rsidR="00DB0011" w:rsidRPr="00742D19">
        <w:rPr>
          <w:rFonts w:asciiTheme="minorHAnsi" w:eastAsia="Calibri" w:hAnsiTheme="minorHAnsi"/>
        </w:rPr>
        <w:t>.</w:t>
      </w:r>
    </w:p>
    <w:p w:rsidR="00B71FAE" w:rsidRPr="00742D19" w:rsidRDefault="003843D3" w:rsidP="00B0356F">
      <w:pPr>
        <w:pStyle w:val="Akapitzlist"/>
        <w:numPr>
          <w:ilvl w:val="0"/>
          <w:numId w:val="14"/>
        </w:numPr>
        <w:spacing w:line="276" w:lineRule="auto"/>
        <w:ind w:left="426"/>
        <w:rPr>
          <w:rFonts w:asciiTheme="minorHAnsi" w:eastAsia="Calibri" w:hAnsiTheme="minorHAnsi"/>
        </w:rPr>
      </w:pPr>
      <w:r w:rsidRPr="00742D19">
        <w:rPr>
          <w:rFonts w:asciiTheme="minorHAnsi" w:eastAsia="Calibri" w:hAnsiTheme="minorHAnsi"/>
        </w:rPr>
        <w:t xml:space="preserve">Beneficjenci zobowiązani są do </w:t>
      </w:r>
      <w:r w:rsidR="000A648F" w:rsidRPr="00742D19">
        <w:rPr>
          <w:rFonts w:asciiTheme="minorHAnsi" w:eastAsia="Calibri" w:hAnsiTheme="minorHAnsi"/>
        </w:rPr>
        <w:t xml:space="preserve">sporządzenia listy składników majątku nabytych/wytworzonych </w:t>
      </w:r>
      <w:r w:rsidR="00400AE8" w:rsidRPr="00742D19">
        <w:rPr>
          <w:rFonts w:asciiTheme="minorHAnsi" w:eastAsia="Calibri" w:hAnsiTheme="minorHAnsi"/>
        </w:rPr>
        <w:br/>
      </w:r>
      <w:r w:rsidR="000A648F" w:rsidRPr="00742D19">
        <w:rPr>
          <w:rFonts w:asciiTheme="minorHAnsi" w:eastAsia="Calibri" w:hAnsiTheme="minorHAnsi"/>
        </w:rPr>
        <w:t xml:space="preserve">w ramach projektu, według wzoru stanowiącego Załącznik nr 2 do niniejszych </w:t>
      </w:r>
      <w:r w:rsidR="00400AE8" w:rsidRPr="00742D19">
        <w:rPr>
          <w:rFonts w:asciiTheme="minorHAnsi" w:eastAsia="Calibri" w:hAnsiTheme="minorHAnsi"/>
        </w:rPr>
        <w:t>Zasad</w:t>
      </w:r>
      <w:r w:rsidR="000A648F" w:rsidRPr="00742D19">
        <w:rPr>
          <w:rFonts w:asciiTheme="minorHAnsi" w:eastAsia="Calibri" w:hAnsiTheme="minorHAnsi"/>
        </w:rPr>
        <w:t>.</w:t>
      </w:r>
    </w:p>
    <w:p w:rsidR="003341C7" w:rsidRPr="00742D19" w:rsidRDefault="003341C7" w:rsidP="00B0356F">
      <w:pPr>
        <w:pStyle w:val="Nagwek1"/>
        <w:spacing w:line="276" w:lineRule="auto"/>
        <w:rPr>
          <w:rFonts w:asciiTheme="minorHAnsi" w:hAnsiTheme="minorHAnsi"/>
        </w:rPr>
      </w:pPr>
      <w:bookmarkStart w:id="19" w:name="_Toc427062661"/>
      <w:r w:rsidRPr="00742D19">
        <w:rPr>
          <w:rFonts w:asciiTheme="minorHAnsi" w:hAnsiTheme="minorHAnsi"/>
        </w:rPr>
        <w:lastRenderedPageBreak/>
        <w:t>Rozdział 3 Pozostałe uwagi</w:t>
      </w:r>
      <w:bookmarkEnd w:id="19"/>
    </w:p>
    <w:p w:rsidR="00E338BD" w:rsidRPr="00742D19" w:rsidRDefault="00E338BD" w:rsidP="00B0356F">
      <w:pPr>
        <w:spacing w:line="276" w:lineRule="auto"/>
        <w:rPr>
          <w:rFonts w:asciiTheme="minorHAnsi" w:hAnsiTheme="minorHAnsi"/>
        </w:rPr>
      </w:pPr>
    </w:p>
    <w:p w:rsidR="003341C7" w:rsidRPr="00742D19" w:rsidRDefault="003341C7" w:rsidP="00B0356F">
      <w:pPr>
        <w:pStyle w:val="Akapitzlist"/>
        <w:numPr>
          <w:ilvl w:val="0"/>
          <w:numId w:val="9"/>
        </w:numPr>
        <w:spacing w:line="276" w:lineRule="auto"/>
        <w:ind w:left="426" w:hanging="284"/>
        <w:rPr>
          <w:rFonts w:asciiTheme="minorHAnsi" w:eastAsia="Calibri" w:hAnsiTheme="minorHAnsi"/>
        </w:rPr>
      </w:pPr>
      <w:r w:rsidRPr="00742D19">
        <w:rPr>
          <w:rFonts w:asciiTheme="minorHAnsi" w:eastAsia="Calibri" w:hAnsiTheme="minorHAnsi"/>
        </w:rPr>
        <w:t>Benefic</w:t>
      </w:r>
      <w:r w:rsidR="00443C5D" w:rsidRPr="00742D19">
        <w:rPr>
          <w:rFonts w:asciiTheme="minorHAnsi" w:eastAsia="Calibri" w:hAnsiTheme="minorHAnsi"/>
        </w:rPr>
        <w:t>jenci korzystający ze środków RPO WZ</w:t>
      </w:r>
      <w:r w:rsidRPr="00742D19">
        <w:rPr>
          <w:rFonts w:asciiTheme="minorHAnsi" w:eastAsia="Calibri" w:hAnsiTheme="minorHAnsi"/>
        </w:rPr>
        <w:t xml:space="preserve"> winni pamiętać, że</w:t>
      </w:r>
      <w:r w:rsidR="002926FC" w:rsidRPr="00742D19">
        <w:rPr>
          <w:rFonts w:asciiTheme="minorHAnsi" w:eastAsia="Calibri" w:hAnsiTheme="minorHAnsi"/>
        </w:rPr>
        <w:t xml:space="preserve"> w</w:t>
      </w:r>
      <w:r w:rsidR="00E338BD" w:rsidRPr="00742D19">
        <w:rPr>
          <w:rFonts w:asciiTheme="minorHAnsi" w:eastAsia="Calibri" w:hAnsiTheme="minorHAnsi"/>
        </w:rPr>
        <w:t xml:space="preserve"> </w:t>
      </w:r>
      <w:r w:rsidRPr="00742D19">
        <w:rPr>
          <w:rFonts w:asciiTheme="minorHAnsi" w:eastAsia="Calibri" w:hAnsiTheme="minorHAnsi"/>
        </w:rPr>
        <w:t>przypadku otrzymania zaliczki, p</w:t>
      </w:r>
      <w:r w:rsidR="00443C5D" w:rsidRPr="00742D19">
        <w:rPr>
          <w:rFonts w:asciiTheme="minorHAnsi" w:eastAsia="Calibri" w:hAnsiTheme="minorHAnsi"/>
        </w:rPr>
        <w:t>łatności pośrednich i końcowych</w:t>
      </w:r>
      <w:r w:rsidRPr="00742D19">
        <w:rPr>
          <w:rFonts w:asciiTheme="minorHAnsi" w:eastAsia="Calibri" w:hAnsiTheme="minorHAnsi"/>
        </w:rPr>
        <w:t xml:space="preserve"> (dotyczy mikro, małych i średnich przedsiębiorstw) dokonując odpisów amortyzacyjnych z tytułu użytkowania składników majątku nabytych/ wytworzonych w ramach projektu winni w kwocie odpisu amortyzacyjnego uwzględniać jako niestanowiącą kosztów uzyskania przychodów taką ich część, która odpowiada udziałowi</w:t>
      </w:r>
      <w:r w:rsidR="009B729E">
        <w:rPr>
          <w:rFonts w:asciiTheme="minorHAnsi" w:eastAsia="Calibri" w:hAnsiTheme="minorHAnsi"/>
        </w:rPr>
        <w:t xml:space="preserve"> </w:t>
      </w:r>
      <w:r w:rsidRPr="00742D19">
        <w:rPr>
          <w:rFonts w:asciiTheme="minorHAnsi" w:eastAsia="Calibri" w:hAnsiTheme="minorHAnsi"/>
        </w:rPr>
        <w:t>w wydatku otrzymanej dotacji ze środków RPO WZ (w kosz</w:t>
      </w:r>
      <w:r w:rsidR="002926FC" w:rsidRPr="00742D19">
        <w:rPr>
          <w:rFonts w:asciiTheme="minorHAnsi" w:eastAsia="Calibri" w:hAnsiTheme="minorHAnsi"/>
        </w:rPr>
        <w:t>t</w:t>
      </w:r>
      <w:r w:rsidRPr="00742D19">
        <w:rPr>
          <w:rFonts w:asciiTheme="minorHAnsi" w:eastAsia="Calibri" w:hAnsiTheme="minorHAnsi"/>
        </w:rPr>
        <w:t xml:space="preserve">y uzyskania przychodów winni ujmować amortyzację naliczoną wyłącznie od tej części wartości składników majątku, którą  ponieśli ze środków własnych). Podobna zasada dotyczy księgowania pozostałych kosztów, np. usług. </w:t>
      </w:r>
    </w:p>
    <w:p w:rsidR="003341C7" w:rsidRPr="00742D19" w:rsidRDefault="00E338BD" w:rsidP="00B0356F">
      <w:pPr>
        <w:pStyle w:val="Akapitzlist"/>
        <w:numPr>
          <w:ilvl w:val="0"/>
          <w:numId w:val="9"/>
        </w:numPr>
        <w:spacing w:line="276" w:lineRule="auto"/>
        <w:ind w:left="426" w:hanging="284"/>
        <w:rPr>
          <w:rFonts w:asciiTheme="minorHAnsi" w:eastAsia="Calibri" w:hAnsiTheme="minorHAnsi"/>
          <w:i/>
        </w:rPr>
      </w:pPr>
      <w:r w:rsidRPr="00742D19">
        <w:rPr>
          <w:rFonts w:asciiTheme="minorHAnsi" w:eastAsia="Calibri" w:hAnsiTheme="minorHAnsi"/>
        </w:rPr>
        <w:t>D</w:t>
      </w:r>
      <w:r w:rsidR="003341C7" w:rsidRPr="00742D19">
        <w:rPr>
          <w:rFonts w:asciiTheme="minorHAnsi" w:eastAsia="Calibri" w:hAnsiTheme="minorHAnsi"/>
        </w:rPr>
        <w:t>okonanie jednorazowej amortyzacji</w:t>
      </w:r>
      <w:r w:rsidR="003F6790" w:rsidRPr="00742D19">
        <w:rPr>
          <w:rFonts w:asciiTheme="minorHAnsi" w:eastAsia="Calibri" w:hAnsiTheme="minorHAnsi"/>
        </w:rPr>
        <w:t xml:space="preserve"> (na podstawie art. 22k ust.</w:t>
      </w:r>
      <w:r w:rsidR="003341C7" w:rsidRPr="00742D19">
        <w:rPr>
          <w:rFonts w:asciiTheme="minorHAnsi" w:eastAsia="Calibri" w:hAnsiTheme="minorHAnsi"/>
        </w:rPr>
        <w:t xml:space="preserve"> 7 ustawy </w:t>
      </w:r>
      <w:r w:rsidR="003341C7" w:rsidRPr="00742D19">
        <w:rPr>
          <w:rFonts w:asciiTheme="minorHAnsi" w:eastAsia="Calibri" w:hAnsiTheme="minorHAnsi"/>
          <w:i/>
        </w:rPr>
        <w:t>o podatku dochodowym od osób fizycznych</w:t>
      </w:r>
      <w:r w:rsidR="003F6790" w:rsidRPr="00742D19">
        <w:rPr>
          <w:rFonts w:asciiTheme="minorHAnsi" w:eastAsia="Calibri" w:hAnsiTheme="minorHAnsi"/>
        </w:rPr>
        <w:t xml:space="preserve"> oraz art. 16k ust.</w:t>
      </w:r>
      <w:r w:rsidR="003341C7" w:rsidRPr="00742D19">
        <w:rPr>
          <w:rFonts w:asciiTheme="minorHAnsi" w:eastAsia="Calibri" w:hAnsiTheme="minorHAnsi"/>
        </w:rPr>
        <w:t xml:space="preserve"> 7 ustawy </w:t>
      </w:r>
      <w:r w:rsidR="003341C7" w:rsidRPr="00742D19">
        <w:rPr>
          <w:rFonts w:asciiTheme="minorHAnsi" w:eastAsia="Calibri" w:hAnsiTheme="minorHAnsi"/>
          <w:i/>
        </w:rPr>
        <w:t>o podat</w:t>
      </w:r>
      <w:r w:rsidR="00443C5D" w:rsidRPr="00742D19">
        <w:rPr>
          <w:rFonts w:asciiTheme="minorHAnsi" w:eastAsia="Calibri" w:hAnsiTheme="minorHAnsi"/>
          <w:i/>
        </w:rPr>
        <w:t>ku dochodowym od osób prawnych)</w:t>
      </w:r>
      <w:r w:rsidR="003341C7" w:rsidRPr="00742D19">
        <w:rPr>
          <w:rFonts w:asciiTheme="minorHAnsi" w:eastAsia="Calibri" w:hAnsiTheme="minorHAnsi"/>
        </w:rPr>
        <w:t xml:space="preserve"> związanej z użytkowaniem składników majątku nabytych/wytworzonych w ramach projektu o wartości początkowej wyżs</w:t>
      </w:r>
      <w:r w:rsidR="003F6790" w:rsidRPr="00742D19">
        <w:rPr>
          <w:rFonts w:asciiTheme="minorHAnsi" w:eastAsia="Calibri" w:hAnsiTheme="minorHAnsi"/>
        </w:rPr>
        <w:t>zej niż 3 500 zł zgodnie z ust.</w:t>
      </w:r>
      <w:r w:rsidR="00A851F2" w:rsidRPr="00742D19">
        <w:rPr>
          <w:rFonts w:asciiTheme="minorHAnsi" w:eastAsia="Calibri" w:hAnsiTheme="minorHAnsi"/>
        </w:rPr>
        <w:t xml:space="preserve"> 10 wskazanych artykułów</w:t>
      </w:r>
      <w:r w:rsidR="003341C7" w:rsidRPr="00742D19">
        <w:rPr>
          <w:rFonts w:asciiTheme="minorHAnsi" w:eastAsia="Calibri" w:hAnsiTheme="minorHAnsi"/>
        </w:rPr>
        <w:t xml:space="preserve"> stanowi pomoc </w:t>
      </w:r>
      <w:r w:rsidR="003341C7" w:rsidRPr="00742D19">
        <w:rPr>
          <w:rFonts w:asciiTheme="minorHAnsi" w:eastAsia="Calibri" w:hAnsiTheme="minorHAnsi"/>
          <w:i/>
        </w:rPr>
        <w:t xml:space="preserve">de </w:t>
      </w:r>
      <w:proofErr w:type="spellStart"/>
      <w:r w:rsidR="003341C7" w:rsidRPr="00742D19">
        <w:rPr>
          <w:rFonts w:asciiTheme="minorHAnsi" w:eastAsia="Calibri" w:hAnsiTheme="minorHAnsi"/>
          <w:i/>
        </w:rPr>
        <w:t>minimis</w:t>
      </w:r>
      <w:proofErr w:type="spellEnd"/>
      <w:r w:rsidR="003341C7" w:rsidRPr="00742D19">
        <w:rPr>
          <w:rFonts w:asciiTheme="minorHAnsi" w:eastAsia="Calibri" w:hAnsiTheme="minorHAnsi"/>
        </w:rPr>
        <w:t xml:space="preserve"> udzielaną w zakresie i na zasadach określonych w bezpośrednio obowiązujących aktach prawa wspólnotowego dotyczących pomocy w ramach zasady </w:t>
      </w:r>
      <w:r w:rsidR="003341C7" w:rsidRPr="00742D19">
        <w:rPr>
          <w:rFonts w:asciiTheme="minorHAnsi" w:eastAsia="Calibri" w:hAnsiTheme="minorHAnsi"/>
          <w:i/>
        </w:rPr>
        <w:t xml:space="preserve">de </w:t>
      </w:r>
      <w:proofErr w:type="spellStart"/>
      <w:r w:rsidR="003341C7" w:rsidRPr="00742D19">
        <w:rPr>
          <w:rFonts w:asciiTheme="minorHAnsi" w:eastAsia="Calibri" w:hAnsiTheme="minorHAnsi"/>
          <w:i/>
        </w:rPr>
        <w:t>minimis</w:t>
      </w:r>
      <w:proofErr w:type="spellEnd"/>
      <w:r w:rsidR="003341C7" w:rsidRPr="00742D19">
        <w:rPr>
          <w:rFonts w:asciiTheme="minorHAnsi" w:eastAsia="Calibri" w:hAnsiTheme="minorHAnsi"/>
          <w:i/>
        </w:rPr>
        <w:t xml:space="preserve">. </w:t>
      </w:r>
      <w:r w:rsidR="003341C7" w:rsidRPr="00742D19">
        <w:rPr>
          <w:rFonts w:asciiTheme="minorHAnsi" w:eastAsia="Calibri" w:hAnsiTheme="minorHAnsi"/>
        </w:rPr>
        <w:t xml:space="preserve">W związku z powyższym należy mieć na względzie zapisy unijnych i krajowych aktów prawnych w zakresie </w:t>
      </w:r>
      <w:r w:rsidR="003341C7" w:rsidRPr="00742D19">
        <w:rPr>
          <w:rFonts w:asciiTheme="minorHAnsi" w:eastAsia="Calibri" w:hAnsiTheme="minorHAnsi"/>
          <w:b/>
        </w:rPr>
        <w:t>kumulacji pomocy</w:t>
      </w:r>
      <w:r w:rsidR="003341C7" w:rsidRPr="00742D19">
        <w:rPr>
          <w:rFonts w:asciiTheme="minorHAnsi" w:eastAsia="Calibri" w:hAnsiTheme="minorHAnsi"/>
        </w:rPr>
        <w:t xml:space="preserve"> np. Rozporządzenie Komisji (UE) nr 1407/2013 z dnia 18 grudnia 2013 r. w sprawie stosowania art. 107 i 108 Traktatu o funkcjonowaniu Unii Europejskiej do pomocy </w:t>
      </w:r>
      <w:r w:rsidR="003341C7" w:rsidRPr="00742D19">
        <w:rPr>
          <w:rFonts w:asciiTheme="minorHAnsi" w:eastAsia="Calibri" w:hAnsiTheme="minorHAnsi"/>
          <w:i/>
        </w:rPr>
        <w:t xml:space="preserve">de </w:t>
      </w:r>
      <w:proofErr w:type="spellStart"/>
      <w:r w:rsidR="003341C7" w:rsidRPr="00742D19">
        <w:rPr>
          <w:rFonts w:asciiTheme="minorHAnsi" w:eastAsia="Calibri" w:hAnsiTheme="minorHAnsi"/>
          <w:i/>
        </w:rPr>
        <w:t>minimis</w:t>
      </w:r>
      <w:proofErr w:type="spellEnd"/>
      <w:r w:rsidR="003341C7" w:rsidRPr="00742D19">
        <w:rPr>
          <w:rFonts w:asciiTheme="minorHAnsi" w:eastAsia="Calibri" w:hAnsiTheme="minorHAnsi"/>
          <w:i/>
        </w:rPr>
        <w:t xml:space="preserve">. </w:t>
      </w:r>
    </w:p>
    <w:p w:rsidR="003341C7" w:rsidRPr="00742D19" w:rsidRDefault="003341C7" w:rsidP="00B0356F">
      <w:pPr>
        <w:pStyle w:val="Akapitzlist"/>
        <w:numPr>
          <w:ilvl w:val="0"/>
          <w:numId w:val="9"/>
        </w:numPr>
        <w:spacing w:line="276" w:lineRule="auto"/>
        <w:ind w:left="426" w:hanging="284"/>
        <w:rPr>
          <w:rFonts w:asciiTheme="minorHAnsi" w:eastAsia="Calibri" w:hAnsiTheme="minorHAnsi"/>
        </w:rPr>
      </w:pPr>
      <w:r w:rsidRPr="00742D19">
        <w:rPr>
          <w:rFonts w:asciiTheme="minorHAnsi" w:eastAsia="Calibri" w:hAnsiTheme="minorHAnsi"/>
        </w:rPr>
        <w:t xml:space="preserve">W przypadku stwierdzenia kumulacji pomocy i przekroczenia limitu, tj. maksymalnego dopuszczalnego poziomu pomocy ustalonego zgodnie z zapisami Rozporządzenia Rady Ministrów z dnia 30 czerwca 2014 r. w sprawie ustalenia mapy pomocy regionalnej na lata 2014-2020 (Dz. U. 2014 r. poz. 878) wartość wydatków </w:t>
      </w:r>
      <w:proofErr w:type="spellStart"/>
      <w:r w:rsidRPr="00742D19">
        <w:rPr>
          <w:rFonts w:asciiTheme="minorHAnsi" w:eastAsia="Calibri" w:hAnsiTheme="minorHAnsi"/>
        </w:rPr>
        <w:t>kwalifikowalnych</w:t>
      </w:r>
      <w:proofErr w:type="spellEnd"/>
      <w:r w:rsidRPr="00742D19">
        <w:rPr>
          <w:rFonts w:asciiTheme="minorHAnsi" w:eastAsia="Calibri" w:hAnsiTheme="minorHAnsi"/>
        </w:rPr>
        <w:t xml:space="preserve"> zostanie obniżona o wartość przekraczającą ustalony próg.</w:t>
      </w:r>
    </w:p>
    <w:p w:rsidR="00E81F9E" w:rsidRPr="00742D19" w:rsidRDefault="00BA354A" w:rsidP="00E81F9E">
      <w:pPr>
        <w:spacing w:after="200" w:line="276" w:lineRule="auto"/>
        <w:jc w:val="left"/>
        <w:rPr>
          <w:rFonts w:asciiTheme="minorHAnsi" w:hAnsiTheme="minorHAnsi"/>
          <w:highlight w:val="yellow"/>
        </w:rPr>
        <w:sectPr w:rsidR="00E81F9E" w:rsidRPr="00742D19" w:rsidSect="007B0065">
          <w:headerReference w:type="default" r:id="rId10"/>
          <w:footerReference w:type="default" r:id="rId11"/>
          <w:pgSz w:w="11906" w:h="16838"/>
          <w:pgMar w:top="-1418" w:right="1417" w:bottom="1417" w:left="1417" w:header="708" w:footer="708" w:gutter="0"/>
          <w:cols w:space="708"/>
          <w:titlePg/>
          <w:docGrid w:linePitch="360"/>
        </w:sectPr>
      </w:pPr>
      <w:r w:rsidRPr="00742D19">
        <w:rPr>
          <w:rFonts w:asciiTheme="minorHAnsi" w:hAnsiTheme="minorHAnsi"/>
          <w:highlight w:val="yellow"/>
        </w:rPr>
        <w:br w:type="page"/>
      </w:r>
    </w:p>
    <w:tbl>
      <w:tblPr>
        <w:tblW w:w="5152" w:type="pct"/>
        <w:tblInd w:w="-426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05"/>
        <w:gridCol w:w="1600"/>
        <w:gridCol w:w="1288"/>
        <w:gridCol w:w="1003"/>
        <w:gridCol w:w="1002"/>
        <w:gridCol w:w="1002"/>
        <w:gridCol w:w="1289"/>
        <w:gridCol w:w="716"/>
        <w:gridCol w:w="1288"/>
        <w:gridCol w:w="1003"/>
        <w:gridCol w:w="957"/>
        <w:gridCol w:w="1518"/>
        <w:gridCol w:w="818"/>
        <w:gridCol w:w="684"/>
      </w:tblGrid>
      <w:tr w:rsidR="00661B77" w:rsidRPr="00742D19" w:rsidTr="0045476D">
        <w:trPr>
          <w:trHeight w:val="1905"/>
        </w:trPr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F9E" w:rsidRPr="00742D19" w:rsidRDefault="00E81F9E" w:rsidP="00661B77">
            <w:pPr>
              <w:spacing w:line="240" w:lineRule="auto"/>
              <w:ind w:right="-1629"/>
              <w:jc w:val="left"/>
              <w:rPr>
                <w:rFonts w:asciiTheme="minorHAnsi" w:hAnsiTheme="minorHAnsi" w:cs="Times New Roman"/>
                <w:b/>
                <w:bCs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b/>
                <w:bCs/>
                <w:color w:val="000000"/>
                <w:sz w:val="16"/>
                <w:szCs w:val="16"/>
              </w:rPr>
              <w:lastRenderedPageBreak/>
              <w:t>Załącznik nr 1</w:t>
            </w:r>
            <w:r w:rsidRPr="00742D19">
              <w:rPr>
                <w:rFonts w:asciiTheme="minorHAnsi" w:hAnsiTheme="minorHAnsi" w:cs="Times New Roman"/>
                <w:b/>
                <w:bCs/>
                <w:color w:val="000000"/>
                <w:sz w:val="16"/>
                <w:szCs w:val="16"/>
              </w:rPr>
              <w:br/>
            </w:r>
            <w:r w:rsidRPr="00742D19">
              <w:rPr>
                <w:rFonts w:asciiTheme="minorHAnsi" w:hAnsiTheme="minorHAnsi" w:cs="Times New Roman"/>
                <w:i/>
                <w:iCs/>
                <w:color w:val="000000"/>
                <w:sz w:val="16"/>
                <w:szCs w:val="16"/>
              </w:rPr>
              <w:t>Nazwa i adres beneficjenta</w:t>
            </w:r>
            <w:r w:rsidRPr="00742D19">
              <w:rPr>
                <w:rFonts w:asciiTheme="minorHAnsi" w:hAnsiTheme="minorHAnsi" w:cs="Times New Roman"/>
                <w:i/>
                <w:iCs/>
                <w:color w:val="000000"/>
                <w:sz w:val="16"/>
                <w:szCs w:val="16"/>
              </w:rPr>
              <w:br/>
              <w:t>Nazwa projektu</w:t>
            </w: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br/>
            </w:r>
            <w:r w:rsidRPr="00742D19">
              <w:rPr>
                <w:rFonts w:asciiTheme="minorHAnsi" w:hAnsiTheme="minorHAnsi" w:cs="Times New Roman"/>
                <w:i/>
                <w:iCs/>
                <w:color w:val="000000"/>
                <w:sz w:val="16"/>
                <w:szCs w:val="16"/>
              </w:rPr>
              <w:t>Nr umowy o dofinansowanie</w:t>
            </w:r>
          </w:p>
        </w:tc>
        <w:tc>
          <w:tcPr>
            <w:tcW w:w="124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F9E" w:rsidRPr="00742D19" w:rsidRDefault="00B83B8B" w:rsidP="00E81F9E">
            <w:pPr>
              <w:spacing w:line="240" w:lineRule="auto"/>
              <w:jc w:val="left"/>
              <w:rPr>
                <w:rFonts w:asciiTheme="minorHAnsi" w:hAnsiTheme="minorHAnsi" w:cs="Times New Roman"/>
                <w:color w:val="000000"/>
                <w:sz w:val="22"/>
                <w:szCs w:val="22"/>
              </w:rPr>
            </w:pPr>
            <w:r w:rsidRPr="00B83B8B">
              <w:rPr>
                <w:rFonts w:asciiTheme="minorHAnsi" w:hAnsiTheme="minorHAnsi" w:cs="Times New Roman"/>
                <w:noProof/>
                <w:color w:val="000000"/>
                <w:sz w:val="22"/>
                <w:szCs w:val="22"/>
              </w:rPr>
              <w:drawing>
                <wp:inline distT="0" distB="0" distL="0" distR="0">
                  <wp:extent cx="5745078" cy="658368"/>
                  <wp:effectExtent l="19050" t="0" r="8022" b="0"/>
                  <wp:docPr id="9" name="Obraz 1" descr="C:\Users\akojder\Desktop\KM\KM RPO WZ 2014-2020\POSIEDZENIA\tryb obiegowy 14.03\Logo ZachPo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kojder\Desktop\KM\KM RPO WZ 2014-2020\POSIEDZENIA\tryb obiegowy 14.03\Logo ZachPo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0" cy="6600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3440"/>
            </w:tblGrid>
            <w:tr w:rsidR="00E81F9E" w:rsidRPr="00742D19" w:rsidTr="0045476D">
              <w:trPr>
                <w:trHeight w:val="1905"/>
                <w:tblCellSpacing w:w="0" w:type="dxa"/>
              </w:trPr>
              <w:tc>
                <w:tcPr>
                  <w:tcW w:w="1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81F9E" w:rsidRPr="00742D19" w:rsidRDefault="00E81F9E" w:rsidP="00B83B8B">
                  <w:pPr>
                    <w:spacing w:line="240" w:lineRule="auto"/>
                    <w:rPr>
                      <w:rFonts w:asciiTheme="minorHAnsi" w:hAnsiTheme="minorHAnsi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E81F9E" w:rsidRPr="00742D19" w:rsidRDefault="00E81F9E" w:rsidP="00E81F9E">
            <w:pPr>
              <w:spacing w:line="240" w:lineRule="auto"/>
              <w:jc w:val="left"/>
              <w:rPr>
                <w:rFonts w:asciiTheme="minorHAnsi" w:hAnsiTheme="minorHAnsi" w:cs="Times New Roman"/>
                <w:color w:val="000000"/>
                <w:sz w:val="22"/>
                <w:szCs w:val="22"/>
              </w:rPr>
            </w:pPr>
          </w:p>
        </w:tc>
      </w:tr>
      <w:tr w:rsidR="00661B77" w:rsidRPr="00742D19" w:rsidTr="0045476D">
        <w:trPr>
          <w:trHeight w:val="720"/>
        </w:trPr>
        <w:tc>
          <w:tcPr>
            <w:tcW w:w="1442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F9E" w:rsidRPr="00742D19" w:rsidRDefault="00E81F9E" w:rsidP="00E81F9E">
            <w:pPr>
              <w:spacing w:line="240" w:lineRule="auto"/>
              <w:jc w:val="center"/>
              <w:rPr>
                <w:rFonts w:asciiTheme="minorHAnsi" w:hAnsiTheme="minorHAnsi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b/>
                <w:bCs/>
                <w:i/>
                <w:iCs/>
                <w:color w:val="000000"/>
                <w:sz w:val="16"/>
                <w:szCs w:val="16"/>
              </w:rPr>
              <w:t>Zestawienie wszystkich dokumentów księgowych dotyczących realizowanego projektu (faktur i innych dokumentów księgowych o równoważnej wartości dowodowej)</w:t>
            </w:r>
          </w:p>
        </w:tc>
      </w:tr>
      <w:tr w:rsidR="00661B77" w:rsidRPr="00742D19" w:rsidTr="0045476D">
        <w:trPr>
          <w:trHeight w:val="225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F9E" w:rsidRPr="00742D19" w:rsidRDefault="00E81F9E" w:rsidP="00E81F9E">
            <w:pPr>
              <w:spacing w:line="240" w:lineRule="auto"/>
              <w:jc w:val="center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F9E" w:rsidRPr="00742D19" w:rsidRDefault="00E81F9E" w:rsidP="00E81F9E">
            <w:pPr>
              <w:spacing w:line="240" w:lineRule="auto"/>
              <w:jc w:val="center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F9E" w:rsidRPr="00742D19" w:rsidRDefault="00E81F9E" w:rsidP="00E81F9E">
            <w:pPr>
              <w:spacing w:line="240" w:lineRule="auto"/>
              <w:jc w:val="center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F9E" w:rsidRPr="00742D19" w:rsidRDefault="00E81F9E" w:rsidP="00E81F9E">
            <w:pPr>
              <w:spacing w:line="240" w:lineRule="auto"/>
              <w:jc w:val="center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F9E" w:rsidRPr="00742D19" w:rsidRDefault="00E81F9E" w:rsidP="00E81F9E">
            <w:pPr>
              <w:spacing w:line="240" w:lineRule="auto"/>
              <w:jc w:val="center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F9E" w:rsidRPr="00742D19" w:rsidRDefault="00E81F9E" w:rsidP="00E81F9E">
            <w:pPr>
              <w:spacing w:line="240" w:lineRule="auto"/>
              <w:jc w:val="center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F9E" w:rsidRPr="00742D19" w:rsidRDefault="00E81F9E" w:rsidP="00E81F9E">
            <w:pPr>
              <w:spacing w:line="240" w:lineRule="auto"/>
              <w:jc w:val="center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F9E" w:rsidRPr="00742D19" w:rsidRDefault="00E81F9E" w:rsidP="00E81F9E">
            <w:pPr>
              <w:spacing w:line="240" w:lineRule="auto"/>
              <w:jc w:val="center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F9E" w:rsidRPr="00742D19" w:rsidRDefault="00E81F9E" w:rsidP="00E81F9E">
            <w:pPr>
              <w:spacing w:line="240" w:lineRule="auto"/>
              <w:jc w:val="center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F9E" w:rsidRPr="00742D19" w:rsidRDefault="00E81F9E" w:rsidP="00E81F9E">
            <w:pPr>
              <w:spacing w:line="240" w:lineRule="auto"/>
              <w:jc w:val="center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F9E" w:rsidRPr="00742D19" w:rsidRDefault="00E81F9E" w:rsidP="00E81F9E">
            <w:pPr>
              <w:spacing w:line="240" w:lineRule="auto"/>
              <w:jc w:val="center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F9E" w:rsidRPr="00742D19" w:rsidRDefault="00E81F9E" w:rsidP="00E81F9E">
            <w:pPr>
              <w:spacing w:line="240" w:lineRule="auto"/>
              <w:jc w:val="center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F9E" w:rsidRPr="00742D19" w:rsidRDefault="00E81F9E" w:rsidP="00E81F9E">
            <w:pPr>
              <w:spacing w:line="240" w:lineRule="auto"/>
              <w:jc w:val="center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F9E" w:rsidRPr="00742D19" w:rsidRDefault="00E81F9E" w:rsidP="00E81F9E">
            <w:pPr>
              <w:spacing w:line="240" w:lineRule="auto"/>
              <w:jc w:val="center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14</w:t>
            </w:r>
          </w:p>
        </w:tc>
      </w:tr>
      <w:tr w:rsidR="00661B77" w:rsidRPr="00742D19" w:rsidTr="0045476D">
        <w:trPr>
          <w:trHeight w:val="675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9E" w:rsidRPr="00742D19" w:rsidRDefault="00E81F9E" w:rsidP="00661B77">
            <w:pPr>
              <w:spacing w:line="240" w:lineRule="auto"/>
              <w:jc w:val="center"/>
              <w:rPr>
                <w:rFonts w:asciiTheme="minorHAnsi" w:hAnsiTheme="minorHAnsi" w:cs="Times New Roman"/>
                <w:b/>
                <w:bCs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b/>
                <w:bCs/>
                <w:color w:val="000000"/>
                <w:sz w:val="16"/>
                <w:szCs w:val="16"/>
              </w:rPr>
              <w:t>Lp.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9E" w:rsidRPr="00742D19" w:rsidRDefault="00E81F9E" w:rsidP="00661B77">
            <w:pPr>
              <w:spacing w:line="240" w:lineRule="auto"/>
              <w:jc w:val="center"/>
              <w:rPr>
                <w:rFonts w:asciiTheme="minorHAnsi" w:hAnsiTheme="minorHAnsi" w:cs="Times New Roman"/>
                <w:b/>
                <w:bCs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b/>
                <w:bCs/>
                <w:color w:val="000000"/>
                <w:sz w:val="16"/>
                <w:szCs w:val="16"/>
              </w:rPr>
              <w:t>Rodzaj dowod</w:t>
            </w:r>
            <w:r w:rsidR="00661B77" w:rsidRPr="00742D19">
              <w:rPr>
                <w:rFonts w:asciiTheme="minorHAnsi" w:hAnsiTheme="minorHAnsi" w:cs="Times New Roman"/>
                <w:b/>
                <w:bCs/>
                <w:color w:val="000000"/>
                <w:sz w:val="16"/>
                <w:szCs w:val="16"/>
              </w:rPr>
              <w:t>u</w:t>
            </w:r>
            <w:r w:rsidRPr="00742D19">
              <w:rPr>
                <w:rFonts w:asciiTheme="minorHAnsi" w:hAnsiTheme="minorHAnsi" w:cs="Times New Roman"/>
                <w:b/>
                <w:bCs/>
                <w:color w:val="000000"/>
                <w:sz w:val="16"/>
                <w:szCs w:val="16"/>
              </w:rPr>
              <w:t xml:space="preserve"> księgowego (dokumentu)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9E" w:rsidRPr="00742D19" w:rsidRDefault="00E81F9E" w:rsidP="00661B77">
            <w:pPr>
              <w:spacing w:line="240" w:lineRule="auto"/>
              <w:jc w:val="center"/>
              <w:rPr>
                <w:rFonts w:asciiTheme="minorHAnsi" w:hAnsiTheme="minorHAnsi" w:cs="Times New Roman"/>
                <w:b/>
                <w:bCs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b/>
                <w:bCs/>
                <w:color w:val="000000"/>
                <w:sz w:val="16"/>
                <w:szCs w:val="16"/>
              </w:rPr>
              <w:t>Numer księgowy lub ewid</w:t>
            </w:r>
            <w:r w:rsidR="00661B77" w:rsidRPr="00742D19">
              <w:rPr>
                <w:rFonts w:asciiTheme="minorHAnsi" w:hAnsiTheme="minorHAnsi" w:cs="Times New Roman"/>
                <w:b/>
                <w:bCs/>
                <w:color w:val="000000"/>
                <w:sz w:val="16"/>
                <w:szCs w:val="16"/>
              </w:rPr>
              <w:t>encyj</w:t>
            </w:r>
            <w:r w:rsidRPr="00742D19">
              <w:rPr>
                <w:rFonts w:asciiTheme="minorHAnsi" w:hAnsiTheme="minorHAnsi" w:cs="Times New Roman"/>
                <w:b/>
                <w:bCs/>
                <w:color w:val="000000"/>
                <w:sz w:val="16"/>
                <w:szCs w:val="16"/>
              </w:rPr>
              <w:t>ny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9E" w:rsidRPr="00742D19" w:rsidRDefault="00E81F9E" w:rsidP="00E81F9E">
            <w:pPr>
              <w:spacing w:line="240" w:lineRule="auto"/>
              <w:jc w:val="center"/>
              <w:rPr>
                <w:rFonts w:asciiTheme="minorHAnsi" w:hAnsiTheme="minorHAnsi" w:cs="Times New Roman"/>
                <w:b/>
                <w:bCs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b/>
                <w:bCs/>
                <w:color w:val="000000"/>
                <w:sz w:val="16"/>
                <w:szCs w:val="16"/>
              </w:rPr>
              <w:t>Data wystawienia dokumentu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9E" w:rsidRPr="00742D19" w:rsidRDefault="00E81F9E" w:rsidP="00E81F9E">
            <w:pPr>
              <w:spacing w:line="240" w:lineRule="auto"/>
              <w:jc w:val="center"/>
              <w:rPr>
                <w:rFonts w:asciiTheme="minorHAnsi" w:hAnsiTheme="minorHAnsi" w:cs="Times New Roman"/>
                <w:b/>
                <w:bCs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b/>
                <w:bCs/>
                <w:color w:val="000000"/>
                <w:sz w:val="16"/>
                <w:szCs w:val="16"/>
              </w:rPr>
              <w:t>Nazwa wystawcy dokumentu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9E" w:rsidRPr="00742D19" w:rsidRDefault="00E81F9E" w:rsidP="00E81F9E">
            <w:pPr>
              <w:spacing w:line="240" w:lineRule="auto"/>
              <w:jc w:val="center"/>
              <w:rPr>
                <w:rFonts w:asciiTheme="minorHAnsi" w:hAnsiTheme="minorHAnsi" w:cs="Times New Roman"/>
                <w:b/>
                <w:bCs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b/>
                <w:bCs/>
                <w:color w:val="000000"/>
                <w:sz w:val="16"/>
                <w:szCs w:val="16"/>
              </w:rPr>
              <w:t>NIP wystawcy dokumentu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9E" w:rsidRPr="00742D19" w:rsidRDefault="00E81F9E" w:rsidP="00E81F9E">
            <w:pPr>
              <w:spacing w:line="240" w:lineRule="auto"/>
              <w:jc w:val="center"/>
              <w:rPr>
                <w:rFonts w:asciiTheme="minorHAnsi" w:hAnsiTheme="minorHAnsi" w:cs="Times New Roman"/>
                <w:b/>
                <w:bCs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b/>
                <w:bCs/>
                <w:color w:val="000000"/>
                <w:sz w:val="16"/>
                <w:szCs w:val="16"/>
              </w:rPr>
              <w:t>Sposó</w:t>
            </w:r>
            <w:r w:rsidR="00661B77" w:rsidRPr="00742D19">
              <w:rPr>
                <w:rFonts w:asciiTheme="minorHAnsi" w:hAnsiTheme="minorHAnsi" w:cs="Times New Roman"/>
                <w:b/>
                <w:bCs/>
                <w:color w:val="000000"/>
                <w:sz w:val="16"/>
                <w:szCs w:val="16"/>
              </w:rPr>
              <w:t>b</w:t>
            </w:r>
            <w:r w:rsidRPr="00742D19">
              <w:rPr>
                <w:rFonts w:asciiTheme="minorHAnsi" w:hAnsiTheme="minorHAnsi" w:cs="Times New Roman"/>
                <w:b/>
                <w:bCs/>
                <w:color w:val="000000"/>
                <w:sz w:val="16"/>
                <w:szCs w:val="16"/>
              </w:rPr>
              <w:t xml:space="preserve"> zapłaty (</w:t>
            </w:r>
            <w:proofErr w:type="spellStart"/>
            <w:r w:rsidRPr="00742D19">
              <w:rPr>
                <w:rFonts w:asciiTheme="minorHAnsi" w:hAnsiTheme="minorHAnsi" w:cs="Times New Roman"/>
                <w:b/>
                <w:bCs/>
                <w:color w:val="000000"/>
                <w:sz w:val="16"/>
                <w:szCs w:val="16"/>
              </w:rPr>
              <w:t>G-gotówka</w:t>
            </w:r>
            <w:proofErr w:type="spellEnd"/>
            <w:r w:rsidRPr="00742D19">
              <w:rPr>
                <w:rFonts w:asciiTheme="minorHAnsi" w:hAnsiTheme="minorHAnsi" w:cs="Times New Roman"/>
                <w:b/>
                <w:bCs/>
                <w:color w:val="000000"/>
                <w:sz w:val="16"/>
                <w:szCs w:val="16"/>
              </w:rPr>
              <w:t>,</w:t>
            </w:r>
            <w:r w:rsidR="00661B77" w:rsidRPr="00742D19">
              <w:rPr>
                <w:rFonts w:asciiTheme="minorHAnsi" w:hAnsiTheme="minorHAnsi" w:cs="Times New Roman"/>
                <w:b/>
                <w:bCs/>
                <w:color w:val="000000"/>
                <w:sz w:val="16"/>
                <w:szCs w:val="16"/>
              </w:rPr>
              <w:br/>
            </w:r>
            <w:r w:rsidRPr="00742D19">
              <w:rPr>
                <w:rFonts w:asciiTheme="minorHAnsi" w:hAnsiTheme="minorHAnsi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42D19">
              <w:rPr>
                <w:rFonts w:asciiTheme="minorHAnsi" w:hAnsiTheme="minorHAnsi" w:cs="Times New Roman"/>
                <w:b/>
                <w:bCs/>
                <w:color w:val="000000"/>
                <w:sz w:val="16"/>
                <w:szCs w:val="16"/>
              </w:rPr>
              <w:t>P-przelew</w:t>
            </w:r>
            <w:proofErr w:type="spellEnd"/>
            <w:r w:rsidRPr="00742D19">
              <w:rPr>
                <w:rFonts w:asciiTheme="minorHAnsi" w:hAnsiTheme="minorHAnsi" w:cs="Times New Roman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9E" w:rsidRPr="00742D19" w:rsidRDefault="00E81F9E" w:rsidP="00E81F9E">
            <w:pPr>
              <w:spacing w:line="240" w:lineRule="auto"/>
              <w:jc w:val="center"/>
              <w:rPr>
                <w:rFonts w:asciiTheme="minorHAnsi" w:hAnsiTheme="minorHAnsi" w:cs="Times New Roman"/>
                <w:b/>
                <w:bCs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b/>
                <w:bCs/>
                <w:color w:val="000000"/>
                <w:sz w:val="16"/>
                <w:szCs w:val="16"/>
              </w:rPr>
              <w:t xml:space="preserve">Data </w:t>
            </w:r>
            <w:proofErr w:type="spellStart"/>
            <w:r w:rsidRPr="00742D19">
              <w:rPr>
                <w:rFonts w:asciiTheme="minorHAnsi" w:hAnsiTheme="minorHAnsi" w:cs="Times New Roman"/>
                <w:b/>
                <w:bCs/>
                <w:color w:val="000000"/>
                <w:sz w:val="16"/>
                <w:szCs w:val="16"/>
              </w:rPr>
              <w:t>dokona</w:t>
            </w:r>
            <w:r w:rsidR="0045476D" w:rsidRPr="00742D19">
              <w:rPr>
                <w:rFonts w:asciiTheme="minorHAnsi" w:hAnsiTheme="minorHAnsi" w:cs="Times New Roman"/>
                <w:b/>
                <w:bCs/>
                <w:color w:val="000000"/>
                <w:sz w:val="16"/>
                <w:szCs w:val="16"/>
              </w:rPr>
              <w:t>-</w:t>
            </w:r>
            <w:r w:rsidRPr="00742D19">
              <w:rPr>
                <w:rFonts w:asciiTheme="minorHAnsi" w:hAnsiTheme="minorHAnsi" w:cs="Times New Roman"/>
                <w:b/>
                <w:bCs/>
                <w:color w:val="000000"/>
                <w:sz w:val="16"/>
                <w:szCs w:val="16"/>
              </w:rPr>
              <w:t>nia</w:t>
            </w:r>
            <w:proofErr w:type="spellEnd"/>
            <w:r w:rsidRPr="00742D19">
              <w:rPr>
                <w:rFonts w:asciiTheme="minorHAnsi" w:hAnsiTheme="minorHAnsi" w:cs="Times New Roman"/>
                <w:b/>
                <w:bCs/>
                <w:color w:val="000000"/>
                <w:sz w:val="16"/>
                <w:szCs w:val="16"/>
              </w:rPr>
              <w:t xml:space="preserve"> zapłaty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9E" w:rsidRPr="00742D19" w:rsidRDefault="00E81F9E" w:rsidP="00E81F9E">
            <w:pPr>
              <w:spacing w:line="240" w:lineRule="auto"/>
              <w:jc w:val="center"/>
              <w:rPr>
                <w:rFonts w:asciiTheme="minorHAnsi" w:hAnsiTheme="minorHAnsi" w:cs="Times New Roman"/>
                <w:b/>
                <w:bCs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b/>
                <w:bCs/>
                <w:color w:val="000000"/>
                <w:sz w:val="16"/>
                <w:szCs w:val="16"/>
              </w:rPr>
              <w:t>Opis zdarzenia gospodarczego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9E" w:rsidRPr="00742D19" w:rsidRDefault="00E81F9E" w:rsidP="00E81F9E">
            <w:pPr>
              <w:spacing w:line="240" w:lineRule="auto"/>
              <w:jc w:val="center"/>
              <w:rPr>
                <w:rFonts w:asciiTheme="minorHAnsi" w:hAnsiTheme="minorHAnsi" w:cs="Times New Roman"/>
                <w:b/>
                <w:bCs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b/>
                <w:bCs/>
                <w:color w:val="000000"/>
                <w:sz w:val="16"/>
                <w:szCs w:val="16"/>
              </w:rPr>
              <w:t>Kwota dokumentu brutto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9E" w:rsidRPr="00742D19" w:rsidRDefault="00E81F9E" w:rsidP="00E81F9E">
            <w:pPr>
              <w:spacing w:line="240" w:lineRule="auto"/>
              <w:jc w:val="center"/>
              <w:rPr>
                <w:rFonts w:asciiTheme="minorHAnsi" w:hAnsiTheme="minorHAnsi" w:cs="Times New Roman"/>
                <w:b/>
                <w:bCs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b/>
                <w:bCs/>
                <w:color w:val="000000"/>
                <w:sz w:val="16"/>
                <w:szCs w:val="16"/>
              </w:rPr>
              <w:t>Kwota dokumentu netto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9E" w:rsidRPr="00742D19" w:rsidRDefault="00E81F9E" w:rsidP="00E81F9E">
            <w:pPr>
              <w:spacing w:line="240" w:lineRule="auto"/>
              <w:jc w:val="center"/>
              <w:rPr>
                <w:rFonts w:asciiTheme="minorHAnsi" w:hAnsiTheme="minorHAnsi" w:cs="Times New Roman"/>
                <w:b/>
                <w:bCs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b/>
                <w:bCs/>
                <w:color w:val="000000"/>
                <w:sz w:val="16"/>
                <w:szCs w:val="16"/>
              </w:rPr>
              <w:t xml:space="preserve">Kwota wydatków </w:t>
            </w:r>
            <w:proofErr w:type="spellStart"/>
            <w:r w:rsidRPr="00742D19">
              <w:rPr>
                <w:rFonts w:asciiTheme="minorHAnsi" w:hAnsiTheme="minorHAnsi" w:cs="Times New Roman"/>
                <w:b/>
                <w:bCs/>
                <w:color w:val="000000"/>
                <w:sz w:val="16"/>
                <w:szCs w:val="16"/>
              </w:rPr>
              <w:t>kwalifikowalnych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9E" w:rsidRPr="00742D19" w:rsidRDefault="00E81F9E" w:rsidP="00E81F9E">
            <w:pPr>
              <w:spacing w:line="240" w:lineRule="auto"/>
              <w:jc w:val="center"/>
              <w:rPr>
                <w:rFonts w:asciiTheme="minorHAnsi" w:hAnsiTheme="minorHAnsi" w:cs="Times New Roman"/>
                <w:b/>
                <w:bCs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b/>
                <w:bCs/>
                <w:color w:val="000000"/>
                <w:sz w:val="16"/>
                <w:szCs w:val="16"/>
              </w:rPr>
              <w:t>W tym VAT*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9E" w:rsidRPr="00742D19" w:rsidRDefault="00E81F9E" w:rsidP="00E81F9E">
            <w:pPr>
              <w:spacing w:line="240" w:lineRule="auto"/>
              <w:jc w:val="center"/>
              <w:rPr>
                <w:rFonts w:asciiTheme="minorHAnsi" w:hAnsiTheme="minorHAnsi" w:cs="Times New Roman"/>
                <w:b/>
                <w:bCs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b/>
                <w:bCs/>
                <w:color w:val="000000"/>
                <w:sz w:val="16"/>
                <w:szCs w:val="16"/>
              </w:rPr>
              <w:t>Uwagi</w:t>
            </w:r>
          </w:p>
        </w:tc>
      </w:tr>
      <w:tr w:rsidR="00661B77" w:rsidRPr="00742D19" w:rsidTr="0045476D">
        <w:trPr>
          <w:trHeight w:val="225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F9E" w:rsidRPr="00742D19" w:rsidRDefault="00E81F9E" w:rsidP="00E81F9E">
            <w:pPr>
              <w:spacing w:line="240" w:lineRule="auto"/>
              <w:jc w:val="center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F9E" w:rsidRPr="00742D19" w:rsidRDefault="00E81F9E" w:rsidP="00E81F9E">
            <w:pPr>
              <w:spacing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F9E" w:rsidRPr="00742D19" w:rsidRDefault="00E81F9E" w:rsidP="00E81F9E">
            <w:pPr>
              <w:spacing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F9E" w:rsidRPr="00742D19" w:rsidRDefault="00E81F9E" w:rsidP="00E81F9E">
            <w:pPr>
              <w:spacing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F9E" w:rsidRPr="00742D19" w:rsidRDefault="00E81F9E" w:rsidP="00E81F9E">
            <w:pPr>
              <w:spacing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F9E" w:rsidRPr="00742D19" w:rsidRDefault="00E81F9E" w:rsidP="00E81F9E">
            <w:pPr>
              <w:spacing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F9E" w:rsidRPr="00742D19" w:rsidRDefault="00E81F9E" w:rsidP="00E81F9E">
            <w:pPr>
              <w:spacing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F9E" w:rsidRPr="00742D19" w:rsidRDefault="00E81F9E" w:rsidP="00E81F9E">
            <w:pPr>
              <w:spacing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F9E" w:rsidRPr="00742D19" w:rsidRDefault="00E81F9E" w:rsidP="00E81F9E">
            <w:pPr>
              <w:spacing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F9E" w:rsidRPr="00742D19" w:rsidRDefault="00E81F9E" w:rsidP="00E81F9E">
            <w:pPr>
              <w:spacing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F9E" w:rsidRPr="00742D19" w:rsidRDefault="00E81F9E" w:rsidP="00E81F9E">
            <w:pPr>
              <w:spacing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F9E" w:rsidRPr="00742D19" w:rsidRDefault="00E81F9E" w:rsidP="00E81F9E">
            <w:pPr>
              <w:spacing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F9E" w:rsidRPr="00742D19" w:rsidRDefault="00E81F9E" w:rsidP="00E81F9E">
            <w:pPr>
              <w:spacing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F9E" w:rsidRPr="00742D19" w:rsidRDefault="00E81F9E" w:rsidP="00E81F9E">
            <w:pPr>
              <w:spacing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61B77" w:rsidRPr="00742D19" w:rsidTr="0045476D">
        <w:trPr>
          <w:trHeight w:val="225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F9E" w:rsidRPr="00742D19" w:rsidRDefault="00E81F9E" w:rsidP="00E81F9E">
            <w:pPr>
              <w:spacing w:line="240" w:lineRule="auto"/>
              <w:jc w:val="center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F9E" w:rsidRPr="00742D19" w:rsidRDefault="00E81F9E" w:rsidP="00E81F9E">
            <w:pPr>
              <w:spacing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F9E" w:rsidRPr="00742D19" w:rsidRDefault="00E81F9E" w:rsidP="00E81F9E">
            <w:pPr>
              <w:spacing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F9E" w:rsidRPr="00742D19" w:rsidRDefault="00E81F9E" w:rsidP="00E81F9E">
            <w:pPr>
              <w:spacing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F9E" w:rsidRPr="00742D19" w:rsidRDefault="00E81F9E" w:rsidP="00E81F9E">
            <w:pPr>
              <w:spacing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F9E" w:rsidRPr="00742D19" w:rsidRDefault="00E81F9E" w:rsidP="00E81F9E">
            <w:pPr>
              <w:spacing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F9E" w:rsidRPr="00742D19" w:rsidRDefault="00E81F9E" w:rsidP="00E81F9E">
            <w:pPr>
              <w:spacing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F9E" w:rsidRPr="00742D19" w:rsidRDefault="00E81F9E" w:rsidP="00E81F9E">
            <w:pPr>
              <w:spacing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F9E" w:rsidRPr="00742D19" w:rsidRDefault="00E81F9E" w:rsidP="00E81F9E">
            <w:pPr>
              <w:spacing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F9E" w:rsidRPr="00742D19" w:rsidRDefault="00E81F9E" w:rsidP="00E81F9E">
            <w:pPr>
              <w:spacing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F9E" w:rsidRPr="00742D19" w:rsidRDefault="00E81F9E" w:rsidP="00E81F9E">
            <w:pPr>
              <w:spacing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F9E" w:rsidRPr="00742D19" w:rsidRDefault="00E81F9E" w:rsidP="00E81F9E">
            <w:pPr>
              <w:spacing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F9E" w:rsidRPr="00742D19" w:rsidRDefault="00E81F9E" w:rsidP="00E81F9E">
            <w:pPr>
              <w:spacing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F9E" w:rsidRPr="00742D19" w:rsidRDefault="00E81F9E" w:rsidP="00E81F9E">
            <w:pPr>
              <w:spacing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61B77" w:rsidRPr="00742D19" w:rsidTr="0045476D">
        <w:trPr>
          <w:trHeight w:val="225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F9E" w:rsidRPr="00742D19" w:rsidRDefault="00E81F9E" w:rsidP="00E81F9E">
            <w:pPr>
              <w:spacing w:line="240" w:lineRule="auto"/>
              <w:jc w:val="center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3.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F9E" w:rsidRPr="00742D19" w:rsidRDefault="00E81F9E" w:rsidP="00E81F9E">
            <w:pPr>
              <w:spacing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F9E" w:rsidRPr="00742D19" w:rsidRDefault="00E81F9E" w:rsidP="00E81F9E">
            <w:pPr>
              <w:spacing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F9E" w:rsidRPr="00742D19" w:rsidRDefault="00E81F9E" w:rsidP="00E81F9E">
            <w:pPr>
              <w:spacing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F9E" w:rsidRPr="00742D19" w:rsidRDefault="00E81F9E" w:rsidP="00E81F9E">
            <w:pPr>
              <w:spacing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F9E" w:rsidRPr="00742D19" w:rsidRDefault="00E81F9E" w:rsidP="00E81F9E">
            <w:pPr>
              <w:spacing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F9E" w:rsidRPr="00742D19" w:rsidRDefault="00E81F9E" w:rsidP="00E81F9E">
            <w:pPr>
              <w:spacing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F9E" w:rsidRPr="00742D19" w:rsidRDefault="00E81F9E" w:rsidP="00E81F9E">
            <w:pPr>
              <w:spacing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F9E" w:rsidRPr="00742D19" w:rsidRDefault="00E81F9E" w:rsidP="00E81F9E">
            <w:pPr>
              <w:spacing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F9E" w:rsidRPr="00742D19" w:rsidRDefault="00E81F9E" w:rsidP="00E81F9E">
            <w:pPr>
              <w:spacing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F9E" w:rsidRPr="00742D19" w:rsidRDefault="00E81F9E" w:rsidP="00E81F9E">
            <w:pPr>
              <w:spacing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F9E" w:rsidRPr="00742D19" w:rsidRDefault="00E81F9E" w:rsidP="00E81F9E">
            <w:pPr>
              <w:spacing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F9E" w:rsidRPr="00742D19" w:rsidRDefault="00E81F9E" w:rsidP="00E81F9E">
            <w:pPr>
              <w:spacing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F9E" w:rsidRPr="00742D19" w:rsidRDefault="00E81F9E" w:rsidP="00E81F9E">
            <w:pPr>
              <w:spacing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61B77" w:rsidRPr="00742D19" w:rsidTr="0045476D">
        <w:trPr>
          <w:trHeight w:val="225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F9E" w:rsidRPr="00742D19" w:rsidRDefault="00E81F9E" w:rsidP="00E81F9E">
            <w:pPr>
              <w:spacing w:line="240" w:lineRule="auto"/>
              <w:jc w:val="center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4.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F9E" w:rsidRPr="00742D19" w:rsidRDefault="00E81F9E" w:rsidP="00E81F9E">
            <w:pPr>
              <w:spacing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F9E" w:rsidRPr="00742D19" w:rsidRDefault="00E81F9E" w:rsidP="00E81F9E">
            <w:pPr>
              <w:spacing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F9E" w:rsidRPr="00742D19" w:rsidRDefault="00E81F9E" w:rsidP="00E81F9E">
            <w:pPr>
              <w:spacing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F9E" w:rsidRPr="00742D19" w:rsidRDefault="00E81F9E" w:rsidP="00E81F9E">
            <w:pPr>
              <w:spacing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F9E" w:rsidRPr="00742D19" w:rsidRDefault="00E81F9E" w:rsidP="00E81F9E">
            <w:pPr>
              <w:spacing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F9E" w:rsidRPr="00742D19" w:rsidRDefault="00E81F9E" w:rsidP="00E81F9E">
            <w:pPr>
              <w:spacing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F9E" w:rsidRPr="00742D19" w:rsidRDefault="00E81F9E" w:rsidP="00E81F9E">
            <w:pPr>
              <w:spacing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F9E" w:rsidRPr="00742D19" w:rsidRDefault="00E81F9E" w:rsidP="00E81F9E">
            <w:pPr>
              <w:spacing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F9E" w:rsidRPr="00742D19" w:rsidRDefault="00E81F9E" w:rsidP="00E81F9E">
            <w:pPr>
              <w:spacing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F9E" w:rsidRPr="00742D19" w:rsidRDefault="00E81F9E" w:rsidP="00E81F9E">
            <w:pPr>
              <w:spacing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F9E" w:rsidRPr="00742D19" w:rsidRDefault="00E81F9E" w:rsidP="00E81F9E">
            <w:pPr>
              <w:spacing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F9E" w:rsidRPr="00742D19" w:rsidRDefault="00E81F9E" w:rsidP="00E81F9E">
            <w:pPr>
              <w:spacing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F9E" w:rsidRPr="00742D19" w:rsidRDefault="00E81F9E" w:rsidP="00E81F9E">
            <w:pPr>
              <w:spacing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61B77" w:rsidRPr="00742D19" w:rsidTr="0045476D">
        <w:trPr>
          <w:trHeight w:val="225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F9E" w:rsidRPr="00742D19" w:rsidRDefault="00E81F9E" w:rsidP="00E81F9E">
            <w:pPr>
              <w:spacing w:line="240" w:lineRule="auto"/>
              <w:jc w:val="center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5.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F9E" w:rsidRPr="00742D19" w:rsidRDefault="00E81F9E" w:rsidP="00E81F9E">
            <w:pPr>
              <w:spacing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F9E" w:rsidRPr="00742D19" w:rsidRDefault="00E81F9E" w:rsidP="00E81F9E">
            <w:pPr>
              <w:spacing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F9E" w:rsidRPr="00742D19" w:rsidRDefault="00E81F9E" w:rsidP="00E81F9E">
            <w:pPr>
              <w:spacing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F9E" w:rsidRPr="00742D19" w:rsidRDefault="00E81F9E" w:rsidP="00E81F9E">
            <w:pPr>
              <w:spacing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F9E" w:rsidRPr="00742D19" w:rsidRDefault="00E81F9E" w:rsidP="00E81F9E">
            <w:pPr>
              <w:spacing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F9E" w:rsidRPr="00742D19" w:rsidRDefault="00E81F9E" w:rsidP="00E81F9E">
            <w:pPr>
              <w:spacing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F9E" w:rsidRPr="00742D19" w:rsidRDefault="00E81F9E" w:rsidP="00E81F9E">
            <w:pPr>
              <w:spacing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F9E" w:rsidRPr="00742D19" w:rsidRDefault="00E81F9E" w:rsidP="00E81F9E">
            <w:pPr>
              <w:spacing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F9E" w:rsidRPr="00742D19" w:rsidRDefault="00E81F9E" w:rsidP="00E81F9E">
            <w:pPr>
              <w:spacing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F9E" w:rsidRPr="00742D19" w:rsidRDefault="00E81F9E" w:rsidP="00E81F9E">
            <w:pPr>
              <w:spacing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F9E" w:rsidRPr="00742D19" w:rsidRDefault="00E81F9E" w:rsidP="00E81F9E">
            <w:pPr>
              <w:spacing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F9E" w:rsidRPr="00742D19" w:rsidRDefault="00E81F9E" w:rsidP="00E81F9E">
            <w:pPr>
              <w:spacing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F9E" w:rsidRPr="00742D19" w:rsidRDefault="00E81F9E" w:rsidP="00E81F9E">
            <w:pPr>
              <w:spacing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61B77" w:rsidRPr="00742D19" w:rsidTr="0045476D">
        <w:trPr>
          <w:trHeight w:val="225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F9E" w:rsidRPr="00742D19" w:rsidRDefault="00E81F9E" w:rsidP="00E81F9E">
            <w:pPr>
              <w:spacing w:line="240" w:lineRule="auto"/>
              <w:jc w:val="center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F9E" w:rsidRPr="00742D19" w:rsidRDefault="00E81F9E" w:rsidP="00E81F9E">
            <w:pPr>
              <w:spacing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F9E" w:rsidRPr="00742D19" w:rsidRDefault="00E81F9E" w:rsidP="00E81F9E">
            <w:pPr>
              <w:spacing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F9E" w:rsidRPr="00742D19" w:rsidRDefault="00E81F9E" w:rsidP="00E81F9E">
            <w:pPr>
              <w:spacing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F9E" w:rsidRPr="00742D19" w:rsidRDefault="00E81F9E" w:rsidP="00E81F9E">
            <w:pPr>
              <w:spacing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F9E" w:rsidRPr="00742D19" w:rsidRDefault="00E81F9E" w:rsidP="00E81F9E">
            <w:pPr>
              <w:spacing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F9E" w:rsidRPr="00742D19" w:rsidRDefault="00E81F9E" w:rsidP="00E81F9E">
            <w:pPr>
              <w:spacing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F9E" w:rsidRPr="00742D19" w:rsidRDefault="00E81F9E" w:rsidP="00E81F9E">
            <w:pPr>
              <w:spacing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F9E" w:rsidRPr="00742D19" w:rsidRDefault="00E81F9E" w:rsidP="00E81F9E">
            <w:pPr>
              <w:spacing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F9E" w:rsidRPr="00742D19" w:rsidRDefault="00E81F9E" w:rsidP="00E81F9E">
            <w:pPr>
              <w:spacing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F9E" w:rsidRPr="00742D19" w:rsidRDefault="00E81F9E" w:rsidP="00E81F9E">
            <w:pPr>
              <w:spacing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F9E" w:rsidRPr="00742D19" w:rsidRDefault="00E81F9E" w:rsidP="00E81F9E">
            <w:pPr>
              <w:spacing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F9E" w:rsidRPr="00742D19" w:rsidRDefault="00E81F9E" w:rsidP="00E81F9E">
            <w:pPr>
              <w:spacing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F9E" w:rsidRPr="00742D19" w:rsidRDefault="00E81F9E" w:rsidP="00E81F9E">
            <w:pPr>
              <w:spacing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61B77" w:rsidRPr="00742D19" w:rsidTr="0045476D">
        <w:trPr>
          <w:trHeight w:val="225"/>
        </w:trPr>
        <w:tc>
          <w:tcPr>
            <w:tcW w:w="94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1F9E" w:rsidRPr="00742D19" w:rsidRDefault="00E81F9E" w:rsidP="00E81F9E">
            <w:pPr>
              <w:spacing w:line="240" w:lineRule="auto"/>
              <w:jc w:val="right"/>
              <w:rPr>
                <w:rFonts w:asciiTheme="minorHAnsi" w:hAnsiTheme="minorHAnsi" w:cs="Times New Roman"/>
                <w:b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b/>
                <w:color w:val="000000"/>
                <w:sz w:val="16"/>
                <w:szCs w:val="16"/>
              </w:rPr>
              <w:t>Suma strony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F9E" w:rsidRPr="00742D19" w:rsidRDefault="00E81F9E" w:rsidP="00E81F9E">
            <w:pPr>
              <w:spacing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F9E" w:rsidRPr="00742D19" w:rsidRDefault="00E81F9E" w:rsidP="00E81F9E">
            <w:pPr>
              <w:spacing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F9E" w:rsidRPr="00742D19" w:rsidRDefault="00E81F9E" w:rsidP="00E81F9E">
            <w:pPr>
              <w:spacing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F9E" w:rsidRPr="00742D19" w:rsidRDefault="00E81F9E" w:rsidP="00E81F9E">
            <w:pPr>
              <w:spacing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81F9E" w:rsidRPr="00742D19" w:rsidRDefault="00E81F9E" w:rsidP="00E81F9E">
            <w:pPr>
              <w:spacing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61B77" w:rsidRPr="00742D19" w:rsidTr="0045476D">
        <w:trPr>
          <w:trHeight w:val="225"/>
        </w:trPr>
        <w:tc>
          <w:tcPr>
            <w:tcW w:w="94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1F9E" w:rsidRPr="00742D19" w:rsidRDefault="00E81F9E" w:rsidP="00E81F9E">
            <w:pPr>
              <w:spacing w:line="240" w:lineRule="auto"/>
              <w:jc w:val="right"/>
              <w:rPr>
                <w:rFonts w:asciiTheme="minorHAnsi" w:hAnsiTheme="minorHAnsi" w:cs="Times New Roman"/>
                <w:b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b/>
                <w:color w:val="000000"/>
                <w:sz w:val="16"/>
                <w:szCs w:val="16"/>
              </w:rPr>
              <w:t>Przeniesienie z poprzedniej strony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F9E" w:rsidRPr="00742D19" w:rsidRDefault="00E81F9E" w:rsidP="00E81F9E">
            <w:pPr>
              <w:spacing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F9E" w:rsidRPr="00742D19" w:rsidRDefault="00E81F9E" w:rsidP="00E81F9E">
            <w:pPr>
              <w:spacing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F9E" w:rsidRPr="00742D19" w:rsidRDefault="00E81F9E" w:rsidP="00E81F9E">
            <w:pPr>
              <w:spacing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F9E" w:rsidRPr="00742D19" w:rsidRDefault="00E81F9E" w:rsidP="00E81F9E">
            <w:pPr>
              <w:spacing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81F9E" w:rsidRPr="00742D19" w:rsidRDefault="00E81F9E" w:rsidP="00E81F9E">
            <w:pPr>
              <w:spacing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61B77" w:rsidRPr="00742D19" w:rsidTr="0045476D">
        <w:trPr>
          <w:trHeight w:val="225"/>
        </w:trPr>
        <w:tc>
          <w:tcPr>
            <w:tcW w:w="94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1F9E" w:rsidRPr="00742D19" w:rsidRDefault="00E81F9E" w:rsidP="00E81F9E">
            <w:pPr>
              <w:spacing w:line="240" w:lineRule="auto"/>
              <w:jc w:val="right"/>
              <w:rPr>
                <w:rFonts w:asciiTheme="minorHAnsi" w:hAnsiTheme="minorHAnsi" w:cs="Times New Roman"/>
                <w:b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b/>
                <w:color w:val="000000"/>
                <w:sz w:val="16"/>
                <w:szCs w:val="16"/>
              </w:rPr>
              <w:t>Razem=(Suma strony)+(Przeniesienie z poprzedniej strony)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F9E" w:rsidRPr="00742D19" w:rsidRDefault="00E81F9E" w:rsidP="00E81F9E">
            <w:pPr>
              <w:spacing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F9E" w:rsidRPr="00742D19" w:rsidRDefault="00E81F9E" w:rsidP="00E81F9E">
            <w:pPr>
              <w:spacing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F9E" w:rsidRPr="00742D19" w:rsidRDefault="00E81F9E" w:rsidP="00E81F9E">
            <w:pPr>
              <w:spacing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F9E" w:rsidRPr="00742D19" w:rsidRDefault="00E81F9E" w:rsidP="00E81F9E">
            <w:pPr>
              <w:spacing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81F9E" w:rsidRPr="00742D19" w:rsidRDefault="00E81F9E" w:rsidP="00E81F9E">
            <w:pPr>
              <w:spacing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5476D" w:rsidRPr="00742D19" w:rsidTr="0045476D">
        <w:trPr>
          <w:trHeight w:val="225"/>
        </w:trPr>
        <w:tc>
          <w:tcPr>
            <w:tcW w:w="75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F9E" w:rsidRPr="00742D19" w:rsidRDefault="00E81F9E" w:rsidP="00E81F9E">
            <w:pPr>
              <w:spacing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 xml:space="preserve">* liczony od wyd. </w:t>
            </w:r>
            <w:proofErr w:type="spellStart"/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kwalifikowalnego</w:t>
            </w:r>
            <w:proofErr w:type="spellEnd"/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 xml:space="preserve">, jeśli VAT jest </w:t>
            </w:r>
            <w:proofErr w:type="spellStart"/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niekwalifikowalny</w:t>
            </w:r>
            <w:proofErr w:type="spellEnd"/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 xml:space="preserve"> należy wpisać 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F9E" w:rsidRPr="00742D19" w:rsidRDefault="00E81F9E" w:rsidP="00E81F9E">
            <w:pPr>
              <w:spacing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F9E" w:rsidRPr="00742D19" w:rsidRDefault="00E81F9E" w:rsidP="00E81F9E">
            <w:pPr>
              <w:spacing w:line="240" w:lineRule="auto"/>
              <w:jc w:val="left"/>
              <w:rPr>
                <w:rFonts w:asciiTheme="minorHAnsi" w:hAnsiTheme="minorHAnsi" w:cs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F9E" w:rsidRPr="00742D19" w:rsidRDefault="00E81F9E" w:rsidP="00E81F9E">
            <w:pPr>
              <w:spacing w:line="240" w:lineRule="auto"/>
              <w:jc w:val="left"/>
              <w:rPr>
                <w:rFonts w:asciiTheme="minorHAnsi" w:hAnsiTheme="minorHAnsi" w:cs="Times New Roman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F9E" w:rsidRPr="00742D19" w:rsidRDefault="00E81F9E" w:rsidP="00E81F9E">
            <w:pPr>
              <w:spacing w:line="240" w:lineRule="auto"/>
              <w:jc w:val="left"/>
              <w:rPr>
                <w:rFonts w:asciiTheme="minorHAnsi" w:hAnsiTheme="minorHAnsi" w:cs="Times New Roman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F9E" w:rsidRPr="00742D19" w:rsidRDefault="00E81F9E" w:rsidP="00E81F9E">
            <w:pPr>
              <w:spacing w:line="240" w:lineRule="auto"/>
              <w:jc w:val="left"/>
              <w:rPr>
                <w:rFonts w:asciiTheme="minorHAnsi" w:hAnsiTheme="minorHAnsi" w:cs="Times New Roman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F9E" w:rsidRPr="00742D19" w:rsidRDefault="00E81F9E" w:rsidP="00E81F9E">
            <w:pPr>
              <w:spacing w:line="240" w:lineRule="auto"/>
              <w:jc w:val="left"/>
              <w:rPr>
                <w:rFonts w:asciiTheme="minorHAnsi" w:hAnsiTheme="minorHAnsi" w:cs="Times New Roman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F9E" w:rsidRPr="00742D19" w:rsidRDefault="00E81F9E" w:rsidP="00E81F9E">
            <w:pPr>
              <w:spacing w:line="240" w:lineRule="auto"/>
              <w:jc w:val="left"/>
              <w:rPr>
                <w:rFonts w:asciiTheme="minorHAnsi" w:hAnsiTheme="minorHAnsi" w:cs="Times New Roman"/>
              </w:rPr>
            </w:pPr>
          </w:p>
        </w:tc>
      </w:tr>
    </w:tbl>
    <w:p w:rsidR="003341C7" w:rsidRPr="00742D19" w:rsidRDefault="003341C7" w:rsidP="00E81F9E">
      <w:pPr>
        <w:spacing w:after="200" w:line="276" w:lineRule="auto"/>
        <w:jc w:val="left"/>
        <w:rPr>
          <w:rFonts w:asciiTheme="minorHAnsi" w:hAnsiTheme="minorHAnsi"/>
          <w:highlight w:val="yellow"/>
        </w:rPr>
      </w:pPr>
    </w:p>
    <w:p w:rsidR="00661B77" w:rsidRPr="00742D19" w:rsidRDefault="00661B77">
      <w:pPr>
        <w:spacing w:after="200" w:line="276" w:lineRule="auto"/>
        <w:jc w:val="left"/>
        <w:rPr>
          <w:rFonts w:asciiTheme="minorHAnsi" w:hAnsiTheme="minorHAnsi"/>
          <w:highlight w:val="yellow"/>
        </w:rPr>
      </w:pPr>
      <w:r w:rsidRPr="00742D19">
        <w:rPr>
          <w:rFonts w:asciiTheme="minorHAnsi" w:hAnsiTheme="minorHAnsi"/>
          <w:highlight w:val="yellow"/>
        </w:rPr>
        <w:br w:type="page"/>
      </w:r>
    </w:p>
    <w:tbl>
      <w:tblPr>
        <w:tblW w:w="13260" w:type="dxa"/>
        <w:tblCellMar>
          <w:left w:w="70" w:type="dxa"/>
          <w:right w:w="70" w:type="dxa"/>
        </w:tblCellMar>
        <w:tblLook w:val="04A0"/>
      </w:tblPr>
      <w:tblGrid>
        <w:gridCol w:w="427"/>
        <w:gridCol w:w="1876"/>
        <w:gridCol w:w="1071"/>
        <w:gridCol w:w="1305"/>
        <w:gridCol w:w="1352"/>
        <w:gridCol w:w="1321"/>
        <w:gridCol w:w="732"/>
        <w:gridCol w:w="1127"/>
        <w:gridCol w:w="1409"/>
        <w:gridCol w:w="1121"/>
        <w:gridCol w:w="1519"/>
      </w:tblGrid>
      <w:tr w:rsidR="00661B77" w:rsidRPr="00742D19" w:rsidTr="00661B77">
        <w:trPr>
          <w:trHeight w:val="1305"/>
        </w:trPr>
        <w:tc>
          <w:tcPr>
            <w:tcW w:w="2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1B77" w:rsidRPr="00742D19" w:rsidRDefault="00661B77" w:rsidP="00661B77">
            <w:pPr>
              <w:spacing w:line="240" w:lineRule="auto"/>
              <w:jc w:val="left"/>
              <w:rPr>
                <w:rFonts w:asciiTheme="minorHAnsi" w:hAnsiTheme="minorHAnsi" w:cs="Times New Roman"/>
                <w:b/>
                <w:bCs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b/>
                <w:bCs/>
                <w:color w:val="000000"/>
                <w:sz w:val="16"/>
                <w:szCs w:val="16"/>
              </w:rPr>
              <w:lastRenderedPageBreak/>
              <w:t>Załącznik nr 2</w:t>
            </w:r>
            <w:r w:rsidRPr="00742D19">
              <w:rPr>
                <w:rFonts w:asciiTheme="minorHAnsi" w:hAnsiTheme="minorHAnsi" w:cs="Times New Roman"/>
                <w:b/>
                <w:bCs/>
                <w:color w:val="000000"/>
                <w:sz w:val="16"/>
                <w:szCs w:val="16"/>
              </w:rPr>
              <w:br/>
            </w:r>
            <w:r w:rsidRPr="00742D19">
              <w:rPr>
                <w:rFonts w:asciiTheme="minorHAnsi" w:hAnsiTheme="minorHAnsi" w:cs="Times New Roman"/>
                <w:i/>
                <w:iCs/>
                <w:color w:val="000000"/>
                <w:sz w:val="16"/>
                <w:szCs w:val="16"/>
              </w:rPr>
              <w:t>Nazwa i adres beneficjenta</w:t>
            </w:r>
            <w:r w:rsidRPr="00742D19">
              <w:rPr>
                <w:rFonts w:asciiTheme="minorHAnsi" w:hAnsiTheme="minorHAnsi" w:cs="Times New Roman"/>
                <w:i/>
                <w:iCs/>
                <w:color w:val="000000"/>
                <w:sz w:val="16"/>
                <w:szCs w:val="16"/>
              </w:rPr>
              <w:br/>
              <w:t>Nazwa projektu</w:t>
            </w: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br/>
            </w:r>
            <w:r w:rsidRPr="00742D19">
              <w:rPr>
                <w:rFonts w:asciiTheme="minorHAnsi" w:hAnsiTheme="minorHAnsi" w:cs="Times New Roman"/>
                <w:i/>
                <w:iCs/>
                <w:color w:val="000000"/>
                <w:sz w:val="16"/>
                <w:szCs w:val="16"/>
              </w:rPr>
              <w:t>Nr umowy o dofinansowanie</w:t>
            </w:r>
          </w:p>
        </w:tc>
        <w:tc>
          <w:tcPr>
            <w:tcW w:w="109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B77" w:rsidRPr="00742D19" w:rsidRDefault="00B83B8B" w:rsidP="00661B77">
            <w:pPr>
              <w:spacing w:line="240" w:lineRule="auto"/>
              <w:jc w:val="left"/>
              <w:rPr>
                <w:rFonts w:asciiTheme="minorHAnsi" w:hAnsiTheme="minorHAnsi" w:cs="Times New Roman"/>
                <w:color w:val="000000"/>
                <w:sz w:val="22"/>
                <w:szCs w:val="22"/>
              </w:rPr>
            </w:pPr>
            <w:r w:rsidRPr="00B83B8B">
              <w:rPr>
                <w:rFonts w:asciiTheme="minorHAnsi" w:hAnsiTheme="minorHAnsi" w:cs="Times New Roman"/>
                <w:noProof/>
                <w:color w:val="000000"/>
                <w:sz w:val="22"/>
                <w:szCs w:val="22"/>
              </w:rPr>
              <w:drawing>
                <wp:inline distT="0" distB="0" distL="0" distR="0">
                  <wp:extent cx="5745078" cy="658368"/>
                  <wp:effectExtent l="19050" t="0" r="8022" b="0"/>
                  <wp:docPr id="6" name="Obraz 1" descr="C:\Users\akojder\Desktop\KM\KM RPO WZ 2014-2020\POSIEDZENIA\tryb obiegowy 14.03\Logo ZachPo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kojder\Desktop\KM\KM RPO WZ 2014-2020\POSIEDZENIA\tryb obiegowy 14.03\Logo ZachPo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0" cy="6600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720"/>
            </w:tblGrid>
            <w:tr w:rsidR="00661B77" w:rsidRPr="00742D19">
              <w:trPr>
                <w:trHeight w:val="1305"/>
                <w:tblCellSpacing w:w="0" w:type="dxa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61B77" w:rsidRPr="00742D19" w:rsidRDefault="00661B77" w:rsidP="0045476D">
                  <w:pPr>
                    <w:spacing w:line="240" w:lineRule="auto"/>
                    <w:jc w:val="center"/>
                    <w:rPr>
                      <w:rFonts w:asciiTheme="minorHAnsi" w:hAnsiTheme="minorHAnsi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661B77" w:rsidRPr="00742D19" w:rsidRDefault="00661B77" w:rsidP="00661B77">
            <w:pPr>
              <w:spacing w:line="240" w:lineRule="auto"/>
              <w:jc w:val="left"/>
              <w:rPr>
                <w:rFonts w:asciiTheme="minorHAnsi" w:hAnsiTheme="minorHAnsi" w:cs="Times New Roman"/>
                <w:color w:val="000000"/>
                <w:sz w:val="22"/>
                <w:szCs w:val="22"/>
              </w:rPr>
            </w:pPr>
          </w:p>
        </w:tc>
      </w:tr>
      <w:tr w:rsidR="00661B77" w:rsidRPr="00742D19" w:rsidTr="00661B77">
        <w:trPr>
          <w:trHeight w:val="720"/>
        </w:trPr>
        <w:tc>
          <w:tcPr>
            <w:tcW w:w="132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1B77" w:rsidRPr="00742D19" w:rsidRDefault="00661B77" w:rsidP="00661B77">
            <w:pPr>
              <w:spacing w:line="240" w:lineRule="auto"/>
              <w:jc w:val="center"/>
              <w:rPr>
                <w:rFonts w:asciiTheme="minorHAnsi" w:hAnsiTheme="minorHAnsi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b/>
                <w:bCs/>
                <w:i/>
                <w:iCs/>
                <w:color w:val="000000"/>
                <w:sz w:val="16"/>
                <w:szCs w:val="16"/>
              </w:rPr>
              <w:t>Lista środków trwałych oraz wartości niematerialnych i prawnych nabytych/wytworzonych w ramach realizacji projektu</w:t>
            </w:r>
          </w:p>
        </w:tc>
      </w:tr>
      <w:tr w:rsidR="00661B77" w:rsidRPr="00742D19" w:rsidTr="00661B77">
        <w:trPr>
          <w:trHeight w:val="255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B77" w:rsidRPr="00742D19" w:rsidRDefault="00661B77" w:rsidP="00661B77">
            <w:pPr>
              <w:spacing w:line="240" w:lineRule="auto"/>
              <w:jc w:val="center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B77" w:rsidRPr="00742D19" w:rsidRDefault="00661B77" w:rsidP="00661B77">
            <w:pPr>
              <w:spacing w:line="240" w:lineRule="auto"/>
              <w:jc w:val="center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B77" w:rsidRPr="00742D19" w:rsidRDefault="00661B77" w:rsidP="00661B77">
            <w:pPr>
              <w:spacing w:line="240" w:lineRule="auto"/>
              <w:jc w:val="center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B77" w:rsidRPr="00742D19" w:rsidRDefault="00661B77" w:rsidP="00661B77">
            <w:pPr>
              <w:spacing w:line="240" w:lineRule="auto"/>
              <w:jc w:val="center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B77" w:rsidRPr="00742D19" w:rsidRDefault="00661B77" w:rsidP="00661B77">
            <w:pPr>
              <w:spacing w:line="240" w:lineRule="auto"/>
              <w:jc w:val="center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B77" w:rsidRPr="00742D19" w:rsidRDefault="00661B77" w:rsidP="00661B77">
            <w:pPr>
              <w:spacing w:line="240" w:lineRule="auto"/>
              <w:jc w:val="center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B77" w:rsidRPr="00742D19" w:rsidRDefault="00661B77" w:rsidP="00661B77">
            <w:pPr>
              <w:spacing w:line="240" w:lineRule="auto"/>
              <w:jc w:val="center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B77" w:rsidRPr="00742D19" w:rsidRDefault="00661B77" w:rsidP="00661B77">
            <w:pPr>
              <w:spacing w:line="240" w:lineRule="auto"/>
              <w:jc w:val="center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B77" w:rsidRPr="00742D19" w:rsidRDefault="00661B77" w:rsidP="00661B77">
            <w:pPr>
              <w:spacing w:line="240" w:lineRule="auto"/>
              <w:jc w:val="center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B77" w:rsidRPr="00742D19" w:rsidRDefault="00661B77" w:rsidP="00661B77">
            <w:pPr>
              <w:spacing w:line="240" w:lineRule="auto"/>
              <w:jc w:val="center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B77" w:rsidRPr="00742D19" w:rsidRDefault="00661B77" w:rsidP="00661B77">
            <w:pPr>
              <w:spacing w:line="240" w:lineRule="auto"/>
              <w:jc w:val="center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11</w:t>
            </w:r>
          </w:p>
        </w:tc>
      </w:tr>
      <w:tr w:rsidR="00661B77" w:rsidRPr="00742D19" w:rsidTr="0045476D">
        <w:trPr>
          <w:trHeight w:val="90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B77" w:rsidRPr="00742D19" w:rsidRDefault="00661B77" w:rsidP="0045476D">
            <w:pPr>
              <w:spacing w:line="240" w:lineRule="auto"/>
              <w:jc w:val="center"/>
              <w:rPr>
                <w:rFonts w:asciiTheme="minorHAnsi" w:hAnsiTheme="minorHAnsi" w:cs="Times New Roman"/>
                <w:b/>
                <w:bCs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b/>
                <w:bCs/>
                <w:color w:val="000000"/>
                <w:sz w:val="16"/>
                <w:szCs w:val="16"/>
              </w:rPr>
              <w:t>Lp.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B77" w:rsidRPr="00742D19" w:rsidRDefault="00661B77" w:rsidP="0045476D">
            <w:pPr>
              <w:spacing w:line="240" w:lineRule="auto"/>
              <w:jc w:val="center"/>
              <w:rPr>
                <w:rFonts w:asciiTheme="minorHAnsi" w:hAnsiTheme="minorHAnsi" w:cs="Times New Roman"/>
                <w:b/>
                <w:bCs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b/>
                <w:bCs/>
                <w:color w:val="000000"/>
                <w:sz w:val="16"/>
                <w:szCs w:val="16"/>
              </w:rPr>
              <w:t>Nazwa środka trwałego/ wartości niematerialnej i prawnej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B77" w:rsidRPr="00742D19" w:rsidRDefault="00661B77" w:rsidP="0045476D">
            <w:pPr>
              <w:spacing w:line="240" w:lineRule="auto"/>
              <w:jc w:val="center"/>
              <w:rPr>
                <w:rFonts w:asciiTheme="minorHAnsi" w:hAnsiTheme="minorHAnsi" w:cs="Times New Roman"/>
                <w:b/>
                <w:bCs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b/>
                <w:bCs/>
                <w:color w:val="000000"/>
                <w:sz w:val="16"/>
                <w:szCs w:val="16"/>
              </w:rPr>
              <w:t>Data zakupu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B77" w:rsidRPr="00742D19" w:rsidRDefault="00661B77" w:rsidP="0045476D">
            <w:pPr>
              <w:spacing w:line="240" w:lineRule="auto"/>
              <w:jc w:val="center"/>
              <w:rPr>
                <w:rFonts w:asciiTheme="minorHAnsi" w:hAnsiTheme="minorHAnsi" w:cs="Times New Roman"/>
                <w:b/>
                <w:bCs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b/>
                <w:bCs/>
                <w:color w:val="000000"/>
                <w:sz w:val="16"/>
                <w:szCs w:val="16"/>
              </w:rPr>
              <w:t>Nazwa i numer dokumentu zakupu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B77" w:rsidRPr="00742D19" w:rsidRDefault="00661B77" w:rsidP="0045476D">
            <w:pPr>
              <w:spacing w:line="240" w:lineRule="auto"/>
              <w:jc w:val="center"/>
              <w:rPr>
                <w:rFonts w:asciiTheme="minorHAnsi" w:hAnsiTheme="minorHAnsi" w:cs="Times New Roman"/>
                <w:b/>
                <w:bCs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b/>
                <w:bCs/>
                <w:color w:val="000000"/>
                <w:sz w:val="16"/>
                <w:szCs w:val="16"/>
              </w:rPr>
              <w:t>Data przyjęcia do użytkowania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B77" w:rsidRPr="00742D19" w:rsidRDefault="00661B77" w:rsidP="0045476D">
            <w:pPr>
              <w:spacing w:line="240" w:lineRule="auto"/>
              <w:jc w:val="center"/>
              <w:rPr>
                <w:rFonts w:asciiTheme="minorHAnsi" w:hAnsiTheme="minorHAnsi" w:cs="Times New Roman"/>
                <w:b/>
                <w:bCs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b/>
                <w:bCs/>
                <w:color w:val="000000"/>
                <w:sz w:val="16"/>
                <w:szCs w:val="16"/>
              </w:rPr>
              <w:t>Numer inwentarzowy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B77" w:rsidRPr="00742D19" w:rsidRDefault="00661B77" w:rsidP="0045476D">
            <w:pPr>
              <w:spacing w:line="240" w:lineRule="auto"/>
              <w:jc w:val="center"/>
              <w:rPr>
                <w:rFonts w:asciiTheme="minorHAnsi" w:hAnsiTheme="minorHAnsi" w:cs="Times New Roman"/>
                <w:b/>
                <w:bCs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b/>
                <w:bCs/>
                <w:color w:val="000000"/>
                <w:sz w:val="16"/>
                <w:szCs w:val="16"/>
              </w:rPr>
              <w:t>Symbol KŚT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B77" w:rsidRPr="00742D19" w:rsidRDefault="00661B77" w:rsidP="0045476D">
            <w:pPr>
              <w:spacing w:line="240" w:lineRule="auto"/>
              <w:jc w:val="center"/>
              <w:rPr>
                <w:rFonts w:asciiTheme="minorHAnsi" w:hAnsiTheme="minorHAnsi" w:cs="Times New Roman"/>
                <w:b/>
                <w:bCs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b/>
                <w:bCs/>
                <w:color w:val="000000"/>
                <w:sz w:val="16"/>
                <w:szCs w:val="16"/>
              </w:rPr>
              <w:t>Wartość początkowa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B77" w:rsidRPr="00742D19" w:rsidRDefault="00661B77" w:rsidP="0045476D">
            <w:pPr>
              <w:spacing w:line="240" w:lineRule="auto"/>
              <w:jc w:val="center"/>
              <w:rPr>
                <w:rFonts w:asciiTheme="minorHAnsi" w:hAnsiTheme="minorHAnsi" w:cs="Times New Roman"/>
                <w:b/>
                <w:bCs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b/>
                <w:bCs/>
                <w:color w:val="000000"/>
                <w:sz w:val="16"/>
                <w:szCs w:val="16"/>
              </w:rPr>
              <w:t xml:space="preserve">Wartość </w:t>
            </w:r>
            <w:proofErr w:type="spellStart"/>
            <w:r w:rsidRPr="00742D19">
              <w:rPr>
                <w:rFonts w:asciiTheme="minorHAnsi" w:hAnsiTheme="minorHAnsi" w:cs="Times New Roman"/>
                <w:b/>
                <w:bCs/>
                <w:color w:val="000000"/>
                <w:sz w:val="16"/>
                <w:szCs w:val="16"/>
              </w:rPr>
              <w:t>kwalifikowalna</w:t>
            </w:r>
            <w:proofErr w:type="spellEnd"/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B77" w:rsidRPr="00742D19" w:rsidRDefault="00661B77" w:rsidP="0045476D">
            <w:pPr>
              <w:spacing w:line="240" w:lineRule="auto"/>
              <w:jc w:val="center"/>
              <w:rPr>
                <w:rFonts w:asciiTheme="minorHAnsi" w:hAnsiTheme="minorHAnsi" w:cs="Times New Roman"/>
                <w:b/>
                <w:bCs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b/>
                <w:bCs/>
                <w:color w:val="000000"/>
                <w:sz w:val="16"/>
                <w:szCs w:val="16"/>
              </w:rPr>
              <w:t>Stawka amortyzacji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B77" w:rsidRPr="00742D19" w:rsidRDefault="00661B77" w:rsidP="0045476D">
            <w:pPr>
              <w:spacing w:line="240" w:lineRule="auto"/>
              <w:jc w:val="center"/>
              <w:rPr>
                <w:rFonts w:asciiTheme="minorHAnsi" w:hAnsiTheme="minorHAnsi" w:cs="Times New Roman"/>
                <w:b/>
                <w:bCs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b/>
                <w:bCs/>
                <w:color w:val="000000"/>
                <w:sz w:val="16"/>
                <w:szCs w:val="16"/>
              </w:rPr>
              <w:t>Data zbycia/likwidacji</w:t>
            </w:r>
          </w:p>
        </w:tc>
      </w:tr>
      <w:tr w:rsidR="00661B77" w:rsidRPr="00742D19" w:rsidTr="00661B77">
        <w:trPr>
          <w:trHeight w:val="285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B77" w:rsidRPr="00742D19" w:rsidRDefault="00661B77" w:rsidP="00661B77">
            <w:pPr>
              <w:spacing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B77" w:rsidRPr="00742D19" w:rsidRDefault="00661B77" w:rsidP="00661B77">
            <w:pPr>
              <w:spacing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B77" w:rsidRPr="00742D19" w:rsidRDefault="00661B77" w:rsidP="00661B77">
            <w:pPr>
              <w:spacing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B77" w:rsidRPr="00742D19" w:rsidRDefault="00661B77" w:rsidP="00661B77">
            <w:pPr>
              <w:spacing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B77" w:rsidRPr="00742D19" w:rsidRDefault="00661B77" w:rsidP="00661B77">
            <w:pPr>
              <w:spacing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B77" w:rsidRPr="00742D19" w:rsidRDefault="00661B77" w:rsidP="00661B77">
            <w:pPr>
              <w:spacing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B77" w:rsidRPr="00742D19" w:rsidRDefault="00661B77" w:rsidP="00661B77">
            <w:pPr>
              <w:spacing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B77" w:rsidRPr="00742D19" w:rsidRDefault="00661B77" w:rsidP="00661B77">
            <w:pPr>
              <w:spacing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B77" w:rsidRPr="00742D19" w:rsidRDefault="00661B77" w:rsidP="00661B77">
            <w:pPr>
              <w:spacing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B77" w:rsidRPr="00742D19" w:rsidRDefault="00661B77" w:rsidP="00661B77">
            <w:pPr>
              <w:spacing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B77" w:rsidRPr="00742D19" w:rsidRDefault="00661B77" w:rsidP="00661B77">
            <w:pPr>
              <w:spacing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61B77" w:rsidRPr="00742D19" w:rsidTr="00661B77">
        <w:trPr>
          <w:trHeight w:val="285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B77" w:rsidRPr="00742D19" w:rsidRDefault="00661B77" w:rsidP="00661B77">
            <w:pPr>
              <w:spacing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B77" w:rsidRPr="00742D19" w:rsidRDefault="00661B77" w:rsidP="00661B77">
            <w:pPr>
              <w:spacing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B77" w:rsidRPr="00742D19" w:rsidRDefault="00661B77" w:rsidP="00661B77">
            <w:pPr>
              <w:spacing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B77" w:rsidRPr="00742D19" w:rsidRDefault="00661B77" w:rsidP="00661B77">
            <w:pPr>
              <w:spacing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B77" w:rsidRPr="00742D19" w:rsidRDefault="00661B77" w:rsidP="00661B77">
            <w:pPr>
              <w:spacing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B77" w:rsidRPr="00742D19" w:rsidRDefault="00661B77" w:rsidP="00661B77">
            <w:pPr>
              <w:spacing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B77" w:rsidRPr="00742D19" w:rsidRDefault="00661B77" w:rsidP="00661B77">
            <w:pPr>
              <w:spacing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B77" w:rsidRPr="00742D19" w:rsidRDefault="00661B77" w:rsidP="00661B77">
            <w:pPr>
              <w:spacing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B77" w:rsidRPr="00742D19" w:rsidRDefault="00661B77" w:rsidP="00661B77">
            <w:pPr>
              <w:spacing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B77" w:rsidRPr="00742D19" w:rsidRDefault="00661B77" w:rsidP="00661B77">
            <w:pPr>
              <w:spacing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B77" w:rsidRPr="00742D19" w:rsidRDefault="00661B77" w:rsidP="00661B77">
            <w:pPr>
              <w:spacing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61B77" w:rsidRPr="00742D19" w:rsidTr="00661B77">
        <w:trPr>
          <w:trHeight w:val="285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B77" w:rsidRPr="00742D19" w:rsidRDefault="00661B77" w:rsidP="00661B77">
            <w:pPr>
              <w:spacing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3.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B77" w:rsidRPr="00742D19" w:rsidRDefault="00661B77" w:rsidP="00661B77">
            <w:pPr>
              <w:spacing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B77" w:rsidRPr="00742D19" w:rsidRDefault="00661B77" w:rsidP="00661B77">
            <w:pPr>
              <w:spacing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B77" w:rsidRPr="00742D19" w:rsidRDefault="00661B77" w:rsidP="00661B77">
            <w:pPr>
              <w:spacing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B77" w:rsidRPr="00742D19" w:rsidRDefault="00661B77" w:rsidP="00661B77">
            <w:pPr>
              <w:spacing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B77" w:rsidRPr="00742D19" w:rsidRDefault="00661B77" w:rsidP="00661B77">
            <w:pPr>
              <w:spacing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B77" w:rsidRPr="00742D19" w:rsidRDefault="00661B77" w:rsidP="00661B77">
            <w:pPr>
              <w:spacing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B77" w:rsidRPr="00742D19" w:rsidRDefault="00661B77" w:rsidP="00661B77">
            <w:pPr>
              <w:spacing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B77" w:rsidRPr="00742D19" w:rsidRDefault="00661B77" w:rsidP="00661B77">
            <w:pPr>
              <w:spacing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B77" w:rsidRPr="00742D19" w:rsidRDefault="00661B77" w:rsidP="00661B77">
            <w:pPr>
              <w:spacing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B77" w:rsidRPr="00742D19" w:rsidRDefault="00661B77" w:rsidP="00661B77">
            <w:pPr>
              <w:spacing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61B77" w:rsidRPr="00742D19" w:rsidTr="00661B77">
        <w:trPr>
          <w:trHeight w:val="285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B77" w:rsidRPr="00742D19" w:rsidRDefault="00661B77" w:rsidP="00661B77">
            <w:pPr>
              <w:spacing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4.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B77" w:rsidRPr="00742D19" w:rsidRDefault="00661B77" w:rsidP="00661B77">
            <w:pPr>
              <w:spacing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B77" w:rsidRPr="00742D19" w:rsidRDefault="00661B77" w:rsidP="00661B77">
            <w:pPr>
              <w:spacing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B77" w:rsidRPr="00742D19" w:rsidRDefault="00661B77" w:rsidP="00661B77">
            <w:pPr>
              <w:spacing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B77" w:rsidRPr="00742D19" w:rsidRDefault="00661B77" w:rsidP="00661B77">
            <w:pPr>
              <w:spacing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B77" w:rsidRPr="00742D19" w:rsidRDefault="00661B77" w:rsidP="00661B77">
            <w:pPr>
              <w:spacing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B77" w:rsidRPr="00742D19" w:rsidRDefault="00661B77" w:rsidP="00661B77">
            <w:pPr>
              <w:spacing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B77" w:rsidRPr="00742D19" w:rsidRDefault="00661B77" w:rsidP="00661B77">
            <w:pPr>
              <w:spacing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B77" w:rsidRPr="00742D19" w:rsidRDefault="00661B77" w:rsidP="00661B77">
            <w:pPr>
              <w:spacing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B77" w:rsidRPr="00742D19" w:rsidRDefault="00661B77" w:rsidP="00661B77">
            <w:pPr>
              <w:spacing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B77" w:rsidRPr="00742D19" w:rsidRDefault="00661B77" w:rsidP="00661B77">
            <w:pPr>
              <w:spacing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61B77" w:rsidRPr="00742D19" w:rsidTr="00661B77">
        <w:trPr>
          <w:trHeight w:val="285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B77" w:rsidRPr="00742D19" w:rsidRDefault="00661B77" w:rsidP="00661B77">
            <w:pPr>
              <w:spacing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5.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B77" w:rsidRPr="00742D19" w:rsidRDefault="00661B77" w:rsidP="00661B77">
            <w:pPr>
              <w:spacing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B77" w:rsidRPr="00742D19" w:rsidRDefault="00661B77" w:rsidP="00661B77">
            <w:pPr>
              <w:spacing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B77" w:rsidRPr="00742D19" w:rsidRDefault="00661B77" w:rsidP="00661B77">
            <w:pPr>
              <w:spacing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B77" w:rsidRPr="00742D19" w:rsidRDefault="00661B77" w:rsidP="00661B77">
            <w:pPr>
              <w:spacing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B77" w:rsidRPr="00742D19" w:rsidRDefault="00661B77" w:rsidP="00661B77">
            <w:pPr>
              <w:spacing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B77" w:rsidRPr="00742D19" w:rsidRDefault="00661B77" w:rsidP="00661B77">
            <w:pPr>
              <w:spacing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B77" w:rsidRPr="00742D19" w:rsidRDefault="00661B77" w:rsidP="00661B77">
            <w:pPr>
              <w:spacing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B77" w:rsidRPr="00742D19" w:rsidRDefault="00661B77" w:rsidP="00661B77">
            <w:pPr>
              <w:spacing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B77" w:rsidRPr="00742D19" w:rsidRDefault="00661B77" w:rsidP="00661B77">
            <w:pPr>
              <w:spacing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B77" w:rsidRPr="00742D19" w:rsidRDefault="00661B77" w:rsidP="00661B77">
            <w:pPr>
              <w:spacing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61B77" w:rsidRPr="00742D19" w:rsidTr="00661B77">
        <w:trPr>
          <w:trHeight w:val="285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B77" w:rsidRPr="00742D19" w:rsidRDefault="00661B77" w:rsidP="00661B77">
            <w:pPr>
              <w:spacing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6.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B77" w:rsidRPr="00742D19" w:rsidRDefault="00661B77" w:rsidP="00661B77">
            <w:pPr>
              <w:spacing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B77" w:rsidRPr="00742D19" w:rsidRDefault="00661B77" w:rsidP="00661B77">
            <w:pPr>
              <w:spacing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B77" w:rsidRPr="00742D19" w:rsidRDefault="00661B77" w:rsidP="00661B77">
            <w:pPr>
              <w:spacing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B77" w:rsidRPr="00742D19" w:rsidRDefault="00661B77" w:rsidP="00661B77">
            <w:pPr>
              <w:spacing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B77" w:rsidRPr="00742D19" w:rsidRDefault="00661B77" w:rsidP="00661B77">
            <w:pPr>
              <w:spacing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B77" w:rsidRPr="00742D19" w:rsidRDefault="00661B77" w:rsidP="00661B77">
            <w:pPr>
              <w:spacing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B77" w:rsidRPr="00742D19" w:rsidRDefault="00661B77" w:rsidP="00661B77">
            <w:pPr>
              <w:spacing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B77" w:rsidRPr="00742D19" w:rsidRDefault="00661B77" w:rsidP="00661B77">
            <w:pPr>
              <w:spacing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B77" w:rsidRPr="00742D19" w:rsidRDefault="00661B77" w:rsidP="00661B77">
            <w:pPr>
              <w:spacing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B77" w:rsidRPr="00742D19" w:rsidRDefault="00661B77" w:rsidP="00661B77">
            <w:pPr>
              <w:spacing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61B77" w:rsidRPr="00742D19" w:rsidTr="00661B77">
        <w:trPr>
          <w:trHeight w:val="285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B77" w:rsidRPr="00742D19" w:rsidRDefault="00661B77" w:rsidP="00661B77">
            <w:pPr>
              <w:spacing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7.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B77" w:rsidRPr="00742D19" w:rsidRDefault="00661B77" w:rsidP="00661B77">
            <w:pPr>
              <w:spacing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B77" w:rsidRPr="00742D19" w:rsidRDefault="00661B77" w:rsidP="00661B77">
            <w:pPr>
              <w:spacing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B77" w:rsidRPr="00742D19" w:rsidRDefault="00661B77" w:rsidP="00661B77">
            <w:pPr>
              <w:spacing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B77" w:rsidRPr="00742D19" w:rsidRDefault="00661B77" w:rsidP="00661B77">
            <w:pPr>
              <w:spacing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B77" w:rsidRPr="00742D19" w:rsidRDefault="00661B77" w:rsidP="00661B77">
            <w:pPr>
              <w:spacing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B77" w:rsidRPr="00742D19" w:rsidRDefault="00661B77" w:rsidP="00661B77">
            <w:pPr>
              <w:spacing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B77" w:rsidRPr="00742D19" w:rsidRDefault="00661B77" w:rsidP="00661B77">
            <w:pPr>
              <w:spacing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B77" w:rsidRPr="00742D19" w:rsidRDefault="00661B77" w:rsidP="00661B77">
            <w:pPr>
              <w:spacing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B77" w:rsidRPr="00742D19" w:rsidRDefault="00661B77" w:rsidP="00661B77">
            <w:pPr>
              <w:spacing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B77" w:rsidRPr="00742D19" w:rsidRDefault="00661B77" w:rsidP="00661B77">
            <w:pPr>
              <w:spacing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61B77" w:rsidRPr="00742D19" w:rsidTr="00661B77">
        <w:trPr>
          <w:trHeight w:val="285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B77" w:rsidRPr="00742D19" w:rsidRDefault="00661B77" w:rsidP="00661B77">
            <w:pPr>
              <w:spacing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8.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B77" w:rsidRPr="00742D19" w:rsidRDefault="00661B77" w:rsidP="00661B77">
            <w:pPr>
              <w:spacing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B77" w:rsidRPr="00742D19" w:rsidRDefault="00661B77" w:rsidP="00661B77">
            <w:pPr>
              <w:spacing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B77" w:rsidRPr="00742D19" w:rsidRDefault="00661B77" w:rsidP="00661B77">
            <w:pPr>
              <w:spacing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B77" w:rsidRPr="00742D19" w:rsidRDefault="00661B77" w:rsidP="00661B77">
            <w:pPr>
              <w:spacing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B77" w:rsidRPr="00742D19" w:rsidRDefault="00661B77" w:rsidP="00661B77">
            <w:pPr>
              <w:spacing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B77" w:rsidRPr="00742D19" w:rsidRDefault="00661B77" w:rsidP="00661B77">
            <w:pPr>
              <w:spacing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B77" w:rsidRPr="00742D19" w:rsidRDefault="00661B77" w:rsidP="00661B77">
            <w:pPr>
              <w:spacing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B77" w:rsidRPr="00742D19" w:rsidRDefault="00661B77" w:rsidP="00661B77">
            <w:pPr>
              <w:spacing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B77" w:rsidRPr="00742D19" w:rsidRDefault="00661B77" w:rsidP="00661B77">
            <w:pPr>
              <w:spacing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B77" w:rsidRPr="00742D19" w:rsidRDefault="00661B77" w:rsidP="00661B77">
            <w:pPr>
              <w:spacing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61B77" w:rsidRPr="00742D19" w:rsidTr="00661B77">
        <w:trPr>
          <w:trHeight w:val="285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B77" w:rsidRPr="00742D19" w:rsidRDefault="00661B77" w:rsidP="00661B77">
            <w:pPr>
              <w:spacing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9.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B77" w:rsidRPr="00742D19" w:rsidRDefault="00661B77" w:rsidP="00661B77">
            <w:pPr>
              <w:spacing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B77" w:rsidRPr="00742D19" w:rsidRDefault="00661B77" w:rsidP="00661B77">
            <w:pPr>
              <w:spacing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B77" w:rsidRPr="00742D19" w:rsidRDefault="00661B77" w:rsidP="00661B77">
            <w:pPr>
              <w:spacing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B77" w:rsidRPr="00742D19" w:rsidRDefault="00661B77" w:rsidP="00661B77">
            <w:pPr>
              <w:spacing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B77" w:rsidRPr="00742D19" w:rsidRDefault="00661B77" w:rsidP="00661B77">
            <w:pPr>
              <w:spacing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B77" w:rsidRPr="00742D19" w:rsidRDefault="00661B77" w:rsidP="00661B77">
            <w:pPr>
              <w:spacing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B77" w:rsidRPr="00742D19" w:rsidRDefault="00661B77" w:rsidP="00661B77">
            <w:pPr>
              <w:spacing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B77" w:rsidRPr="00742D19" w:rsidRDefault="00661B77" w:rsidP="00661B77">
            <w:pPr>
              <w:spacing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B77" w:rsidRPr="00742D19" w:rsidRDefault="00661B77" w:rsidP="00661B77">
            <w:pPr>
              <w:spacing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B77" w:rsidRPr="00742D19" w:rsidRDefault="00661B77" w:rsidP="00661B77">
            <w:pPr>
              <w:spacing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61B77" w:rsidRPr="00742D19" w:rsidTr="00661B77">
        <w:trPr>
          <w:trHeight w:val="285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B77" w:rsidRPr="00742D19" w:rsidRDefault="00661B77" w:rsidP="00661B77">
            <w:pPr>
              <w:spacing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B77" w:rsidRPr="00742D19" w:rsidRDefault="00661B77" w:rsidP="00661B77">
            <w:pPr>
              <w:spacing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B77" w:rsidRPr="00742D19" w:rsidRDefault="00661B77" w:rsidP="00661B77">
            <w:pPr>
              <w:spacing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B77" w:rsidRPr="00742D19" w:rsidRDefault="00661B77" w:rsidP="00661B77">
            <w:pPr>
              <w:spacing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B77" w:rsidRPr="00742D19" w:rsidRDefault="00661B77" w:rsidP="00661B77">
            <w:pPr>
              <w:spacing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B77" w:rsidRPr="00742D19" w:rsidRDefault="00661B77" w:rsidP="00661B77">
            <w:pPr>
              <w:spacing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B77" w:rsidRPr="00742D19" w:rsidRDefault="00661B77" w:rsidP="00661B77">
            <w:pPr>
              <w:spacing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B77" w:rsidRPr="00742D19" w:rsidRDefault="00661B77" w:rsidP="00661B77">
            <w:pPr>
              <w:spacing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B77" w:rsidRPr="00742D19" w:rsidRDefault="00661B77" w:rsidP="00661B77">
            <w:pPr>
              <w:spacing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B77" w:rsidRPr="00742D19" w:rsidRDefault="00661B77" w:rsidP="00661B77">
            <w:pPr>
              <w:spacing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B77" w:rsidRPr="00742D19" w:rsidRDefault="00661B77" w:rsidP="00661B77">
            <w:pPr>
              <w:spacing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61B77" w:rsidRPr="00742D19" w:rsidTr="00661B77">
        <w:trPr>
          <w:trHeight w:val="285"/>
        </w:trPr>
        <w:tc>
          <w:tcPr>
            <w:tcW w:w="80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B77" w:rsidRPr="00742D19" w:rsidRDefault="00661B77" w:rsidP="00661B77">
            <w:pPr>
              <w:spacing w:line="240" w:lineRule="auto"/>
              <w:jc w:val="right"/>
              <w:rPr>
                <w:rFonts w:asciiTheme="minorHAnsi" w:hAnsiTheme="minorHAnsi" w:cs="Times New Roman"/>
                <w:b/>
                <w:bCs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b/>
                <w:bCs/>
                <w:color w:val="000000"/>
                <w:sz w:val="16"/>
                <w:szCs w:val="16"/>
              </w:rPr>
              <w:t>Suma: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B77" w:rsidRPr="00742D19" w:rsidRDefault="00661B77" w:rsidP="00661B77">
            <w:pPr>
              <w:spacing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B77" w:rsidRPr="00742D19" w:rsidRDefault="00661B77" w:rsidP="00661B77">
            <w:pPr>
              <w:spacing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61B77" w:rsidRPr="00742D19" w:rsidRDefault="00661B77" w:rsidP="00661B77">
            <w:pPr>
              <w:spacing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61B77" w:rsidRPr="00742D19" w:rsidRDefault="00661B77" w:rsidP="00661B77">
            <w:pPr>
              <w:spacing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742D19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 </w:t>
            </w:r>
          </w:p>
        </w:tc>
      </w:tr>
    </w:tbl>
    <w:p w:rsidR="00661B77" w:rsidRPr="00742D19" w:rsidRDefault="00661B77" w:rsidP="00E81F9E">
      <w:pPr>
        <w:spacing w:after="200" w:line="276" w:lineRule="auto"/>
        <w:jc w:val="left"/>
        <w:rPr>
          <w:rFonts w:asciiTheme="minorHAnsi" w:hAnsiTheme="minorHAnsi"/>
          <w:highlight w:val="yellow"/>
        </w:rPr>
      </w:pPr>
    </w:p>
    <w:p w:rsidR="00E73DD1" w:rsidRDefault="00E73DD1" w:rsidP="00E81F9E">
      <w:pPr>
        <w:spacing w:after="200" w:line="276" w:lineRule="auto"/>
        <w:jc w:val="left"/>
        <w:rPr>
          <w:rFonts w:asciiTheme="minorHAnsi" w:hAnsiTheme="minorHAnsi"/>
          <w:highlight w:val="yellow"/>
        </w:rPr>
        <w:sectPr w:rsidR="00E73DD1" w:rsidSect="00E73DD1">
          <w:pgSz w:w="16838" w:h="11906" w:orient="landscape"/>
          <w:pgMar w:top="1417" w:right="1418" w:bottom="1417" w:left="1417" w:header="708" w:footer="708" w:gutter="0"/>
          <w:cols w:space="708"/>
          <w:titlePg/>
          <w:docGrid w:linePitch="360"/>
        </w:sectPr>
      </w:pPr>
    </w:p>
    <w:p w:rsidR="00B83B8B" w:rsidRDefault="00E73DD1" w:rsidP="00E81F9E">
      <w:pPr>
        <w:spacing w:after="200" w:line="276" w:lineRule="auto"/>
        <w:jc w:val="left"/>
        <w:rPr>
          <w:rFonts w:asciiTheme="minorHAnsi" w:hAnsiTheme="minorHAnsi"/>
          <w:highlight w:val="yellow"/>
        </w:rPr>
      </w:pPr>
      <w:r>
        <w:rPr>
          <w:rFonts w:asciiTheme="minorHAnsi" w:hAnsiTheme="minorHAnsi"/>
          <w:noProof/>
        </w:rPr>
        <w:lastRenderedPageBreak/>
        <w:drawing>
          <wp:anchor distT="0" distB="0" distL="114300" distR="114300" simplePos="0" relativeHeight="251682816" behindDoc="1" locked="0" layoutInCell="1" allowOverlap="1">
            <wp:simplePos x="0" y="0"/>
            <wp:positionH relativeFrom="margin">
              <wp:posOffset>-785495</wp:posOffset>
            </wp:positionH>
            <wp:positionV relativeFrom="paragraph">
              <wp:posOffset>-690880</wp:posOffset>
            </wp:positionV>
            <wp:extent cx="7461250" cy="11172825"/>
            <wp:effectExtent l="19050" t="0" r="6350" b="0"/>
            <wp:wrapNone/>
            <wp:docPr id="23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ladka_dok-biała-bez logosów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61250" cy="11172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83B8B" w:rsidRDefault="00B83B8B" w:rsidP="00E81F9E">
      <w:pPr>
        <w:spacing w:after="200" w:line="276" w:lineRule="auto"/>
        <w:jc w:val="left"/>
        <w:rPr>
          <w:rFonts w:asciiTheme="minorHAnsi" w:hAnsiTheme="minorHAnsi"/>
          <w:highlight w:val="yellow"/>
        </w:rPr>
      </w:pPr>
    </w:p>
    <w:p w:rsidR="00B83B8B" w:rsidRPr="00742D19" w:rsidRDefault="00B83B8B" w:rsidP="00E81F9E">
      <w:pPr>
        <w:spacing w:after="200" w:line="276" w:lineRule="auto"/>
        <w:jc w:val="left"/>
        <w:rPr>
          <w:rFonts w:asciiTheme="minorHAnsi" w:hAnsiTheme="minorHAnsi"/>
          <w:highlight w:val="yellow"/>
        </w:rPr>
      </w:pPr>
    </w:p>
    <w:p w:rsidR="00D5334A" w:rsidRPr="00742D19" w:rsidRDefault="00901A1E" w:rsidP="00E81F9E">
      <w:pPr>
        <w:spacing w:after="200" w:line="276" w:lineRule="auto"/>
        <w:jc w:val="left"/>
        <w:rPr>
          <w:rFonts w:asciiTheme="minorHAnsi" w:hAnsiTheme="minorHAnsi"/>
          <w:highlight w:val="yellow"/>
        </w:rPr>
      </w:pPr>
      <w:r>
        <w:rPr>
          <w:rFonts w:asciiTheme="minorHAnsi" w:hAnsiTheme="minorHAnsi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3" o:spid="_x0000_s1035" type="#_x0000_t202" style="position:absolute;margin-left:74.3pt;margin-top:433pt;width:475pt;height:123.95pt;z-index:251684864;visibility:visible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UqXDgIAAPgDAAAOAAAAZHJzL2Uyb0RvYy54bWysU9tuGyEQfa/Uf0C817vrSxqvjKM0aapK&#10;aRsp7QdglvWiAEMBe9f9+g6s41jtWxQeEMPMHOacGVZXg9FkL31QYBmtJiUl0gpolN0y+uvn3YdL&#10;SkLktuEarGT0IAO9Wr9/t+pdLafQgW6kJwhiQ907RrsYXV0UQXTS8DABJy06W/CGRzT9tmg87xHd&#10;6GJalhdFD75xHoQMAW9vRyddZ/y2lSL+aNsgI9GMYm0x7z7vm7QX6xWvt567ToljGfwVVRiuLD56&#10;grrlkZOdV/9BGSU8BGjjRIApoG2VkJkDsqnKf9g8dtzJzAXFCe4kU3g7WPF9/+CJahidUWK5wRY9&#10;gJYkyqcQoZdkliTqXagx8tFhbBw+wYCtznSDuwfxFIiFm47brbz2HvpO8gZLrFJmcZY64oQEsum/&#10;QYNv8V2EDDS03iT9UBGC6Niqw6k9cohE4OVFOZsuSnQJ9FVVOV+ikd7g9XO68yF+kWBIOjDqsf8Z&#10;nu/vQxxDn0PSaxbulNZ4z2ttSc/ocjFd5IQzj1ERR1Qrw+hlmdY4NInlZ9vk5MiVHs9Yi7ZH2onp&#10;yDkOmwEDkxYbaA4ogIdxFPHr4KED/4eSHseQ0fB7x72kRH+1KOKyms/T3GZjvvg4RcOfezbnHm4F&#10;QjEaKRmPNzHP+sj1GsVuVZbhpZJjrTheWcjjV0jze27nqJcPu/4LAAD//wMAUEsDBBQABgAIAAAA&#10;IQB/YsxA3gAAAAwBAAAPAAAAZHJzL2Rvd25yZXYueG1sTI/NTsMwEITvSLyDtUjcqJ02RG2IUyEQ&#10;VxDlR+rNjbdJRLyOYrcJb8/mRG87u6PZb4rt5DpxxiG0njQkCwUCqfK2pVrD58fL3RpEiIas6Tyh&#10;hl8MsC2vrwqTWz/SO553sRYcQiE3GpoY+1zKUDXoTFj4HolvRz84E1kOtbSDGTncdXKpVCadaYk/&#10;NKbHpwarn93Jafh6Pe6/U/VWP7v7fvSTkuQ2Uuvbm+nxAUTEKf6bYcZndCiZ6eBPZIPoWGerFVt5&#10;UFkKYnYkybw6aFiuVQqyLORlifIPAAD//wMAUEsBAi0AFAAGAAgAAAAhALaDOJL+AAAA4QEAABMA&#10;AAAAAAAAAAAAAAAAAAAAAFtDb250ZW50X1R5cGVzXS54bWxQSwECLQAUAAYACAAAACEAOP0h/9YA&#10;AACUAQAACwAAAAAAAAAAAAAAAAAvAQAAX3JlbHMvLnJlbHNQSwECLQAUAAYACAAAACEAi01Klw4C&#10;AAD4AwAADgAAAAAAAAAAAAAAAAAuAgAAZHJzL2Uyb0RvYy54bWxQSwECLQAUAAYACAAAACEAf2LM&#10;QN4AAAAMAQAADwAAAAAAAAAAAAAAAABoBAAAZHJzL2Rvd25yZXYueG1sUEsFBgAAAAAEAAQA8wAA&#10;AHMFAAAAAA==&#10;" filled="f" stroked="f">
            <v:textbox style="mso-next-textbox:#Pole tekstowe 3">
              <w:txbxContent>
                <w:p w:rsidR="00B83B8B" w:rsidRPr="00EB6DBC" w:rsidRDefault="00B83B8B" w:rsidP="00B83B8B">
                  <w:pPr>
                    <w:spacing w:line="240" w:lineRule="auto"/>
                    <w:contextualSpacing/>
                    <w:jc w:val="center"/>
                    <w:rPr>
                      <w:rFonts w:asciiTheme="minorHAnsi" w:hAnsiTheme="minorHAnsi"/>
                      <w:bCs/>
                      <w:color w:val="000000" w:themeColor="text1"/>
                      <w:sz w:val="22"/>
                      <w:szCs w:val="22"/>
                    </w:rPr>
                  </w:pPr>
                  <w:r w:rsidRPr="00A778E9">
                    <w:rPr>
                      <w:rFonts w:asciiTheme="minorHAnsi" w:hAnsiTheme="minorHAnsi"/>
                      <w:bCs/>
                      <w:color w:val="000000" w:themeColor="text1"/>
                      <w:sz w:val="22"/>
                      <w:szCs w:val="22"/>
                    </w:rPr>
                    <w:t xml:space="preserve">ZARZĄD WOJEWÓDZTWA ZACHODNIOPOMORSKIEGO </w:t>
                  </w:r>
                </w:p>
                <w:p w:rsidR="00B83B8B" w:rsidRPr="00EB6DBC" w:rsidRDefault="00B83B8B" w:rsidP="00B83B8B">
                  <w:pPr>
                    <w:jc w:val="center"/>
                    <w:rPr>
                      <w:rFonts w:asciiTheme="minorHAnsi" w:hAnsiTheme="minorHAnsi"/>
                      <w:bCs/>
                      <w:color w:val="000000" w:themeColor="text1"/>
                      <w:sz w:val="22"/>
                      <w:szCs w:val="22"/>
                    </w:rPr>
                  </w:pPr>
                  <w:r w:rsidRPr="00A778E9">
                    <w:rPr>
                      <w:rFonts w:asciiTheme="minorHAnsi" w:hAnsiTheme="minorHAnsi"/>
                      <w:bCs/>
                      <w:color w:val="000000" w:themeColor="text1"/>
                      <w:sz w:val="22"/>
                      <w:szCs w:val="22"/>
                    </w:rPr>
                    <w:t>INSTYTUCJA ZARZĄDZAJĄCA REGIONALNYM PROGRAMEM OPERACYJNYM WOJEWÓDZTWA ZACHODNIOPOMORSKIEGO 2014-2020</w:t>
                  </w:r>
                </w:p>
                <w:p w:rsidR="00B83B8B" w:rsidRPr="00EC198F" w:rsidRDefault="00B83B8B" w:rsidP="00B83B8B">
                  <w:pPr>
                    <w:jc w:val="center"/>
                    <w:rPr>
                      <w:rFonts w:ascii="TitilliumText25L" w:hAnsi="TitilliumText25L"/>
                      <w:color w:val="000000" w:themeColor="text1"/>
                      <w:sz w:val="22"/>
                    </w:rPr>
                  </w:pPr>
                </w:p>
                <w:p w:rsidR="00B83B8B" w:rsidRPr="007C21E6" w:rsidRDefault="00B83B8B" w:rsidP="00B83B8B">
                  <w:pPr>
                    <w:rPr>
                      <w:color w:val="000000" w:themeColor="text1"/>
                    </w:rPr>
                  </w:pPr>
                </w:p>
              </w:txbxContent>
            </v:textbox>
            <w10:wrap anchorx="page"/>
          </v:shape>
        </w:pict>
      </w:r>
      <w:r w:rsidR="00E73DD1">
        <w:rPr>
          <w:rFonts w:asciiTheme="minorHAnsi" w:hAnsiTheme="minorHAnsi"/>
          <w:noProof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24130</wp:posOffset>
            </wp:positionH>
            <wp:positionV relativeFrom="paragraph">
              <wp:posOffset>7708900</wp:posOffset>
            </wp:positionV>
            <wp:extent cx="5745480" cy="657225"/>
            <wp:effectExtent l="19050" t="0" r="7620" b="0"/>
            <wp:wrapTopAndBottom/>
            <wp:docPr id="21" name="Obraz 1" descr="C:\Users\akojder\Desktop\KM\KM RPO WZ 2014-2020\POSIEDZENIA\tryb obiegowy 14.03\Logo ZachP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kojder\Desktop\KM\KM RPO WZ 2014-2020\POSIEDZENIA\tryb obiegowy 14.03\Logo ZachPom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5334A" w:rsidRPr="00742D19" w:rsidSect="00E73DD1">
      <w:pgSz w:w="11906" w:h="16838"/>
      <w:pgMar w:top="1418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6980" w:rsidRDefault="00446980" w:rsidP="00AA5D11">
      <w:r>
        <w:separator/>
      </w:r>
    </w:p>
    <w:p w:rsidR="00446980" w:rsidRDefault="00446980" w:rsidP="00AA5D11"/>
  </w:endnote>
  <w:endnote w:type="continuationSeparator" w:id="0">
    <w:p w:rsidR="00446980" w:rsidRDefault="00446980" w:rsidP="00AA5D11">
      <w:r>
        <w:continuationSeparator/>
      </w:r>
    </w:p>
    <w:p w:rsidR="00446980" w:rsidRDefault="00446980" w:rsidP="00AA5D11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TitilliumText25L">
    <w:altName w:val="Arial"/>
    <w:panose1 w:val="00000000000000000000"/>
    <w:charset w:val="00"/>
    <w:family w:val="modern"/>
    <w:notTrueType/>
    <w:pitch w:val="variable"/>
    <w:sig w:usb0="00000001" w:usb1="0000004B" w:usb2="00000000" w:usb3="00000000" w:csb0="000001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4"/>
        <w:szCs w:val="14"/>
      </w:rPr>
      <w:id w:val="-2091147460"/>
      <w:docPartObj>
        <w:docPartGallery w:val="Page Numbers (Bottom of Page)"/>
        <w:docPartUnique/>
      </w:docPartObj>
    </w:sdtPr>
    <w:sdtContent>
      <w:sdt>
        <w:sdtPr>
          <w:rPr>
            <w:sz w:val="14"/>
            <w:szCs w:val="14"/>
          </w:rPr>
          <w:id w:val="860082579"/>
          <w:docPartObj>
            <w:docPartGallery w:val="Page Numbers (Top of Page)"/>
            <w:docPartUnique/>
          </w:docPartObj>
        </w:sdtPr>
        <w:sdtContent>
          <w:p w:rsidR="00B0356F" w:rsidRPr="00B0356F" w:rsidRDefault="00B0356F">
            <w:pPr>
              <w:pStyle w:val="Stopka"/>
              <w:jc w:val="right"/>
              <w:rPr>
                <w:sz w:val="14"/>
                <w:szCs w:val="14"/>
              </w:rPr>
            </w:pPr>
            <w:r w:rsidRPr="00B0356F">
              <w:rPr>
                <w:sz w:val="14"/>
                <w:szCs w:val="14"/>
              </w:rPr>
              <w:t xml:space="preserve">Strona </w:t>
            </w:r>
            <w:r w:rsidR="00901A1E" w:rsidRPr="00B0356F">
              <w:rPr>
                <w:b/>
                <w:bCs/>
                <w:sz w:val="14"/>
                <w:szCs w:val="14"/>
              </w:rPr>
              <w:fldChar w:fldCharType="begin"/>
            </w:r>
            <w:r w:rsidRPr="00B0356F">
              <w:rPr>
                <w:b/>
                <w:bCs/>
                <w:sz w:val="14"/>
                <w:szCs w:val="14"/>
              </w:rPr>
              <w:instrText>PAGE</w:instrText>
            </w:r>
            <w:r w:rsidR="00901A1E" w:rsidRPr="00B0356F">
              <w:rPr>
                <w:b/>
                <w:bCs/>
                <w:sz w:val="14"/>
                <w:szCs w:val="14"/>
              </w:rPr>
              <w:fldChar w:fldCharType="separate"/>
            </w:r>
            <w:r w:rsidR="0004764A">
              <w:rPr>
                <w:b/>
                <w:bCs/>
                <w:noProof/>
                <w:sz w:val="14"/>
                <w:szCs w:val="14"/>
              </w:rPr>
              <w:t>9</w:t>
            </w:r>
            <w:r w:rsidR="00901A1E" w:rsidRPr="00B0356F">
              <w:rPr>
                <w:b/>
                <w:bCs/>
                <w:sz w:val="14"/>
                <w:szCs w:val="14"/>
              </w:rPr>
              <w:fldChar w:fldCharType="end"/>
            </w:r>
            <w:r w:rsidRPr="00B0356F">
              <w:rPr>
                <w:sz w:val="14"/>
                <w:szCs w:val="14"/>
              </w:rPr>
              <w:t xml:space="preserve"> z </w:t>
            </w:r>
            <w:r w:rsidR="00901A1E" w:rsidRPr="00B0356F">
              <w:rPr>
                <w:b/>
                <w:bCs/>
                <w:sz w:val="14"/>
                <w:szCs w:val="14"/>
              </w:rPr>
              <w:fldChar w:fldCharType="begin"/>
            </w:r>
            <w:r w:rsidRPr="00B0356F">
              <w:rPr>
                <w:b/>
                <w:bCs/>
                <w:sz w:val="14"/>
                <w:szCs w:val="14"/>
              </w:rPr>
              <w:instrText>NUMPAGES</w:instrText>
            </w:r>
            <w:r w:rsidR="00901A1E" w:rsidRPr="00B0356F">
              <w:rPr>
                <w:b/>
                <w:bCs/>
                <w:sz w:val="14"/>
                <w:szCs w:val="14"/>
              </w:rPr>
              <w:fldChar w:fldCharType="separate"/>
            </w:r>
            <w:r w:rsidR="0004764A">
              <w:rPr>
                <w:b/>
                <w:bCs/>
                <w:noProof/>
                <w:sz w:val="14"/>
                <w:szCs w:val="14"/>
              </w:rPr>
              <w:t>9</w:t>
            </w:r>
            <w:r w:rsidR="00901A1E" w:rsidRPr="00B0356F">
              <w:rPr>
                <w:b/>
                <w:bCs/>
                <w:sz w:val="14"/>
                <w:szCs w:val="14"/>
              </w:rPr>
              <w:fldChar w:fldCharType="end"/>
            </w:r>
          </w:p>
        </w:sdtContent>
      </w:sdt>
    </w:sdtContent>
  </w:sdt>
  <w:p w:rsidR="006A521B" w:rsidRPr="003B1C27" w:rsidRDefault="006A521B" w:rsidP="00AA5D11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6980" w:rsidRDefault="00446980" w:rsidP="00AA5D11">
      <w:r>
        <w:separator/>
      </w:r>
    </w:p>
    <w:p w:rsidR="00446980" w:rsidRDefault="00446980" w:rsidP="00AA5D11"/>
  </w:footnote>
  <w:footnote w:type="continuationSeparator" w:id="0">
    <w:p w:rsidR="00446980" w:rsidRDefault="00446980" w:rsidP="00AA5D11">
      <w:r>
        <w:continuationSeparator/>
      </w:r>
    </w:p>
    <w:p w:rsidR="00446980" w:rsidRDefault="00446980" w:rsidP="00AA5D11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521B" w:rsidRPr="00392FD8" w:rsidRDefault="006A521B" w:rsidP="00AA5D1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33742"/>
    <w:multiLevelType w:val="hybridMultilevel"/>
    <w:tmpl w:val="19C649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B22CF0"/>
    <w:multiLevelType w:val="hybridMultilevel"/>
    <w:tmpl w:val="D67A824C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2">
    <w:nsid w:val="209F1D88"/>
    <w:multiLevelType w:val="multilevel"/>
    <w:tmpl w:val="80EC4F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>
    <w:nsid w:val="24284791"/>
    <w:multiLevelType w:val="multilevel"/>
    <w:tmpl w:val="22B4BB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>
    <w:nsid w:val="38B24071"/>
    <w:multiLevelType w:val="hybridMultilevel"/>
    <w:tmpl w:val="DED0916A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3DAD5361"/>
    <w:multiLevelType w:val="hybridMultilevel"/>
    <w:tmpl w:val="D1AEC036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53813909"/>
    <w:multiLevelType w:val="hybridMultilevel"/>
    <w:tmpl w:val="867A82EE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60DC1BE8"/>
    <w:multiLevelType w:val="hybridMultilevel"/>
    <w:tmpl w:val="74E25DA6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>
    <w:nsid w:val="70276ACD"/>
    <w:multiLevelType w:val="hybridMultilevel"/>
    <w:tmpl w:val="20969BB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703447D1"/>
    <w:multiLevelType w:val="multilevel"/>
    <w:tmpl w:val="95124D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933263"/>
    <w:multiLevelType w:val="hybridMultilevel"/>
    <w:tmpl w:val="7FC2C6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0"/>
  </w:num>
  <w:num w:numId="3">
    <w:abstractNumId w:val="8"/>
  </w:num>
  <w:num w:numId="4">
    <w:abstractNumId w:val="0"/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"/>
  </w:num>
  <w:num w:numId="11">
    <w:abstractNumId w:val="6"/>
  </w:num>
  <w:num w:numId="12">
    <w:abstractNumId w:val="4"/>
  </w:num>
  <w:num w:numId="13">
    <w:abstractNumId w:val="5"/>
  </w:num>
  <w:num w:numId="14">
    <w:abstractNumId w:val="7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/>
  <w:rsids>
    <w:rsidRoot w:val="005A57F5"/>
    <w:rsid w:val="000008C8"/>
    <w:rsid w:val="000029CA"/>
    <w:rsid w:val="00011D12"/>
    <w:rsid w:val="000129EA"/>
    <w:rsid w:val="00022ECE"/>
    <w:rsid w:val="000309D9"/>
    <w:rsid w:val="00033E12"/>
    <w:rsid w:val="00034AB0"/>
    <w:rsid w:val="00035121"/>
    <w:rsid w:val="000423C2"/>
    <w:rsid w:val="0004764A"/>
    <w:rsid w:val="0004773F"/>
    <w:rsid w:val="00052D9E"/>
    <w:rsid w:val="00053339"/>
    <w:rsid w:val="000536AF"/>
    <w:rsid w:val="000549B1"/>
    <w:rsid w:val="000550A2"/>
    <w:rsid w:val="0006599D"/>
    <w:rsid w:val="0008668E"/>
    <w:rsid w:val="00086B31"/>
    <w:rsid w:val="0009211C"/>
    <w:rsid w:val="0009626D"/>
    <w:rsid w:val="000A51A1"/>
    <w:rsid w:val="000A648F"/>
    <w:rsid w:val="000B1F73"/>
    <w:rsid w:val="000B7258"/>
    <w:rsid w:val="000C0E9C"/>
    <w:rsid w:val="000C0F67"/>
    <w:rsid w:val="000D1426"/>
    <w:rsid w:val="000D1A17"/>
    <w:rsid w:val="000D20B1"/>
    <w:rsid w:val="000D49F0"/>
    <w:rsid w:val="000E4FDA"/>
    <w:rsid w:val="000E6AA3"/>
    <w:rsid w:val="000E7D9C"/>
    <w:rsid w:val="001032EB"/>
    <w:rsid w:val="00105B79"/>
    <w:rsid w:val="00105C42"/>
    <w:rsid w:val="00105FD3"/>
    <w:rsid w:val="001117D4"/>
    <w:rsid w:val="00123735"/>
    <w:rsid w:val="00125ADB"/>
    <w:rsid w:val="00126007"/>
    <w:rsid w:val="00127D4D"/>
    <w:rsid w:val="00133742"/>
    <w:rsid w:val="001347CD"/>
    <w:rsid w:val="00135B27"/>
    <w:rsid w:val="00135C77"/>
    <w:rsid w:val="0014117D"/>
    <w:rsid w:val="0014540E"/>
    <w:rsid w:val="0016152B"/>
    <w:rsid w:val="001618E1"/>
    <w:rsid w:val="001642A6"/>
    <w:rsid w:val="00170376"/>
    <w:rsid w:val="001761F8"/>
    <w:rsid w:val="00177D0C"/>
    <w:rsid w:val="00180365"/>
    <w:rsid w:val="00181E0E"/>
    <w:rsid w:val="001827B0"/>
    <w:rsid w:val="0018499E"/>
    <w:rsid w:val="0018596A"/>
    <w:rsid w:val="0019044C"/>
    <w:rsid w:val="001A365D"/>
    <w:rsid w:val="001A59A3"/>
    <w:rsid w:val="001B128C"/>
    <w:rsid w:val="001B411E"/>
    <w:rsid w:val="001B6E42"/>
    <w:rsid w:val="001C0FDA"/>
    <w:rsid w:val="001C1244"/>
    <w:rsid w:val="001C3FCD"/>
    <w:rsid w:val="001C5CE1"/>
    <w:rsid w:val="001D0624"/>
    <w:rsid w:val="001D1CDF"/>
    <w:rsid w:val="001D6074"/>
    <w:rsid w:val="001E377C"/>
    <w:rsid w:val="001E3BB2"/>
    <w:rsid w:val="001E56F2"/>
    <w:rsid w:val="001F0894"/>
    <w:rsid w:val="001F400C"/>
    <w:rsid w:val="001F4767"/>
    <w:rsid w:val="001F7546"/>
    <w:rsid w:val="001F7D73"/>
    <w:rsid w:val="00206AAD"/>
    <w:rsid w:val="00207F8A"/>
    <w:rsid w:val="00213198"/>
    <w:rsid w:val="002155F5"/>
    <w:rsid w:val="00232697"/>
    <w:rsid w:val="00232F01"/>
    <w:rsid w:val="00237876"/>
    <w:rsid w:val="0024234A"/>
    <w:rsid w:val="0024357B"/>
    <w:rsid w:val="0025403B"/>
    <w:rsid w:val="00255C73"/>
    <w:rsid w:val="00256A89"/>
    <w:rsid w:val="0026380D"/>
    <w:rsid w:val="00265B1C"/>
    <w:rsid w:val="002667F1"/>
    <w:rsid w:val="002674E1"/>
    <w:rsid w:val="00270A69"/>
    <w:rsid w:val="00271933"/>
    <w:rsid w:val="00272454"/>
    <w:rsid w:val="002769CC"/>
    <w:rsid w:val="00277797"/>
    <w:rsid w:val="002826B9"/>
    <w:rsid w:val="002926FC"/>
    <w:rsid w:val="0029305A"/>
    <w:rsid w:val="002942DA"/>
    <w:rsid w:val="002944E9"/>
    <w:rsid w:val="0029524D"/>
    <w:rsid w:val="002A0A6E"/>
    <w:rsid w:val="002B04F7"/>
    <w:rsid w:val="002B09BA"/>
    <w:rsid w:val="002B5DA3"/>
    <w:rsid w:val="002B7C3B"/>
    <w:rsid w:val="002C09AE"/>
    <w:rsid w:val="002C149A"/>
    <w:rsid w:val="002C3932"/>
    <w:rsid w:val="002D6903"/>
    <w:rsid w:val="002E09BC"/>
    <w:rsid w:val="002E0E8A"/>
    <w:rsid w:val="002E55B4"/>
    <w:rsid w:val="002F02B4"/>
    <w:rsid w:val="00302D04"/>
    <w:rsid w:val="003039B8"/>
    <w:rsid w:val="00304D6E"/>
    <w:rsid w:val="0031191F"/>
    <w:rsid w:val="00312150"/>
    <w:rsid w:val="00312245"/>
    <w:rsid w:val="00313490"/>
    <w:rsid w:val="00323939"/>
    <w:rsid w:val="0032496B"/>
    <w:rsid w:val="00330652"/>
    <w:rsid w:val="003336A9"/>
    <w:rsid w:val="003337FB"/>
    <w:rsid w:val="003341C7"/>
    <w:rsid w:val="00334970"/>
    <w:rsid w:val="00340C89"/>
    <w:rsid w:val="00356C33"/>
    <w:rsid w:val="0035756B"/>
    <w:rsid w:val="0036007C"/>
    <w:rsid w:val="003624BA"/>
    <w:rsid w:val="00362C9C"/>
    <w:rsid w:val="003760E2"/>
    <w:rsid w:val="003800AE"/>
    <w:rsid w:val="0038032D"/>
    <w:rsid w:val="003843D3"/>
    <w:rsid w:val="00384ED4"/>
    <w:rsid w:val="00385BAC"/>
    <w:rsid w:val="0038610C"/>
    <w:rsid w:val="003909C9"/>
    <w:rsid w:val="00391763"/>
    <w:rsid w:val="00391B11"/>
    <w:rsid w:val="00392FD8"/>
    <w:rsid w:val="00397469"/>
    <w:rsid w:val="003978EC"/>
    <w:rsid w:val="003A0E20"/>
    <w:rsid w:val="003A133B"/>
    <w:rsid w:val="003A35D9"/>
    <w:rsid w:val="003B1C27"/>
    <w:rsid w:val="003B219C"/>
    <w:rsid w:val="003B474D"/>
    <w:rsid w:val="003B57F8"/>
    <w:rsid w:val="003C05E0"/>
    <w:rsid w:val="003C6092"/>
    <w:rsid w:val="003D2670"/>
    <w:rsid w:val="003D3C52"/>
    <w:rsid w:val="003D3D3E"/>
    <w:rsid w:val="003D65CF"/>
    <w:rsid w:val="003F0BF6"/>
    <w:rsid w:val="003F6790"/>
    <w:rsid w:val="003F67A8"/>
    <w:rsid w:val="00400AE8"/>
    <w:rsid w:val="00410D67"/>
    <w:rsid w:val="00413308"/>
    <w:rsid w:val="00414DBB"/>
    <w:rsid w:val="00423E44"/>
    <w:rsid w:val="0043049A"/>
    <w:rsid w:val="00431711"/>
    <w:rsid w:val="00436871"/>
    <w:rsid w:val="00436A97"/>
    <w:rsid w:val="004371F9"/>
    <w:rsid w:val="00443C5D"/>
    <w:rsid w:val="00443F5E"/>
    <w:rsid w:val="00444230"/>
    <w:rsid w:val="00446980"/>
    <w:rsid w:val="004530C9"/>
    <w:rsid w:val="0045476D"/>
    <w:rsid w:val="00454D35"/>
    <w:rsid w:val="00455108"/>
    <w:rsid w:val="0045584D"/>
    <w:rsid w:val="004601A7"/>
    <w:rsid w:val="00461D58"/>
    <w:rsid w:val="00462BC7"/>
    <w:rsid w:val="0046384B"/>
    <w:rsid w:val="004705E7"/>
    <w:rsid w:val="00472C9E"/>
    <w:rsid w:val="004754A7"/>
    <w:rsid w:val="004815C5"/>
    <w:rsid w:val="00495C84"/>
    <w:rsid w:val="00496806"/>
    <w:rsid w:val="00496AC0"/>
    <w:rsid w:val="004A6663"/>
    <w:rsid w:val="004B5D63"/>
    <w:rsid w:val="004B6727"/>
    <w:rsid w:val="004B6A95"/>
    <w:rsid w:val="004C227D"/>
    <w:rsid w:val="004C4472"/>
    <w:rsid w:val="004D0F7C"/>
    <w:rsid w:val="004D1828"/>
    <w:rsid w:val="004D2B9A"/>
    <w:rsid w:val="004D38B5"/>
    <w:rsid w:val="004D5C1C"/>
    <w:rsid w:val="004E2735"/>
    <w:rsid w:val="004F229B"/>
    <w:rsid w:val="004F43A4"/>
    <w:rsid w:val="004F546D"/>
    <w:rsid w:val="00502C1D"/>
    <w:rsid w:val="00503C58"/>
    <w:rsid w:val="005104D1"/>
    <w:rsid w:val="00510ABA"/>
    <w:rsid w:val="005129F2"/>
    <w:rsid w:val="005172B5"/>
    <w:rsid w:val="005223CC"/>
    <w:rsid w:val="0052328D"/>
    <w:rsid w:val="00531417"/>
    <w:rsid w:val="00542C4A"/>
    <w:rsid w:val="00546B1D"/>
    <w:rsid w:val="005532EF"/>
    <w:rsid w:val="0056344D"/>
    <w:rsid w:val="005675D6"/>
    <w:rsid w:val="005730DA"/>
    <w:rsid w:val="00574A5C"/>
    <w:rsid w:val="0057612E"/>
    <w:rsid w:val="005847E0"/>
    <w:rsid w:val="00585C18"/>
    <w:rsid w:val="00594D45"/>
    <w:rsid w:val="00596565"/>
    <w:rsid w:val="005A57F5"/>
    <w:rsid w:val="005A693F"/>
    <w:rsid w:val="005B591D"/>
    <w:rsid w:val="005C2D21"/>
    <w:rsid w:val="005C37B1"/>
    <w:rsid w:val="005C5DBB"/>
    <w:rsid w:val="005C7152"/>
    <w:rsid w:val="005D1E17"/>
    <w:rsid w:val="005D2D24"/>
    <w:rsid w:val="005E01CF"/>
    <w:rsid w:val="005E08C1"/>
    <w:rsid w:val="005E0D53"/>
    <w:rsid w:val="005E2E44"/>
    <w:rsid w:val="005F3CA5"/>
    <w:rsid w:val="005F54FA"/>
    <w:rsid w:val="005F5A33"/>
    <w:rsid w:val="0060256E"/>
    <w:rsid w:val="0060268E"/>
    <w:rsid w:val="006119BA"/>
    <w:rsid w:val="006125EE"/>
    <w:rsid w:val="00612D3C"/>
    <w:rsid w:val="00612FFE"/>
    <w:rsid w:val="00617C80"/>
    <w:rsid w:val="00617F27"/>
    <w:rsid w:val="006210CB"/>
    <w:rsid w:val="00621F7F"/>
    <w:rsid w:val="00622485"/>
    <w:rsid w:val="00624059"/>
    <w:rsid w:val="00624C87"/>
    <w:rsid w:val="0065799D"/>
    <w:rsid w:val="00661426"/>
    <w:rsid w:val="00661B77"/>
    <w:rsid w:val="00662C1C"/>
    <w:rsid w:val="00663425"/>
    <w:rsid w:val="00670929"/>
    <w:rsid w:val="00675A36"/>
    <w:rsid w:val="00675B13"/>
    <w:rsid w:val="0067741E"/>
    <w:rsid w:val="00690966"/>
    <w:rsid w:val="006936D0"/>
    <w:rsid w:val="0069722C"/>
    <w:rsid w:val="006A521B"/>
    <w:rsid w:val="006A7C4B"/>
    <w:rsid w:val="006B31F2"/>
    <w:rsid w:val="006B4D7E"/>
    <w:rsid w:val="006B78F2"/>
    <w:rsid w:val="006C4D67"/>
    <w:rsid w:val="006C7661"/>
    <w:rsid w:val="006D18D0"/>
    <w:rsid w:val="006D1BFD"/>
    <w:rsid w:val="006D2B74"/>
    <w:rsid w:val="006D5B0B"/>
    <w:rsid w:val="006E3DCA"/>
    <w:rsid w:val="006E7B51"/>
    <w:rsid w:val="006F2A3E"/>
    <w:rsid w:val="006F4D3F"/>
    <w:rsid w:val="006F7272"/>
    <w:rsid w:val="00702167"/>
    <w:rsid w:val="00705303"/>
    <w:rsid w:val="00717EB5"/>
    <w:rsid w:val="00720A64"/>
    <w:rsid w:val="00722CE5"/>
    <w:rsid w:val="00730B07"/>
    <w:rsid w:val="00734274"/>
    <w:rsid w:val="00734842"/>
    <w:rsid w:val="007357B6"/>
    <w:rsid w:val="007374E8"/>
    <w:rsid w:val="00742D19"/>
    <w:rsid w:val="00742EF8"/>
    <w:rsid w:val="0074376E"/>
    <w:rsid w:val="007510DF"/>
    <w:rsid w:val="0075246E"/>
    <w:rsid w:val="00752D1D"/>
    <w:rsid w:val="00754ADA"/>
    <w:rsid w:val="007568E8"/>
    <w:rsid w:val="007619D4"/>
    <w:rsid w:val="0076373D"/>
    <w:rsid w:val="007659CE"/>
    <w:rsid w:val="0077118C"/>
    <w:rsid w:val="00771516"/>
    <w:rsid w:val="00771685"/>
    <w:rsid w:val="00785ED1"/>
    <w:rsid w:val="007931B3"/>
    <w:rsid w:val="00793695"/>
    <w:rsid w:val="00796A2B"/>
    <w:rsid w:val="007A0CDA"/>
    <w:rsid w:val="007A2E2E"/>
    <w:rsid w:val="007A7613"/>
    <w:rsid w:val="007B0065"/>
    <w:rsid w:val="007B163C"/>
    <w:rsid w:val="007B23C0"/>
    <w:rsid w:val="007C2706"/>
    <w:rsid w:val="007C2837"/>
    <w:rsid w:val="007C340B"/>
    <w:rsid w:val="007C47C7"/>
    <w:rsid w:val="007C7D58"/>
    <w:rsid w:val="007D5D75"/>
    <w:rsid w:val="007D71A3"/>
    <w:rsid w:val="007E2AE8"/>
    <w:rsid w:val="007E6814"/>
    <w:rsid w:val="007E6C28"/>
    <w:rsid w:val="007E7C15"/>
    <w:rsid w:val="007F08E6"/>
    <w:rsid w:val="007F43DC"/>
    <w:rsid w:val="00803BFB"/>
    <w:rsid w:val="008066D2"/>
    <w:rsid w:val="00807D6B"/>
    <w:rsid w:val="00811889"/>
    <w:rsid w:val="0081572D"/>
    <w:rsid w:val="0081650E"/>
    <w:rsid w:val="0081775F"/>
    <w:rsid w:val="0082276D"/>
    <w:rsid w:val="00823E8B"/>
    <w:rsid w:val="0082686E"/>
    <w:rsid w:val="00835BC8"/>
    <w:rsid w:val="0083749C"/>
    <w:rsid w:val="00841A63"/>
    <w:rsid w:val="00843DD7"/>
    <w:rsid w:val="00852534"/>
    <w:rsid w:val="00860C5C"/>
    <w:rsid w:val="00861C98"/>
    <w:rsid w:val="00863E89"/>
    <w:rsid w:val="008646F7"/>
    <w:rsid w:val="00870570"/>
    <w:rsid w:val="008720C8"/>
    <w:rsid w:val="00872180"/>
    <w:rsid w:val="008725A3"/>
    <w:rsid w:val="0088004E"/>
    <w:rsid w:val="00882742"/>
    <w:rsid w:val="00886670"/>
    <w:rsid w:val="00891D3F"/>
    <w:rsid w:val="00897E40"/>
    <w:rsid w:val="008A1D1E"/>
    <w:rsid w:val="008B403A"/>
    <w:rsid w:val="008C0100"/>
    <w:rsid w:val="008C0621"/>
    <w:rsid w:val="008C1AFB"/>
    <w:rsid w:val="008C37E3"/>
    <w:rsid w:val="008C5B92"/>
    <w:rsid w:val="008D2ACE"/>
    <w:rsid w:val="008D2DC5"/>
    <w:rsid w:val="008D3A0E"/>
    <w:rsid w:val="008D629A"/>
    <w:rsid w:val="008E29D3"/>
    <w:rsid w:val="008E471F"/>
    <w:rsid w:val="008E6B9B"/>
    <w:rsid w:val="008F32B4"/>
    <w:rsid w:val="008F66CE"/>
    <w:rsid w:val="0090006B"/>
    <w:rsid w:val="009009CB"/>
    <w:rsid w:val="00901A1E"/>
    <w:rsid w:val="00903C7C"/>
    <w:rsid w:val="00911F25"/>
    <w:rsid w:val="00912487"/>
    <w:rsid w:val="00922564"/>
    <w:rsid w:val="00924AE9"/>
    <w:rsid w:val="0092597E"/>
    <w:rsid w:val="00926C33"/>
    <w:rsid w:val="00930955"/>
    <w:rsid w:val="00931BCF"/>
    <w:rsid w:val="009331DC"/>
    <w:rsid w:val="00935407"/>
    <w:rsid w:val="00937F99"/>
    <w:rsid w:val="00940122"/>
    <w:rsid w:val="009454A4"/>
    <w:rsid w:val="00945663"/>
    <w:rsid w:val="0094646A"/>
    <w:rsid w:val="00954A89"/>
    <w:rsid w:val="00962511"/>
    <w:rsid w:val="00963FD3"/>
    <w:rsid w:val="00970788"/>
    <w:rsid w:val="009719A2"/>
    <w:rsid w:val="0097481E"/>
    <w:rsid w:val="009752A3"/>
    <w:rsid w:val="00980CAD"/>
    <w:rsid w:val="0098280F"/>
    <w:rsid w:val="00983705"/>
    <w:rsid w:val="00986B4A"/>
    <w:rsid w:val="009932C4"/>
    <w:rsid w:val="009B258F"/>
    <w:rsid w:val="009B3029"/>
    <w:rsid w:val="009B729E"/>
    <w:rsid w:val="009C4039"/>
    <w:rsid w:val="009C4F4B"/>
    <w:rsid w:val="009D58C1"/>
    <w:rsid w:val="009D7585"/>
    <w:rsid w:val="009E6F20"/>
    <w:rsid w:val="009F0358"/>
    <w:rsid w:val="00A07F53"/>
    <w:rsid w:val="00A1476F"/>
    <w:rsid w:val="00A207BE"/>
    <w:rsid w:val="00A23F56"/>
    <w:rsid w:val="00A366AD"/>
    <w:rsid w:val="00A41D11"/>
    <w:rsid w:val="00A51E1F"/>
    <w:rsid w:val="00A51F1F"/>
    <w:rsid w:val="00A52589"/>
    <w:rsid w:val="00A57D66"/>
    <w:rsid w:val="00A659FA"/>
    <w:rsid w:val="00A73F06"/>
    <w:rsid w:val="00A7472E"/>
    <w:rsid w:val="00A802E3"/>
    <w:rsid w:val="00A81589"/>
    <w:rsid w:val="00A82D40"/>
    <w:rsid w:val="00A851F2"/>
    <w:rsid w:val="00A93B02"/>
    <w:rsid w:val="00A95331"/>
    <w:rsid w:val="00A9668D"/>
    <w:rsid w:val="00AA0357"/>
    <w:rsid w:val="00AA2236"/>
    <w:rsid w:val="00AA55B9"/>
    <w:rsid w:val="00AA5D11"/>
    <w:rsid w:val="00AB11A2"/>
    <w:rsid w:val="00AB4422"/>
    <w:rsid w:val="00AB481F"/>
    <w:rsid w:val="00AB61DD"/>
    <w:rsid w:val="00AC43DD"/>
    <w:rsid w:val="00AC6B50"/>
    <w:rsid w:val="00AD5D0A"/>
    <w:rsid w:val="00AD5FFD"/>
    <w:rsid w:val="00AD7750"/>
    <w:rsid w:val="00AE5E9C"/>
    <w:rsid w:val="00AE5F53"/>
    <w:rsid w:val="00AE738E"/>
    <w:rsid w:val="00AE7942"/>
    <w:rsid w:val="00AF551B"/>
    <w:rsid w:val="00AF70FA"/>
    <w:rsid w:val="00B0356F"/>
    <w:rsid w:val="00B07428"/>
    <w:rsid w:val="00B12AE4"/>
    <w:rsid w:val="00B12D57"/>
    <w:rsid w:val="00B145A2"/>
    <w:rsid w:val="00B146C3"/>
    <w:rsid w:val="00B16FD4"/>
    <w:rsid w:val="00B203C8"/>
    <w:rsid w:val="00B20821"/>
    <w:rsid w:val="00B2336C"/>
    <w:rsid w:val="00B25589"/>
    <w:rsid w:val="00B26E51"/>
    <w:rsid w:val="00B26FE9"/>
    <w:rsid w:val="00B36A2A"/>
    <w:rsid w:val="00B43145"/>
    <w:rsid w:val="00B51AD9"/>
    <w:rsid w:val="00B52BE8"/>
    <w:rsid w:val="00B55FF7"/>
    <w:rsid w:val="00B57195"/>
    <w:rsid w:val="00B60FDB"/>
    <w:rsid w:val="00B62B91"/>
    <w:rsid w:val="00B65E40"/>
    <w:rsid w:val="00B70908"/>
    <w:rsid w:val="00B71FAE"/>
    <w:rsid w:val="00B72E8D"/>
    <w:rsid w:val="00B80A23"/>
    <w:rsid w:val="00B83B8B"/>
    <w:rsid w:val="00B86AFB"/>
    <w:rsid w:val="00B87619"/>
    <w:rsid w:val="00BA2899"/>
    <w:rsid w:val="00BA354A"/>
    <w:rsid w:val="00BA68FF"/>
    <w:rsid w:val="00BB0B3A"/>
    <w:rsid w:val="00BC20B7"/>
    <w:rsid w:val="00BC38D7"/>
    <w:rsid w:val="00BC7F9F"/>
    <w:rsid w:val="00BD3A38"/>
    <w:rsid w:val="00BD4127"/>
    <w:rsid w:val="00BD4B82"/>
    <w:rsid w:val="00BD6E42"/>
    <w:rsid w:val="00BD6EFE"/>
    <w:rsid w:val="00BE0F09"/>
    <w:rsid w:val="00BE4684"/>
    <w:rsid w:val="00C00406"/>
    <w:rsid w:val="00C0617A"/>
    <w:rsid w:val="00C06398"/>
    <w:rsid w:val="00C07F97"/>
    <w:rsid w:val="00C11A9D"/>
    <w:rsid w:val="00C1445F"/>
    <w:rsid w:val="00C144FD"/>
    <w:rsid w:val="00C176ED"/>
    <w:rsid w:val="00C2014F"/>
    <w:rsid w:val="00C2304C"/>
    <w:rsid w:val="00C238D5"/>
    <w:rsid w:val="00C24DCF"/>
    <w:rsid w:val="00C27972"/>
    <w:rsid w:val="00C31CEA"/>
    <w:rsid w:val="00C32C0D"/>
    <w:rsid w:val="00C3643A"/>
    <w:rsid w:val="00C364B8"/>
    <w:rsid w:val="00C400E5"/>
    <w:rsid w:val="00C4032C"/>
    <w:rsid w:val="00C43FC7"/>
    <w:rsid w:val="00C46638"/>
    <w:rsid w:val="00C47802"/>
    <w:rsid w:val="00C55084"/>
    <w:rsid w:val="00C5666F"/>
    <w:rsid w:val="00C65077"/>
    <w:rsid w:val="00C6701D"/>
    <w:rsid w:val="00C91A76"/>
    <w:rsid w:val="00C91E7D"/>
    <w:rsid w:val="00C92ACA"/>
    <w:rsid w:val="00C954E9"/>
    <w:rsid w:val="00C961E9"/>
    <w:rsid w:val="00CA14F6"/>
    <w:rsid w:val="00CA3633"/>
    <w:rsid w:val="00CA3AD0"/>
    <w:rsid w:val="00CA5D7D"/>
    <w:rsid w:val="00CB2C4B"/>
    <w:rsid w:val="00CC28D0"/>
    <w:rsid w:val="00CC391D"/>
    <w:rsid w:val="00CD4BCC"/>
    <w:rsid w:val="00CD7D94"/>
    <w:rsid w:val="00CE65AA"/>
    <w:rsid w:val="00CF0DD1"/>
    <w:rsid w:val="00CF1061"/>
    <w:rsid w:val="00CF4952"/>
    <w:rsid w:val="00D115EA"/>
    <w:rsid w:val="00D136CB"/>
    <w:rsid w:val="00D16D91"/>
    <w:rsid w:val="00D17446"/>
    <w:rsid w:val="00D17916"/>
    <w:rsid w:val="00D25D04"/>
    <w:rsid w:val="00D26B62"/>
    <w:rsid w:val="00D36CD1"/>
    <w:rsid w:val="00D426C8"/>
    <w:rsid w:val="00D5143B"/>
    <w:rsid w:val="00D51C1A"/>
    <w:rsid w:val="00D5334A"/>
    <w:rsid w:val="00D550FE"/>
    <w:rsid w:val="00D579B0"/>
    <w:rsid w:val="00D60883"/>
    <w:rsid w:val="00D6094C"/>
    <w:rsid w:val="00D62748"/>
    <w:rsid w:val="00D72373"/>
    <w:rsid w:val="00D76311"/>
    <w:rsid w:val="00D80E6C"/>
    <w:rsid w:val="00D85951"/>
    <w:rsid w:val="00D94C7B"/>
    <w:rsid w:val="00D9611D"/>
    <w:rsid w:val="00DA3678"/>
    <w:rsid w:val="00DA3D1E"/>
    <w:rsid w:val="00DB0011"/>
    <w:rsid w:val="00DB4B84"/>
    <w:rsid w:val="00DB562E"/>
    <w:rsid w:val="00DB6549"/>
    <w:rsid w:val="00DC02B5"/>
    <w:rsid w:val="00DC0D17"/>
    <w:rsid w:val="00DC1B5C"/>
    <w:rsid w:val="00DC278A"/>
    <w:rsid w:val="00DC7271"/>
    <w:rsid w:val="00DC73C3"/>
    <w:rsid w:val="00DD0189"/>
    <w:rsid w:val="00DD461F"/>
    <w:rsid w:val="00DE3C97"/>
    <w:rsid w:val="00DE5F34"/>
    <w:rsid w:val="00DF40BF"/>
    <w:rsid w:val="00DF65ED"/>
    <w:rsid w:val="00DF732D"/>
    <w:rsid w:val="00E014B9"/>
    <w:rsid w:val="00E024A1"/>
    <w:rsid w:val="00E0263E"/>
    <w:rsid w:val="00E0383E"/>
    <w:rsid w:val="00E06279"/>
    <w:rsid w:val="00E070A9"/>
    <w:rsid w:val="00E07460"/>
    <w:rsid w:val="00E13175"/>
    <w:rsid w:val="00E163A6"/>
    <w:rsid w:val="00E220AE"/>
    <w:rsid w:val="00E221FE"/>
    <w:rsid w:val="00E26A7E"/>
    <w:rsid w:val="00E31E3A"/>
    <w:rsid w:val="00E338BD"/>
    <w:rsid w:val="00E375BC"/>
    <w:rsid w:val="00E45531"/>
    <w:rsid w:val="00E554B6"/>
    <w:rsid w:val="00E566E5"/>
    <w:rsid w:val="00E6113D"/>
    <w:rsid w:val="00E61717"/>
    <w:rsid w:val="00E61A3E"/>
    <w:rsid w:val="00E66D03"/>
    <w:rsid w:val="00E72A5D"/>
    <w:rsid w:val="00E73DD1"/>
    <w:rsid w:val="00E75B14"/>
    <w:rsid w:val="00E76DD7"/>
    <w:rsid w:val="00E8025C"/>
    <w:rsid w:val="00E81F9E"/>
    <w:rsid w:val="00E85274"/>
    <w:rsid w:val="00E911E2"/>
    <w:rsid w:val="00E91F76"/>
    <w:rsid w:val="00E9587B"/>
    <w:rsid w:val="00E963FD"/>
    <w:rsid w:val="00E976B9"/>
    <w:rsid w:val="00EA327A"/>
    <w:rsid w:val="00EB2176"/>
    <w:rsid w:val="00EB2C35"/>
    <w:rsid w:val="00EB3764"/>
    <w:rsid w:val="00EC251A"/>
    <w:rsid w:val="00EC2F5B"/>
    <w:rsid w:val="00EC3402"/>
    <w:rsid w:val="00EC73FE"/>
    <w:rsid w:val="00ED0B68"/>
    <w:rsid w:val="00ED7F75"/>
    <w:rsid w:val="00EE008B"/>
    <w:rsid w:val="00EE0D0B"/>
    <w:rsid w:val="00EE3126"/>
    <w:rsid w:val="00EE565A"/>
    <w:rsid w:val="00EF0618"/>
    <w:rsid w:val="00F000C3"/>
    <w:rsid w:val="00F02AE5"/>
    <w:rsid w:val="00F06530"/>
    <w:rsid w:val="00F0789F"/>
    <w:rsid w:val="00F129A6"/>
    <w:rsid w:val="00F12B71"/>
    <w:rsid w:val="00F15865"/>
    <w:rsid w:val="00F244C8"/>
    <w:rsid w:val="00F41DA4"/>
    <w:rsid w:val="00F45278"/>
    <w:rsid w:val="00F5643A"/>
    <w:rsid w:val="00F65317"/>
    <w:rsid w:val="00F70874"/>
    <w:rsid w:val="00F74DFD"/>
    <w:rsid w:val="00F75178"/>
    <w:rsid w:val="00F86C79"/>
    <w:rsid w:val="00F91B4A"/>
    <w:rsid w:val="00F95765"/>
    <w:rsid w:val="00F97268"/>
    <w:rsid w:val="00FA362F"/>
    <w:rsid w:val="00FA4F42"/>
    <w:rsid w:val="00FB2101"/>
    <w:rsid w:val="00FB6848"/>
    <w:rsid w:val="00FB6CF3"/>
    <w:rsid w:val="00FB78E3"/>
    <w:rsid w:val="00FB7B51"/>
    <w:rsid w:val="00FB7E80"/>
    <w:rsid w:val="00FC7EA3"/>
    <w:rsid w:val="00FC7FB4"/>
    <w:rsid w:val="00FD2126"/>
    <w:rsid w:val="00FD4DB5"/>
    <w:rsid w:val="00FD6831"/>
    <w:rsid w:val="00FE2E80"/>
    <w:rsid w:val="00FE2F37"/>
    <w:rsid w:val="00FF2A55"/>
    <w:rsid w:val="00FF3C0B"/>
    <w:rsid w:val="00FF4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334A"/>
    <w:pPr>
      <w:spacing w:after="0" w:line="360" w:lineRule="auto"/>
      <w:jc w:val="both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72373"/>
    <w:pPr>
      <w:keepNext/>
      <w:keepLines/>
      <w:spacing w:before="480" w:line="240" w:lineRule="auto"/>
      <w:outlineLvl w:val="0"/>
    </w:pPr>
    <w:rPr>
      <w:rFonts w:eastAsiaTheme="majorEastAsia"/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nhideWhenUsed/>
    <w:qFormat/>
    <w:rsid w:val="00DB0011"/>
    <w:pPr>
      <w:keepNext/>
      <w:keepLines/>
      <w:tabs>
        <w:tab w:val="left" w:pos="851"/>
      </w:tabs>
      <w:spacing w:before="200"/>
      <w:ind w:left="720"/>
      <w:outlineLvl w:val="1"/>
    </w:pPr>
    <w:rPr>
      <w:rFonts w:eastAsiaTheme="majorEastAsi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B0011"/>
    <w:pPr>
      <w:keepNext/>
      <w:keepLines/>
      <w:spacing w:before="200"/>
      <w:ind w:left="709"/>
      <w:outlineLvl w:val="2"/>
    </w:pPr>
    <w:rPr>
      <w:rFonts w:eastAsia="Calibri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4AB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57F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2797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97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8032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nhideWhenUsed/>
    <w:rsid w:val="00742EF8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742EF8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rsid w:val="00742EF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2E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2EF8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5A693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693F"/>
  </w:style>
  <w:style w:type="paragraph" w:styleId="Stopka">
    <w:name w:val="footer"/>
    <w:basedOn w:val="Normalny"/>
    <w:link w:val="StopkaZnak"/>
    <w:uiPriority w:val="99"/>
    <w:unhideWhenUsed/>
    <w:rsid w:val="005A693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693F"/>
  </w:style>
  <w:style w:type="paragraph" w:customStyle="1" w:styleId="CM1">
    <w:name w:val="CM1"/>
    <w:basedOn w:val="Default"/>
    <w:next w:val="Default"/>
    <w:uiPriority w:val="99"/>
    <w:rsid w:val="004F43A4"/>
    <w:rPr>
      <w:rFonts w:ascii="EUAlbertina" w:hAnsi="EU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4F43A4"/>
    <w:rPr>
      <w:rFonts w:ascii="EUAlbertina" w:hAnsi="EUAlbertina" w:cstheme="minorBidi"/>
      <w:color w:val="auto"/>
    </w:rPr>
  </w:style>
  <w:style w:type="paragraph" w:customStyle="1" w:styleId="CM4">
    <w:name w:val="CM4"/>
    <w:basedOn w:val="Default"/>
    <w:next w:val="Default"/>
    <w:uiPriority w:val="99"/>
    <w:rsid w:val="004F43A4"/>
    <w:rPr>
      <w:rFonts w:ascii="EUAlbertina" w:hAnsi="EUAlbertina" w:cstheme="minorBidi"/>
      <w:color w:val="auto"/>
    </w:rPr>
  </w:style>
  <w:style w:type="paragraph" w:styleId="Poprawka">
    <w:name w:val="Revision"/>
    <w:hidden/>
    <w:uiPriority w:val="99"/>
    <w:semiHidden/>
    <w:rsid w:val="004F43A4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rsid w:val="00D72373"/>
    <w:rPr>
      <w:rFonts w:ascii="Arial" w:eastAsiaTheme="majorEastAsia" w:hAnsi="Arial" w:cs="Arial"/>
      <w:b/>
      <w:bCs/>
      <w:sz w:val="24"/>
      <w:szCs w:val="24"/>
      <w:lang w:eastAsia="pl-PL"/>
    </w:rPr>
  </w:style>
  <w:style w:type="paragraph" w:customStyle="1" w:styleId="Akapit">
    <w:name w:val="Akapit"/>
    <w:basedOn w:val="Nagwek6"/>
    <w:rsid w:val="00034AB0"/>
    <w:pPr>
      <w:keepLines w:val="0"/>
      <w:spacing w:before="0"/>
    </w:pPr>
    <w:rPr>
      <w:rFonts w:ascii="Times New Roman" w:eastAsia="Times New Roman" w:hAnsi="Times New Roman" w:cs="Times New Roman"/>
      <w:i w:val="0"/>
      <w:iCs w:val="0"/>
      <w:color w:val="auto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4AB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2Znak">
    <w:name w:val="Nagłówek 2 Znak"/>
    <w:basedOn w:val="Domylnaczcionkaakapitu"/>
    <w:link w:val="Nagwek2"/>
    <w:rsid w:val="00DB0011"/>
    <w:rPr>
      <w:rFonts w:ascii="Arial" w:eastAsiaTheme="majorEastAsia" w:hAnsi="Arial" w:cs="Arial"/>
      <w:b/>
      <w:bCs/>
      <w:szCs w:val="20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1775F"/>
    <w:pPr>
      <w:spacing w:line="276" w:lineRule="auto"/>
      <w:outlineLvl w:val="9"/>
    </w:pPr>
    <w:rPr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81775F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443C5D"/>
    <w:pPr>
      <w:tabs>
        <w:tab w:val="right" w:leader="dot" w:pos="9062"/>
      </w:tabs>
      <w:spacing w:after="100"/>
      <w:ind w:left="426" w:hanging="206"/>
    </w:pPr>
  </w:style>
  <w:style w:type="character" w:styleId="Hipercze">
    <w:name w:val="Hyperlink"/>
    <w:basedOn w:val="Domylnaczcionkaakapitu"/>
    <w:uiPriority w:val="99"/>
    <w:unhideWhenUsed/>
    <w:rsid w:val="0081775F"/>
    <w:rPr>
      <w:color w:val="0000FF" w:themeColor="hyperlink"/>
      <w:u w:val="single"/>
    </w:rPr>
  </w:style>
  <w:style w:type="paragraph" w:styleId="Bezodstpw">
    <w:name w:val="No Spacing"/>
    <w:link w:val="BezodstpwZnak"/>
    <w:uiPriority w:val="1"/>
    <w:qFormat/>
    <w:rsid w:val="006D2B74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DC7271"/>
  </w:style>
  <w:style w:type="character" w:customStyle="1" w:styleId="Nagwek3Znak">
    <w:name w:val="Nagłówek 3 Znak"/>
    <w:basedOn w:val="Domylnaczcionkaakapitu"/>
    <w:link w:val="Nagwek3"/>
    <w:uiPriority w:val="9"/>
    <w:rsid w:val="00DB0011"/>
    <w:rPr>
      <w:rFonts w:ascii="Arial" w:eastAsia="Calibri" w:hAnsi="Arial" w:cs="Arial"/>
      <w:b/>
      <w:bCs/>
      <w:sz w:val="20"/>
      <w:szCs w:val="20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035121"/>
    <w:pPr>
      <w:spacing w:after="100"/>
      <w:ind w:left="440"/>
    </w:pPr>
  </w:style>
  <w:style w:type="character" w:customStyle="1" w:styleId="luchili">
    <w:name w:val="luc_hili"/>
    <w:basedOn w:val="Domylnaczcionkaakapitu"/>
    <w:rsid w:val="00DF732D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D1426"/>
    <w:pPr>
      <w:spacing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D142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D1426"/>
    <w:rPr>
      <w:vertAlign w:val="superscript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85C18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85C18"/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tabulatory">
    <w:name w:val="tabulatory"/>
    <w:basedOn w:val="Domylnaczcionkaakapitu"/>
    <w:rsid w:val="006F2A3E"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1C5CE1"/>
    <w:rPr>
      <w:rFonts w:ascii="Arial" w:eastAsia="Times New Roman" w:hAnsi="Arial" w:cs="Arial"/>
      <w:sz w:val="21"/>
      <w:szCs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1C5CE1"/>
    <w:pPr>
      <w:shd w:val="clear" w:color="auto" w:fill="FFFFFF"/>
      <w:spacing w:before="840" w:after="1920" w:line="240" w:lineRule="atLeast"/>
    </w:pPr>
    <w:rPr>
      <w:sz w:val="21"/>
      <w:szCs w:val="21"/>
    </w:rPr>
  </w:style>
  <w:style w:type="character" w:customStyle="1" w:styleId="Nagwek22">
    <w:name w:val="Nagłówek #2 (2)_"/>
    <w:basedOn w:val="Domylnaczcionkaakapitu"/>
    <w:link w:val="Nagwek220"/>
    <w:uiPriority w:val="99"/>
    <w:locked/>
    <w:rsid w:val="00B52BE8"/>
    <w:rPr>
      <w:rFonts w:ascii="Arial" w:eastAsia="Times New Roman" w:hAnsi="Arial" w:cs="Arial"/>
      <w:sz w:val="21"/>
      <w:szCs w:val="21"/>
      <w:shd w:val="clear" w:color="auto" w:fill="FFFFFF"/>
    </w:rPr>
  </w:style>
  <w:style w:type="paragraph" w:customStyle="1" w:styleId="Nagwek220">
    <w:name w:val="Nagłówek #2 (2)"/>
    <w:basedOn w:val="Normalny"/>
    <w:link w:val="Nagwek22"/>
    <w:uiPriority w:val="99"/>
    <w:rsid w:val="00B52BE8"/>
    <w:pPr>
      <w:shd w:val="clear" w:color="auto" w:fill="FFFFFF"/>
      <w:spacing w:after="840" w:line="240" w:lineRule="atLeast"/>
      <w:ind w:hanging="480"/>
      <w:outlineLvl w:val="1"/>
    </w:pPr>
    <w:rPr>
      <w:sz w:val="21"/>
      <w:szCs w:val="21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7B006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7B0065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iPriority w:val="1"/>
    <w:qFormat/>
    <w:rsid w:val="002944E9"/>
    <w:pPr>
      <w:widowControl w:val="0"/>
      <w:spacing w:line="240" w:lineRule="auto"/>
      <w:ind w:left="402" w:hanging="283"/>
      <w:jc w:val="left"/>
    </w:pPr>
    <w:rPr>
      <w:rFonts w:eastAsia="Arial" w:cstheme="minorBidi"/>
      <w:lang w:val="en-US"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944E9"/>
    <w:rPr>
      <w:rFonts w:ascii="Arial" w:eastAsia="Arial" w:hAnsi="Arial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4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40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56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25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0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3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8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2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6C96F8-1E4E-4146-86F5-CD1A07B3D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10</Pages>
  <Words>2316</Words>
  <Characters>13899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16183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Kamil Gałgański</dc:creator>
  <cp:lastModifiedBy>Użytkownik systemu Windows</cp:lastModifiedBy>
  <cp:revision>34</cp:revision>
  <cp:lastPrinted>2015-09-30T09:50:00Z</cp:lastPrinted>
  <dcterms:created xsi:type="dcterms:W3CDTF">2015-10-15T09:19:00Z</dcterms:created>
  <dcterms:modified xsi:type="dcterms:W3CDTF">2017-07-20T13:14:00Z</dcterms:modified>
</cp:coreProperties>
</file>