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1C" w:rsidRDefault="00623185" w:rsidP="00FA1E9F">
      <w:pPr>
        <w:tabs>
          <w:tab w:val="left" w:pos="2777"/>
        </w:tabs>
        <w:spacing w:after="0" w:line="240" w:lineRule="auto"/>
        <w:rPr>
          <w:rFonts w:ascii="Arial" w:hAnsi="Arial" w:cs="Arial"/>
          <w:noProof/>
          <w:sz w:val="16"/>
          <w:szCs w:val="16"/>
          <w:lang w:eastAsia="pl-PL"/>
        </w:rPr>
      </w:pPr>
      <w:bookmarkStart w:id="0" w:name="_GoBack"/>
      <w:bookmarkEnd w:id="0"/>
      <w:r>
        <w:rPr>
          <w:noProof/>
          <w:lang w:eastAsia="pl-PL"/>
        </w:rPr>
        <w:drawing>
          <wp:anchor distT="0" distB="0" distL="114300" distR="114300" simplePos="0" relativeHeight="251658240" behindDoc="1" locked="0" layoutInCell="1" allowOverlap="1">
            <wp:simplePos x="0" y="0"/>
            <wp:positionH relativeFrom="margin">
              <wp:posOffset>-799919</wp:posOffset>
            </wp:positionH>
            <wp:positionV relativeFrom="margin">
              <wp:posOffset>-2045153</wp:posOffset>
            </wp:positionV>
            <wp:extent cx="7548699" cy="11930743"/>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48699" cy="11930743"/>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257F53" w:rsidRPr="006319A1" w:rsidRDefault="00257F53" w:rsidP="00FA1E9F">
      <w:pPr>
        <w:spacing w:after="0" w:line="240" w:lineRule="auto"/>
        <w:jc w:val="center"/>
        <w:rPr>
          <w:rFonts w:ascii="Arial" w:eastAsia="Times New Roman" w:hAnsi="Arial" w:cs="Arial"/>
          <w:b/>
          <w:noProof/>
          <w:sz w:val="24"/>
          <w:szCs w:val="24"/>
          <w:lang w:eastAsia="pl-PL"/>
        </w:rPr>
      </w:pPr>
    </w:p>
    <w:p w:rsidR="002F39A4" w:rsidRPr="006319A1" w:rsidRDefault="002F39A4" w:rsidP="00A535AA">
      <w:pPr>
        <w:spacing w:after="0"/>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ZARZĄD WOJEWÓDZTWA ZACHODNIOPOMORSKIEGO</w:t>
      </w:r>
    </w:p>
    <w:p w:rsidR="002F39A4" w:rsidRPr="006319A1" w:rsidRDefault="002F39A4" w:rsidP="00A535AA">
      <w:pPr>
        <w:spacing w:after="0"/>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INSTYTUCJA ZARZĄDZAJĄCA REGIONALNYM PROGRAMEM OPERACYJNYM</w:t>
      </w:r>
    </w:p>
    <w:p w:rsidR="002F39A4" w:rsidRPr="006319A1" w:rsidRDefault="002F39A4" w:rsidP="00A535AA">
      <w:pPr>
        <w:spacing w:after="0"/>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WOJEWÓDZTWA ZACHODNIOPOMORSKIEGO 2014-2020</w:t>
      </w:r>
    </w:p>
    <w:p w:rsidR="002F39A4" w:rsidRPr="006319A1" w:rsidRDefault="002F39A4" w:rsidP="002F39A4">
      <w:pPr>
        <w:spacing w:line="240" w:lineRule="auto"/>
        <w:rPr>
          <w:rFonts w:ascii="Arial" w:hAnsi="Arial" w:cs="Arial"/>
          <w:sz w:val="24"/>
          <w:szCs w:val="24"/>
          <w:lang w:eastAsia="pl-PL"/>
        </w:rPr>
      </w:pPr>
    </w:p>
    <w:p w:rsidR="002F39A4" w:rsidRPr="006319A1" w:rsidRDefault="009755E2" w:rsidP="00A535AA">
      <w:pPr>
        <w:spacing w:after="0"/>
        <w:jc w:val="center"/>
        <w:rPr>
          <w:rFonts w:ascii="Arial" w:hAnsi="Arial" w:cs="Arial"/>
          <w:b/>
          <w:color w:val="FFFFFF"/>
          <w:sz w:val="24"/>
          <w:szCs w:val="24"/>
        </w:rPr>
      </w:pPr>
      <w:r w:rsidRPr="006319A1">
        <w:rPr>
          <w:rFonts w:ascii="Arial" w:hAnsi="Arial" w:cs="Arial"/>
          <w:b/>
          <w:color w:val="FFFFFF"/>
          <w:sz w:val="24"/>
          <w:szCs w:val="24"/>
        </w:rPr>
        <w:t>GMINA MIASTO KOSZALIN</w:t>
      </w:r>
    </w:p>
    <w:p w:rsidR="002F39A4" w:rsidRPr="006319A1" w:rsidRDefault="00D94FBE" w:rsidP="00A535AA">
      <w:pPr>
        <w:spacing w:after="0"/>
        <w:jc w:val="center"/>
        <w:rPr>
          <w:rFonts w:ascii="Arial" w:hAnsi="Arial" w:cs="Arial"/>
          <w:b/>
          <w:color w:val="FFFFFF"/>
          <w:sz w:val="24"/>
          <w:szCs w:val="24"/>
        </w:rPr>
      </w:pPr>
      <w:r w:rsidRPr="006319A1">
        <w:rPr>
          <w:rFonts w:ascii="Arial" w:hAnsi="Arial" w:cs="Arial"/>
          <w:b/>
          <w:color w:val="FFFFFF"/>
          <w:sz w:val="24"/>
          <w:szCs w:val="24"/>
        </w:rPr>
        <w:t>INSTYTUCJA POŚREDNICZĄCA POWO</w:t>
      </w:r>
      <w:r w:rsidR="002F39A4" w:rsidRPr="006319A1">
        <w:rPr>
          <w:rFonts w:ascii="Arial" w:hAnsi="Arial" w:cs="Arial"/>
          <w:b/>
          <w:color w:val="FFFFFF"/>
          <w:sz w:val="24"/>
          <w:szCs w:val="24"/>
        </w:rPr>
        <w:t xml:space="preserve">ŁANA DLA WDRAŻANIA STRATEGII ZINTEGROWANYCH INWESTYCJI TERYTORIALNYCH </w:t>
      </w:r>
    </w:p>
    <w:p w:rsidR="002F39A4" w:rsidRPr="006319A1" w:rsidRDefault="002F39A4" w:rsidP="00A535AA">
      <w:pPr>
        <w:spacing w:after="0"/>
        <w:jc w:val="center"/>
        <w:rPr>
          <w:rFonts w:ascii="Arial" w:hAnsi="Arial" w:cs="Arial"/>
          <w:b/>
          <w:color w:val="FFFFFF"/>
          <w:sz w:val="24"/>
          <w:szCs w:val="24"/>
        </w:rPr>
      </w:pPr>
      <w:r w:rsidRPr="006319A1">
        <w:rPr>
          <w:rFonts w:ascii="Arial" w:hAnsi="Arial" w:cs="Arial"/>
          <w:b/>
          <w:color w:val="FFFFFF"/>
          <w:sz w:val="24"/>
          <w:szCs w:val="24"/>
        </w:rPr>
        <w:t xml:space="preserve">REGIONALNEGO PROGRAMU OPERACYJNEGO </w:t>
      </w:r>
    </w:p>
    <w:p w:rsidR="002F39A4" w:rsidRPr="006319A1" w:rsidRDefault="002F39A4" w:rsidP="00A535AA">
      <w:pPr>
        <w:spacing w:after="0"/>
        <w:jc w:val="center"/>
        <w:rPr>
          <w:rFonts w:ascii="Arial" w:hAnsi="Arial" w:cs="Arial"/>
          <w:b/>
          <w:color w:val="FFFFFF"/>
          <w:sz w:val="24"/>
          <w:szCs w:val="24"/>
        </w:rPr>
      </w:pPr>
      <w:r w:rsidRPr="006319A1">
        <w:rPr>
          <w:rFonts w:ascii="Arial" w:hAnsi="Arial" w:cs="Arial"/>
          <w:b/>
          <w:color w:val="FFFFFF"/>
          <w:sz w:val="24"/>
          <w:szCs w:val="24"/>
        </w:rPr>
        <w:t>WOJEWÓDZTWA ZACHODNIOPOMORSKIEGO 2014-2020</w:t>
      </w:r>
    </w:p>
    <w:p w:rsidR="00257F53" w:rsidRPr="006319A1" w:rsidRDefault="00257F53" w:rsidP="00FA1E9F">
      <w:pPr>
        <w:spacing w:after="0" w:line="240" w:lineRule="auto"/>
        <w:jc w:val="center"/>
        <w:rPr>
          <w:rFonts w:ascii="Arial" w:hAnsi="Arial" w:cs="Arial"/>
          <w:b/>
          <w:sz w:val="24"/>
          <w:szCs w:val="24"/>
        </w:rPr>
      </w:pPr>
    </w:p>
    <w:p w:rsidR="00A535AA" w:rsidRPr="006319A1" w:rsidRDefault="00A535AA" w:rsidP="00FA1E9F">
      <w:pPr>
        <w:spacing w:after="0" w:line="240" w:lineRule="auto"/>
        <w:jc w:val="center"/>
        <w:rPr>
          <w:rFonts w:ascii="Arial" w:hAnsi="Arial" w:cs="Arial"/>
          <w:b/>
          <w:sz w:val="24"/>
          <w:szCs w:val="24"/>
        </w:rPr>
      </w:pPr>
    </w:p>
    <w:p w:rsidR="00A535AA" w:rsidRPr="006319A1" w:rsidRDefault="00A535AA" w:rsidP="00FA1E9F">
      <w:pPr>
        <w:spacing w:after="0" w:line="240" w:lineRule="auto"/>
        <w:jc w:val="center"/>
        <w:rPr>
          <w:rFonts w:ascii="Arial" w:hAnsi="Arial" w:cs="Arial"/>
          <w:b/>
          <w:sz w:val="24"/>
          <w:szCs w:val="24"/>
        </w:rPr>
      </w:pPr>
    </w:p>
    <w:p w:rsidR="00A535AA" w:rsidRPr="006319A1" w:rsidRDefault="00A535AA" w:rsidP="00FA1E9F">
      <w:pPr>
        <w:spacing w:after="0" w:line="240" w:lineRule="auto"/>
        <w:jc w:val="center"/>
        <w:rPr>
          <w:rFonts w:ascii="Arial" w:hAnsi="Arial" w:cs="Arial"/>
          <w:b/>
          <w:sz w:val="24"/>
          <w:szCs w:val="24"/>
        </w:rPr>
      </w:pPr>
    </w:p>
    <w:p w:rsidR="005D7575" w:rsidRPr="006319A1" w:rsidRDefault="005D7575" w:rsidP="00FA1E9F">
      <w:pPr>
        <w:spacing w:after="0" w:line="240" w:lineRule="auto"/>
        <w:jc w:val="center"/>
        <w:rPr>
          <w:rFonts w:ascii="Arial" w:hAnsi="Arial" w:cs="Arial"/>
          <w:b/>
          <w:sz w:val="24"/>
          <w:szCs w:val="24"/>
        </w:rPr>
      </w:pPr>
    </w:p>
    <w:p w:rsidR="005D7575" w:rsidRPr="006319A1" w:rsidRDefault="005D7575" w:rsidP="00FA1E9F">
      <w:pPr>
        <w:spacing w:after="0" w:line="240" w:lineRule="auto"/>
        <w:jc w:val="center"/>
        <w:rPr>
          <w:rFonts w:ascii="Arial" w:hAnsi="Arial" w:cs="Arial"/>
          <w:b/>
          <w:sz w:val="24"/>
          <w:szCs w:val="24"/>
        </w:rPr>
      </w:pPr>
    </w:p>
    <w:p w:rsidR="00C374B0" w:rsidRPr="006319A1" w:rsidRDefault="00C374B0" w:rsidP="00FA1E9F">
      <w:pPr>
        <w:spacing w:after="0" w:line="240" w:lineRule="auto"/>
        <w:jc w:val="center"/>
        <w:rPr>
          <w:rFonts w:ascii="Arial" w:hAnsi="Arial" w:cs="Arial"/>
          <w:b/>
          <w:bCs/>
          <w:color w:val="FFFFFF" w:themeColor="background1"/>
          <w:sz w:val="24"/>
          <w:szCs w:val="24"/>
        </w:rPr>
      </w:pPr>
      <w:r w:rsidRPr="006319A1">
        <w:rPr>
          <w:rFonts w:ascii="Arial" w:hAnsi="Arial" w:cs="Arial"/>
          <w:b/>
          <w:bCs/>
          <w:color w:val="FFFFFF" w:themeColor="background1"/>
          <w:sz w:val="24"/>
          <w:szCs w:val="24"/>
        </w:rPr>
        <w:t>Wzór wniosku o dofinansowanie projektu z Europejskiego Funduszu Rozwoju Regionalnego</w:t>
      </w:r>
    </w:p>
    <w:p w:rsidR="00C374B0" w:rsidRPr="006319A1" w:rsidRDefault="00C374B0" w:rsidP="00FA1E9F">
      <w:pPr>
        <w:spacing w:after="0" w:line="240" w:lineRule="auto"/>
        <w:jc w:val="center"/>
        <w:rPr>
          <w:rFonts w:ascii="Arial" w:hAnsi="Arial" w:cs="Arial"/>
          <w:b/>
          <w:bCs/>
          <w:color w:val="FFFFFF" w:themeColor="background1"/>
          <w:sz w:val="24"/>
          <w:szCs w:val="24"/>
        </w:rPr>
      </w:pPr>
      <w:r w:rsidRPr="006319A1">
        <w:rPr>
          <w:rFonts w:ascii="Arial" w:hAnsi="Arial" w:cs="Arial"/>
          <w:b/>
          <w:bCs/>
          <w:color w:val="FFFFFF" w:themeColor="background1"/>
          <w:sz w:val="24"/>
          <w:szCs w:val="24"/>
        </w:rPr>
        <w:t xml:space="preserve">w ramach Regionalnego Programu Operacyjnego </w:t>
      </w:r>
      <w:r w:rsidR="00297A0A" w:rsidRPr="006319A1">
        <w:rPr>
          <w:rFonts w:ascii="Arial" w:hAnsi="Arial" w:cs="Arial"/>
          <w:b/>
          <w:bCs/>
          <w:color w:val="FFFFFF" w:themeColor="background1"/>
          <w:sz w:val="24"/>
          <w:szCs w:val="24"/>
        </w:rPr>
        <w:br/>
      </w:r>
      <w:r w:rsidRPr="006319A1">
        <w:rPr>
          <w:rFonts w:ascii="Arial" w:hAnsi="Arial" w:cs="Arial"/>
          <w:b/>
          <w:bCs/>
          <w:color w:val="FFFFFF" w:themeColor="background1"/>
          <w:sz w:val="24"/>
          <w:szCs w:val="24"/>
        </w:rPr>
        <w:t>Województwa Zachodniopomorskiego 2014 – 2020</w:t>
      </w:r>
    </w:p>
    <w:p w:rsidR="00C374B0" w:rsidRPr="006319A1" w:rsidRDefault="00C374B0" w:rsidP="00FA1E9F">
      <w:pPr>
        <w:spacing w:after="0" w:line="240" w:lineRule="auto"/>
        <w:jc w:val="center"/>
        <w:rPr>
          <w:rFonts w:ascii="Arial" w:hAnsi="Arial" w:cs="Arial"/>
          <w:b/>
          <w:bCs/>
          <w:color w:val="FFFFFF" w:themeColor="background1"/>
          <w:sz w:val="24"/>
          <w:szCs w:val="24"/>
        </w:rPr>
      </w:pPr>
      <w:r w:rsidRPr="006319A1">
        <w:rPr>
          <w:rFonts w:ascii="Arial" w:hAnsi="Arial" w:cs="Arial"/>
          <w:b/>
          <w:bCs/>
          <w:color w:val="FFFFFF" w:themeColor="background1"/>
          <w:sz w:val="24"/>
          <w:szCs w:val="24"/>
        </w:rPr>
        <w:t>wraz z instrukcją wypełniania</w:t>
      </w:r>
    </w:p>
    <w:p w:rsidR="002D42AE" w:rsidRPr="006319A1" w:rsidRDefault="002D42AE" w:rsidP="00FA1E9F">
      <w:pPr>
        <w:spacing w:after="0" w:line="240" w:lineRule="auto"/>
        <w:jc w:val="center"/>
        <w:rPr>
          <w:rFonts w:ascii="Arial" w:hAnsi="Arial" w:cs="Arial"/>
          <w:color w:val="FFFFFF" w:themeColor="background1"/>
          <w:sz w:val="24"/>
          <w:szCs w:val="24"/>
        </w:rPr>
      </w:pPr>
      <w:r w:rsidRPr="006319A1">
        <w:rPr>
          <w:rFonts w:ascii="Arial" w:hAnsi="Arial" w:cs="Arial"/>
          <w:b/>
          <w:color w:val="FFFFFF" w:themeColor="background1"/>
          <w:sz w:val="24"/>
          <w:szCs w:val="24"/>
        </w:rPr>
        <w:t xml:space="preserve"> </w:t>
      </w:r>
      <w:r w:rsidRPr="006319A1">
        <w:rPr>
          <w:rFonts w:ascii="Arial" w:hAnsi="Arial" w:cs="Arial"/>
          <w:b/>
          <w:color w:val="FFFFFF" w:themeColor="background1"/>
          <w:sz w:val="24"/>
          <w:szCs w:val="24"/>
        </w:rPr>
        <w:br/>
      </w:r>
    </w:p>
    <w:p w:rsidR="002D42AE" w:rsidRPr="006319A1" w:rsidRDefault="002D42AE" w:rsidP="00FA1E9F">
      <w:pPr>
        <w:spacing w:after="0" w:line="240" w:lineRule="auto"/>
        <w:jc w:val="center"/>
        <w:rPr>
          <w:rFonts w:ascii="Arial" w:hAnsi="Arial" w:cs="Arial"/>
          <w:b/>
          <w:color w:val="FFFFFF" w:themeColor="background1"/>
          <w:sz w:val="24"/>
          <w:szCs w:val="24"/>
        </w:rPr>
      </w:pPr>
    </w:p>
    <w:p w:rsidR="005D7575" w:rsidRPr="006319A1" w:rsidRDefault="005D7575" w:rsidP="00FA1E9F">
      <w:pPr>
        <w:spacing w:after="0" w:line="240" w:lineRule="auto"/>
        <w:jc w:val="center"/>
        <w:rPr>
          <w:rFonts w:ascii="Arial" w:hAnsi="Arial" w:cs="Arial"/>
          <w:b/>
          <w:color w:val="FFFFFF" w:themeColor="background1"/>
          <w:sz w:val="24"/>
          <w:szCs w:val="24"/>
        </w:rPr>
      </w:pPr>
    </w:p>
    <w:p w:rsidR="002D42AE" w:rsidRPr="006319A1" w:rsidRDefault="002D42AE" w:rsidP="00FA1E9F">
      <w:pPr>
        <w:pStyle w:val="Bezodstpw"/>
        <w:jc w:val="center"/>
        <w:rPr>
          <w:rFonts w:ascii="Arial" w:hAnsi="Arial" w:cs="Arial"/>
          <w:b/>
          <w:color w:val="FFFFFF" w:themeColor="background1"/>
          <w:sz w:val="24"/>
          <w:szCs w:val="24"/>
        </w:rPr>
      </w:pPr>
    </w:p>
    <w:p w:rsidR="002D42AE" w:rsidRPr="006319A1" w:rsidRDefault="002D42AE" w:rsidP="00FA1E9F">
      <w:pPr>
        <w:pStyle w:val="Bezodstpw"/>
        <w:jc w:val="center"/>
        <w:rPr>
          <w:rFonts w:ascii="Arial" w:hAnsi="Arial" w:cs="Arial"/>
          <w:b/>
          <w:color w:val="FFFFFF" w:themeColor="background1"/>
          <w:sz w:val="24"/>
          <w:szCs w:val="24"/>
        </w:rPr>
      </w:pPr>
    </w:p>
    <w:p w:rsidR="00200DA7" w:rsidRPr="006319A1" w:rsidRDefault="00200DA7" w:rsidP="00E82AEB">
      <w:pPr>
        <w:spacing w:line="240" w:lineRule="auto"/>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 xml:space="preserve">Oś Priorytetowa </w:t>
      </w:r>
      <w:r w:rsidR="00A26394" w:rsidRPr="006319A1">
        <w:rPr>
          <w:rFonts w:ascii="Arial" w:hAnsi="Arial" w:cs="Arial"/>
          <w:b/>
          <w:color w:val="FFFFFF" w:themeColor="background1"/>
          <w:sz w:val="24"/>
          <w:szCs w:val="24"/>
        </w:rPr>
        <w:t>5 Zrównoważony transport</w:t>
      </w:r>
    </w:p>
    <w:p w:rsidR="00137E74" w:rsidRPr="006319A1" w:rsidRDefault="00C27297" w:rsidP="00200DA7">
      <w:pPr>
        <w:spacing w:line="240" w:lineRule="auto"/>
        <w:jc w:val="center"/>
        <w:rPr>
          <w:rFonts w:ascii="Arial" w:hAnsi="Arial" w:cs="Arial"/>
          <w:b/>
          <w:color w:val="FFFFFF" w:themeColor="background1"/>
          <w:sz w:val="24"/>
          <w:szCs w:val="24"/>
          <w:lang w:eastAsia="pl-PL"/>
        </w:rPr>
      </w:pPr>
      <w:r w:rsidRPr="006319A1">
        <w:rPr>
          <w:rFonts w:ascii="Arial" w:hAnsi="Arial" w:cs="Arial"/>
          <w:b/>
          <w:color w:val="FFFFFF" w:themeColor="background1"/>
          <w:sz w:val="24"/>
          <w:szCs w:val="24"/>
          <w:lang w:eastAsia="pl-PL"/>
        </w:rPr>
        <w:t xml:space="preserve">Działanie </w:t>
      </w:r>
      <w:r w:rsidR="00A26394" w:rsidRPr="006319A1">
        <w:rPr>
          <w:rFonts w:ascii="Arial" w:hAnsi="Arial" w:cs="Arial"/>
          <w:b/>
          <w:color w:val="FFFFFF" w:themeColor="background1"/>
          <w:sz w:val="24"/>
          <w:szCs w:val="24"/>
          <w:lang w:eastAsia="pl-PL"/>
        </w:rPr>
        <w:t>5.</w:t>
      </w:r>
      <w:r w:rsidR="009755E2" w:rsidRPr="006319A1">
        <w:rPr>
          <w:rFonts w:ascii="Arial" w:hAnsi="Arial" w:cs="Arial"/>
          <w:b/>
          <w:color w:val="FFFFFF" w:themeColor="background1"/>
          <w:sz w:val="24"/>
          <w:szCs w:val="24"/>
          <w:lang w:eastAsia="pl-PL"/>
        </w:rPr>
        <w:t>3</w:t>
      </w:r>
      <w:r w:rsidR="00A26394" w:rsidRPr="006319A1">
        <w:rPr>
          <w:rFonts w:ascii="Arial" w:hAnsi="Arial" w:cs="Arial"/>
          <w:b/>
          <w:color w:val="FFFFFF" w:themeColor="background1"/>
          <w:sz w:val="24"/>
          <w:szCs w:val="24"/>
          <w:lang w:eastAsia="pl-PL"/>
        </w:rPr>
        <w:t xml:space="preserve"> </w:t>
      </w:r>
      <w:r w:rsidR="00EA4314" w:rsidRPr="006319A1">
        <w:rPr>
          <w:rFonts w:ascii="Arial" w:hAnsi="Arial" w:cs="Arial"/>
          <w:b/>
          <w:color w:val="FFFFFF" w:themeColor="background1"/>
          <w:sz w:val="24"/>
          <w:szCs w:val="24"/>
          <w:lang w:eastAsia="pl-PL"/>
        </w:rPr>
        <w:t xml:space="preserve">Budowa i przebudowa dróg lokalnych (gminnych i powiatowych) w ramach Strategii ZIT dla </w:t>
      </w:r>
      <w:proofErr w:type="spellStart"/>
      <w:r w:rsidR="009755E2" w:rsidRPr="006319A1">
        <w:rPr>
          <w:rFonts w:ascii="Arial" w:hAnsi="Arial" w:cs="Arial"/>
          <w:b/>
          <w:color w:val="FFFFFF" w:themeColor="background1"/>
          <w:sz w:val="24"/>
          <w:szCs w:val="24"/>
          <w:lang w:eastAsia="pl-PL"/>
        </w:rPr>
        <w:t>Koszalińsko-Kołobrzesko-Białogardzkiego</w:t>
      </w:r>
      <w:proofErr w:type="spellEnd"/>
      <w:r w:rsidR="009755E2" w:rsidRPr="006319A1">
        <w:rPr>
          <w:rFonts w:ascii="Arial" w:hAnsi="Arial" w:cs="Arial"/>
          <w:b/>
          <w:color w:val="FFFFFF" w:themeColor="background1"/>
          <w:sz w:val="24"/>
          <w:szCs w:val="24"/>
          <w:lang w:eastAsia="pl-PL"/>
        </w:rPr>
        <w:t xml:space="preserve"> Obszaru Funkcjonalnego</w:t>
      </w:r>
    </w:p>
    <w:p w:rsidR="00137E74" w:rsidRPr="006319A1" w:rsidRDefault="00137E74" w:rsidP="00FA1E9F">
      <w:pPr>
        <w:pStyle w:val="Bezodstpw"/>
        <w:rPr>
          <w:rFonts w:ascii="Arial" w:hAnsi="Arial" w:cs="Arial"/>
          <w:color w:val="FFFFFF" w:themeColor="background1"/>
          <w:sz w:val="24"/>
          <w:szCs w:val="24"/>
        </w:rPr>
      </w:pPr>
    </w:p>
    <w:p w:rsidR="00137E74" w:rsidRPr="006319A1" w:rsidRDefault="00137E74" w:rsidP="00142C92">
      <w:pPr>
        <w:pStyle w:val="Bezodstpw"/>
        <w:rPr>
          <w:rFonts w:ascii="Arial" w:hAnsi="Arial" w:cs="Arial"/>
          <w:color w:val="FFFFFF" w:themeColor="background1"/>
          <w:sz w:val="24"/>
          <w:szCs w:val="24"/>
        </w:rPr>
      </w:pPr>
    </w:p>
    <w:p w:rsidR="00137E74" w:rsidRPr="006319A1" w:rsidRDefault="00137E74" w:rsidP="00FA1E9F">
      <w:pPr>
        <w:pStyle w:val="Bezodstpw"/>
        <w:rPr>
          <w:rFonts w:ascii="Arial" w:hAnsi="Arial" w:cs="Arial"/>
          <w:color w:val="FFFFFF" w:themeColor="background1"/>
          <w:sz w:val="24"/>
          <w:szCs w:val="24"/>
        </w:rPr>
      </w:pPr>
    </w:p>
    <w:p w:rsidR="00137E74" w:rsidRPr="006319A1" w:rsidRDefault="00137E74" w:rsidP="00FA1E9F">
      <w:pPr>
        <w:pStyle w:val="Bezodstpw"/>
        <w:rPr>
          <w:rFonts w:ascii="Arial" w:hAnsi="Arial" w:cs="Arial"/>
          <w:color w:val="FFFFFF" w:themeColor="background1"/>
          <w:sz w:val="24"/>
          <w:szCs w:val="24"/>
        </w:rPr>
      </w:pPr>
    </w:p>
    <w:p w:rsidR="00760016" w:rsidRDefault="00137E74" w:rsidP="00DE0475">
      <w:pPr>
        <w:spacing w:after="0" w:line="240" w:lineRule="auto"/>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Nabór nr RPZP.</w:t>
      </w:r>
      <w:r w:rsidR="00A26394" w:rsidRPr="006319A1">
        <w:rPr>
          <w:rFonts w:ascii="Arial" w:hAnsi="Arial" w:cs="Arial"/>
          <w:b/>
          <w:color w:val="FFFFFF" w:themeColor="background1"/>
          <w:sz w:val="24"/>
          <w:szCs w:val="24"/>
        </w:rPr>
        <w:t>05</w:t>
      </w:r>
      <w:r w:rsidR="00200DA7" w:rsidRPr="006319A1">
        <w:rPr>
          <w:rFonts w:ascii="Arial" w:hAnsi="Arial" w:cs="Arial"/>
          <w:b/>
          <w:color w:val="FFFFFF" w:themeColor="background1"/>
          <w:sz w:val="24"/>
          <w:szCs w:val="24"/>
        </w:rPr>
        <w:t>.</w:t>
      </w:r>
      <w:r w:rsidR="00A26394" w:rsidRPr="006319A1">
        <w:rPr>
          <w:rFonts w:ascii="Arial" w:hAnsi="Arial" w:cs="Arial"/>
          <w:b/>
          <w:color w:val="FFFFFF" w:themeColor="background1"/>
          <w:sz w:val="24"/>
          <w:szCs w:val="24"/>
        </w:rPr>
        <w:t>0</w:t>
      </w:r>
      <w:r w:rsidR="009755E2" w:rsidRPr="006319A1">
        <w:rPr>
          <w:rFonts w:ascii="Arial" w:hAnsi="Arial" w:cs="Arial"/>
          <w:b/>
          <w:color w:val="FFFFFF" w:themeColor="background1"/>
          <w:sz w:val="24"/>
          <w:szCs w:val="24"/>
        </w:rPr>
        <w:t>3</w:t>
      </w:r>
      <w:r w:rsidRPr="006319A1">
        <w:rPr>
          <w:rFonts w:ascii="Arial" w:hAnsi="Arial" w:cs="Arial"/>
          <w:b/>
          <w:color w:val="FFFFFF" w:themeColor="background1"/>
          <w:sz w:val="24"/>
          <w:szCs w:val="24"/>
        </w:rPr>
        <w:t>.00-IZ.00-32-00</w:t>
      </w:r>
      <w:r w:rsidR="000D36E0" w:rsidRPr="006319A1">
        <w:rPr>
          <w:rFonts w:ascii="Arial" w:hAnsi="Arial" w:cs="Arial"/>
          <w:b/>
          <w:color w:val="FFFFFF" w:themeColor="background1"/>
          <w:sz w:val="24"/>
          <w:szCs w:val="24"/>
        </w:rPr>
        <w:t>1/16</w:t>
      </w:r>
    </w:p>
    <w:p w:rsidR="006319A1" w:rsidRPr="006319A1" w:rsidRDefault="006319A1" w:rsidP="00DE0475">
      <w:pPr>
        <w:spacing w:after="0" w:line="240" w:lineRule="auto"/>
        <w:jc w:val="center"/>
        <w:rPr>
          <w:rFonts w:ascii="Arial" w:hAnsi="Arial" w:cs="Arial"/>
          <w:b/>
          <w:color w:val="FFFFFF" w:themeColor="background1"/>
          <w:sz w:val="24"/>
          <w:szCs w:val="24"/>
        </w:rPr>
      </w:pPr>
    </w:p>
    <w:p w:rsidR="00142C92" w:rsidRPr="006319A1" w:rsidRDefault="009F553F" w:rsidP="00DE0475">
      <w:pPr>
        <w:spacing w:after="0" w:line="240" w:lineRule="auto"/>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 xml:space="preserve">Wersja </w:t>
      </w:r>
      <w:r w:rsidR="00EA0EE5">
        <w:rPr>
          <w:rFonts w:ascii="Arial" w:hAnsi="Arial" w:cs="Arial"/>
          <w:b/>
          <w:color w:val="FFFFFF" w:themeColor="background1"/>
          <w:sz w:val="24"/>
          <w:szCs w:val="24"/>
        </w:rPr>
        <w:t>6</w:t>
      </w:r>
      <w:r w:rsidR="00142C92" w:rsidRPr="006319A1">
        <w:rPr>
          <w:rFonts w:ascii="Arial" w:hAnsi="Arial" w:cs="Arial"/>
          <w:b/>
          <w:color w:val="FFFFFF" w:themeColor="background1"/>
          <w:sz w:val="24"/>
          <w:szCs w:val="24"/>
        </w:rPr>
        <w:t>.0</w:t>
      </w:r>
    </w:p>
    <w:p w:rsidR="00142C92" w:rsidRDefault="00142C92" w:rsidP="00DE0475">
      <w:pPr>
        <w:spacing w:after="0" w:line="240" w:lineRule="auto"/>
        <w:jc w:val="center"/>
        <w:rPr>
          <w:rFonts w:ascii="Arial" w:hAnsi="Arial" w:cs="Arial"/>
          <w:b/>
          <w:color w:val="FFFFFF" w:themeColor="background1"/>
          <w:sz w:val="20"/>
          <w:szCs w:val="20"/>
        </w:rPr>
      </w:pPr>
    </w:p>
    <w:p w:rsidR="00412C22" w:rsidRPr="00DE0475" w:rsidRDefault="00412C22"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tblPr>
      <w:tblGrid>
        <w:gridCol w:w="9429"/>
      </w:tblGrid>
      <w:tr w:rsidR="00137E74" w:rsidRPr="001C5DDB" w:rsidTr="000653BA">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98342789"/>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811B77" w:rsidRDefault="00137E74" w:rsidP="00FA1E9F">
            <w:pPr>
              <w:spacing w:after="0" w:line="240" w:lineRule="auto"/>
              <w:jc w:val="both"/>
              <w:rPr>
                <w:rFonts w:ascii="Arial" w:eastAsia="Times New Roman" w:hAnsi="Arial" w:cs="Arial"/>
                <w:sz w:val="16"/>
                <w:szCs w:val="16"/>
                <w:lang w:eastAsia="pl-PL"/>
              </w:rPr>
            </w:pPr>
          </w:p>
          <w:p w:rsidR="00137E74" w:rsidRPr="00811B77" w:rsidRDefault="00811B77" w:rsidP="00FA1E9F">
            <w:pPr>
              <w:spacing w:after="0" w:line="240" w:lineRule="auto"/>
              <w:jc w:val="both"/>
              <w:rPr>
                <w:rFonts w:ascii="Arial" w:eastAsia="Times New Roman" w:hAnsi="Arial" w:cs="Arial"/>
                <w:sz w:val="16"/>
                <w:szCs w:val="16"/>
                <w:lang w:eastAsia="pl-PL"/>
              </w:rPr>
            </w:pPr>
            <w:r w:rsidRPr="00811B77">
              <w:rPr>
                <w:rFonts w:ascii="Arial" w:eastAsia="Times New Roman" w:hAnsi="Arial" w:cs="Arial"/>
                <w:sz w:val="16"/>
                <w:szCs w:val="16"/>
                <w:lang w:eastAsia="pl-PL"/>
              </w:rPr>
              <w:t xml:space="preserve">Zasadne jest również zapoznanie się z odpowiednimi wytycznymi lub projektami tych wytycznych, wydanymi przez </w:t>
            </w:r>
            <w:r w:rsidR="00BA71FF">
              <w:rPr>
                <w:rFonts w:ascii="Arial" w:eastAsia="Times New Roman" w:hAnsi="Arial" w:cs="Arial"/>
                <w:sz w:val="16"/>
                <w:szCs w:val="16"/>
                <w:lang w:eastAsia="pl-PL"/>
              </w:rPr>
              <w:t>m</w:t>
            </w:r>
            <w:r w:rsidRPr="00811B77">
              <w:rPr>
                <w:rFonts w:ascii="Arial" w:eastAsia="Times New Roman" w:hAnsi="Arial" w:cs="Arial"/>
                <w:sz w:val="16"/>
                <w:szCs w:val="16"/>
                <w:lang w:eastAsia="pl-PL"/>
              </w:rPr>
              <w:t xml:space="preserve">inistra </w:t>
            </w:r>
            <w:r w:rsidR="00BA71FF">
              <w:rPr>
                <w:rFonts w:ascii="Arial" w:eastAsia="Times New Roman" w:hAnsi="Arial" w:cs="Arial"/>
                <w:sz w:val="16"/>
                <w:szCs w:val="16"/>
                <w:lang w:eastAsia="pl-PL"/>
              </w:rPr>
              <w:t xml:space="preserve">właściwego ds. </w:t>
            </w:r>
            <w:r w:rsidRPr="00811B77">
              <w:rPr>
                <w:rFonts w:ascii="Arial" w:eastAsia="Times New Roman" w:hAnsi="Arial" w:cs="Arial"/>
                <w:sz w:val="16"/>
                <w:szCs w:val="16"/>
                <w:lang w:eastAsia="pl-PL"/>
              </w:rPr>
              <w:t xml:space="preserve">Rozwoju, przede wszystkim z Wytycznymi w zakresie </w:t>
            </w:r>
            <w:proofErr w:type="spellStart"/>
            <w:r w:rsidRPr="00811B77">
              <w:rPr>
                <w:rFonts w:ascii="Arial" w:eastAsia="Times New Roman" w:hAnsi="Arial" w:cs="Arial"/>
                <w:sz w:val="16"/>
                <w:szCs w:val="16"/>
                <w:lang w:eastAsia="pl-PL"/>
              </w:rPr>
              <w:t>kwalifikowalności</w:t>
            </w:r>
            <w:proofErr w:type="spellEnd"/>
            <w:r w:rsidRPr="00811B77">
              <w:rPr>
                <w:rFonts w:ascii="Arial" w:eastAsia="Times New Roman" w:hAnsi="Arial" w:cs="Arial"/>
                <w:sz w:val="16"/>
                <w:szCs w:val="16"/>
                <w:lang w:eastAsia="pl-PL"/>
              </w:rPr>
              <w:t xml:space="preserve"> wydatków w ramach Europejskiego Funduszu Rozwoju Regionalnego, Europejskiego Funduszu Społecznego oraz Funduszu Spójności na lata 2014-2020 z dnia 19.0</w:t>
            </w:r>
            <w:r w:rsidR="00477069">
              <w:rPr>
                <w:rFonts w:ascii="Arial" w:eastAsia="Times New Roman" w:hAnsi="Arial" w:cs="Arial"/>
                <w:sz w:val="16"/>
                <w:szCs w:val="16"/>
                <w:lang w:eastAsia="pl-PL"/>
              </w:rPr>
              <w:t>7</w:t>
            </w:r>
            <w:r w:rsidRPr="00811B77">
              <w:rPr>
                <w:rFonts w:ascii="Arial" w:eastAsia="Times New Roman" w:hAnsi="Arial" w:cs="Arial"/>
                <w:sz w:val="16"/>
                <w:szCs w:val="16"/>
                <w:lang w:eastAsia="pl-PL"/>
              </w:rPr>
              <w:t>.201</w:t>
            </w:r>
            <w:r w:rsidR="00477069">
              <w:rPr>
                <w:rFonts w:ascii="Arial" w:eastAsia="Times New Roman" w:hAnsi="Arial" w:cs="Arial"/>
                <w:sz w:val="16"/>
                <w:szCs w:val="16"/>
                <w:lang w:eastAsia="pl-PL"/>
              </w:rPr>
              <w:t>7</w:t>
            </w:r>
            <w:r w:rsidRPr="00811B77">
              <w:rPr>
                <w:rFonts w:ascii="Arial" w:eastAsia="Times New Roman" w:hAnsi="Arial" w:cs="Arial"/>
                <w:sz w:val="16"/>
                <w:szCs w:val="16"/>
                <w:lang w:eastAsia="pl-PL"/>
              </w:rPr>
              <w:t xml:space="preserve"> r.</w:t>
            </w:r>
          </w:p>
          <w:p w:rsidR="00811B77" w:rsidRDefault="00811B77" w:rsidP="00FA1E9F">
            <w:pPr>
              <w:spacing w:after="0" w:line="240" w:lineRule="auto"/>
              <w:jc w:val="both"/>
              <w:rPr>
                <w:rFonts w:ascii="Arial" w:eastAsia="Times New Roman" w:hAnsi="Arial" w:cs="Arial"/>
                <w:sz w:val="16"/>
                <w:szCs w:val="16"/>
                <w:lang w:eastAsia="pl-PL"/>
              </w:rPr>
            </w:pPr>
          </w:p>
          <w:p w:rsidR="00137E74" w:rsidRPr="00280B27" w:rsidRDefault="00137E74" w:rsidP="00FA1E9F">
            <w:pPr>
              <w:spacing w:after="0" w:line="240" w:lineRule="auto"/>
              <w:jc w:val="both"/>
              <w:rPr>
                <w:rFonts w:ascii="Arial" w:hAnsi="Arial" w:cs="Arial"/>
                <w:sz w:val="16"/>
                <w:szCs w:val="16"/>
              </w:rPr>
            </w:pPr>
            <w:r w:rsidRPr="00811B77">
              <w:rPr>
                <w:rFonts w:ascii="Arial" w:eastAsia="Times New Roman" w:hAnsi="Arial" w:cs="Arial"/>
                <w:sz w:val="16"/>
                <w:szCs w:val="16"/>
                <w:lang w:eastAsia="pl-PL"/>
              </w:rPr>
              <w:t>Wszystkie</w:t>
            </w:r>
            <w:r w:rsidRPr="001C5DDB">
              <w:rPr>
                <w:rFonts w:ascii="Arial" w:hAnsi="Arial" w:cs="Arial"/>
                <w:sz w:val="16"/>
                <w:szCs w:val="16"/>
              </w:rPr>
              <w:t xml:space="preserve"> powyżej wskazane dokumenty znajdują się na stronie IZ RPO WZ: </w:t>
            </w:r>
            <w:hyperlink r:id="rId11"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2"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3" w:history="1">
              <w:r w:rsidR="00856DD6">
                <w:rPr>
                  <w:rStyle w:val="Hipercze"/>
                  <w:rFonts w:ascii="Arial" w:hAnsi="Arial" w:cs="Arial"/>
                  <w:sz w:val="16"/>
                  <w:szCs w:val="16"/>
                </w:rPr>
                <w:t>www.koszalin.pl/pl/zit</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98342790"/>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Wniosek o dofinansowanie musi być sporządzony w Serwisie Beneficjenta poprzez wypełnienie </w:t>
            </w:r>
            <w:proofErr w:type="spellStart"/>
            <w:r w:rsidRPr="001C5DDB">
              <w:rPr>
                <w:rFonts w:ascii="Arial" w:hAnsi="Arial" w:cs="Arial"/>
                <w:sz w:val="16"/>
                <w:szCs w:val="16"/>
              </w:rPr>
              <w:t>on-line</w:t>
            </w:r>
            <w:proofErr w:type="spellEnd"/>
            <w:r w:rsidRPr="001C5DDB">
              <w:rPr>
                <w:rFonts w:ascii="Arial" w:hAnsi="Arial" w:cs="Arial"/>
                <w:sz w:val="16"/>
                <w:szCs w:val="16"/>
              </w:rPr>
              <w:t xml:space="preserv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5"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y ponownie walidować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E97540" w:rsidRPr="00E97540"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wniosków</w:t>
            </w:r>
            <w:r w:rsidR="005544DA">
              <w:rPr>
                <w:rFonts w:ascii="Arial" w:hAnsi="Arial" w:cs="Arial"/>
                <w:i/>
                <w:color w:val="000000"/>
                <w:sz w:val="16"/>
                <w:szCs w:val="16"/>
              </w:rPr>
              <w:t xml:space="preserve"> do poprawy</w:t>
            </w:r>
            <w:r w:rsidR="00974003">
              <w:rPr>
                <w:rFonts w:ascii="Arial" w:hAnsi="Arial" w:cs="Arial"/>
                <w:i/>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6A52DF" w:rsidRPr="006A52DF" w:rsidRDefault="00C045E1">
          <w:pPr>
            <w:pStyle w:val="Spistreci1"/>
            <w:rPr>
              <w:rFonts w:ascii="Arial" w:eastAsiaTheme="minorEastAsia" w:hAnsi="Arial" w:cs="Arial"/>
              <w:sz w:val="22"/>
              <w:szCs w:val="22"/>
            </w:rPr>
          </w:pPr>
          <w:r w:rsidRPr="00C045E1">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C045E1">
            <w:rPr>
              <w:rFonts w:ascii="Arial" w:hAnsi="Arial" w:cs="Arial"/>
              <w:sz w:val="18"/>
              <w:szCs w:val="18"/>
            </w:rPr>
            <w:fldChar w:fldCharType="separate"/>
          </w:r>
          <w:hyperlink w:anchor="_Toc498342789" w:history="1">
            <w:r w:rsidR="002A788C" w:rsidRPr="002A788C">
              <w:rPr>
                <w:rStyle w:val="Hipercze"/>
                <w:rFonts w:ascii="Arial" w:hAnsi="Arial" w:cs="Arial"/>
              </w:rPr>
              <w:t>Informacje ogólne</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_Toc498342789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2</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0" w:history="1">
            <w:r w:rsidR="002A788C" w:rsidRPr="002A788C">
              <w:rPr>
                <w:rStyle w:val="Hipercze"/>
                <w:rFonts w:ascii="Arial" w:hAnsi="Arial" w:cs="Arial"/>
              </w:rPr>
              <w:t>Wypełnianie wniosku o dofinansowanie – Serwis Beneficjenta</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_Toc498342790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2</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1" w:history="1">
            <w:r w:rsidR="002A788C" w:rsidRPr="002A788C">
              <w:rPr>
                <w:rStyle w:val="Hipercze"/>
                <w:rFonts w:ascii="Arial" w:hAnsi="Arial" w:cs="Arial"/>
              </w:rPr>
              <w:t>Wykaz skrótów</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_Toc498342791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5</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2" w:history="1">
            <w:r w:rsidR="002A788C" w:rsidRPr="002A788C">
              <w:rPr>
                <w:rStyle w:val="Hipercze"/>
                <w:rFonts w:ascii="Arial" w:hAnsi="Arial" w:cs="Arial"/>
              </w:rPr>
              <w:t>Słownik pojęć</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_Toc498342792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5</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3" w:history="1">
            <w:r w:rsidR="002A788C" w:rsidRPr="002A788C">
              <w:rPr>
                <w:rStyle w:val="Hipercze"/>
                <w:rFonts w:ascii="Arial" w:hAnsi="Arial" w:cs="Arial"/>
              </w:rPr>
              <w:t>I. Karta tytułowa projektu</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_Toc498342793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7</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4" w:history="1">
            <w:r w:rsidR="002A788C" w:rsidRPr="002A788C">
              <w:rPr>
                <w:rStyle w:val="Hipercze"/>
                <w:rFonts w:ascii="Arial" w:hAnsi="Arial" w:cs="Arial"/>
                <w:b/>
              </w:rPr>
              <w:t>A. Informacje o projekcie</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_Toc498342794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7</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5" w:history="1">
            <w:r w:rsidR="002A788C" w:rsidRPr="002A788C">
              <w:rPr>
                <w:rStyle w:val="Hipercze"/>
                <w:rFonts w:ascii="Arial" w:hAnsi="Arial" w:cs="Arial"/>
                <w:b/>
              </w:rPr>
              <w:t>B. Informacje o wnioskodawcy</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_Toc498342795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10</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6" w:history="1">
            <w:r w:rsidR="002A788C" w:rsidRPr="002A788C">
              <w:rPr>
                <w:rStyle w:val="Hipercze"/>
                <w:rFonts w:ascii="Arial" w:hAnsi="Arial" w:cs="Arial"/>
                <w:b/>
              </w:rPr>
              <w:t>C. Partnerstwo i współpraca</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_Toc498342796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13</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7" w:history="1">
            <w:r w:rsidR="002A788C" w:rsidRPr="002A788C">
              <w:rPr>
                <w:rStyle w:val="Hipercze"/>
                <w:rFonts w:ascii="Arial" w:hAnsi="Arial" w:cs="Arial"/>
                <w:b/>
              </w:rPr>
              <w:t>D. Charakterystyka projektu</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_Toc498342797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15</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8" w:history="1">
            <w:r w:rsidR="002A788C" w:rsidRPr="002A788C">
              <w:rPr>
                <w:rStyle w:val="Hipercze"/>
                <w:rFonts w:ascii="Arial" w:hAnsi="Arial" w:cs="Arial"/>
                <w:b/>
              </w:rPr>
              <w:t>E. Mierzalne wskaźniki projektu</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_Toc498342798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19</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799" w:history="1">
            <w:r w:rsidR="002A788C" w:rsidRPr="002A788C">
              <w:rPr>
                <w:rStyle w:val="Hipercze"/>
                <w:rFonts w:ascii="Arial" w:hAnsi="Arial" w:cs="Arial"/>
                <w:b/>
              </w:rPr>
              <w:t>F. Kwalifikowalność VAT</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_Toc498342799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21</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800" w:history="1">
            <w:r w:rsidR="002A788C" w:rsidRPr="002A788C">
              <w:rPr>
                <w:rStyle w:val="Hipercze"/>
                <w:rFonts w:ascii="Arial" w:hAnsi="Arial" w:cs="Arial"/>
                <w:b/>
              </w:rPr>
              <w:t>G. Harmonogram i budżet projektu</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_Toc498342800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22</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801" w:history="1">
            <w:r w:rsidR="002A788C" w:rsidRPr="002A788C">
              <w:rPr>
                <w:rStyle w:val="Hipercze"/>
                <w:rFonts w:ascii="Arial" w:hAnsi="Arial" w:cs="Arial"/>
                <w:b/>
              </w:rPr>
              <w:t>I. Deklaracja wnioskodawcy – oświadczenia</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_Toc498342801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29</w:t>
            </w:r>
            <w:r w:rsidRPr="002A788C">
              <w:rPr>
                <w:rFonts w:ascii="Arial" w:hAnsi="Arial" w:cs="Arial"/>
                <w:webHidden/>
              </w:rPr>
              <w:fldChar w:fldCharType="end"/>
            </w:r>
          </w:hyperlink>
        </w:p>
        <w:p w:rsidR="006A52DF" w:rsidRPr="006A52DF" w:rsidRDefault="00C045E1">
          <w:pPr>
            <w:pStyle w:val="Spistreci1"/>
            <w:rPr>
              <w:rFonts w:ascii="Arial" w:eastAsiaTheme="minorEastAsia" w:hAnsi="Arial" w:cs="Arial"/>
              <w:sz w:val="22"/>
              <w:szCs w:val="22"/>
            </w:rPr>
          </w:pPr>
          <w:hyperlink w:anchor="_Toc498342802" w:history="1">
            <w:r w:rsidR="002A788C" w:rsidRPr="002A788C">
              <w:rPr>
                <w:rStyle w:val="Hipercze"/>
                <w:rFonts w:ascii="Arial" w:hAnsi="Arial" w:cs="Arial"/>
                <w:b/>
              </w:rPr>
              <w:t>J. Załączniki</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_Toc498342802 \h </w:instrText>
            </w:r>
            <w:r w:rsidRPr="002A788C">
              <w:rPr>
                <w:rFonts w:ascii="Arial" w:hAnsi="Arial" w:cs="Arial"/>
                <w:webHidden/>
              </w:rPr>
            </w:r>
            <w:r w:rsidRPr="002A788C">
              <w:rPr>
                <w:rFonts w:ascii="Arial" w:hAnsi="Arial" w:cs="Arial"/>
                <w:webHidden/>
              </w:rPr>
              <w:fldChar w:fldCharType="separate"/>
            </w:r>
            <w:r w:rsidR="002525BF">
              <w:rPr>
                <w:rFonts w:ascii="Arial" w:hAnsi="Arial" w:cs="Arial"/>
                <w:webHidden/>
              </w:rPr>
              <w:t>32</w:t>
            </w:r>
            <w:r w:rsidRPr="002A788C">
              <w:rPr>
                <w:rFonts w:ascii="Arial" w:hAnsi="Arial" w:cs="Arial"/>
                <w:webHidden/>
              </w:rPr>
              <w:fldChar w:fldCharType="end"/>
            </w:r>
          </w:hyperlink>
        </w:p>
        <w:p w:rsidR="001A295B" w:rsidRDefault="00C045E1"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C045E1"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3" w:name="_Toc498342791"/>
            <w:r w:rsidRPr="002360E6">
              <w:rPr>
                <w:rFonts w:cs="Arial"/>
                <w:color w:val="000000"/>
                <w:sz w:val="16"/>
                <w:szCs w:val="16"/>
              </w:rPr>
              <w:t>Wykaz skrótów</w:t>
            </w:r>
            <w:bookmarkEnd w:id="3"/>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 xml:space="preserve">Instytucja Pośrednicząca powołana do wdrażania Strategii ZIT, której rolę pełni </w:t>
      </w:r>
      <w:r w:rsidR="0072269F">
        <w:rPr>
          <w:rFonts w:ascii="Arial" w:hAnsi="Arial" w:cs="Arial"/>
          <w:sz w:val="16"/>
          <w:szCs w:val="16"/>
        </w:rPr>
        <w:t>Gmina Miasto Koszalin</w:t>
      </w:r>
      <w:r w:rsidR="002F0EA9" w:rsidRPr="002F0EA9">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 xml:space="preserve">stawa z dnia 29 stycznia 2004 r. Prawo zamówień publicznych (tekst jedn. </w:t>
      </w:r>
      <w:proofErr w:type="spellStart"/>
      <w:r w:rsidRPr="00455D9B">
        <w:rPr>
          <w:rFonts w:ascii="Arial" w:hAnsi="Arial" w:cs="Arial"/>
          <w:sz w:val="16"/>
          <w:szCs w:val="16"/>
        </w:rPr>
        <w:t>Dz.U</w:t>
      </w:r>
      <w:proofErr w:type="spellEnd"/>
      <w:r w:rsidRPr="00455D9B">
        <w:rPr>
          <w:rFonts w:ascii="Arial" w:hAnsi="Arial" w:cs="Arial"/>
          <w:sz w:val="16"/>
          <w:szCs w:val="16"/>
        </w:rPr>
        <w:t>.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98342792"/>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2A788C" w:rsidRDefault="007E7652" w:rsidP="002A788C">
      <w:pPr>
        <w:spacing w:after="0" w:line="240" w:lineRule="auto"/>
        <w:ind w:firstLine="360"/>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beneficjent – podmiot, o którym mowa w art. 2 </w:t>
      </w:r>
      <w:proofErr w:type="spellStart"/>
      <w:r w:rsidRPr="00B26C02">
        <w:rPr>
          <w:rFonts w:ascii="Arial" w:eastAsia="Times New Roman" w:hAnsi="Arial" w:cs="Arial"/>
          <w:sz w:val="16"/>
          <w:szCs w:val="16"/>
          <w:lang w:eastAsia="pl-PL"/>
        </w:rPr>
        <w:t>pkt</w:t>
      </w:r>
      <w:proofErr w:type="spellEnd"/>
      <w:r w:rsidRPr="00B26C02">
        <w:rPr>
          <w:rFonts w:ascii="Arial" w:eastAsia="Times New Roman" w:hAnsi="Arial" w:cs="Arial"/>
          <w:sz w:val="16"/>
          <w:szCs w:val="16"/>
          <w:lang w:eastAsia="pl-PL"/>
        </w:rPr>
        <w:t xml:space="preserve">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A23E1C">
        <w:rPr>
          <w:rFonts w:ascii="Arial" w:eastAsia="Times New Roman" w:hAnsi="Arial" w:cs="Arial"/>
          <w:sz w:val="16"/>
          <w:szCs w:val="16"/>
          <w:lang w:eastAsia="pl-PL"/>
        </w:rPr>
        <w:t xml:space="preserve">lub </w:t>
      </w:r>
      <w:r w:rsidRPr="00B26C02">
        <w:rPr>
          <w:rFonts w:ascii="Arial" w:eastAsia="Times New Roman" w:hAnsi="Arial" w:cs="Arial"/>
          <w:sz w:val="16"/>
          <w:szCs w:val="16"/>
          <w:lang w:eastAsia="pl-PL"/>
        </w:rPr>
        <w:t>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 xml:space="preserve">2 </w:t>
      </w:r>
      <w:proofErr w:type="spellStart"/>
      <w:r w:rsidRPr="00E435A0">
        <w:rPr>
          <w:rFonts w:ascii="Arial" w:eastAsia="Times New Roman" w:hAnsi="Arial" w:cs="Arial"/>
          <w:sz w:val="16"/>
          <w:szCs w:val="16"/>
          <w:lang w:eastAsia="pl-PL"/>
        </w:rPr>
        <w:t>pkt</w:t>
      </w:r>
      <w:proofErr w:type="spellEnd"/>
      <w:r w:rsidRPr="00E435A0">
        <w:rPr>
          <w:rFonts w:ascii="Arial" w:eastAsia="Times New Roman" w:hAnsi="Arial" w:cs="Arial"/>
          <w:sz w:val="16"/>
          <w:szCs w:val="16"/>
          <w:lang w:eastAsia="pl-PL"/>
        </w:rPr>
        <w:t xml:space="preserve">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856DD6">
        <w:rPr>
          <w:rFonts w:ascii="Arial" w:hAnsi="Arial" w:cs="Arial"/>
          <w:sz w:val="16"/>
          <w:szCs w:val="16"/>
        </w:rPr>
        <w:t>KKBOF</w:t>
      </w:r>
      <w:r w:rsidR="003570AE" w:rsidRPr="00E435A0">
        <w:rPr>
          <w:rFonts w:ascii="Arial" w:hAnsi="Arial" w:cs="Arial"/>
          <w:sz w:val="16"/>
          <w:szCs w:val="16"/>
        </w:rPr>
        <w:t xml:space="preserve">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w:t>
      </w:r>
      <w:r w:rsidR="00D021FF">
        <w:rPr>
          <w:rFonts w:ascii="Arial" w:hAnsi="Arial" w:cs="Arial"/>
          <w:sz w:val="16"/>
          <w:szCs w:val="16"/>
        </w:rPr>
        <w:t>ą</w:t>
      </w:r>
      <w:r w:rsidR="003570AE" w:rsidRPr="00E435A0">
        <w:rPr>
          <w:rFonts w:ascii="Arial" w:hAnsi="Arial" w:cs="Arial"/>
          <w:sz w:val="16"/>
          <w:szCs w:val="16"/>
        </w:rPr>
        <w:t xml:space="preserve">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 xml:space="preserve">Rybackiego oraz uchylające rozporządzenie Rady (WE) nr 1083/2006 (Dz. Urz. UE L 347 z 20.12.2013, str. 320, z </w:t>
      </w:r>
      <w:proofErr w:type="spellStart"/>
      <w:r w:rsidRPr="00B26C02">
        <w:rPr>
          <w:rFonts w:ascii="Arial" w:eastAsia="Times New Roman" w:hAnsi="Arial" w:cs="Arial"/>
          <w:sz w:val="16"/>
          <w:szCs w:val="16"/>
          <w:lang w:eastAsia="pl-PL"/>
        </w:rPr>
        <w:t>późn</w:t>
      </w:r>
      <w:proofErr w:type="spellEnd"/>
      <w:r w:rsidRPr="00B26C02">
        <w:rPr>
          <w:rFonts w:ascii="Arial" w:eastAsia="Times New Roman" w:hAnsi="Arial" w:cs="Arial"/>
          <w:sz w:val="16"/>
          <w:szCs w:val="16"/>
          <w:lang w:eastAsia="pl-PL"/>
        </w:rPr>
        <w:t>.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856DD6"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Pr>
          <w:rFonts w:ascii="Arial" w:eastAsia="Times New Roman" w:hAnsi="Arial" w:cs="Arial"/>
          <w:sz w:val="16"/>
          <w:szCs w:val="16"/>
          <w:lang w:eastAsia="pl-PL"/>
        </w:rPr>
        <w:t>KKBOF</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w:t>
      </w:r>
      <w:proofErr w:type="spellStart"/>
      <w:r>
        <w:rPr>
          <w:rFonts w:ascii="Arial" w:eastAsia="Times New Roman" w:hAnsi="Arial" w:cs="Arial"/>
          <w:sz w:val="16"/>
          <w:szCs w:val="16"/>
          <w:lang w:eastAsia="pl-PL"/>
        </w:rPr>
        <w:t>Koszalińsko-Kołobrzesko-Białogardzkiego</w:t>
      </w:r>
      <w:proofErr w:type="spellEnd"/>
      <w:r>
        <w:rPr>
          <w:rFonts w:ascii="Arial" w:eastAsia="Times New Roman" w:hAnsi="Arial" w:cs="Arial"/>
          <w:sz w:val="16"/>
          <w:szCs w:val="16"/>
          <w:lang w:eastAsia="pl-PL"/>
        </w:rPr>
        <w:t xml:space="preserve"> Obszaru Funkcjonalnego – strategia określająca zintegrowane działania służące rozwiązywaniu problemów gospodarczych, środowiskowych, klimatycznych, demograficznych i społecznych, jakich doświadcza </w:t>
      </w:r>
      <w:proofErr w:type="spellStart"/>
      <w:r>
        <w:rPr>
          <w:rFonts w:ascii="Arial" w:eastAsia="Times New Roman" w:hAnsi="Arial" w:cs="Arial"/>
          <w:sz w:val="16"/>
          <w:szCs w:val="16"/>
          <w:lang w:eastAsia="pl-PL"/>
        </w:rPr>
        <w:t>Koszalińsko-Kołobrzesko-Białogardzkiego</w:t>
      </w:r>
      <w:proofErr w:type="spellEnd"/>
      <w:r>
        <w:rPr>
          <w:rFonts w:ascii="Arial" w:eastAsia="Times New Roman" w:hAnsi="Arial" w:cs="Arial"/>
          <w:sz w:val="16"/>
          <w:szCs w:val="16"/>
          <w:lang w:eastAsia="pl-PL"/>
        </w:rPr>
        <w:t xml:space="preserve"> Obszar Funkcjonalny, z uwzględnieniem potrzeby wspierania powiązań między obszarami miejskimi </w:t>
      </w:r>
      <w:r>
        <w:rPr>
          <w:rFonts w:ascii="Arial" w:eastAsia="Times New Roman" w:hAnsi="Arial" w:cs="Arial"/>
          <w:sz w:val="16"/>
          <w:szCs w:val="16"/>
          <w:lang w:eastAsia="pl-PL"/>
        </w:rPr>
        <w:br/>
      </w:r>
      <w:r>
        <w:rPr>
          <w:rFonts w:ascii="Arial" w:eastAsia="Times New Roman" w:hAnsi="Arial" w:cs="Arial"/>
          <w:sz w:val="16"/>
          <w:szCs w:val="16"/>
          <w:lang w:eastAsia="pl-PL"/>
        </w:rPr>
        <w:lastRenderedPageBreak/>
        <w:t xml:space="preserve">i wiejskimi, przyjęta Uchwałą nr </w:t>
      </w:r>
      <w:r w:rsidRPr="00BC2FC4">
        <w:rPr>
          <w:rFonts w:ascii="Arial" w:eastAsia="Times New Roman" w:hAnsi="Arial" w:cs="Arial"/>
          <w:sz w:val="16"/>
          <w:szCs w:val="16"/>
          <w:lang w:eastAsia="pl-PL"/>
        </w:rPr>
        <w:t>3/2016 z dnia 28 czerwca 2016 r.</w:t>
      </w:r>
      <w:r>
        <w:rPr>
          <w:rFonts w:ascii="Arial" w:eastAsia="Times New Roman" w:hAnsi="Arial" w:cs="Arial"/>
          <w:sz w:val="16"/>
          <w:szCs w:val="16"/>
          <w:lang w:eastAsia="pl-PL"/>
        </w:rPr>
        <w:t xml:space="preserve"> Komitetu Sterującego ZIT KKBOF w sprawie przyjęcia Strategii Zintegrowanych Inwestycji Terytorialnych </w:t>
      </w:r>
      <w:proofErr w:type="spellStart"/>
      <w:r>
        <w:rPr>
          <w:rFonts w:ascii="Arial" w:eastAsia="Times New Roman" w:hAnsi="Arial" w:cs="Arial"/>
          <w:sz w:val="16"/>
          <w:szCs w:val="16"/>
          <w:lang w:eastAsia="pl-PL"/>
        </w:rPr>
        <w:t>Koszalińsko-Kołobrzesko-Białogardzkiego</w:t>
      </w:r>
      <w:proofErr w:type="spellEnd"/>
      <w:r>
        <w:rPr>
          <w:rFonts w:ascii="Arial" w:eastAsia="Times New Roman" w:hAnsi="Arial" w:cs="Arial"/>
          <w:sz w:val="16"/>
          <w:szCs w:val="16"/>
          <w:lang w:eastAsia="pl-PL"/>
        </w:rPr>
        <w:t xml:space="preserve"> Obszaru Funkcjonalnego</w:t>
      </w:r>
      <w:r>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5B4C99" w:rsidRDefault="005B4C99"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ustawa wdrożeniowa – ustawa z dnia 11 lipca 20</w:t>
      </w:r>
      <w:r w:rsidR="00D021FF">
        <w:rPr>
          <w:rFonts w:ascii="Arial" w:eastAsia="Times New Roman" w:hAnsi="Arial" w:cs="Arial"/>
          <w:sz w:val="16"/>
          <w:szCs w:val="16"/>
          <w:lang w:eastAsia="pl-PL"/>
        </w:rPr>
        <w:t>1</w:t>
      </w:r>
      <w:r>
        <w:rPr>
          <w:rFonts w:ascii="Arial" w:eastAsia="Times New Roman" w:hAnsi="Arial" w:cs="Arial"/>
          <w:sz w:val="16"/>
          <w:szCs w:val="16"/>
          <w:lang w:eastAsia="pl-PL"/>
        </w:rPr>
        <w:t>4 r. o zasadach realizacji programów w zakresie polityki spójności finansowanych w perspektywie finansowej 2014-2020 (</w:t>
      </w:r>
      <w:proofErr w:type="spellStart"/>
      <w:r>
        <w:rPr>
          <w:rFonts w:ascii="Arial" w:eastAsia="Times New Roman" w:hAnsi="Arial" w:cs="Arial"/>
          <w:sz w:val="16"/>
          <w:szCs w:val="16"/>
          <w:lang w:eastAsia="pl-PL"/>
        </w:rPr>
        <w:t>Dz.U</w:t>
      </w:r>
      <w:proofErr w:type="spellEnd"/>
      <w:r>
        <w:rPr>
          <w:rFonts w:ascii="Arial" w:eastAsia="Times New Roman" w:hAnsi="Arial" w:cs="Arial"/>
          <w:sz w:val="16"/>
          <w:szCs w:val="16"/>
          <w:lang w:eastAsia="pl-PL"/>
        </w:rPr>
        <w:t xml:space="preserve">. z 2017 r., poz. 1460, </w:t>
      </w:r>
      <w:proofErr w:type="spellStart"/>
      <w:r w:rsidR="00AA22D7">
        <w:rPr>
          <w:rFonts w:ascii="Arial" w:eastAsia="Times New Roman" w:hAnsi="Arial" w:cs="Arial"/>
          <w:sz w:val="16"/>
          <w:szCs w:val="16"/>
          <w:lang w:eastAsia="pl-PL"/>
        </w:rPr>
        <w:t>t.j</w:t>
      </w:r>
      <w:proofErr w:type="spellEnd"/>
      <w:r w:rsidR="00AA22D7">
        <w:rPr>
          <w:rFonts w:ascii="Arial" w:eastAsia="Times New Roman" w:hAnsi="Arial" w:cs="Arial"/>
          <w:sz w:val="16"/>
          <w:szCs w:val="16"/>
          <w:lang w:eastAsia="pl-PL"/>
        </w:rPr>
        <w:t>.</w:t>
      </w:r>
      <w:r>
        <w:rPr>
          <w:rFonts w:ascii="Arial" w:eastAsia="Times New Roman" w:hAnsi="Arial" w:cs="Arial"/>
          <w:sz w:val="16"/>
          <w:szCs w:val="16"/>
          <w:lang w:eastAsia="pl-PL"/>
        </w:rPr>
        <w:t xml:space="preserve"> ze zm.)</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 xml:space="preserve">podmiot, o którym mowa w art. 2 </w:t>
      </w:r>
      <w:proofErr w:type="spellStart"/>
      <w:r w:rsidRPr="00B26C02">
        <w:rPr>
          <w:rFonts w:ascii="Arial" w:eastAsia="Times New Roman" w:hAnsi="Arial" w:cs="Arial"/>
          <w:sz w:val="16"/>
          <w:szCs w:val="16"/>
          <w:lang w:eastAsia="pl-PL"/>
        </w:rPr>
        <w:t>pkt</w:t>
      </w:r>
      <w:proofErr w:type="spellEnd"/>
      <w:r w:rsidRPr="00B26C02">
        <w:rPr>
          <w:rFonts w:ascii="Arial" w:eastAsia="Times New Roman" w:hAnsi="Arial" w:cs="Arial"/>
          <w:sz w:val="16"/>
          <w:szCs w:val="16"/>
          <w:lang w:eastAsia="pl-PL"/>
        </w:rPr>
        <w:t xml:space="preserve"> 28 ustawy wdrożeniowej, a w przypadku projektów partnerskich Lider;</w:t>
      </w:r>
    </w:p>
    <w:p w:rsidR="002A788C" w:rsidRPr="002A788C" w:rsidRDefault="002A788C" w:rsidP="002A788C">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2A788C">
        <w:rPr>
          <w:rFonts w:ascii="Arial" w:eastAsia="Times New Roman" w:hAnsi="Arial" w:cs="Arial"/>
          <w:sz w:val="16"/>
          <w:szCs w:val="16"/>
          <w:lang w:eastAsia="pl-PL"/>
        </w:rPr>
        <w:t xml:space="preserve">współfinansowanie krajowe z budżetu państwa – zgodnie z art. 2 </w:t>
      </w:r>
      <w:proofErr w:type="spellStart"/>
      <w:r w:rsidRPr="002A788C">
        <w:rPr>
          <w:rFonts w:ascii="Arial" w:eastAsia="Times New Roman" w:hAnsi="Arial" w:cs="Arial"/>
          <w:sz w:val="16"/>
          <w:szCs w:val="16"/>
          <w:lang w:eastAsia="pl-PL"/>
        </w:rPr>
        <w:t>pkt</w:t>
      </w:r>
      <w:proofErr w:type="spellEnd"/>
      <w:r w:rsidRPr="002A788C">
        <w:rPr>
          <w:rFonts w:ascii="Arial" w:eastAsia="Times New Roman" w:hAnsi="Arial" w:cs="Arial"/>
          <w:sz w:val="16"/>
          <w:szCs w:val="16"/>
          <w:lang w:eastAsia="pl-PL"/>
        </w:rPr>
        <w:t xml:space="preserve"> 30 ustawy wdrożeniowej, środki budżetu państwa niepochodzące z budżetu środków europejskich, o którym mowa w art. 117 ust. 1 ustawy z dnia 27 sierpnia 2009 r. </w:t>
      </w:r>
      <w:r w:rsidRPr="002A788C">
        <w:rPr>
          <w:rFonts w:ascii="Arial" w:eastAsia="Times New Roman" w:hAnsi="Arial" w:cs="Arial"/>
          <w:sz w:val="16"/>
          <w:szCs w:val="16"/>
          <w:lang w:eastAsia="pl-PL"/>
        </w:rPr>
        <w:br/>
        <w:t xml:space="preserve">o finansach publicznych, wypłacane na rzecz beneficjenta albo wydatkowane przez państwową jednostkę budżetową </w:t>
      </w:r>
      <w:r w:rsidRPr="002A788C">
        <w:rPr>
          <w:rFonts w:ascii="Arial" w:eastAsia="Times New Roman" w:hAnsi="Arial" w:cs="Arial"/>
          <w:sz w:val="16"/>
          <w:szCs w:val="16"/>
          <w:lang w:eastAsia="pl-PL"/>
        </w:rPr>
        <w:br/>
        <w:t xml:space="preserve">w ramach projektu, z wyłączeniem podlegających refundacji przez Komisję Europejską środków budżetu państwa przeznaczonych na realizację projektów pomocy technicznej, projektów w ramach programów EWT oraz środków, o których mowa w art. 5 ust. 3 </w:t>
      </w:r>
      <w:proofErr w:type="spellStart"/>
      <w:r w:rsidRPr="002A788C">
        <w:rPr>
          <w:rFonts w:ascii="Arial" w:eastAsia="Times New Roman" w:hAnsi="Arial" w:cs="Arial"/>
          <w:sz w:val="16"/>
          <w:szCs w:val="16"/>
          <w:lang w:eastAsia="pl-PL"/>
        </w:rPr>
        <w:t>pkt</w:t>
      </w:r>
      <w:proofErr w:type="spellEnd"/>
      <w:r w:rsidRPr="002A788C">
        <w:rPr>
          <w:rFonts w:ascii="Arial" w:eastAsia="Times New Roman" w:hAnsi="Arial" w:cs="Arial"/>
          <w:sz w:val="16"/>
          <w:szCs w:val="16"/>
          <w:lang w:eastAsia="pl-PL"/>
        </w:rPr>
        <w:t xml:space="preserve"> 4 lit. b tiret drugie ustawy z dnia 27 sierpnia 2009 r. o finansach publicznych;</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w:t>
      </w:r>
      <w:proofErr w:type="spellStart"/>
      <w:r w:rsidRPr="00B26C02">
        <w:rPr>
          <w:rFonts w:ascii="Arial" w:eastAsia="Times New Roman" w:hAnsi="Arial" w:cs="Arial"/>
          <w:sz w:val="16"/>
          <w:szCs w:val="16"/>
          <w:lang w:eastAsia="pl-PL"/>
        </w:rPr>
        <w:t>pkt</w:t>
      </w:r>
      <w:proofErr w:type="spellEnd"/>
      <w:r w:rsidRPr="00B26C02">
        <w:rPr>
          <w:rFonts w:ascii="Arial" w:eastAsia="Times New Roman" w:hAnsi="Arial" w:cs="Arial"/>
          <w:sz w:val="16"/>
          <w:szCs w:val="16"/>
          <w:lang w:eastAsia="pl-PL"/>
        </w:rPr>
        <w:t xml:space="preserve">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wydatek kwalifikowalny – koszt lub wydatek poniesiony w związku z realizacją projektu w ramach RPO WZ, który</w:t>
      </w:r>
      <w:r w:rsidR="00811B77">
        <w:rPr>
          <w:rFonts w:ascii="Arial" w:eastAsia="Times New Roman" w:hAnsi="Arial" w:cs="Arial"/>
          <w:sz w:val="16"/>
          <w:szCs w:val="16"/>
          <w:lang w:eastAsia="pl-PL"/>
        </w:rPr>
        <w:t xml:space="preserve"> 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98342793"/>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98342794"/>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A.1.1.2. Data rozpoczęcia </w:t>
            </w:r>
            <w:proofErr w:type="spellStart"/>
            <w:r w:rsidRPr="001C5DDB">
              <w:rPr>
                <w:rFonts w:ascii="Arial" w:hAnsi="Arial" w:cs="Arial"/>
                <w:b/>
                <w:sz w:val="16"/>
                <w:szCs w:val="16"/>
              </w:rPr>
              <w:t>kwalifikowalności</w:t>
            </w:r>
            <w:proofErr w:type="spellEnd"/>
            <w:r w:rsidRPr="001C5DDB">
              <w:rPr>
                <w:rFonts w:ascii="Arial" w:hAnsi="Arial" w:cs="Arial"/>
                <w:b/>
                <w:sz w:val="16"/>
                <w:szCs w:val="16"/>
              </w:rPr>
              <w:t xml:space="preserve">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 xml:space="preserve">Należy podać termin rozpoczęcia </w:t>
            </w:r>
            <w:proofErr w:type="spellStart"/>
            <w:r w:rsidRPr="00934743">
              <w:rPr>
                <w:rFonts w:ascii="Arial" w:hAnsi="Arial" w:cs="Arial"/>
                <w:i/>
                <w:sz w:val="16"/>
                <w:szCs w:val="16"/>
              </w:rPr>
              <w:t>kwalifikowalności</w:t>
            </w:r>
            <w:proofErr w:type="spellEnd"/>
            <w:r w:rsidRPr="00934743">
              <w:rPr>
                <w:rFonts w:ascii="Arial" w:hAnsi="Arial" w:cs="Arial"/>
                <w:i/>
                <w:sz w:val="16"/>
                <w:szCs w:val="16"/>
              </w:rPr>
              <w:t xml:space="preserve"> wydatków w </w:t>
            </w:r>
            <w:r w:rsidRPr="00934743">
              <w:rPr>
                <w:rFonts w:ascii="Arial" w:hAnsi="Arial" w:cs="Arial"/>
                <w:i/>
                <w:sz w:val="16"/>
                <w:szCs w:val="16"/>
              </w:rPr>
              <w:lastRenderedPageBreak/>
              <w:t>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 xml:space="preserve">Początkiem okresu </w:t>
            </w:r>
            <w:proofErr w:type="spellStart"/>
            <w:r w:rsidRPr="00934743">
              <w:rPr>
                <w:rFonts w:ascii="Arial" w:hAnsi="Arial" w:cs="Arial"/>
                <w:i/>
                <w:sz w:val="16"/>
                <w:szCs w:val="16"/>
              </w:rPr>
              <w:t>kwalifikowalności</w:t>
            </w:r>
            <w:proofErr w:type="spellEnd"/>
            <w:r w:rsidRPr="00934743">
              <w:rPr>
                <w:rFonts w:ascii="Arial" w:hAnsi="Arial" w:cs="Arial"/>
                <w:i/>
                <w:sz w:val="16"/>
                <w:szCs w:val="16"/>
              </w:rPr>
              <w:t xml:space="preserve">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D021FF" w:rsidRDefault="00D021FF" w:rsidP="00D021FF">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D021FF" w:rsidRDefault="00D021FF" w:rsidP="00D021FF">
            <w:pPr>
              <w:spacing w:after="0" w:line="240" w:lineRule="auto"/>
              <w:jc w:val="both"/>
              <w:rPr>
                <w:rFonts w:ascii="Arial" w:hAnsi="Arial" w:cs="Arial"/>
                <w:i/>
                <w:sz w:val="16"/>
                <w:szCs w:val="16"/>
              </w:rPr>
            </w:pPr>
            <w:r w:rsidRPr="002D407B">
              <w:rPr>
                <w:rFonts w:ascii="Arial" w:hAnsi="Arial" w:cs="Arial"/>
                <w:i/>
                <w:sz w:val="16"/>
                <w:szCs w:val="16"/>
              </w:rPr>
              <w:t xml:space="preserve">Należy zwrócić uwagę, </w:t>
            </w:r>
            <w:r>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D021FF" w:rsidRDefault="00D021FF" w:rsidP="00D021FF">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Pr>
                <w:rFonts w:ascii="Arial" w:hAnsi="Arial" w:cs="Arial"/>
                <w:i/>
                <w:sz w:val="16"/>
                <w:szCs w:val="16"/>
              </w:rPr>
              <w:t xml:space="preserve">, </w:t>
            </w:r>
            <w:r w:rsidRPr="008C1046">
              <w:rPr>
                <w:rFonts w:ascii="Arial" w:hAnsi="Arial" w:cs="Arial"/>
                <w:i/>
                <w:sz w:val="16"/>
                <w:szCs w:val="16"/>
              </w:rPr>
              <w:t>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200DA7" w:rsidRPr="001C5DDB" w:rsidRDefault="00D021FF"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A.1.2.1. Data zakończenia </w:t>
            </w:r>
            <w:proofErr w:type="spellStart"/>
            <w:r w:rsidRPr="001C5DDB">
              <w:rPr>
                <w:rFonts w:ascii="Arial" w:hAnsi="Arial" w:cs="Arial"/>
                <w:b/>
                <w:sz w:val="16"/>
                <w:szCs w:val="16"/>
              </w:rPr>
              <w:t>kwalifikowalności</w:t>
            </w:r>
            <w:proofErr w:type="spellEnd"/>
            <w:r w:rsidRPr="001C5DDB">
              <w:rPr>
                <w:rFonts w:ascii="Arial" w:hAnsi="Arial" w:cs="Arial"/>
                <w:b/>
                <w:sz w:val="16"/>
                <w:szCs w:val="16"/>
              </w:rPr>
              <w:t xml:space="preserve">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 xml:space="preserve">Należy podać termin zakończenia </w:t>
            </w:r>
            <w:proofErr w:type="spellStart"/>
            <w:r w:rsidRPr="0051608F">
              <w:rPr>
                <w:rFonts w:ascii="Arial" w:hAnsi="Arial" w:cs="Arial"/>
                <w:i/>
                <w:sz w:val="16"/>
                <w:szCs w:val="16"/>
              </w:rPr>
              <w:t>kwalifikowalności</w:t>
            </w:r>
            <w:proofErr w:type="spellEnd"/>
            <w:r w:rsidRPr="0051608F">
              <w:rPr>
                <w:rFonts w:ascii="Arial" w:hAnsi="Arial" w:cs="Arial"/>
                <w:i/>
                <w:sz w:val="16"/>
                <w:szCs w:val="16"/>
              </w:rPr>
              <w:t xml:space="preserve">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51608F" w:rsidRPr="002A2AE7" w:rsidRDefault="0051608F" w:rsidP="0051608F">
            <w:pPr>
              <w:spacing w:after="0" w:line="240" w:lineRule="auto"/>
              <w:jc w:val="both"/>
              <w:rPr>
                <w:rFonts w:ascii="Arial" w:hAnsi="Arial" w:cs="Arial"/>
                <w:i/>
                <w:sz w:val="16"/>
                <w:szCs w:val="16"/>
              </w:rPr>
            </w:pPr>
            <w:r w:rsidRPr="002A2AE7">
              <w:rPr>
                <w:rFonts w:ascii="Arial" w:hAnsi="Arial" w:cs="Arial"/>
                <w:i/>
                <w:sz w:val="16"/>
                <w:szCs w:val="16"/>
              </w:rPr>
              <w:t xml:space="preserve">Należy wybrać z </w:t>
            </w:r>
            <w:r w:rsidR="009734D6" w:rsidRPr="002A2AE7">
              <w:rPr>
                <w:rFonts w:ascii="Arial" w:hAnsi="Arial" w:cs="Arial"/>
                <w:i/>
                <w:sz w:val="16"/>
                <w:szCs w:val="16"/>
              </w:rPr>
              <w:t>listy rozwijanej charakter projektu</w:t>
            </w:r>
            <w:r w:rsidRPr="002A2AE7">
              <w:rPr>
                <w:rFonts w:ascii="Arial" w:hAnsi="Arial" w:cs="Arial"/>
                <w:i/>
                <w:sz w:val="16"/>
                <w:szCs w:val="16"/>
              </w:rPr>
              <w:t xml:space="preserve"> („stacjonarny”, „niestacjonarny”).</w:t>
            </w:r>
          </w:p>
          <w:p w:rsidR="0051608F" w:rsidRPr="002A2AE7" w:rsidRDefault="002A2AE7" w:rsidP="0051608F">
            <w:pPr>
              <w:spacing w:after="0" w:line="240" w:lineRule="auto"/>
              <w:jc w:val="both"/>
              <w:rPr>
                <w:rFonts w:ascii="Arial" w:hAnsi="Arial" w:cs="Arial"/>
                <w:i/>
                <w:sz w:val="16"/>
                <w:szCs w:val="16"/>
              </w:rPr>
            </w:pPr>
            <w:r w:rsidRPr="002A2AE7">
              <w:rPr>
                <w:rFonts w:ascii="Arial" w:hAnsi="Arial" w:cs="Arial"/>
                <w:i/>
                <w:color w:val="000000" w:themeColor="text1"/>
                <w:sz w:val="16"/>
                <w:szCs w:val="16"/>
              </w:rPr>
              <w:t>Projekt o charakterze stacjonarnym oznacza projekt, dla którego możliwe jest określenie jego lokalizacji na obszarze ZIT</w:t>
            </w:r>
            <w:r w:rsidRPr="002A2AE7">
              <w:rPr>
                <w:rFonts w:ascii="Arial" w:hAnsi="Arial" w:cs="Arial"/>
                <w:i/>
                <w:sz w:val="16"/>
                <w:szCs w:val="16"/>
              </w:rPr>
              <w:t xml:space="preserve"> KKBOF oraz terenach przy</w:t>
            </w:r>
            <w:r w:rsidR="00E73C31">
              <w:rPr>
                <w:rFonts w:ascii="Arial" w:hAnsi="Arial" w:cs="Arial"/>
                <w:i/>
                <w:sz w:val="16"/>
                <w:szCs w:val="16"/>
              </w:rPr>
              <w:t xml:space="preserve">ległych, pod warunkiem ujęcia w </w:t>
            </w:r>
            <w:r w:rsidRPr="002A2AE7">
              <w:rPr>
                <w:rFonts w:ascii="Arial" w:hAnsi="Arial" w:cs="Arial"/>
                <w:i/>
                <w:sz w:val="16"/>
                <w:szCs w:val="16"/>
              </w:rPr>
              <w:t>Strategii ZIT KKBOF i realizacji jej celów.</w:t>
            </w:r>
          </w:p>
          <w:p w:rsidR="0051608F" w:rsidRPr="002A2AE7" w:rsidRDefault="0051608F" w:rsidP="00C26C86">
            <w:pPr>
              <w:tabs>
                <w:tab w:val="left" w:pos="715"/>
              </w:tabs>
              <w:spacing w:after="0" w:line="240" w:lineRule="auto"/>
              <w:jc w:val="both"/>
              <w:rPr>
                <w:rFonts w:ascii="Arial" w:hAnsi="Arial" w:cs="Arial"/>
                <w:i/>
                <w:sz w:val="16"/>
                <w:szCs w:val="16"/>
              </w:rPr>
            </w:pPr>
            <w:r w:rsidRPr="002A2AE7">
              <w:rPr>
                <w:rFonts w:ascii="Arial" w:hAnsi="Arial" w:cs="Arial"/>
                <w:i/>
                <w:sz w:val="16"/>
                <w:szCs w:val="16"/>
              </w:rPr>
              <w:t>Projekt o charakterze niestacjonarnym, to projekt, w ramach którego nabywane są środki trwa</w:t>
            </w:r>
            <w:r w:rsidR="00CA3329" w:rsidRPr="002A2AE7">
              <w:rPr>
                <w:rFonts w:ascii="Arial" w:hAnsi="Arial" w:cs="Arial"/>
                <w:i/>
                <w:sz w:val="16"/>
                <w:szCs w:val="16"/>
              </w:rPr>
              <w:t>łe lub wartości niematerialne i </w:t>
            </w:r>
            <w:r w:rsidRPr="002A2AE7">
              <w:rPr>
                <w:rFonts w:ascii="Arial" w:hAnsi="Arial" w:cs="Arial"/>
                <w:i/>
                <w:sz w:val="16"/>
                <w:szCs w:val="16"/>
              </w:rPr>
              <w:t>prawne, które ze względu na swoją specyfikę nie są instalowane na stałe, a zatem nie jest możliwe określenie lokalizacji inwestycji.</w:t>
            </w:r>
          </w:p>
          <w:p w:rsidR="000B5DB4" w:rsidRPr="002A2AE7" w:rsidRDefault="0051608F" w:rsidP="00487706">
            <w:pPr>
              <w:spacing w:after="0" w:line="240" w:lineRule="auto"/>
              <w:jc w:val="both"/>
              <w:rPr>
                <w:rFonts w:ascii="Arial" w:hAnsi="Arial"/>
                <w:i/>
                <w:sz w:val="16"/>
                <w:u w:val="single"/>
              </w:rPr>
            </w:pPr>
            <w:r w:rsidRPr="002A2AE7">
              <w:rPr>
                <w:rFonts w:ascii="Arial" w:hAnsi="Arial" w:cs="Arial"/>
                <w:i/>
                <w:sz w:val="16"/>
                <w:szCs w:val="16"/>
              </w:rPr>
              <w:t>UWAGA! W ramach naboru nr RPZP.05.0</w:t>
            </w:r>
            <w:r w:rsidR="007079CE" w:rsidRPr="002A2AE7">
              <w:rPr>
                <w:rFonts w:ascii="Arial" w:hAnsi="Arial" w:cs="Arial"/>
                <w:i/>
                <w:sz w:val="16"/>
                <w:szCs w:val="16"/>
              </w:rPr>
              <w:t>3</w:t>
            </w:r>
            <w:r w:rsidRPr="002A2AE7">
              <w:rPr>
                <w:rFonts w:ascii="Arial" w:hAnsi="Arial" w:cs="Arial"/>
                <w:i/>
                <w:sz w:val="16"/>
                <w:szCs w:val="16"/>
              </w:rPr>
              <w:t>.00-IZ.00-32-001/16 wnioskodawca ma możliwoś</w:t>
            </w:r>
            <w:r w:rsidR="00CA3329" w:rsidRPr="002A2AE7">
              <w:rPr>
                <w:rFonts w:ascii="Arial" w:hAnsi="Arial" w:cs="Arial"/>
                <w:i/>
                <w:sz w:val="16"/>
                <w:szCs w:val="16"/>
              </w:rPr>
              <w:t>ć realizacji jedynie projektu o </w:t>
            </w:r>
            <w:r w:rsidR="004517F7" w:rsidRPr="002A2AE7">
              <w:rPr>
                <w:rFonts w:ascii="Arial" w:hAnsi="Arial" w:cs="Arial"/>
                <w:i/>
                <w:sz w:val="16"/>
                <w:szCs w:val="16"/>
              </w:rPr>
              <w:t xml:space="preserve">charakterze </w:t>
            </w:r>
            <w:r w:rsidRPr="002A2AE7">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proofErr w:type="spellStart"/>
            <w:r w:rsidR="00224761" w:rsidRPr="003F0EBB">
              <w:rPr>
                <w:rFonts w:ascii="Arial" w:hAnsi="Arial" w:cs="Arial"/>
                <w:i/>
                <w:sz w:val="16"/>
                <w:szCs w:val="16"/>
              </w:rPr>
              <w:t>powiat</w:t>
            </w:r>
            <w:proofErr w:type="spellEnd"/>
            <w:r w:rsidR="00224761" w:rsidRPr="003F0EBB">
              <w:rPr>
                <w:rFonts w:ascii="Arial" w:hAnsi="Arial" w:cs="Arial"/>
                <w:i/>
                <w:sz w:val="16"/>
                <w:szCs w:val="16"/>
              </w:rPr>
              <w: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lastRenderedPageBreak/>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9E5BB5">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p w:rsidR="003671D6" w:rsidRPr="003F0EBB" w:rsidRDefault="003671D6" w:rsidP="003671D6">
            <w:pPr>
              <w:spacing w:after="0" w:line="240" w:lineRule="auto"/>
              <w:jc w:val="both"/>
              <w:rPr>
                <w:rFonts w:ascii="Arial" w:hAnsi="Arial" w:cs="Arial"/>
                <w:i/>
                <w:sz w:val="16"/>
                <w:szCs w:val="16"/>
              </w:rPr>
            </w:pPr>
            <w:r>
              <w:rPr>
                <w:rFonts w:ascii="Arial" w:hAnsi="Arial" w:cs="Arial"/>
                <w:i/>
                <w:sz w:val="16"/>
                <w:szCs w:val="16"/>
              </w:rPr>
              <w:t>W przypadku, gdy dana nieruchomość nie ma założonej księgi wieczystej należy wpisać „nie dotyczy” lub „-”</w:t>
            </w:r>
            <w:r w:rsidR="00E227CC">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8310B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00AD3F19">
              <w:rPr>
                <w:rFonts w:ascii="Arial" w:hAnsi="Arial" w:cs="Arial"/>
                <w:i/>
                <w:color w:val="000000" w:themeColor="text1"/>
                <w:sz w:val="16"/>
                <w:szCs w:val="16"/>
              </w:rPr>
              <w:t>o</w:t>
            </w:r>
            <w:r w:rsidR="000722B2">
              <w:rPr>
                <w:rFonts w:ascii="Arial" w:hAnsi="Arial" w:cs="Arial"/>
                <w:i/>
                <w:color w:val="000000" w:themeColor="text1"/>
                <w:sz w:val="16"/>
                <w:szCs w:val="16"/>
              </w:rPr>
              <w:t>kreślonym w dokumentacji aplikacyjnej (załącznik 6.9 do wniosku o dofinansowanie) w</w:t>
            </w:r>
            <w:r w:rsidR="005943D2">
              <w:rPr>
                <w:rFonts w:ascii="Arial" w:hAnsi="Arial" w:cs="Arial"/>
                <w:i/>
                <w:color w:val="000000" w:themeColor="text1"/>
                <w:sz w:val="16"/>
                <w:szCs w:val="16"/>
              </w:rPr>
              <w:t> </w:t>
            </w:r>
            <w:r w:rsidR="000722B2">
              <w:rPr>
                <w:rFonts w:ascii="Arial" w:hAnsi="Arial" w:cs="Arial"/>
                <w:i/>
                <w:color w:val="000000" w:themeColor="text1"/>
                <w:sz w:val="16"/>
                <w:szCs w:val="16"/>
              </w:rPr>
              <w:t>przypadku formuły „zaprojektuj i wybuduj”. Ww. potwierdzeni</w:t>
            </w:r>
            <w:r w:rsidR="008310BE">
              <w:rPr>
                <w:rFonts w:ascii="Arial" w:hAnsi="Arial" w:cs="Arial"/>
                <w:i/>
                <w:color w:val="000000" w:themeColor="text1"/>
                <w:sz w:val="16"/>
                <w:szCs w:val="16"/>
              </w:rPr>
              <w:t>a</w:t>
            </w:r>
            <w:r w:rsidR="000722B2">
              <w:rPr>
                <w:rFonts w:ascii="Arial" w:hAnsi="Arial" w:cs="Arial"/>
                <w:i/>
                <w:color w:val="000000" w:themeColor="text1"/>
                <w:sz w:val="16"/>
                <w:szCs w:val="16"/>
              </w:rPr>
              <w:t xml:space="preserve"> dokonuje</w:t>
            </w:r>
            <w:r w:rsidR="008310BE">
              <w:rPr>
                <w:rFonts w:ascii="Arial" w:hAnsi="Arial" w:cs="Arial"/>
                <w:i/>
                <w:color w:val="000000" w:themeColor="text1"/>
                <w:sz w:val="16"/>
                <w:szCs w:val="16"/>
              </w:rPr>
              <w:t xml:space="preserve"> </w:t>
            </w:r>
            <w:r w:rsidR="000722B2">
              <w:rPr>
                <w:rFonts w:ascii="Arial" w:hAnsi="Arial" w:cs="Arial"/>
                <w:i/>
                <w:color w:val="000000" w:themeColor="text1"/>
                <w:sz w:val="16"/>
                <w:szCs w:val="16"/>
              </w:rPr>
              <w:t>się poprzez aktualizację pól A.4.9.1-A.4.9.5 wniosku o</w:t>
            </w:r>
            <w:r w:rsidR="005943D2">
              <w:rPr>
                <w:rFonts w:ascii="Arial" w:hAnsi="Arial" w:cs="Arial"/>
                <w:i/>
                <w:color w:val="000000" w:themeColor="text1"/>
                <w:sz w:val="16"/>
                <w:szCs w:val="16"/>
              </w:rPr>
              <w:t> </w:t>
            </w:r>
            <w:r w:rsidR="000722B2">
              <w:rPr>
                <w:rFonts w:ascii="Arial" w:hAnsi="Arial" w:cs="Arial"/>
                <w:i/>
                <w:color w:val="000000" w:themeColor="text1"/>
                <w:sz w:val="16"/>
                <w:szCs w:val="16"/>
              </w:rPr>
              <w:t>dofinansowanie.</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7E217F">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proofErr w:type="spellStart"/>
            <w:r w:rsidR="003E1F44">
              <w:rPr>
                <w:rFonts w:ascii="Arial" w:hAnsi="Arial" w:cs="Arial"/>
                <w:i/>
                <w:sz w:val="16"/>
                <w:szCs w:val="16"/>
              </w:rPr>
              <w:t>Dz.U</w:t>
            </w:r>
            <w:proofErr w:type="spellEnd"/>
            <w:r w:rsidR="003E1F44">
              <w:rPr>
                <w:rFonts w:ascii="Arial" w:hAnsi="Arial" w:cs="Arial"/>
                <w:i/>
                <w:sz w:val="16"/>
                <w:szCs w:val="16"/>
              </w:rPr>
              <w:t>. z </w:t>
            </w:r>
            <w:r w:rsidR="004163D9" w:rsidRPr="004163D9">
              <w:rPr>
                <w:rFonts w:ascii="Arial" w:hAnsi="Arial" w:cs="Arial"/>
                <w:i/>
                <w:sz w:val="16"/>
                <w:szCs w:val="16"/>
              </w:rPr>
              <w:t>201</w:t>
            </w:r>
            <w:r w:rsidR="007F1F2A">
              <w:rPr>
                <w:rFonts w:ascii="Arial" w:hAnsi="Arial" w:cs="Arial"/>
                <w:i/>
                <w:sz w:val="16"/>
                <w:szCs w:val="16"/>
              </w:rPr>
              <w:t>7</w:t>
            </w:r>
            <w:r w:rsidR="004163D9" w:rsidRPr="004163D9">
              <w:rPr>
                <w:rFonts w:ascii="Arial" w:hAnsi="Arial" w:cs="Arial"/>
                <w:i/>
                <w:sz w:val="16"/>
                <w:szCs w:val="16"/>
              </w:rPr>
              <w:t xml:space="preserve"> r., poz.</w:t>
            </w:r>
            <w:r w:rsidR="007F1F2A">
              <w:rPr>
                <w:rFonts w:ascii="Arial" w:hAnsi="Arial" w:cs="Arial"/>
                <w:i/>
                <w:sz w:val="16"/>
                <w:szCs w:val="16"/>
              </w:rPr>
              <w:t xml:space="preserve">1332 </w:t>
            </w:r>
            <w:proofErr w:type="spellStart"/>
            <w:r w:rsidR="00AA22D7">
              <w:rPr>
                <w:rFonts w:ascii="Arial" w:hAnsi="Arial" w:cs="Arial"/>
                <w:i/>
                <w:sz w:val="16"/>
                <w:szCs w:val="16"/>
              </w:rPr>
              <w:t>t.j</w:t>
            </w:r>
            <w:proofErr w:type="spellEnd"/>
            <w:r w:rsidR="00AA22D7">
              <w:rPr>
                <w:rFonts w:ascii="Arial" w:hAnsi="Arial" w:cs="Arial"/>
                <w:i/>
                <w:sz w:val="16"/>
                <w:szCs w:val="16"/>
              </w:rPr>
              <w:t>.</w:t>
            </w:r>
            <w:r w:rsidR="007F1F2A">
              <w:rPr>
                <w:rFonts w:ascii="Arial" w:hAnsi="Arial" w:cs="Arial"/>
                <w:i/>
                <w:sz w:val="16"/>
                <w:szCs w:val="16"/>
              </w:rPr>
              <w:t xml:space="preserve"> </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A118AC" w:rsidRPr="00250C6D" w:rsidRDefault="005A41E8" w:rsidP="00A118AC">
            <w:pPr>
              <w:spacing w:after="0" w:line="240" w:lineRule="auto"/>
              <w:jc w:val="both"/>
              <w:rPr>
                <w:rFonts w:ascii="Arial" w:hAnsi="Arial" w:cs="Arial"/>
                <w:i/>
                <w:sz w:val="16"/>
                <w:szCs w:val="16"/>
              </w:rPr>
            </w:pPr>
            <w:r w:rsidRPr="005A41E8">
              <w:rPr>
                <w:rFonts w:ascii="Arial" w:hAnsi="Arial"/>
                <w:i/>
                <w:iCs/>
                <w:sz w:val="16"/>
              </w:rPr>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w:t>
            </w:r>
            <w:r w:rsidR="00A118AC">
              <w:rPr>
                <w:rFonts w:ascii="Arial" w:hAnsi="Arial"/>
                <w:i/>
                <w:iCs/>
                <w:sz w:val="16"/>
              </w:rPr>
              <w:t>,</w:t>
            </w:r>
            <w:r w:rsidRPr="005A41E8">
              <w:rPr>
                <w:rFonts w:ascii="Arial" w:hAnsi="Arial"/>
                <w:i/>
                <w:iCs/>
                <w:sz w:val="16"/>
              </w:rPr>
              <w:t xml:space="preserve">  979/16 z dnia 29 czerwca 2016 r. </w:t>
            </w:r>
            <w:r w:rsidR="00A118AC">
              <w:rPr>
                <w:rFonts w:ascii="Arial" w:hAnsi="Arial" w:cs="Arial"/>
                <w:i/>
                <w:sz w:val="16"/>
                <w:szCs w:val="16"/>
              </w:rPr>
              <w:t>oraz 544/17 z dnia 11 kwietnia 2017 r.</w:t>
            </w:r>
          </w:p>
          <w:p w:rsidR="005A41E8" w:rsidRPr="005A41E8" w:rsidRDefault="005A41E8" w:rsidP="005A41E8">
            <w:pPr>
              <w:spacing w:after="0" w:line="240" w:lineRule="auto"/>
              <w:jc w:val="both"/>
              <w:rPr>
                <w:rFonts w:ascii="Arial" w:hAnsi="Arial"/>
                <w:i/>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DA36D6">
              <w:rPr>
                <w:rFonts w:ascii="Arial" w:hAnsi="Arial"/>
                <w:i/>
                <w:iCs/>
                <w:sz w:val="16"/>
              </w:rPr>
              <w:t>RPZP.05.03</w:t>
            </w:r>
            <w:r w:rsidRPr="005A41E8">
              <w:rPr>
                <w:rFonts w:ascii="Arial" w:hAnsi="Arial"/>
                <w:i/>
                <w:iCs/>
                <w:sz w:val="16"/>
              </w:rPr>
              <w:t>.00-IZ.00-32-00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 xml:space="preserve">naboru zgodnie z ww. uchwałami Zarządu Województwa Zachodniopomorskiego oraz </w:t>
            </w:r>
            <w:proofErr w:type="spellStart"/>
            <w:r w:rsidRPr="005A41E8">
              <w:rPr>
                <w:rFonts w:ascii="Arial" w:hAnsi="Arial"/>
                <w:i/>
                <w:iCs/>
                <w:sz w:val="16"/>
              </w:rPr>
              <w:t>nowe</w:t>
            </w:r>
            <w:proofErr w:type="spellEnd"/>
            <w:r w:rsidRPr="005A41E8">
              <w:rPr>
                <w:rFonts w:ascii="Arial" w:hAnsi="Arial"/>
                <w:i/>
                <w:iCs/>
                <w:sz w:val="16"/>
              </w:rPr>
              <w:t xml:space="preserve"> </w:t>
            </w:r>
            <w:proofErr w:type="spellStart"/>
            <w:r w:rsidRPr="005A41E8">
              <w:rPr>
                <w:rFonts w:ascii="Arial" w:hAnsi="Arial"/>
                <w:i/>
                <w:iCs/>
                <w:sz w:val="16"/>
              </w:rPr>
              <w:t>gminy</w:t>
            </w:r>
            <w:proofErr w:type="spellEnd"/>
            <w:r w:rsidRPr="005A41E8">
              <w:rPr>
                <w:rFonts w:ascii="Arial" w:hAnsi="Arial"/>
                <w:i/>
                <w:iCs/>
                <w:sz w:val="16"/>
              </w:rPr>
              <w:t xml:space="preserve"> dołączone do SSW w wyniku jej aktualizacji, jeżeli aktualizacja ta nastąpi w okre</w:t>
            </w:r>
            <w:r>
              <w:rPr>
                <w:rFonts w:ascii="Arial" w:hAnsi="Arial"/>
                <w:i/>
                <w:iCs/>
                <w:sz w:val="16"/>
              </w:rPr>
              <w:t xml:space="preserve">sie od dnia ogłoszenia </w:t>
            </w:r>
            <w:r w:rsidR="00DA36D6">
              <w:rPr>
                <w:rFonts w:ascii="Arial" w:hAnsi="Arial"/>
                <w:i/>
                <w:iCs/>
                <w:sz w:val="16"/>
              </w:rPr>
              <w:t>naboru nr RPZP.05.03</w:t>
            </w:r>
            <w:r w:rsidRPr="005A41E8">
              <w:rPr>
                <w:rFonts w:ascii="Arial" w:hAnsi="Arial"/>
                <w:i/>
                <w:iCs/>
                <w:sz w:val="16"/>
              </w:rPr>
              <w:t>.00-IZ.00-32-00</w:t>
            </w:r>
            <w:r w:rsidR="00D021FF">
              <w:rPr>
                <w:rFonts w:ascii="Arial" w:hAnsi="Arial"/>
                <w:i/>
                <w:iCs/>
                <w:sz w:val="16"/>
              </w:rPr>
              <w:t>-001/16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lastRenderedPageBreak/>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sidR="00DA36D6">
              <w:rPr>
                <w:rFonts w:ascii="Arial" w:hAnsi="Arial" w:cs="Arial"/>
                <w:bCs/>
                <w:i/>
                <w:iCs/>
                <w:sz w:val="16"/>
                <w:szCs w:val="16"/>
              </w:rPr>
              <w:t>gralności i funkcjonalności KKBOF</w:t>
            </w:r>
            <w:r>
              <w:rPr>
                <w:rFonts w:ascii="Arial" w:hAnsi="Arial" w:cs="Arial"/>
                <w:bCs/>
                <w:i/>
                <w:iCs/>
                <w:sz w:val="16"/>
                <w:szCs w:val="16"/>
              </w:rPr>
              <w:t xml:space="preserve">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 xml:space="preserve">A.12.1. Czy projekt jest objęty pomocą publiczną i/lub de </w:t>
            </w:r>
            <w:proofErr w:type="spellStart"/>
            <w:r w:rsidRPr="003F0EBB">
              <w:rPr>
                <w:rFonts w:ascii="Arial" w:hAnsi="Arial" w:cs="Arial"/>
                <w:b/>
                <w:sz w:val="16"/>
                <w:szCs w:val="16"/>
              </w:rPr>
              <w:t>minimis</w:t>
            </w:r>
            <w:proofErr w:type="spellEnd"/>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DA36D6">
              <w:rPr>
                <w:rFonts w:ascii="Arial" w:hAnsi="Arial" w:cs="Arial"/>
                <w:i/>
                <w:sz w:val="16"/>
                <w:szCs w:val="16"/>
              </w:rPr>
              <w:t>3</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98342795"/>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lastRenderedPageBreak/>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lastRenderedPageBreak/>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D021FF" w:rsidP="00267063">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Z listy rozwijanej należy wybrać </w:t>
            </w:r>
            <w:proofErr w:type="spellStart"/>
            <w:r w:rsidRPr="003F0EBB">
              <w:rPr>
                <w:rFonts w:ascii="Arial" w:hAnsi="Arial" w:cs="Arial"/>
                <w:i/>
                <w:color w:val="000000"/>
                <w:sz w:val="16"/>
                <w:szCs w:val="16"/>
              </w:rPr>
              <w:t>powiat</w:t>
            </w:r>
            <w:proofErr w:type="spellEnd"/>
            <w:r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proofErr w:type="spellStart"/>
            <w:r w:rsidRPr="003F0EBB">
              <w:rPr>
                <w:rFonts w:ascii="Arial" w:hAnsi="Arial" w:cs="Arial"/>
                <w:sz w:val="16"/>
                <w:szCs w:val="16"/>
              </w:rPr>
              <w:t>Fax</w:t>
            </w:r>
            <w:proofErr w:type="spellEnd"/>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numer </w:t>
            </w:r>
            <w:proofErr w:type="spellStart"/>
            <w:r w:rsidRPr="003F0EBB">
              <w:rPr>
                <w:rFonts w:ascii="Arial" w:hAnsi="Arial" w:cs="Arial"/>
                <w:i/>
                <w:color w:val="000000"/>
                <w:sz w:val="16"/>
                <w:szCs w:val="16"/>
              </w:rPr>
              <w:t>faxu</w:t>
            </w:r>
            <w:proofErr w:type="spellEnd"/>
            <w:r w:rsidRPr="003F0EBB">
              <w:rPr>
                <w:rFonts w:ascii="Arial" w:hAnsi="Arial" w:cs="Arial"/>
                <w:i/>
                <w:color w:val="000000"/>
                <w:sz w:val="16"/>
                <w:szCs w:val="16"/>
              </w:rPr>
              <w:t>.</w:t>
            </w:r>
            <w:r w:rsidR="00224A33" w:rsidRPr="003F0EBB">
              <w:rPr>
                <w:rFonts w:ascii="Arial" w:hAnsi="Arial" w:cs="Arial"/>
                <w:i/>
                <w:color w:val="000000"/>
                <w:sz w:val="16"/>
                <w:szCs w:val="16"/>
              </w:rPr>
              <w:t xml:space="preserve"> W sytuacji, gdy wnioskodawca nie dysponuje numerem </w:t>
            </w:r>
            <w:proofErr w:type="spellStart"/>
            <w:r w:rsidR="00224A33" w:rsidRPr="003F0EBB">
              <w:rPr>
                <w:rFonts w:ascii="Arial" w:hAnsi="Arial" w:cs="Arial"/>
                <w:i/>
                <w:color w:val="000000"/>
                <w:sz w:val="16"/>
                <w:szCs w:val="16"/>
              </w:rPr>
              <w:t>faxu</w:t>
            </w:r>
            <w:proofErr w:type="spellEnd"/>
            <w:r w:rsidR="00224A33" w:rsidRPr="003F0EBB">
              <w:rPr>
                <w:rFonts w:ascii="Arial" w:hAnsi="Arial" w:cs="Arial"/>
                <w:i/>
                <w:color w:val="000000"/>
                <w:sz w:val="16"/>
                <w:szCs w:val="16"/>
              </w:rPr>
              <w:t xml:space="preserve">,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 xml:space="preserve">Adres strony internetowej </w:t>
            </w:r>
            <w:proofErr w:type="spellStart"/>
            <w:r w:rsidRPr="003F0EBB">
              <w:rPr>
                <w:rFonts w:ascii="Arial" w:hAnsi="Arial" w:cs="Arial"/>
                <w:sz w:val="16"/>
                <w:szCs w:val="16"/>
              </w:rPr>
              <w:t>www</w:t>
            </w:r>
            <w:proofErr w:type="spellEnd"/>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t>
            </w:r>
            <w:proofErr w:type="spellStart"/>
            <w:r w:rsidRPr="003F0EBB">
              <w:rPr>
                <w:rFonts w:ascii="Arial" w:hAnsi="Arial" w:cs="Arial"/>
                <w:i/>
                <w:color w:val="000000"/>
                <w:sz w:val="16"/>
                <w:szCs w:val="16"/>
              </w:rPr>
              <w:t>www</w:t>
            </w:r>
            <w:proofErr w:type="spellEnd"/>
            <w:r w:rsidRPr="003F0EBB">
              <w:rPr>
                <w:rFonts w:ascii="Arial" w:hAnsi="Arial" w:cs="Arial"/>
                <w:i/>
                <w:color w:val="000000"/>
                <w:sz w:val="16"/>
                <w:szCs w:val="16"/>
              </w:rPr>
              <w:t>.</w:t>
            </w:r>
            <w:r w:rsidR="00224A33" w:rsidRPr="003F0EBB">
              <w:rPr>
                <w:rFonts w:ascii="Arial" w:hAnsi="Arial" w:cs="Arial"/>
                <w:i/>
                <w:color w:val="000000"/>
                <w:sz w:val="16"/>
                <w:szCs w:val="16"/>
              </w:rPr>
              <w:t xml:space="preserve"> W sytuacji, gdy wnioskodawca nie dysponuje adresem strony internetowej </w:t>
            </w:r>
            <w:proofErr w:type="spellStart"/>
            <w:r w:rsidR="00224A33" w:rsidRPr="003F0EBB">
              <w:rPr>
                <w:rFonts w:ascii="Arial" w:hAnsi="Arial" w:cs="Arial"/>
                <w:i/>
                <w:color w:val="000000"/>
                <w:sz w:val="16"/>
                <w:szCs w:val="16"/>
              </w:rPr>
              <w:t>www</w:t>
            </w:r>
            <w:proofErr w:type="spellEnd"/>
            <w:r w:rsidR="00224A33" w:rsidRPr="003F0EBB">
              <w:rPr>
                <w:rFonts w:ascii="Arial" w:hAnsi="Arial" w:cs="Arial"/>
                <w:i/>
                <w:color w:val="000000"/>
                <w:sz w:val="16"/>
                <w:szCs w:val="16"/>
              </w:rPr>
              <w:t xml:space="preserve">,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Z listy rozwijanej należy wybrać </w:t>
            </w:r>
            <w:proofErr w:type="spellStart"/>
            <w:r w:rsidRPr="003F0EBB">
              <w:rPr>
                <w:rFonts w:ascii="Arial" w:hAnsi="Arial" w:cs="Arial"/>
                <w:i/>
                <w:color w:val="000000"/>
                <w:sz w:val="16"/>
                <w:szCs w:val="16"/>
              </w:rPr>
              <w:t>powiat</w:t>
            </w:r>
            <w:proofErr w:type="spellEnd"/>
            <w:r w:rsidRPr="003F0EBB">
              <w:rPr>
                <w:rFonts w:ascii="Arial" w:hAnsi="Arial" w:cs="Arial"/>
                <w:i/>
                <w:color w:val="000000"/>
                <w:sz w:val="16"/>
                <w:szCs w:val="16"/>
              </w:rPr>
              <w: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w:t>
            </w:r>
            <w:r w:rsidRPr="003F0EBB">
              <w:rPr>
                <w:rFonts w:ascii="Arial" w:hAnsi="Arial" w:cs="Arial"/>
                <w:i/>
                <w:sz w:val="16"/>
                <w:szCs w:val="16"/>
              </w:rPr>
              <w:lastRenderedPageBreak/>
              <w:t xml:space="preserve">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proofErr w:type="spellStart"/>
            <w:r w:rsidRPr="001C5DDB">
              <w:rPr>
                <w:rFonts w:ascii="Arial" w:hAnsi="Arial" w:cs="Arial"/>
                <w:color w:val="000000"/>
                <w:sz w:val="16"/>
                <w:szCs w:val="16"/>
              </w:rPr>
              <w:t>Fax</w:t>
            </w:r>
            <w:proofErr w:type="spellEnd"/>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 xml:space="preserve">Należy wpisać numer </w:t>
            </w:r>
            <w:proofErr w:type="spellStart"/>
            <w:r w:rsidRPr="001C5DDB">
              <w:rPr>
                <w:rFonts w:ascii="Arial" w:hAnsi="Arial" w:cs="Arial"/>
                <w:i/>
                <w:color w:val="000000"/>
                <w:sz w:val="16"/>
                <w:szCs w:val="16"/>
              </w:rPr>
              <w:t>faxu</w:t>
            </w:r>
            <w:proofErr w:type="spellEnd"/>
            <w:r w:rsidRPr="001C5DDB">
              <w:rPr>
                <w:rFonts w:ascii="Arial" w:hAnsi="Arial" w:cs="Arial"/>
                <w:i/>
                <w:color w:val="000000"/>
                <w:sz w:val="16"/>
                <w:szCs w:val="16"/>
              </w:rPr>
              <w:t xml:space="preserve">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DA36D6">
              <w:rPr>
                <w:rFonts w:ascii="Arial" w:hAnsi="Arial" w:cs="Arial"/>
                <w:i/>
                <w:sz w:val="16"/>
                <w:szCs w:val="16"/>
              </w:rPr>
              <w:t xml:space="preserve"> KKBOF</w:t>
            </w:r>
            <w:r w:rsidR="00A321CD" w:rsidRPr="00EF0821">
              <w:rPr>
                <w:rFonts w:ascii="Arial" w:hAnsi="Arial" w:cs="Arial"/>
                <w:i/>
                <w:sz w:val="16"/>
                <w:szCs w:val="16"/>
              </w:rPr>
              <w:t>;</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w:t>
            </w:r>
            <w:r w:rsidR="002F506F" w:rsidRPr="00EF0821">
              <w:rPr>
                <w:rFonts w:ascii="Arial" w:hAnsi="Arial" w:cs="Arial"/>
                <w:i/>
                <w:sz w:val="16"/>
                <w:szCs w:val="16"/>
              </w:rPr>
              <w:lastRenderedPageBreak/>
              <w:t>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w:t>
            </w:r>
            <w:proofErr w:type="spellStart"/>
            <w:r w:rsidRPr="00E803C0">
              <w:rPr>
                <w:rFonts w:ascii="Arial" w:eastAsia="MyriadPro-Regular" w:hAnsi="Arial" w:cs="Arial"/>
                <w:i/>
                <w:sz w:val="16"/>
                <w:szCs w:val="16"/>
                <w:lang w:eastAsia="pl-PL"/>
              </w:rPr>
              <w:t>gminy</w:t>
            </w:r>
            <w:proofErr w:type="spellEnd"/>
            <w:r w:rsidRPr="00E803C0">
              <w:rPr>
                <w:rFonts w:ascii="Arial" w:eastAsia="MyriadPro-Regular" w:hAnsi="Arial" w:cs="Arial"/>
                <w:i/>
                <w:sz w:val="16"/>
                <w:szCs w:val="16"/>
                <w:lang w:eastAsia="pl-PL"/>
              </w:rPr>
              <w:t xml:space="preserve">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2" w:name="_Toc447785003"/>
            <w:bookmarkStart w:id="13" w:name="_Toc498342796"/>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2"/>
            <w:bookmarkEnd w:id="13"/>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DA36D6">
              <w:rPr>
                <w:rFonts w:ascii="Arial" w:hAnsi="Arial" w:cs="Arial"/>
                <w:i/>
                <w:iCs/>
                <w:sz w:val="16"/>
                <w:szCs w:val="16"/>
              </w:rPr>
              <w:t>3</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Z listy rozwijanej należy wybrać </w:t>
            </w:r>
            <w:proofErr w:type="spellStart"/>
            <w:r w:rsidRPr="00FC689E">
              <w:rPr>
                <w:rFonts w:ascii="Arial" w:hAnsi="Arial" w:cs="Arial"/>
                <w:i/>
                <w:color w:val="000000"/>
                <w:sz w:val="16"/>
                <w:szCs w:val="16"/>
              </w:rPr>
              <w:t>powiat</w:t>
            </w:r>
            <w:proofErr w:type="spellEnd"/>
            <w:r w:rsidRPr="00FC689E">
              <w:rPr>
                <w:rFonts w:ascii="Arial" w:hAnsi="Arial" w:cs="Arial"/>
                <w:i/>
                <w:color w:val="000000"/>
                <w:sz w:val="16"/>
                <w:szCs w:val="16"/>
              </w:rPr>
              <w: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proofErr w:type="spellStart"/>
            <w:r w:rsidRPr="0070646C">
              <w:rPr>
                <w:rFonts w:ascii="Arial" w:hAnsi="Arial" w:cs="Arial"/>
                <w:sz w:val="16"/>
                <w:szCs w:val="16"/>
              </w:rPr>
              <w:t>Fax</w:t>
            </w:r>
            <w:proofErr w:type="spellEnd"/>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w:t>
            </w:r>
            <w:proofErr w:type="spellStart"/>
            <w:r w:rsidRPr="00FC689E">
              <w:rPr>
                <w:rFonts w:ascii="Arial" w:hAnsi="Arial" w:cs="Arial"/>
                <w:i/>
                <w:color w:val="000000"/>
                <w:sz w:val="16"/>
                <w:szCs w:val="16"/>
              </w:rPr>
              <w:t>faxu</w:t>
            </w:r>
            <w:proofErr w:type="spellEnd"/>
            <w:r w:rsidRPr="00FC689E">
              <w:rPr>
                <w:rFonts w:ascii="Arial" w:hAnsi="Arial" w:cs="Arial"/>
                <w:i/>
                <w:color w:val="000000"/>
                <w:sz w:val="16"/>
                <w:szCs w:val="16"/>
              </w:rPr>
              <w:t xml:space="preserve">.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w:t>
            </w:r>
            <w:proofErr w:type="spellStart"/>
            <w:r w:rsidRPr="00FC689E">
              <w:rPr>
                <w:rFonts w:ascii="Arial" w:hAnsi="Arial" w:cs="Arial"/>
                <w:i/>
                <w:color w:val="000000"/>
                <w:sz w:val="16"/>
                <w:szCs w:val="16"/>
              </w:rPr>
              <w:t>faxu</w:t>
            </w:r>
            <w:proofErr w:type="spellEnd"/>
            <w:r w:rsidRPr="00FC689E">
              <w:rPr>
                <w:rFonts w:ascii="Arial" w:hAnsi="Arial" w:cs="Arial"/>
                <w:i/>
                <w:color w:val="000000"/>
                <w:sz w:val="16"/>
                <w:szCs w:val="16"/>
              </w:rPr>
              <w:t xml:space="preserve">,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 xml:space="preserve">Adres strony internetowej </w:t>
            </w:r>
            <w:proofErr w:type="spellStart"/>
            <w:r>
              <w:rPr>
                <w:rFonts w:ascii="Arial" w:hAnsi="Arial" w:cs="Arial"/>
                <w:sz w:val="16"/>
                <w:szCs w:val="16"/>
              </w:rPr>
              <w:t>www</w:t>
            </w:r>
            <w:proofErr w:type="spellEnd"/>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t>
            </w:r>
            <w:proofErr w:type="spellStart"/>
            <w:r w:rsidRPr="00FC689E">
              <w:rPr>
                <w:rFonts w:ascii="Arial" w:hAnsi="Arial" w:cs="Arial"/>
                <w:i/>
                <w:color w:val="000000"/>
                <w:sz w:val="16"/>
                <w:szCs w:val="16"/>
              </w:rPr>
              <w:t>www</w:t>
            </w:r>
            <w:proofErr w:type="spellEnd"/>
            <w:r w:rsidRPr="00FC689E">
              <w:rPr>
                <w:rFonts w:ascii="Arial" w:hAnsi="Arial" w:cs="Arial"/>
                <w:i/>
                <w:color w:val="000000"/>
                <w:sz w:val="16"/>
                <w:szCs w:val="16"/>
              </w:rPr>
              <w:t xml:space="preserve">.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t>
            </w:r>
            <w:proofErr w:type="spellStart"/>
            <w:r w:rsidRPr="00FC689E">
              <w:rPr>
                <w:rFonts w:ascii="Arial" w:hAnsi="Arial" w:cs="Arial"/>
                <w:i/>
                <w:color w:val="000000"/>
                <w:sz w:val="16"/>
                <w:szCs w:val="16"/>
              </w:rPr>
              <w:t>www</w:t>
            </w:r>
            <w:proofErr w:type="spellEnd"/>
            <w:r w:rsidRPr="00FC689E">
              <w:rPr>
                <w:rFonts w:ascii="Arial" w:hAnsi="Arial" w:cs="Arial"/>
                <w:i/>
                <w:color w:val="000000"/>
                <w:sz w:val="16"/>
                <w:szCs w:val="16"/>
              </w:rPr>
              <w:t xml:space="preserve">,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w:t>
            </w:r>
            <w:r w:rsidRPr="00E62284">
              <w:rPr>
                <w:rFonts w:ascii="Arial" w:hAnsi="Arial" w:cs="Arial"/>
                <w:sz w:val="16"/>
                <w:szCs w:val="16"/>
              </w:rPr>
              <w:lastRenderedPageBreak/>
              <w:t xml:space="preserve">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lastRenderedPageBreak/>
              <w:t xml:space="preserve">Należy wpisać stanowisko służbowe osoby uprawnionej do reprezentowania </w:t>
            </w:r>
            <w:r w:rsidR="00987C92">
              <w:rPr>
                <w:rFonts w:ascii="Arial" w:hAnsi="Arial" w:cs="Arial"/>
                <w:i/>
                <w:sz w:val="16"/>
                <w:szCs w:val="16"/>
              </w:rPr>
              <w:lastRenderedPageBreak/>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Z listy rozwijanej należy wybrać </w:t>
            </w:r>
            <w:proofErr w:type="spellStart"/>
            <w:r w:rsidRPr="007D3C2D">
              <w:rPr>
                <w:rFonts w:ascii="Arial" w:hAnsi="Arial" w:cs="Arial"/>
                <w:i/>
                <w:color w:val="000000"/>
                <w:sz w:val="16"/>
                <w:szCs w:val="16"/>
              </w:rPr>
              <w:t>powiat</w:t>
            </w:r>
            <w:proofErr w:type="spellEnd"/>
            <w:r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proofErr w:type="spellStart"/>
            <w:r w:rsidRPr="008F67F6">
              <w:rPr>
                <w:rFonts w:ascii="Arial" w:hAnsi="Arial" w:cs="Arial"/>
                <w:sz w:val="16"/>
                <w:szCs w:val="16"/>
              </w:rPr>
              <w:t>Fax</w:t>
            </w:r>
            <w:proofErr w:type="spellEnd"/>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numer </w:t>
            </w:r>
            <w:proofErr w:type="spellStart"/>
            <w:r w:rsidRPr="007D3C2D">
              <w:rPr>
                <w:rFonts w:ascii="Arial" w:hAnsi="Arial" w:cs="Arial"/>
                <w:i/>
                <w:color w:val="000000"/>
                <w:sz w:val="16"/>
                <w:szCs w:val="16"/>
              </w:rPr>
              <w:t>faxu</w:t>
            </w:r>
            <w:proofErr w:type="spellEnd"/>
            <w:r w:rsidRPr="007D3C2D">
              <w:rPr>
                <w:rFonts w:ascii="Arial" w:hAnsi="Arial" w:cs="Arial"/>
                <w:i/>
                <w:color w:val="000000"/>
                <w:sz w:val="16"/>
                <w:szCs w:val="16"/>
              </w:rPr>
              <w:t>. W sytuacji, gdy Operator projektu nie dysponuje numer</w:t>
            </w:r>
            <w:r w:rsidR="00C556B7">
              <w:rPr>
                <w:rFonts w:ascii="Arial" w:hAnsi="Arial" w:cs="Arial"/>
                <w:i/>
                <w:color w:val="000000"/>
                <w:sz w:val="16"/>
                <w:szCs w:val="16"/>
              </w:rPr>
              <w:t xml:space="preserve">em </w:t>
            </w:r>
            <w:proofErr w:type="spellStart"/>
            <w:r w:rsidR="00C556B7">
              <w:rPr>
                <w:rFonts w:ascii="Arial" w:hAnsi="Arial" w:cs="Arial"/>
                <w:i/>
                <w:color w:val="000000"/>
                <w:sz w:val="16"/>
                <w:szCs w:val="16"/>
              </w:rPr>
              <w:t>faxu</w:t>
            </w:r>
            <w:proofErr w:type="spellEnd"/>
            <w:r w:rsidR="00C556B7">
              <w:rPr>
                <w:rFonts w:ascii="Arial" w:hAnsi="Arial" w:cs="Arial"/>
                <w:i/>
                <w:color w:val="000000"/>
                <w:sz w:val="16"/>
                <w:szCs w:val="16"/>
              </w:rPr>
              <w:t>,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proofErr w:type="spellStart"/>
            <w:r w:rsidR="008F67F6" w:rsidRPr="008F67F6">
              <w:rPr>
                <w:rFonts w:ascii="Arial" w:hAnsi="Arial" w:cs="Arial"/>
                <w:sz w:val="16"/>
                <w:szCs w:val="16"/>
              </w:rPr>
              <w:t>www</w:t>
            </w:r>
            <w:proofErr w:type="spellEnd"/>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t>
            </w:r>
            <w:proofErr w:type="spellStart"/>
            <w:r w:rsidRPr="007D3C2D">
              <w:rPr>
                <w:rFonts w:ascii="Arial" w:hAnsi="Arial" w:cs="Arial"/>
                <w:i/>
                <w:color w:val="000000"/>
                <w:sz w:val="16"/>
                <w:szCs w:val="16"/>
              </w:rPr>
              <w:t>www</w:t>
            </w:r>
            <w:proofErr w:type="spellEnd"/>
            <w:r w:rsidRPr="007D3C2D">
              <w:rPr>
                <w:rFonts w:ascii="Arial" w:hAnsi="Arial" w:cs="Arial"/>
                <w:i/>
                <w:color w:val="000000"/>
                <w:sz w:val="16"/>
                <w:szCs w:val="16"/>
              </w:rPr>
              <w:t xml:space="preserve">. W sytuacji, gdy Operator projektu nie dysponuje adresem strony internetowej </w:t>
            </w:r>
            <w:proofErr w:type="spellStart"/>
            <w:r w:rsidRPr="007D3C2D">
              <w:rPr>
                <w:rFonts w:ascii="Arial" w:hAnsi="Arial" w:cs="Arial"/>
                <w:i/>
                <w:color w:val="000000"/>
                <w:sz w:val="16"/>
                <w:szCs w:val="16"/>
              </w:rPr>
              <w:t>www</w:t>
            </w:r>
            <w:proofErr w:type="spellEnd"/>
            <w:r w:rsidRPr="007D3C2D">
              <w:rPr>
                <w:rFonts w:ascii="Arial" w:hAnsi="Arial" w:cs="Arial"/>
                <w:i/>
                <w:color w:val="000000"/>
                <w:sz w:val="16"/>
                <w:szCs w:val="16"/>
              </w:rPr>
              <w:t xml:space="preserve">,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lastRenderedPageBreak/>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Z listy rozwijanej należy wybrać </w:t>
            </w:r>
            <w:proofErr w:type="spellStart"/>
            <w:r w:rsidRPr="007D3C2D">
              <w:rPr>
                <w:rFonts w:ascii="Arial" w:hAnsi="Arial" w:cs="Arial"/>
                <w:i/>
                <w:color w:val="000000"/>
                <w:sz w:val="16"/>
                <w:szCs w:val="16"/>
              </w:rPr>
              <w:t>powiat</w:t>
            </w:r>
            <w:proofErr w:type="spellEnd"/>
            <w:r w:rsidRPr="007D3C2D">
              <w:rPr>
                <w:rFonts w:ascii="Arial" w:hAnsi="Arial" w:cs="Arial"/>
                <w:i/>
                <w:color w:val="000000"/>
                <w:sz w:val="16"/>
                <w:szCs w:val="16"/>
              </w:rPr>
              <w: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proofErr w:type="spellStart"/>
            <w:r w:rsidRPr="008F67F6">
              <w:rPr>
                <w:rFonts w:ascii="Arial" w:hAnsi="Arial" w:cs="Arial"/>
                <w:sz w:val="16"/>
                <w:szCs w:val="16"/>
              </w:rPr>
              <w:t>Fax</w:t>
            </w:r>
            <w:proofErr w:type="spellEnd"/>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 xml:space="preserve">r </w:t>
            </w:r>
            <w:proofErr w:type="spellStart"/>
            <w:r w:rsidR="00496D5C">
              <w:rPr>
                <w:rFonts w:ascii="Arial" w:hAnsi="Arial" w:cs="Arial"/>
                <w:i/>
                <w:color w:val="000000"/>
                <w:sz w:val="16"/>
                <w:szCs w:val="16"/>
              </w:rPr>
              <w:t>faxu</w:t>
            </w:r>
            <w:proofErr w:type="spellEnd"/>
            <w:r w:rsidR="00496D5C">
              <w:rPr>
                <w:rFonts w:ascii="Arial" w:hAnsi="Arial" w:cs="Arial"/>
                <w:i/>
                <w:color w:val="000000"/>
                <w:sz w:val="16"/>
                <w:szCs w:val="16"/>
              </w:rPr>
              <w:t>. W sytuacji, gdy Realizator</w:t>
            </w:r>
            <w:r w:rsidRPr="007D3C2D">
              <w:rPr>
                <w:rFonts w:ascii="Arial" w:hAnsi="Arial" w:cs="Arial"/>
                <w:i/>
                <w:color w:val="000000"/>
                <w:sz w:val="16"/>
                <w:szCs w:val="16"/>
              </w:rPr>
              <w:t xml:space="preserve"> projektu nie dysponuje numerem </w:t>
            </w:r>
            <w:proofErr w:type="spellStart"/>
            <w:r w:rsidRPr="007D3C2D">
              <w:rPr>
                <w:rFonts w:ascii="Arial" w:hAnsi="Arial" w:cs="Arial"/>
                <w:i/>
                <w:color w:val="000000"/>
                <w:sz w:val="16"/>
                <w:szCs w:val="16"/>
              </w:rPr>
              <w:t>faxu</w:t>
            </w:r>
            <w:proofErr w:type="spellEnd"/>
            <w:r w:rsidRPr="007D3C2D">
              <w:rPr>
                <w:rFonts w:ascii="Arial" w:hAnsi="Arial" w:cs="Arial"/>
                <w:i/>
                <w:color w:val="000000"/>
                <w:sz w:val="16"/>
                <w:szCs w:val="16"/>
              </w:rPr>
              <w:t xml:space="preserve">,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 xml:space="preserve">Adres strony internetowej </w:t>
            </w:r>
            <w:proofErr w:type="spellStart"/>
            <w:r w:rsidRPr="008F67F6">
              <w:rPr>
                <w:rFonts w:ascii="Arial" w:hAnsi="Arial" w:cs="Arial"/>
                <w:sz w:val="16"/>
                <w:szCs w:val="16"/>
              </w:rPr>
              <w:t>www</w:t>
            </w:r>
            <w:proofErr w:type="spellEnd"/>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 xml:space="preserve">ej </w:t>
            </w:r>
            <w:proofErr w:type="spellStart"/>
            <w:r w:rsidR="00496D5C">
              <w:rPr>
                <w:rFonts w:ascii="Arial" w:hAnsi="Arial" w:cs="Arial"/>
                <w:i/>
                <w:color w:val="000000"/>
                <w:sz w:val="16"/>
                <w:szCs w:val="16"/>
              </w:rPr>
              <w:t>www</w:t>
            </w:r>
            <w:proofErr w:type="spellEnd"/>
            <w:r w:rsidR="00496D5C">
              <w:rPr>
                <w:rFonts w:ascii="Arial" w:hAnsi="Arial" w:cs="Arial"/>
                <w:i/>
                <w:color w:val="000000"/>
                <w:sz w:val="16"/>
                <w:szCs w:val="16"/>
              </w:rPr>
              <w:t>. W sytuacji, gdy Realizator</w:t>
            </w:r>
            <w:r w:rsidRPr="007D3C2D">
              <w:rPr>
                <w:rFonts w:ascii="Arial" w:hAnsi="Arial" w:cs="Arial"/>
                <w:i/>
                <w:color w:val="000000"/>
                <w:sz w:val="16"/>
                <w:szCs w:val="16"/>
              </w:rPr>
              <w:t xml:space="preserve"> projektu nie dysponuje adresem strony internetowej </w:t>
            </w:r>
            <w:proofErr w:type="spellStart"/>
            <w:r w:rsidRPr="007D3C2D">
              <w:rPr>
                <w:rFonts w:ascii="Arial" w:hAnsi="Arial" w:cs="Arial"/>
                <w:i/>
                <w:color w:val="000000"/>
                <w:sz w:val="16"/>
                <w:szCs w:val="16"/>
              </w:rPr>
              <w:t>www</w:t>
            </w:r>
            <w:proofErr w:type="spellEnd"/>
            <w:r w:rsidRPr="007D3C2D">
              <w:rPr>
                <w:rFonts w:ascii="Arial" w:hAnsi="Arial" w:cs="Arial"/>
                <w:i/>
                <w:color w:val="000000"/>
                <w:sz w:val="16"/>
                <w:szCs w:val="16"/>
              </w:rPr>
              <w:t xml:space="preserve">,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305550"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305550" w:rsidP="00D90FF4">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4" w:name="_Toc447785004"/>
            <w:bookmarkStart w:id="15" w:name="_Toc498342797"/>
            <w:r w:rsidRPr="00FD196C">
              <w:rPr>
                <w:rFonts w:ascii="Arial" w:hAnsi="Arial"/>
                <w:b/>
                <w:sz w:val="16"/>
              </w:rPr>
              <w:t>D. Charakterystyka projektu</w:t>
            </w:r>
            <w:bookmarkEnd w:id="14"/>
            <w:bookmarkEnd w:id="15"/>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DA36D6">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6" w:name="_Toc441825733"/>
            <w:bookmarkStart w:id="17"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6"/>
            <w:bookmarkEnd w:id="17"/>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DA36D6">
              <w:rPr>
                <w:rFonts w:ascii="Arial" w:hAnsi="Arial" w:cs="Arial"/>
                <w:bCs/>
                <w:i/>
                <w:sz w:val="16"/>
                <w:szCs w:val="16"/>
              </w:rPr>
              <w:t>3</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727DDD" w:rsidRPr="00727DDD">
              <w:rPr>
                <w:rFonts w:ascii="Arial" w:hAnsi="Arial" w:cs="Arial"/>
                <w:i/>
                <w:sz w:val="16"/>
                <w:szCs w:val="16"/>
              </w:rPr>
              <w:t xml:space="preserve">lokalnych (gminnych i 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w:t>
            </w:r>
            <w:proofErr w:type="spellStart"/>
            <w:r w:rsidR="00DA36D6">
              <w:rPr>
                <w:rFonts w:ascii="Arial" w:hAnsi="Arial" w:cs="Arial"/>
                <w:bCs/>
                <w:i/>
                <w:sz w:val="16"/>
                <w:szCs w:val="20"/>
              </w:rPr>
              <w:t>Koszalińsko-Kołobrzesko-Białogardzkiego</w:t>
            </w:r>
            <w:proofErr w:type="spellEnd"/>
            <w:r w:rsidR="00DA36D6">
              <w:rPr>
                <w:rFonts w:ascii="Arial" w:hAnsi="Arial" w:cs="Arial"/>
                <w:bCs/>
                <w:i/>
                <w:sz w:val="16"/>
                <w:szCs w:val="20"/>
              </w:rPr>
              <w:t xml:space="preserve"> Obszaru Funkcjonalnego</w:t>
            </w:r>
            <w:r w:rsidR="00576F5A">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E669F6">
              <w:rPr>
                <w:rFonts w:ascii="Arial" w:hAnsi="Arial" w:cs="Arial"/>
                <w:i/>
                <w:sz w:val="16"/>
                <w:szCs w:val="16"/>
              </w:rPr>
              <w:t>3</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D04026">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 xml:space="preserve">konieczne bezpośrednie połączenie z siecią </w:t>
            </w:r>
            <w:proofErr w:type="spellStart"/>
            <w:r w:rsidR="005C3FE5" w:rsidRPr="005C3FE5">
              <w:rPr>
                <w:rFonts w:ascii="Arial" w:hAnsi="Arial" w:cs="Arial"/>
                <w:i/>
                <w:sz w:val="16"/>
                <w:szCs w:val="16"/>
              </w:rPr>
              <w:t>TEN-T</w:t>
            </w:r>
            <w:proofErr w:type="spellEnd"/>
            <w:r w:rsidR="005C3FE5" w:rsidRPr="005C3FE5">
              <w:rPr>
                <w:rFonts w:ascii="Arial" w:hAnsi="Arial" w:cs="Arial"/>
                <w:i/>
                <w:sz w:val="16"/>
                <w:szCs w:val="16"/>
              </w:rPr>
              <w: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lastRenderedPageBreak/>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B20F35" w:rsidRPr="0016011C" w:rsidRDefault="001B734B" w:rsidP="00B20F35">
            <w:pPr>
              <w:numPr>
                <w:ilvl w:val="0"/>
                <w:numId w:val="116"/>
              </w:numPr>
              <w:spacing w:after="0" w:line="240" w:lineRule="auto"/>
              <w:ind w:left="284" w:hanging="284"/>
              <w:jc w:val="both"/>
              <w:rPr>
                <w:rFonts w:ascii="Arial" w:hAnsi="Arial" w:cs="Arial"/>
                <w:b/>
                <w:color w:val="000000" w:themeColor="text1"/>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r w:rsidR="00B20F35">
              <w:rPr>
                <w:rFonts w:ascii="Arial" w:hAnsi="Arial" w:cs="Arial"/>
                <w:sz w:val="16"/>
                <w:szCs w:val="16"/>
              </w:rPr>
              <w:t xml:space="preserve"> </w:t>
            </w:r>
            <w:r w:rsidR="00B20F35" w:rsidRPr="0016011C">
              <w:rPr>
                <w:rFonts w:ascii="Arial" w:hAnsi="Arial" w:cs="Arial"/>
                <w:b/>
                <w:color w:val="000000" w:themeColor="text1"/>
                <w:sz w:val="16"/>
                <w:szCs w:val="16"/>
              </w:rPr>
              <w:t>Ponadto beneficjenci wiedzą o istnieniu obu projektów i mają świadomość, że projekt z innego województwa stanowi uzupełnienie ich projektu (komplementarność świadoma i zamierzona).</w:t>
            </w:r>
          </w:p>
          <w:p w:rsidR="001B734B" w:rsidRPr="00B20F35" w:rsidRDefault="00B20F35" w:rsidP="00756D01">
            <w:pPr>
              <w:spacing w:after="0"/>
              <w:ind w:left="284"/>
              <w:jc w:val="both"/>
              <w:rPr>
                <w:rFonts w:ascii="Arial" w:hAnsi="Arial" w:cs="Arial"/>
                <w:b/>
                <w:iCs/>
                <w:color w:val="000000" w:themeColor="text1"/>
                <w:sz w:val="16"/>
                <w:szCs w:val="16"/>
              </w:rPr>
            </w:pPr>
            <w:r w:rsidRPr="0016011C">
              <w:rPr>
                <w:rFonts w:ascii="Arial" w:hAnsi="Arial" w:cs="Arial"/>
                <w:b/>
                <w:color w:val="000000" w:themeColor="text1"/>
                <w:sz w:val="16"/>
                <w:szCs w:val="16"/>
              </w:rPr>
              <w:t>W związku z powyższym Wnioskodawca zobowiązany jest do wskazania danych dotyczących projektu komplementarnego, tj. numeru wniosku/numeru umowy, nazwy programu, tytułu projektu, nazwy beneficjenta.</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lastRenderedPageBreak/>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 xml:space="preserve">Strategia rozwoju </w:t>
            </w:r>
            <w:proofErr w:type="spellStart"/>
            <w:r w:rsidRPr="00CB06F4">
              <w:rPr>
                <w:rFonts w:ascii="Arial" w:hAnsi="Arial" w:cs="Arial"/>
                <w:sz w:val="16"/>
                <w:szCs w:val="16"/>
              </w:rPr>
              <w:t>gminy</w:t>
            </w:r>
            <w:proofErr w:type="spellEnd"/>
            <w:r w:rsidRPr="00CB06F4">
              <w:rPr>
                <w:rFonts w:ascii="Arial" w:hAnsi="Arial" w:cs="Arial"/>
                <w:sz w:val="16"/>
                <w:szCs w:val="16"/>
              </w:rPr>
              <w:t>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Default="003A0368" w:rsidP="00FA1E9F">
            <w:pPr>
              <w:spacing w:after="0" w:line="240" w:lineRule="auto"/>
              <w:jc w:val="both"/>
              <w:rPr>
                <w:rFonts w:ascii="Arial" w:hAnsi="Arial" w:cs="Arial"/>
                <w:i/>
                <w:sz w:val="16"/>
                <w:szCs w:val="16"/>
              </w:rPr>
            </w:pPr>
          </w:p>
          <w:p w:rsidR="00FB143A" w:rsidRPr="001C5DDB" w:rsidRDefault="00FB143A" w:rsidP="00FA1E9F">
            <w:pPr>
              <w:spacing w:after="0" w:line="240" w:lineRule="auto"/>
              <w:jc w:val="both"/>
              <w:rPr>
                <w:rFonts w:ascii="Arial" w:hAnsi="Arial" w:cs="Arial"/>
                <w:i/>
                <w:sz w:val="16"/>
                <w:szCs w:val="16"/>
              </w:rPr>
            </w:pPr>
            <w:r w:rsidRPr="00C96371">
              <w:rPr>
                <w:rFonts w:ascii="Arial" w:hAnsi="Arial" w:cs="Arial"/>
                <w:iCs/>
                <w:sz w:val="16"/>
                <w:szCs w:val="16"/>
              </w:rPr>
              <w:t xml:space="preserve">Przed rozpoczęciem realizacji projektu oraz wypełnianiem poniższych sekcji IZ RPO WZ zaleca zapoznanie się z treścią Wytycznych Ministra Inwestycji i Rozwoju w zakresie realizacji zasady równości szans i niedyskryminacji, w tym dostępności dla osób z </w:t>
            </w:r>
            <w:proofErr w:type="spellStart"/>
            <w:r w:rsidRPr="00C96371">
              <w:rPr>
                <w:rFonts w:ascii="Arial" w:hAnsi="Arial" w:cs="Arial"/>
                <w:iCs/>
                <w:sz w:val="16"/>
                <w:szCs w:val="16"/>
              </w:rPr>
              <w:t>niepełnosprawnościami</w:t>
            </w:r>
            <w:proofErr w:type="spellEnd"/>
            <w:r w:rsidRPr="00C96371">
              <w:rPr>
                <w:rFonts w:ascii="Arial" w:hAnsi="Arial" w:cs="Arial"/>
                <w:iCs/>
                <w:sz w:val="16"/>
                <w:szCs w:val="16"/>
              </w:rPr>
              <w:t xml:space="preserve"> oraz zasady równości szans kobiet i mężczyzn w ramach funduszy unijnych na lata 2014-2020 z dnia 5 kwietnia 2018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r w:rsidR="009A6551">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0927B1" w:rsidTr="00140A5E">
        <w:tc>
          <w:tcPr>
            <w:tcW w:w="5000" w:type="pct"/>
            <w:shd w:val="pct10" w:color="auto" w:fill="auto"/>
          </w:tcPr>
          <w:p w:rsidR="00FD196C" w:rsidRPr="00584EF3" w:rsidRDefault="007E0A05" w:rsidP="00584EF3">
            <w:pPr>
              <w:pStyle w:val="Default"/>
              <w:jc w:val="both"/>
              <w:rPr>
                <w:rFonts w:ascii="Arial" w:hAnsi="Arial" w:cs="Arial"/>
                <w:iCs/>
                <w:sz w:val="16"/>
                <w:szCs w:val="16"/>
              </w:rPr>
            </w:pPr>
            <w:r w:rsidRPr="00584EF3">
              <w:rPr>
                <w:rFonts w:ascii="Arial" w:hAnsi="Arial" w:cs="Arial"/>
                <w:iCs/>
                <w:sz w:val="16"/>
                <w:szCs w:val="16"/>
              </w:rPr>
              <w:t>Zasada promowania i realizacji zasady równości szans i niedyskryminacji, w tym m</w:t>
            </w:r>
            <w:r w:rsidR="007F0C28" w:rsidRPr="00584EF3">
              <w:rPr>
                <w:rFonts w:ascii="Arial" w:hAnsi="Arial" w:cs="Arial"/>
                <w:iCs/>
                <w:sz w:val="16"/>
                <w:szCs w:val="16"/>
              </w:rPr>
              <w:t>.in. budowanie infrastruktury w </w:t>
            </w:r>
            <w:r w:rsidRPr="00584EF3">
              <w:rPr>
                <w:rFonts w:ascii="Arial" w:hAnsi="Arial" w:cs="Arial"/>
                <w:iCs/>
                <w:sz w:val="16"/>
                <w:szCs w:val="16"/>
              </w:rPr>
              <w:t>zgodzie z zasadą uniwersalnego projektowania</w:t>
            </w:r>
          </w:p>
          <w:p w:rsidR="00B33EA7" w:rsidRPr="00584EF3" w:rsidRDefault="00B33EA7" w:rsidP="00584EF3">
            <w:pPr>
              <w:pStyle w:val="Default"/>
              <w:jc w:val="both"/>
              <w:rPr>
                <w:rFonts w:ascii="Arial" w:hAnsi="Arial" w:cs="Arial"/>
                <w:iCs/>
                <w:sz w:val="16"/>
                <w:szCs w:val="16"/>
              </w:rPr>
            </w:pPr>
            <w:r w:rsidRPr="00B33EA7">
              <w:rPr>
                <w:rFonts w:ascii="Arial" w:hAnsi="Arial" w:cs="Arial"/>
                <w:iCs/>
                <w:sz w:val="16"/>
                <w:szCs w:val="16"/>
              </w:rPr>
              <w:t xml:space="preserve">W niniejszym polu należy uzasadnić zgodność projektu z zasadą równości szans i niedyskryminacji, w tym dostępności dla osób z </w:t>
            </w:r>
            <w:proofErr w:type="spellStart"/>
            <w:r w:rsidRPr="00B33EA7">
              <w:rPr>
                <w:rFonts w:ascii="Arial" w:hAnsi="Arial" w:cs="Arial"/>
                <w:iCs/>
                <w:sz w:val="16"/>
                <w:szCs w:val="16"/>
              </w:rPr>
              <w:t>niepełnoprawnościami</w:t>
            </w:r>
            <w:proofErr w:type="spellEnd"/>
            <w:r w:rsidRPr="00B33EA7">
              <w:rPr>
                <w:rFonts w:ascii="Arial" w:hAnsi="Arial" w:cs="Arial"/>
                <w:iCs/>
                <w:sz w:val="16"/>
                <w:szCs w:val="16"/>
              </w:rPr>
              <w:t xml:space="preserve">, która obejmuje m. in. budowanie infrastruktury w zgodzie z koncepcją uniwersalnego projektowania. </w:t>
            </w:r>
          </w:p>
          <w:p w:rsidR="00B33EA7" w:rsidRPr="00E4425E" w:rsidRDefault="00B33EA7" w:rsidP="00584EF3">
            <w:pPr>
              <w:pStyle w:val="Default"/>
              <w:jc w:val="both"/>
              <w:rPr>
                <w:rFonts w:ascii="Arial" w:hAnsi="Arial" w:cs="Arial"/>
                <w:iCs/>
                <w:sz w:val="16"/>
                <w:szCs w:val="16"/>
              </w:rPr>
            </w:pPr>
            <w:r w:rsidRPr="00B33EA7">
              <w:rPr>
                <w:rFonts w:ascii="Arial" w:hAnsi="Arial" w:cs="Arial"/>
                <w:iCs/>
                <w:sz w:val="16"/>
                <w:szCs w:val="16"/>
              </w:rPr>
              <w:t xml:space="preserve">Koncepcja uniwersalnego projektowania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w:t>
            </w:r>
            <w:proofErr w:type="spellStart"/>
            <w:r w:rsidRPr="00B33EA7">
              <w:rPr>
                <w:rFonts w:ascii="Arial" w:hAnsi="Arial" w:cs="Arial"/>
                <w:iCs/>
                <w:sz w:val="16"/>
                <w:szCs w:val="16"/>
              </w:rPr>
              <w:t>niepełnosprawnościami</w:t>
            </w:r>
            <w:proofErr w:type="spellEnd"/>
            <w:r w:rsidRPr="00B33EA7">
              <w:rPr>
                <w:rFonts w:ascii="Arial" w:hAnsi="Arial" w:cs="Arial"/>
                <w:iCs/>
                <w:sz w:val="16"/>
                <w:szCs w:val="16"/>
              </w:rPr>
              <w:t xml:space="preserve">, jeżeli jest to potrzebne. </w:t>
            </w:r>
          </w:p>
          <w:p w:rsidR="00B33EA7" w:rsidRPr="00E4425E" w:rsidRDefault="00B33EA7" w:rsidP="00584EF3">
            <w:pPr>
              <w:pStyle w:val="Default"/>
              <w:jc w:val="both"/>
              <w:rPr>
                <w:rFonts w:ascii="Arial" w:hAnsi="Arial" w:cs="Arial"/>
                <w:iCs/>
                <w:sz w:val="16"/>
                <w:szCs w:val="16"/>
              </w:rPr>
            </w:pPr>
            <w:r w:rsidRPr="00B33EA7">
              <w:rPr>
                <w:rFonts w:ascii="Arial" w:hAnsi="Arial" w:cs="Arial"/>
                <w:iCs/>
                <w:sz w:val="16"/>
                <w:szCs w:val="16"/>
              </w:rPr>
              <w:t>Koncepcja jest oparta na ośmiu regułach:</w:t>
            </w:r>
            <w:r w:rsidRPr="00E4425E">
              <w:rPr>
                <w:rFonts w:ascii="Arial" w:hAnsi="Arial" w:cs="Arial"/>
                <w:iCs/>
                <w:sz w:val="16"/>
                <w:szCs w:val="16"/>
              </w:rPr>
              <w:t xml:space="preserve">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a) równe szanse dla wszystkich – równy dostęp do wszystkich elementów środowiska na przykład przestrzeni, przedmiotów, budynków itd.,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b) elastyczność w użytkowaniu – różnorodny sposób użycia przedmiotów ze względu na możliwości i potrzeby użytkowników,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c) prostota i intuicyjność w użyciu – projektowanie przestrzeni i przedmiotów, aby ich funkcje były zrozumiałe dla każdego użytkowania, bez względu na jego doświadczenie, wiedzę, umiejętności językowe czy poziom koncentracji,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d) postrzegalność informacji – przekazywana za pośrednictwem przedmiotów i struktur przestrzeni informacja ma być dostępna zarówno w trybie dostępności wzrokowej, słuchowej, jak i dotykowej,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e) tolerancja na błędy – minimalizacja ryzyka błędnego użycia przedmiotów oraz ograniczania niekorzystnych konsekwencji przypadkowego i niezamierzonego użycia danego przedmiotu,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f) niewielki wysiłek fizyczny podczas użytkowania – takie projektowanie przestrzeni i przedmiotów, aby korzystanie z nich było wygodne, łatwe i nie wiązało się z wysiłkiem fizycznym,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g) rozmiar i przestrzeń wystarczające do użytkowania – odpowiednie dopasowanie przestrzeni do potrzeb jej użytkowników, </w:t>
            </w:r>
          </w:p>
          <w:p w:rsidR="00E4425E" w:rsidRP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h) percepcja równości – równoprawny dostęp do środowiska, korzystania ze środków transportu i usług powszechnych lub powszechnie zapewnionych jest zapewniony w taki sposób, aby korzystający nie czuł się w jakikolwiek sposób dyskryminowany czy stygmatyzowany. </w:t>
            </w:r>
          </w:p>
          <w:p w:rsidR="00E4425E" w:rsidRPr="00E4425E" w:rsidRDefault="00E4425E" w:rsidP="00584EF3">
            <w:pPr>
              <w:pStyle w:val="Default"/>
              <w:jc w:val="both"/>
              <w:rPr>
                <w:rFonts w:ascii="Arial" w:hAnsi="Arial" w:cs="Arial"/>
                <w:iCs/>
                <w:sz w:val="16"/>
                <w:szCs w:val="16"/>
              </w:rPr>
            </w:pPr>
          </w:p>
          <w:p w:rsidR="00E4425E" w:rsidRDefault="00E4425E" w:rsidP="00584EF3">
            <w:pPr>
              <w:pStyle w:val="Default"/>
              <w:jc w:val="both"/>
              <w:rPr>
                <w:rFonts w:ascii="Arial" w:hAnsi="Arial" w:cs="Arial"/>
                <w:iCs/>
                <w:sz w:val="16"/>
                <w:szCs w:val="16"/>
              </w:rPr>
            </w:pPr>
            <w:r w:rsidRPr="00E4425E">
              <w:rPr>
                <w:rFonts w:ascii="Arial" w:hAnsi="Arial" w:cs="Arial"/>
                <w:iCs/>
                <w:sz w:val="16"/>
                <w:szCs w:val="16"/>
              </w:rPr>
              <w:t xml:space="preserve">W przypadku projektów realizowanych w polityce spójności, 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w:t>
            </w:r>
            <w:proofErr w:type="spellStart"/>
            <w:r w:rsidRPr="00E4425E">
              <w:rPr>
                <w:rFonts w:ascii="Arial" w:hAnsi="Arial" w:cs="Arial"/>
                <w:iCs/>
                <w:sz w:val="16"/>
                <w:szCs w:val="16"/>
              </w:rPr>
              <w:t>niepełnosprawnościami</w:t>
            </w:r>
            <w:proofErr w:type="spellEnd"/>
            <w:r w:rsidRPr="00E4425E">
              <w:rPr>
                <w:rFonts w:ascii="Arial" w:hAnsi="Arial" w:cs="Arial"/>
                <w:iCs/>
                <w:sz w:val="16"/>
                <w:szCs w:val="16"/>
              </w:rPr>
              <w:t xml:space="preserve"> oraz zasady równości szans kobiet i mężczyzn w ramach funduszy unijnych na lata 2014-2020 z dnia 5 kwietnia 2018. </w:t>
            </w:r>
          </w:p>
          <w:p w:rsidR="004C7350" w:rsidRPr="00584EF3" w:rsidRDefault="004C7350" w:rsidP="00584EF3">
            <w:pPr>
              <w:pStyle w:val="Default"/>
              <w:jc w:val="both"/>
              <w:rPr>
                <w:rFonts w:ascii="Arial" w:hAnsi="Arial" w:cs="Arial"/>
                <w:iCs/>
                <w:sz w:val="16"/>
                <w:szCs w:val="16"/>
              </w:rPr>
            </w:pPr>
            <w:r w:rsidRPr="00584EF3">
              <w:rPr>
                <w:rFonts w:ascii="Arial" w:hAnsi="Arial" w:cs="Arial"/>
                <w:iCs/>
                <w:sz w:val="16"/>
                <w:szCs w:val="16"/>
              </w:rPr>
              <w:t xml:space="preserve">Wszystkie </w:t>
            </w:r>
            <w:proofErr w:type="spellStart"/>
            <w:r w:rsidRPr="00584EF3">
              <w:rPr>
                <w:rFonts w:ascii="Arial" w:hAnsi="Arial" w:cs="Arial"/>
                <w:iCs/>
                <w:sz w:val="16"/>
                <w:szCs w:val="16"/>
              </w:rPr>
              <w:t>nowe</w:t>
            </w:r>
            <w:proofErr w:type="spellEnd"/>
            <w:r w:rsidRPr="00584EF3">
              <w:rPr>
                <w:rFonts w:ascii="Arial" w:hAnsi="Arial" w:cs="Arial"/>
                <w:iCs/>
                <w:sz w:val="16"/>
                <w:szCs w:val="16"/>
              </w:rPr>
              <w:t xml:space="preserv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 </w:t>
            </w:r>
          </w:p>
          <w:p w:rsidR="004C7350" w:rsidRPr="00584EF3" w:rsidRDefault="004C7350" w:rsidP="00584EF3">
            <w:pPr>
              <w:pStyle w:val="Default"/>
              <w:jc w:val="both"/>
              <w:rPr>
                <w:rFonts w:ascii="Arial" w:hAnsi="Arial" w:cs="Arial"/>
                <w:iCs/>
                <w:sz w:val="16"/>
                <w:szCs w:val="16"/>
              </w:rPr>
            </w:pPr>
            <w:r w:rsidRPr="00584EF3">
              <w:rPr>
                <w:rFonts w:ascii="Arial" w:hAnsi="Arial" w:cs="Arial"/>
                <w:iCs/>
                <w:sz w:val="16"/>
                <w:szCs w:val="16"/>
              </w:rPr>
              <w:t xml:space="preserve">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 </w:t>
            </w:r>
          </w:p>
          <w:p w:rsidR="004C7350" w:rsidRPr="00584EF3" w:rsidRDefault="004C7350" w:rsidP="00584EF3">
            <w:pPr>
              <w:pStyle w:val="Default"/>
              <w:jc w:val="both"/>
              <w:rPr>
                <w:rFonts w:ascii="Arial" w:hAnsi="Arial" w:cs="Arial"/>
                <w:iCs/>
                <w:sz w:val="16"/>
                <w:szCs w:val="16"/>
              </w:rPr>
            </w:pPr>
            <w:r w:rsidRPr="00584EF3">
              <w:rPr>
                <w:rFonts w:ascii="Arial" w:hAnsi="Arial" w:cs="Arial"/>
                <w:iCs/>
                <w:sz w:val="16"/>
                <w:szCs w:val="16"/>
              </w:rPr>
              <w:t xml:space="preserve">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osobom z </w:t>
            </w:r>
            <w:proofErr w:type="spellStart"/>
            <w:r w:rsidRPr="00584EF3">
              <w:rPr>
                <w:rFonts w:ascii="Arial" w:hAnsi="Arial" w:cs="Arial"/>
                <w:iCs/>
                <w:sz w:val="16"/>
                <w:szCs w:val="16"/>
              </w:rPr>
              <w:t>niepełnosprawnościami</w:t>
            </w:r>
            <w:proofErr w:type="spellEnd"/>
            <w:r w:rsidRPr="00584EF3">
              <w:rPr>
                <w:rFonts w:ascii="Arial" w:hAnsi="Arial" w:cs="Arial"/>
                <w:iCs/>
                <w:sz w:val="16"/>
                <w:szCs w:val="16"/>
              </w:rPr>
              <w:t xml:space="preserve"> możliwości skorzystania z udziału w projektach, jak i z efektów i ich realizacji. Opracowano sześć standardów: szkoleniowy, edukacyjny, informacyjno-promocyjny, cyfrowy, architektoniczny oraz transportowy. </w:t>
            </w:r>
          </w:p>
          <w:p w:rsidR="004C7350" w:rsidRPr="00584EF3" w:rsidRDefault="004C7350" w:rsidP="00584EF3">
            <w:pPr>
              <w:pStyle w:val="Default"/>
              <w:jc w:val="both"/>
              <w:rPr>
                <w:rFonts w:ascii="Arial" w:hAnsi="Arial" w:cs="Arial"/>
                <w:iCs/>
                <w:sz w:val="16"/>
                <w:szCs w:val="16"/>
              </w:rPr>
            </w:pPr>
            <w:r w:rsidRPr="00584EF3">
              <w:rPr>
                <w:rFonts w:ascii="Arial" w:hAnsi="Arial" w:cs="Arial"/>
                <w:iCs/>
                <w:sz w:val="16"/>
                <w:szCs w:val="16"/>
              </w:rPr>
              <w:t xml:space="preserve">Ich stosowanie jest obligatoryjne, jednocześnie poszczególne rodzaje wsparcia mogą wymagać zastosowania więcej niż jednego standardu. </w:t>
            </w:r>
          </w:p>
          <w:p w:rsidR="004C7350" w:rsidRPr="00584EF3" w:rsidRDefault="004C7350" w:rsidP="00584EF3">
            <w:pPr>
              <w:pStyle w:val="Default"/>
              <w:jc w:val="both"/>
              <w:rPr>
                <w:rFonts w:ascii="Arial" w:hAnsi="Arial" w:cs="Arial"/>
                <w:iCs/>
                <w:sz w:val="16"/>
                <w:szCs w:val="16"/>
              </w:rPr>
            </w:pPr>
            <w:r w:rsidRPr="00584EF3">
              <w:rPr>
                <w:rFonts w:ascii="Arial" w:hAnsi="Arial" w:cs="Arial"/>
                <w:iCs/>
                <w:sz w:val="16"/>
                <w:szCs w:val="16"/>
              </w:rPr>
              <w:lastRenderedPageBreak/>
              <w:t xml:space="preserve">W niniejszym polu należy wskazać czy i w jakim zakresie założenia projektu zgodne są z tymi standardami. </w:t>
            </w:r>
          </w:p>
          <w:p w:rsidR="004C7350" w:rsidRPr="00584EF3" w:rsidRDefault="004C7350" w:rsidP="00584EF3">
            <w:pPr>
              <w:pStyle w:val="Default"/>
              <w:jc w:val="both"/>
              <w:rPr>
                <w:rFonts w:ascii="Arial" w:hAnsi="Arial" w:cs="Arial"/>
                <w:iCs/>
                <w:sz w:val="16"/>
                <w:szCs w:val="16"/>
              </w:rPr>
            </w:pPr>
            <w:r w:rsidRPr="00584EF3">
              <w:rPr>
                <w:rFonts w:ascii="Arial" w:hAnsi="Arial" w:cs="Arial"/>
                <w:iCs/>
                <w:sz w:val="16"/>
                <w:szCs w:val="16"/>
              </w:rPr>
              <w:t xml:space="preserve">Uwaga: Dopuszczalne jest w uzasadnionych przypadkach uznanie neutralności produktów projektu (projekt natomiast musi być zgodny z zasadą równości szans i niedyskryminacji, w tym dostępności dla osób z </w:t>
            </w:r>
            <w:proofErr w:type="spellStart"/>
            <w:r w:rsidRPr="00584EF3">
              <w:rPr>
                <w:rFonts w:ascii="Arial" w:hAnsi="Arial" w:cs="Arial"/>
                <w:iCs/>
                <w:sz w:val="16"/>
                <w:szCs w:val="16"/>
              </w:rPr>
              <w:t>niepełnosprawnościami</w:t>
            </w:r>
            <w:proofErr w:type="spellEnd"/>
            <w:r w:rsidRPr="00584EF3">
              <w:rPr>
                <w:rFonts w:ascii="Arial" w:hAnsi="Arial" w:cs="Arial"/>
                <w:iCs/>
                <w:sz w:val="16"/>
                <w:szCs w:val="16"/>
              </w:rPr>
              <w:t xml:space="preserve">, aby mógł otrzymać dofinansowanie). 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w:t>
            </w:r>
            <w:proofErr w:type="spellStart"/>
            <w:r w:rsidRPr="00584EF3">
              <w:rPr>
                <w:rFonts w:ascii="Arial" w:hAnsi="Arial" w:cs="Arial"/>
                <w:iCs/>
                <w:sz w:val="16"/>
                <w:szCs w:val="16"/>
              </w:rPr>
              <w:t>niepełnosprawnościami</w:t>
            </w:r>
            <w:proofErr w:type="spellEnd"/>
            <w:r w:rsidRPr="00584EF3">
              <w:rPr>
                <w:rFonts w:ascii="Arial" w:hAnsi="Arial" w:cs="Arial"/>
                <w:iCs/>
                <w:sz w:val="16"/>
                <w:szCs w:val="16"/>
              </w:rPr>
              <w:t xml:space="preserve">, w tym m. in. budowania infrastruktury w zgodzie z zasadą uniwersalnego projektowania” natomiast neutralność produktów projektu nie może być domniemana. </w:t>
            </w:r>
          </w:p>
          <w:p w:rsidR="004C7350" w:rsidRPr="00584EF3" w:rsidRDefault="004C7350" w:rsidP="00584EF3">
            <w:pPr>
              <w:pStyle w:val="Default"/>
              <w:jc w:val="both"/>
              <w:rPr>
                <w:rFonts w:ascii="Arial" w:hAnsi="Arial" w:cs="Arial"/>
                <w:iCs/>
                <w:sz w:val="16"/>
                <w:szCs w:val="16"/>
              </w:rPr>
            </w:pPr>
          </w:p>
        </w:tc>
      </w:tr>
      <w:tr w:rsidR="00CB06F4" w:rsidRPr="000927B1" w:rsidTr="00CB06F4">
        <w:tblPrEx>
          <w:shd w:val="clear" w:color="auto" w:fill="auto"/>
        </w:tblPrEx>
        <w:tc>
          <w:tcPr>
            <w:tcW w:w="5000" w:type="pct"/>
            <w:shd w:val="clear" w:color="auto" w:fill="auto"/>
          </w:tcPr>
          <w:p w:rsidR="00CB06F4" w:rsidRPr="000927B1" w:rsidRDefault="00CB06F4" w:rsidP="00904127">
            <w:pPr>
              <w:pStyle w:val="Bezodstpw"/>
              <w:numPr>
                <w:ilvl w:val="0"/>
                <w:numId w:val="9"/>
              </w:numPr>
              <w:rPr>
                <w:rFonts w:ascii="Arial" w:hAnsi="Arial" w:cs="Arial"/>
                <w:sz w:val="16"/>
                <w:szCs w:val="16"/>
              </w:rPr>
            </w:pPr>
            <w:r w:rsidRPr="000927B1">
              <w:rPr>
                <w:rFonts w:ascii="Arial" w:hAnsi="Arial" w:cs="Arial"/>
                <w:sz w:val="16"/>
                <w:szCs w:val="16"/>
              </w:rPr>
              <w:lastRenderedPageBreak/>
              <w:t>zgodny</w:t>
            </w:r>
          </w:p>
        </w:tc>
      </w:tr>
      <w:tr w:rsidR="00CB06F4" w:rsidRPr="000927B1" w:rsidTr="00CB06F4">
        <w:tblPrEx>
          <w:shd w:val="clear" w:color="auto" w:fill="auto"/>
        </w:tblPrEx>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blPrEx>
          <w:shd w:val="clear" w:color="auto" w:fill="auto"/>
        </w:tblPrEx>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904127" w:rsidRDefault="00904127" w:rsidP="00FA1E9F">
      <w:pPr>
        <w:pStyle w:val="Bezodstpw"/>
        <w:jc w:val="both"/>
        <w:rPr>
          <w:rFonts w:ascii="Arial" w:hAnsi="Arial" w:cs="Arial"/>
          <w:sz w:val="16"/>
          <w:szCs w:val="16"/>
        </w:rPr>
      </w:pPr>
    </w:p>
    <w:tbl>
      <w:tblPr>
        <w:tblStyle w:val="Tabela-Siatka"/>
        <w:tblW w:w="0" w:type="auto"/>
        <w:tblLook w:val="04A0"/>
      </w:tblPr>
      <w:tblGrid>
        <w:gridCol w:w="9353"/>
      </w:tblGrid>
      <w:tr w:rsidR="00904127" w:rsidTr="00904127">
        <w:tc>
          <w:tcPr>
            <w:tcW w:w="9353" w:type="dxa"/>
          </w:tcPr>
          <w:p w:rsidR="00904127" w:rsidRPr="00904127" w:rsidRDefault="00904127" w:rsidP="00904127">
            <w:pPr>
              <w:pStyle w:val="Default"/>
              <w:jc w:val="both"/>
              <w:rPr>
                <w:sz w:val="16"/>
                <w:szCs w:val="16"/>
              </w:rPr>
            </w:pPr>
            <w:r>
              <w:rPr>
                <w:b/>
                <w:bCs/>
                <w:sz w:val="16"/>
                <w:szCs w:val="16"/>
              </w:rPr>
              <w:t xml:space="preserve">Zasada równości szans kobiet i mężczyzn </w:t>
            </w:r>
          </w:p>
        </w:tc>
      </w:tr>
      <w:tr w:rsidR="00904127" w:rsidTr="00904127">
        <w:tc>
          <w:tcPr>
            <w:tcW w:w="9353" w:type="dxa"/>
          </w:tcPr>
          <w:p w:rsidR="00904127" w:rsidRPr="00904127" w:rsidRDefault="00904127" w:rsidP="00904127">
            <w:pPr>
              <w:pStyle w:val="Default"/>
              <w:jc w:val="both"/>
              <w:rPr>
                <w:rFonts w:ascii="Arial" w:hAnsi="Arial" w:cs="Arial"/>
                <w:iCs/>
                <w:sz w:val="16"/>
                <w:szCs w:val="16"/>
              </w:rPr>
            </w:pPr>
            <w:r w:rsidRPr="00904127">
              <w:rPr>
                <w:rFonts w:ascii="Arial" w:hAnsi="Arial" w:cs="Arial"/>
                <w:iCs/>
                <w:sz w:val="16"/>
                <w:szCs w:val="16"/>
              </w:rPr>
              <w:t xml:space="preserve">Zgodnie z Wytycznymi w zakresie realizacji zasady równości szans i niedyskryminacji, w tym dostępności dla osób z </w:t>
            </w:r>
            <w:proofErr w:type="spellStart"/>
            <w:r w:rsidRPr="00904127">
              <w:rPr>
                <w:rFonts w:ascii="Arial" w:hAnsi="Arial" w:cs="Arial"/>
                <w:iCs/>
                <w:sz w:val="16"/>
                <w:szCs w:val="16"/>
              </w:rPr>
              <w:t>niepełnosprawnościami</w:t>
            </w:r>
            <w:proofErr w:type="spellEnd"/>
            <w:r w:rsidRPr="00904127">
              <w:rPr>
                <w:rFonts w:ascii="Arial" w:hAnsi="Arial" w:cs="Arial"/>
                <w:iCs/>
                <w:sz w:val="16"/>
                <w:szCs w:val="16"/>
              </w:rPr>
              <w:t xml:space="preserve">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904127" w:rsidRPr="00904127" w:rsidRDefault="00904127" w:rsidP="00904127">
            <w:pPr>
              <w:pStyle w:val="Default"/>
              <w:jc w:val="both"/>
              <w:rPr>
                <w:rFonts w:ascii="Arial" w:hAnsi="Arial" w:cs="Arial"/>
                <w:iCs/>
                <w:sz w:val="16"/>
                <w:szCs w:val="16"/>
              </w:rPr>
            </w:pPr>
            <w:r w:rsidRPr="00904127">
              <w:rPr>
                <w:rFonts w:ascii="Arial" w:hAnsi="Arial" w:cs="Arial"/>
                <w:iCs/>
                <w:sz w:val="16"/>
                <w:szCs w:val="16"/>
              </w:rPr>
              <w:t xml:space="preserve">Wnioskodawca jest zobowiązany opisać w jaki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 </w:t>
            </w:r>
          </w:p>
          <w:p w:rsidR="00904127" w:rsidRPr="00904127" w:rsidRDefault="00904127" w:rsidP="00904127">
            <w:pPr>
              <w:pStyle w:val="Bezodstpw"/>
              <w:jc w:val="both"/>
              <w:rPr>
                <w:rFonts w:ascii="Arial" w:eastAsia="Calibri" w:hAnsi="Arial" w:cs="Arial"/>
                <w:iCs/>
                <w:color w:val="000000"/>
                <w:sz w:val="16"/>
                <w:szCs w:val="16"/>
              </w:rPr>
            </w:pPr>
            <w:r w:rsidRPr="00904127">
              <w:rPr>
                <w:rFonts w:ascii="Arial" w:eastAsia="Calibri" w:hAnsi="Arial" w:cs="Arial"/>
                <w:iCs/>
                <w:color w:val="000000"/>
                <w:sz w:val="16"/>
                <w:szCs w:val="16"/>
              </w:rPr>
              <w:t xml:space="preserve">Należy pamiętać, że projekt aby mógł być wybrany do dofinansowania musi mieć co najmniej neutralny wpływ na realizację zasady równości szans kobiet i mężczyzn. </w:t>
            </w:r>
          </w:p>
        </w:tc>
      </w:tr>
    </w:tbl>
    <w:p w:rsidR="00904127" w:rsidRDefault="00904127" w:rsidP="00FA1E9F">
      <w:pPr>
        <w:pStyle w:val="Bezodstpw"/>
        <w:jc w:val="both"/>
        <w:rPr>
          <w:rFonts w:ascii="Arial" w:hAnsi="Arial" w:cs="Arial"/>
          <w:sz w:val="16"/>
          <w:szCs w:val="16"/>
        </w:rPr>
      </w:pPr>
    </w:p>
    <w:tbl>
      <w:tblPr>
        <w:tblStyle w:val="Tabela-Siatka"/>
        <w:tblW w:w="18706" w:type="dxa"/>
        <w:tblLook w:val="04A0"/>
      </w:tblPr>
      <w:tblGrid>
        <w:gridCol w:w="9353"/>
        <w:gridCol w:w="9353"/>
      </w:tblGrid>
      <w:tr w:rsidR="00904127" w:rsidTr="00904127">
        <w:tc>
          <w:tcPr>
            <w:tcW w:w="9353" w:type="dxa"/>
          </w:tcPr>
          <w:p w:rsidR="00904127" w:rsidRDefault="00904127" w:rsidP="00904127">
            <w:pPr>
              <w:pStyle w:val="Bezodstpw"/>
              <w:numPr>
                <w:ilvl w:val="0"/>
                <w:numId w:val="9"/>
              </w:numPr>
              <w:jc w:val="both"/>
              <w:rPr>
                <w:rFonts w:ascii="Arial" w:hAnsi="Arial" w:cs="Arial"/>
                <w:sz w:val="16"/>
                <w:szCs w:val="16"/>
              </w:rPr>
            </w:pPr>
            <w:r w:rsidRPr="000927B1">
              <w:rPr>
                <w:rFonts w:ascii="Arial" w:hAnsi="Arial" w:cs="Arial"/>
                <w:sz w:val="16"/>
                <w:szCs w:val="16"/>
              </w:rPr>
              <w:t>zgodny</w:t>
            </w:r>
          </w:p>
        </w:tc>
        <w:tc>
          <w:tcPr>
            <w:tcW w:w="9353" w:type="dxa"/>
          </w:tcPr>
          <w:p w:rsidR="00904127" w:rsidRDefault="00904127" w:rsidP="00FA1E9F">
            <w:pPr>
              <w:pStyle w:val="Bezodstpw"/>
              <w:jc w:val="both"/>
              <w:rPr>
                <w:rFonts w:ascii="Arial" w:hAnsi="Arial" w:cs="Arial"/>
                <w:sz w:val="16"/>
                <w:szCs w:val="16"/>
              </w:rPr>
            </w:pPr>
          </w:p>
        </w:tc>
      </w:tr>
      <w:tr w:rsidR="00904127" w:rsidTr="00904127">
        <w:tc>
          <w:tcPr>
            <w:tcW w:w="9353" w:type="dxa"/>
          </w:tcPr>
          <w:p w:rsidR="00904127" w:rsidRDefault="00904127" w:rsidP="00904127">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c>
          <w:tcPr>
            <w:tcW w:w="9353" w:type="dxa"/>
          </w:tcPr>
          <w:p w:rsidR="00904127" w:rsidRDefault="00904127" w:rsidP="00FA1E9F">
            <w:pPr>
              <w:pStyle w:val="Bezodstpw"/>
              <w:jc w:val="both"/>
              <w:rPr>
                <w:rFonts w:ascii="Arial" w:hAnsi="Arial" w:cs="Arial"/>
                <w:sz w:val="16"/>
                <w:szCs w:val="16"/>
              </w:rPr>
            </w:pPr>
          </w:p>
        </w:tc>
      </w:tr>
      <w:tr w:rsidR="00904127" w:rsidTr="00904127">
        <w:tc>
          <w:tcPr>
            <w:tcW w:w="9353" w:type="dxa"/>
          </w:tcPr>
          <w:p w:rsidR="00904127" w:rsidRDefault="00904127" w:rsidP="00904127">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c>
          <w:tcPr>
            <w:tcW w:w="9353" w:type="dxa"/>
          </w:tcPr>
          <w:p w:rsidR="00904127" w:rsidRDefault="00904127" w:rsidP="00FA1E9F">
            <w:pPr>
              <w:pStyle w:val="Bezodstpw"/>
              <w:jc w:val="both"/>
              <w:rPr>
                <w:rFonts w:ascii="Arial" w:hAnsi="Arial" w:cs="Arial"/>
                <w:sz w:val="16"/>
                <w:szCs w:val="16"/>
              </w:rPr>
            </w:pPr>
          </w:p>
        </w:tc>
      </w:tr>
    </w:tbl>
    <w:p w:rsidR="00904127" w:rsidRPr="000927B1" w:rsidRDefault="0090412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r w:rsidR="00C72619" w:rsidRPr="000927B1" w:rsidTr="00140A5E">
        <w:tc>
          <w:tcPr>
            <w:tcW w:w="5000" w:type="pct"/>
            <w:shd w:val="pct10" w:color="auto" w:fill="auto"/>
          </w:tcPr>
          <w:p w:rsidR="00C72619" w:rsidRPr="00C72619" w:rsidRDefault="00C72619" w:rsidP="00C72619">
            <w:pPr>
              <w:pStyle w:val="Default"/>
              <w:jc w:val="both"/>
              <w:rPr>
                <w:rFonts w:ascii="Arial" w:hAnsi="Arial" w:cs="Arial"/>
                <w:iCs/>
                <w:sz w:val="16"/>
                <w:szCs w:val="16"/>
              </w:rPr>
            </w:pPr>
            <w:r w:rsidRPr="00C72619">
              <w:rPr>
                <w:rFonts w:ascii="Arial" w:hAnsi="Arial" w:cs="Arial"/>
                <w:iCs/>
                <w:sz w:val="16"/>
                <w:szCs w:val="16"/>
              </w:rPr>
              <w:t xml:space="preserve">Wnioskodawca jest zobowiązany opisać w jaki sposób projekt realizuje zasadę zrównoważonego rozwoju, o której mowa w art. 8 rozporządzenia Parlamentu Europejskiego i Rady (UE) nr 1303/2013.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z </w:t>
            </w:r>
            <w:proofErr w:type="spellStart"/>
            <w:r w:rsidRPr="001C5DDB">
              <w:rPr>
                <w:rFonts w:ascii="Arial" w:hAnsi="Arial" w:cs="Arial"/>
                <w:b/>
                <w:sz w:val="16"/>
                <w:szCs w:val="16"/>
              </w:rPr>
              <w:t>niepełnosprawnościami</w:t>
            </w:r>
            <w:proofErr w:type="spellEnd"/>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proofErr w:type="spellStart"/>
            <w:r w:rsidRPr="00340C07">
              <w:rPr>
                <w:rFonts w:ascii="Arial" w:hAnsi="Arial" w:cs="Arial"/>
                <w:i/>
                <w:sz w:val="16"/>
                <w:szCs w:val="16"/>
              </w:rPr>
              <w:t>niepełnosprawnościami</w:t>
            </w:r>
            <w:proofErr w:type="spellEnd"/>
            <w:r w:rsidRPr="00340C07">
              <w:rPr>
                <w:rFonts w:ascii="Arial" w:hAnsi="Arial" w:cs="Arial"/>
                <w:i/>
                <w:sz w:val="16"/>
                <w:szCs w:val="16"/>
              </w:rPr>
              <w:t>.</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003AA3">
              <w:rPr>
                <w:rFonts w:ascii="Arial" w:hAnsi="Arial" w:cs="Arial"/>
                <w:i/>
                <w:sz w:val="16"/>
                <w:szCs w:val="16"/>
              </w:rPr>
              <w:t>5.3</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w:t>
            </w:r>
            <w:r w:rsidR="00D02ACD">
              <w:rPr>
                <w:rFonts w:ascii="Arial" w:hAnsi="Arial" w:cs="Arial"/>
                <w:i/>
                <w:color w:val="000000" w:themeColor="text1"/>
                <w:sz w:val="16"/>
                <w:szCs w:val="16"/>
              </w:rPr>
              <w:t xml:space="preserve">celu podania informacji o </w:t>
            </w:r>
            <w:r w:rsidRPr="002F33EA">
              <w:rPr>
                <w:rFonts w:ascii="Arial" w:hAnsi="Arial" w:cs="Arial"/>
                <w:i/>
                <w:color w:val="000000" w:themeColor="text1"/>
                <w:sz w:val="16"/>
                <w:szCs w:val="16"/>
              </w:rPr>
              <w:t>wszystkich zamówie</w:t>
            </w:r>
            <w:r w:rsidR="00D02ACD">
              <w:rPr>
                <w:rFonts w:ascii="Arial" w:hAnsi="Arial" w:cs="Arial"/>
                <w:i/>
                <w:color w:val="000000" w:themeColor="text1"/>
                <w:sz w:val="16"/>
                <w:szCs w:val="16"/>
              </w:rPr>
              <w:t>niach</w:t>
            </w:r>
            <w:r w:rsidRPr="002F33EA">
              <w:rPr>
                <w:rFonts w:ascii="Arial" w:hAnsi="Arial" w:cs="Arial"/>
                <w:i/>
                <w:color w:val="000000" w:themeColor="text1"/>
                <w:sz w:val="16"/>
                <w:szCs w:val="16"/>
              </w:rPr>
              <w:t xml:space="preserve">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r w:rsidR="00D02ACD">
              <w:rPr>
                <w:rFonts w:ascii="Arial" w:hAnsi="Arial" w:cs="Arial"/>
                <w:i/>
                <w:color w:val="000000" w:themeColor="text1"/>
                <w:sz w:val="16"/>
                <w:szCs w:val="16"/>
              </w:rPr>
              <w:t>.</w:t>
            </w:r>
          </w:p>
          <w:p w:rsidR="002F33EA" w:rsidRPr="002F33EA" w:rsidRDefault="002F33EA" w:rsidP="002F33EA">
            <w:pPr>
              <w:pStyle w:val="Bezodstpw"/>
              <w:ind w:left="720"/>
              <w:jc w:val="both"/>
              <w:rPr>
                <w:rFonts w:ascii="Arial" w:hAnsi="Arial" w:cs="Arial"/>
                <w:i/>
                <w:color w:val="000000" w:themeColor="text1"/>
                <w:sz w:val="16"/>
                <w:szCs w:val="16"/>
              </w:rPr>
            </w:pPr>
          </w:p>
          <w:p w:rsidR="007A5470" w:rsidRPr="005D706B" w:rsidRDefault="007A5470" w:rsidP="005D706B">
            <w:pPr>
              <w:pStyle w:val="Bezodstpw"/>
              <w:jc w:val="both"/>
              <w:rPr>
                <w:rFonts w:ascii="Arial" w:hAnsi="Arial" w:cs="Arial"/>
                <w:i/>
                <w:color w:val="000000" w:themeColor="text1"/>
                <w:sz w:val="16"/>
                <w:szCs w:val="16"/>
              </w:rPr>
            </w:pP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4858D2" w:rsidRPr="00DB4637" w:rsidRDefault="004858D2" w:rsidP="004858D2">
            <w:pPr>
              <w:spacing w:line="240" w:lineRule="auto"/>
              <w:jc w:val="both"/>
              <w:rPr>
                <w:rFonts w:ascii="Arial" w:hAnsi="Arial" w:cs="Arial"/>
                <w:i/>
                <w:sz w:val="16"/>
                <w:szCs w:val="16"/>
              </w:rPr>
            </w:pPr>
            <w:r w:rsidRPr="00DB4637">
              <w:rPr>
                <w:rFonts w:ascii="Arial" w:hAnsi="Arial" w:cs="Arial"/>
                <w:i/>
                <w:sz w:val="16"/>
                <w:szCs w:val="16"/>
              </w:rPr>
              <w:t>Należy podać:</w:t>
            </w:r>
          </w:p>
          <w:p w:rsidR="004858D2"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czy wnioskodawca zobowiązany jest do stosowania ustawy </w:t>
            </w:r>
            <w:r>
              <w:rPr>
                <w:rFonts w:ascii="Arial" w:hAnsi="Arial" w:cs="Arial"/>
                <w:i/>
                <w:sz w:val="16"/>
                <w:szCs w:val="16"/>
              </w:rPr>
              <w:t>PZP</w:t>
            </w:r>
            <w:r w:rsidRPr="00201F48">
              <w:rPr>
                <w:rFonts w:ascii="Arial" w:hAnsi="Arial" w:cs="Arial"/>
                <w:i/>
                <w:sz w:val="16"/>
                <w:szCs w:val="16"/>
              </w:rPr>
              <w:t xml:space="preserve"> (jeśli nie, należy wskazać podstawę zwolnienia); </w:t>
            </w:r>
          </w:p>
          <w:p w:rsidR="004858D2" w:rsidRDefault="004858D2" w:rsidP="004858D2">
            <w:pPr>
              <w:pStyle w:val="Bezodstpw"/>
              <w:numPr>
                <w:ilvl w:val="0"/>
                <w:numId w:val="121"/>
              </w:numPr>
              <w:ind w:left="357" w:hanging="357"/>
              <w:jc w:val="both"/>
              <w:rPr>
                <w:rFonts w:ascii="Arial" w:hAnsi="Arial" w:cs="Arial"/>
                <w:i/>
                <w:sz w:val="16"/>
                <w:szCs w:val="16"/>
              </w:rPr>
            </w:pPr>
            <w:r>
              <w:rPr>
                <w:rFonts w:ascii="Arial" w:hAnsi="Arial" w:cs="Arial"/>
                <w:i/>
                <w:sz w:val="16"/>
                <w:szCs w:val="16"/>
              </w:rPr>
              <w:t>szacowaną wartość zamówienia;</w:t>
            </w:r>
          </w:p>
          <w:p w:rsidR="004858D2" w:rsidRPr="00BF66B6"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uzasadnienie wybranego/planowanego trybu udzielenia zamówienia; </w:t>
            </w:r>
          </w:p>
          <w:p w:rsidR="004858D2"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w jaki sposób wnioskodawca zastosował/będzie realizował zasadę konkurencyjności (jeśli dotyczy); </w:t>
            </w:r>
          </w:p>
          <w:p w:rsidR="004858D2"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sposób upublicznienia informacji o planowanym udzieleniu zamówienia; </w:t>
            </w:r>
          </w:p>
          <w:p w:rsidR="004858D2" w:rsidRPr="004858D2" w:rsidRDefault="004858D2" w:rsidP="0016653C">
            <w:pPr>
              <w:pStyle w:val="Akapitzlist"/>
              <w:numPr>
                <w:ilvl w:val="0"/>
                <w:numId w:val="122"/>
              </w:numPr>
              <w:spacing w:after="0" w:line="240" w:lineRule="auto"/>
              <w:ind w:left="357" w:hanging="357"/>
              <w:jc w:val="both"/>
              <w:rPr>
                <w:rFonts w:ascii="Arial" w:hAnsi="Arial" w:cs="Arial"/>
                <w:i/>
                <w:sz w:val="16"/>
                <w:szCs w:val="16"/>
              </w:rPr>
            </w:pPr>
            <w:r w:rsidRPr="00DB4637">
              <w:rPr>
                <w:rFonts w:ascii="Arial" w:hAnsi="Arial" w:cs="Arial"/>
                <w:i/>
                <w:sz w:val="16"/>
                <w:szCs w:val="16"/>
              </w:rPr>
              <w:t>numer ogłoszenia (jeśli dotyczy).</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C07F1B" w:rsidRPr="001F7572" w:rsidRDefault="00C07F1B" w:rsidP="0016653C">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Default="00845E38" w:rsidP="00D7330C">
            <w:pPr>
              <w:spacing w:after="0" w:line="240" w:lineRule="auto"/>
              <w:jc w:val="both"/>
              <w:rPr>
                <w:rFonts w:ascii="Arial" w:hAnsi="Arial" w:cs="Arial"/>
                <w:i/>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p w:rsidR="00043839" w:rsidRPr="00522FEB" w:rsidRDefault="00043839" w:rsidP="00D7330C">
            <w:pPr>
              <w:spacing w:after="0" w:line="240" w:lineRule="auto"/>
              <w:jc w:val="both"/>
              <w:rPr>
                <w:rFonts w:ascii="Arial" w:hAnsi="Arial" w:cs="Arial"/>
                <w:b/>
                <w:sz w:val="16"/>
                <w:szCs w:val="16"/>
              </w:rPr>
            </w:pPr>
            <w:r w:rsidRPr="00D87F44">
              <w:rPr>
                <w:rFonts w:ascii="Arial" w:hAnsi="Arial" w:cs="Arial"/>
                <w:i/>
                <w:sz w:val="16"/>
                <w:szCs w:val="16"/>
              </w:rPr>
              <w:t>UWAGA</w:t>
            </w:r>
            <w:r>
              <w:rPr>
                <w:rFonts w:ascii="Arial" w:hAnsi="Arial" w:cs="Arial"/>
                <w:i/>
                <w:sz w:val="16"/>
                <w:szCs w:val="16"/>
              </w:rPr>
              <w:t>!</w:t>
            </w:r>
            <w:r w:rsidRPr="00201F48">
              <w:rPr>
                <w:rFonts w:ascii="Arial" w:hAnsi="Arial" w:cs="Arial"/>
                <w:i/>
                <w:sz w:val="16"/>
                <w:szCs w:val="16"/>
              </w:rPr>
              <w:t xml:space="preserve"> </w:t>
            </w:r>
            <w:r>
              <w:rPr>
                <w:rFonts w:ascii="Arial" w:hAnsi="Arial" w:cs="Arial"/>
                <w:i/>
                <w:sz w:val="16"/>
                <w:szCs w:val="16"/>
              </w:rPr>
              <w:t>N</w:t>
            </w:r>
            <w:r w:rsidRPr="00201F48">
              <w:rPr>
                <w:rFonts w:ascii="Arial" w:hAnsi="Arial" w:cs="Arial"/>
                <w:i/>
                <w:sz w:val="16"/>
                <w:szCs w:val="16"/>
              </w:rPr>
              <w:t xml:space="preserve">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043839" w:rsidP="00043839">
            <w:pPr>
              <w:spacing w:after="0" w:line="240" w:lineRule="auto"/>
              <w:jc w:val="both"/>
              <w:rPr>
                <w:rFonts w:ascii="Arial" w:hAnsi="Arial" w:cs="Arial"/>
                <w:i/>
                <w:sz w:val="16"/>
                <w:szCs w:val="16"/>
              </w:rPr>
            </w:pPr>
            <w:r>
              <w:rPr>
                <w:rFonts w:ascii="Arial" w:hAnsi="Arial" w:cs="Arial"/>
                <w:i/>
                <w:sz w:val="16"/>
                <w:szCs w:val="16"/>
              </w:rPr>
              <w:t>Data ogłoszenia o zamówieniu (w</w:t>
            </w:r>
            <w:r w:rsidR="007852EB" w:rsidRPr="000927B1">
              <w:rPr>
                <w:rFonts w:ascii="Arial" w:hAnsi="Arial" w:cs="Arial"/>
                <w:i/>
                <w:sz w:val="16"/>
                <w:szCs w:val="16"/>
              </w:rPr>
              <w:t>ybór z „Kalendarza</w:t>
            </w:r>
            <w:r w:rsidR="0069684A" w:rsidRPr="00C31784">
              <w:rPr>
                <w:rFonts w:ascii="Arial" w:hAnsi="Arial" w:cs="Arial"/>
                <w:i/>
                <w:sz w:val="16"/>
                <w:szCs w:val="16"/>
              </w:rPr>
              <w:t>”</w:t>
            </w:r>
            <w:r>
              <w:rPr>
                <w:rFonts w:ascii="Arial" w:hAnsi="Arial" w:cs="Arial"/>
                <w:i/>
                <w:sz w:val="16"/>
                <w:szCs w:val="16"/>
              </w:rPr>
              <w:t>)</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5843DC" w:rsidP="005843DC">
            <w:pPr>
              <w:spacing w:after="0" w:line="240" w:lineRule="auto"/>
              <w:jc w:val="both"/>
              <w:rPr>
                <w:rFonts w:ascii="Arial" w:hAnsi="Arial" w:cs="Arial"/>
                <w:i/>
                <w:sz w:val="16"/>
                <w:szCs w:val="16"/>
              </w:rPr>
            </w:pPr>
            <w:r>
              <w:rPr>
                <w:rFonts w:ascii="Arial" w:hAnsi="Arial" w:cs="Arial"/>
                <w:i/>
                <w:sz w:val="16"/>
                <w:szCs w:val="16"/>
              </w:rPr>
              <w:t>Data zawarcia umowy z wybranym wykonawcą (w</w:t>
            </w:r>
            <w:r w:rsidR="0069684A" w:rsidRPr="000927B1">
              <w:rPr>
                <w:rFonts w:ascii="Arial" w:hAnsi="Arial" w:cs="Arial"/>
                <w:i/>
                <w:sz w:val="16"/>
                <w:szCs w:val="16"/>
              </w:rPr>
              <w:t>ybór z „Kalendarza”</w:t>
            </w:r>
            <w:r w:rsidR="00FC1A67">
              <w:rPr>
                <w:rFonts w:ascii="Arial" w:hAnsi="Arial" w:cs="Arial"/>
                <w:i/>
                <w:sz w:val="16"/>
                <w:szCs w:val="16"/>
              </w:rPr>
              <w:t>)</w:t>
            </w:r>
            <w:r w:rsidR="0069684A" w:rsidRPr="000927B1">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EE3664" w:rsidRPr="0035330A" w:rsidRDefault="00EE3664" w:rsidP="00EE3664">
            <w:pPr>
              <w:spacing w:line="240" w:lineRule="auto"/>
              <w:jc w:val="both"/>
              <w:rPr>
                <w:rFonts w:ascii="Arial" w:hAnsi="Arial" w:cs="Arial"/>
                <w:i/>
                <w:sz w:val="16"/>
                <w:szCs w:val="16"/>
              </w:rPr>
            </w:pPr>
            <w:r w:rsidRPr="0035330A">
              <w:rPr>
                <w:rFonts w:ascii="Arial" w:hAnsi="Arial" w:cs="Arial"/>
                <w:i/>
                <w:sz w:val="16"/>
                <w:szCs w:val="16"/>
              </w:rPr>
              <w:t>Należy podać:</w:t>
            </w:r>
          </w:p>
          <w:p w:rsidR="00EE3664" w:rsidRDefault="00EE3664" w:rsidP="00EE3664">
            <w:pPr>
              <w:pStyle w:val="Bezodstpw"/>
              <w:numPr>
                <w:ilvl w:val="0"/>
                <w:numId w:val="121"/>
              </w:numPr>
              <w:ind w:left="357" w:hanging="357"/>
              <w:jc w:val="both"/>
              <w:rPr>
                <w:rFonts w:ascii="Arial" w:hAnsi="Arial" w:cs="Arial"/>
                <w:i/>
                <w:sz w:val="16"/>
                <w:szCs w:val="16"/>
              </w:rPr>
            </w:pPr>
            <w:r w:rsidRPr="0035330A">
              <w:rPr>
                <w:rFonts w:ascii="Arial" w:hAnsi="Arial" w:cs="Arial"/>
                <w:i/>
                <w:sz w:val="16"/>
                <w:szCs w:val="16"/>
              </w:rPr>
              <w:t>czy wnioskodawca zobowiązany jest do stosowania ustawy PZP (jeśli nie, należy wskazać po</w:t>
            </w:r>
            <w:r w:rsidRPr="00396076">
              <w:rPr>
                <w:rFonts w:ascii="Arial" w:hAnsi="Arial" w:cs="Arial"/>
                <w:i/>
                <w:sz w:val="16"/>
                <w:szCs w:val="16"/>
              </w:rPr>
              <w:t xml:space="preserve">dstawę zwolnienia); </w:t>
            </w:r>
          </w:p>
          <w:p w:rsidR="00EE3664" w:rsidRPr="0035330A" w:rsidRDefault="00EE3664" w:rsidP="00EE3664">
            <w:pPr>
              <w:pStyle w:val="Bezodstpw"/>
              <w:numPr>
                <w:ilvl w:val="0"/>
                <w:numId w:val="121"/>
              </w:numPr>
              <w:ind w:left="357" w:hanging="357"/>
              <w:jc w:val="both"/>
              <w:rPr>
                <w:rFonts w:ascii="Arial" w:hAnsi="Arial" w:cs="Arial"/>
                <w:i/>
                <w:sz w:val="16"/>
                <w:szCs w:val="16"/>
              </w:rPr>
            </w:pPr>
            <w:r>
              <w:rPr>
                <w:rFonts w:ascii="Arial" w:hAnsi="Arial" w:cs="Arial"/>
                <w:i/>
                <w:sz w:val="16"/>
                <w:szCs w:val="16"/>
              </w:rPr>
              <w:t>wartość udzielonego zamówienia</w:t>
            </w:r>
          </w:p>
          <w:p w:rsidR="00EE3664" w:rsidRPr="00396076" w:rsidRDefault="00EE3664" w:rsidP="00EE3664">
            <w:pPr>
              <w:pStyle w:val="Bezodstpw"/>
              <w:numPr>
                <w:ilvl w:val="0"/>
                <w:numId w:val="121"/>
              </w:numPr>
              <w:ind w:left="357" w:hanging="357"/>
              <w:jc w:val="both"/>
              <w:rPr>
                <w:rFonts w:ascii="Arial" w:hAnsi="Arial" w:cs="Arial"/>
                <w:i/>
                <w:sz w:val="16"/>
                <w:szCs w:val="16"/>
              </w:rPr>
            </w:pPr>
            <w:r w:rsidRPr="00396076">
              <w:rPr>
                <w:rFonts w:ascii="Arial" w:hAnsi="Arial" w:cs="Arial"/>
                <w:i/>
                <w:sz w:val="16"/>
                <w:szCs w:val="16"/>
              </w:rPr>
              <w:t xml:space="preserve">uzasadnienie wybranego trybu udzielenia zamówienia; </w:t>
            </w:r>
          </w:p>
          <w:p w:rsidR="00EE3664" w:rsidRPr="003F67C9" w:rsidRDefault="00EE3664" w:rsidP="00EE3664">
            <w:pPr>
              <w:pStyle w:val="Bezodstpw"/>
              <w:numPr>
                <w:ilvl w:val="0"/>
                <w:numId w:val="121"/>
              </w:numPr>
              <w:ind w:left="357" w:hanging="357"/>
              <w:jc w:val="both"/>
              <w:rPr>
                <w:rFonts w:ascii="Arial" w:hAnsi="Arial" w:cs="Arial"/>
                <w:i/>
                <w:sz w:val="16"/>
                <w:szCs w:val="16"/>
              </w:rPr>
            </w:pPr>
            <w:r w:rsidRPr="003F67C9">
              <w:rPr>
                <w:rFonts w:ascii="Arial" w:hAnsi="Arial" w:cs="Arial"/>
                <w:i/>
                <w:sz w:val="16"/>
                <w:szCs w:val="16"/>
              </w:rPr>
              <w:t xml:space="preserve">w jaki sposób wnioskodawca zastosował  zasadę konkurencyjności (jeśli dotyczy); </w:t>
            </w:r>
          </w:p>
          <w:p w:rsidR="00EE3664" w:rsidRPr="003F67C9" w:rsidRDefault="00EE3664" w:rsidP="00EE3664">
            <w:pPr>
              <w:pStyle w:val="Bezodstpw"/>
              <w:numPr>
                <w:ilvl w:val="0"/>
                <w:numId w:val="121"/>
              </w:numPr>
              <w:ind w:left="357" w:hanging="357"/>
              <w:jc w:val="both"/>
              <w:rPr>
                <w:rFonts w:ascii="Arial" w:hAnsi="Arial" w:cs="Arial"/>
                <w:i/>
                <w:sz w:val="16"/>
                <w:szCs w:val="16"/>
              </w:rPr>
            </w:pPr>
            <w:r w:rsidRPr="003F67C9">
              <w:rPr>
                <w:rFonts w:ascii="Arial" w:hAnsi="Arial" w:cs="Arial"/>
                <w:i/>
                <w:sz w:val="16"/>
                <w:szCs w:val="16"/>
              </w:rPr>
              <w:t xml:space="preserve">sposób upublicznienia informacji o </w:t>
            </w:r>
            <w:r>
              <w:rPr>
                <w:rFonts w:ascii="Arial" w:hAnsi="Arial" w:cs="Arial"/>
                <w:i/>
                <w:sz w:val="16"/>
                <w:szCs w:val="16"/>
              </w:rPr>
              <w:t>udzielonym</w:t>
            </w:r>
            <w:r w:rsidRPr="003F67C9">
              <w:rPr>
                <w:rFonts w:ascii="Arial" w:hAnsi="Arial" w:cs="Arial"/>
                <w:i/>
                <w:sz w:val="16"/>
                <w:szCs w:val="16"/>
              </w:rPr>
              <w:t xml:space="preserve"> zamówieni</w:t>
            </w:r>
            <w:r>
              <w:rPr>
                <w:rFonts w:ascii="Arial" w:hAnsi="Arial" w:cs="Arial"/>
                <w:i/>
                <w:sz w:val="16"/>
                <w:szCs w:val="16"/>
              </w:rPr>
              <w:t>u</w:t>
            </w:r>
            <w:r w:rsidRPr="003F67C9">
              <w:rPr>
                <w:rFonts w:ascii="Arial" w:hAnsi="Arial" w:cs="Arial"/>
                <w:i/>
                <w:sz w:val="16"/>
                <w:szCs w:val="16"/>
              </w:rPr>
              <w:t xml:space="preserve">; </w:t>
            </w:r>
          </w:p>
          <w:p w:rsidR="00EE3664" w:rsidRPr="00EE3664" w:rsidRDefault="00EE3664" w:rsidP="002F6A1C">
            <w:pPr>
              <w:pStyle w:val="Bezodstpw"/>
              <w:numPr>
                <w:ilvl w:val="0"/>
                <w:numId w:val="121"/>
              </w:numPr>
              <w:ind w:left="357" w:hanging="357"/>
              <w:jc w:val="both"/>
              <w:rPr>
                <w:rFonts w:ascii="Arial" w:hAnsi="Arial" w:cs="Arial"/>
                <w:i/>
                <w:sz w:val="16"/>
                <w:szCs w:val="16"/>
              </w:rPr>
            </w:pPr>
            <w:r w:rsidRPr="003F67C9">
              <w:rPr>
                <w:rFonts w:ascii="Arial" w:hAnsi="Arial" w:cs="Arial"/>
                <w:i/>
                <w:sz w:val="16"/>
                <w:szCs w:val="16"/>
              </w:rPr>
              <w:t>numer ogłoszenia (jeśli dotyczy).</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6B2493" w:rsidRPr="000927B1" w:rsidRDefault="006B2493"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98342798"/>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00EF37AD">
              <w:rPr>
                <w:rFonts w:ascii="Arial" w:hAnsi="Arial" w:cs="Arial"/>
                <w:i/>
                <w:iCs/>
                <w:sz w:val="16"/>
                <w:szCs w:val="16"/>
              </w:rPr>
              <w:t> </w:t>
            </w:r>
            <w:r w:rsidRPr="000927B1">
              <w:rPr>
                <w:rFonts w:ascii="Arial" w:hAnsi="Arial" w:cs="Arial"/>
                <w:i/>
                <w:iCs/>
                <w:sz w:val="16"/>
                <w:szCs w:val="16"/>
              </w:rPr>
              <w:t>Rozwoju</w:t>
            </w:r>
            <w:r w:rsidR="000918C2">
              <w:rPr>
                <w:rFonts w:ascii="Arial" w:hAnsi="Arial" w:cs="Arial"/>
                <w:i/>
                <w:iCs/>
                <w:sz w:val="16"/>
                <w:szCs w:val="16"/>
              </w:rPr>
              <w:t xml:space="preserve"> i</w:t>
            </w:r>
            <w:r w:rsidR="00951FDB">
              <w:rPr>
                <w:rFonts w:ascii="Arial" w:hAnsi="Arial" w:cs="Arial"/>
                <w:i/>
                <w:iCs/>
                <w:sz w:val="16"/>
                <w:szCs w:val="16"/>
              </w:rPr>
              <w:t> </w:t>
            </w:r>
            <w:r w:rsidR="000918C2">
              <w:rPr>
                <w:rFonts w:ascii="Arial" w:hAnsi="Arial" w:cs="Arial"/>
                <w:i/>
                <w:iCs/>
                <w:sz w:val="16"/>
                <w:szCs w:val="16"/>
              </w:rPr>
              <w:t>Finansów</w:t>
            </w:r>
            <w:r w:rsidRPr="000927B1">
              <w:rPr>
                <w:rFonts w:ascii="Arial" w:hAnsi="Arial" w:cs="Arial"/>
                <w:i/>
                <w:iCs/>
                <w:sz w:val="16"/>
                <w:szCs w:val="16"/>
              </w:rPr>
              <w:t xml:space="preserve">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D056C6">
              <w:rPr>
                <w:rFonts w:ascii="Arial" w:hAnsi="Arial" w:cs="Arial"/>
                <w:i/>
                <w:iCs/>
                <w:sz w:val="16"/>
                <w:szCs w:val="16"/>
              </w:rPr>
              <w:t xml:space="preserve">18 </w:t>
            </w:r>
            <w:proofErr w:type="spellStart"/>
            <w:r w:rsidR="00D056C6">
              <w:rPr>
                <w:rFonts w:ascii="Arial" w:hAnsi="Arial" w:cs="Arial"/>
                <w:i/>
                <w:iCs/>
                <w:sz w:val="16"/>
                <w:szCs w:val="16"/>
              </w:rPr>
              <w:t>maja</w:t>
            </w:r>
            <w:proofErr w:type="spellEnd"/>
            <w:r w:rsidR="003E7CDB" w:rsidRPr="000927B1">
              <w:rPr>
                <w:rFonts w:ascii="Arial" w:eastAsia="Calibri" w:hAnsi="Arial" w:cs="Arial"/>
                <w:i/>
                <w:sz w:val="16"/>
                <w:szCs w:val="16"/>
                <w:lang w:eastAsia="en-US"/>
              </w:rPr>
              <w:t xml:space="preserve"> 201</w:t>
            </w:r>
            <w:r w:rsidR="00D056C6">
              <w:rPr>
                <w:rFonts w:ascii="Arial" w:eastAsia="Calibri" w:hAnsi="Arial" w:cs="Arial"/>
                <w:i/>
                <w:sz w:val="16"/>
                <w:szCs w:val="16"/>
                <w:lang w:eastAsia="en-US"/>
              </w:rPr>
              <w:t>7</w:t>
            </w:r>
            <w:r w:rsidR="003E7CDB" w:rsidRPr="000927B1">
              <w:rPr>
                <w:rFonts w:ascii="Arial" w:eastAsia="Calibri" w:hAnsi="Arial" w:cs="Arial"/>
                <w:i/>
                <w:sz w:val="16"/>
                <w:szCs w:val="16"/>
                <w:lang w:eastAsia="en-US"/>
              </w:rPr>
              <w:t xml:space="preserve">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 xml:space="preserve">nioskodawca przedstawi wskaźniki przeszacowane bądź </w:t>
            </w:r>
            <w:proofErr w:type="spellStart"/>
            <w:r w:rsidRPr="000927B1">
              <w:rPr>
                <w:rFonts w:ascii="Arial" w:hAnsi="Arial" w:cs="Arial"/>
                <w:i/>
                <w:sz w:val="16"/>
                <w:szCs w:val="16"/>
                <w:lang w:eastAsia="pl-PL"/>
              </w:rPr>
              <w:t>niedoszacowane</w:t>
            </w:r>
            <w:proofErr w:type="spellEnd"/>
            <w:r w:rsidRPr="000927B1">
              <w:rPr>
                <w:rFonts w:ascii="Arial" w:hAnsi="Arial" w:cs="Arial"/>
                <w:i/>
                <w:sz w:val="16"/>
                <w:szCs w:val="16"/>
                <w:lang w:eastAsia="pl-PL"/>
              </w:rPr>
              <w:t>,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w:t>
            </w:r>
            <w:r w:rsidR="00CD16F5">
              <w:rPr>
                <w:rFonts w:ascii="Arial" w:hAnsi="Arial" w:cs="Arial"/>
                <w:i/>
                <w:sz w:val="16"/>
                <w:szCs w:val="16"/>
              </w:rPr>
              <w:t>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w:t>
            </w:r>
            <w:proofErr w:type="spellStart"/>
            <w:r w:rsidR="00BD33AD">
              <w:rPr>
                <w:rFonts w:ascii="Arial" w:hAnsi="Arial" w:cs="Arial"/>
                <w:i/>
                <w:color w:val="000000"/>
                <w:sz w:val="16"/>
                <w:szCs w:val="16"/>
                <w:lang w:eastAsia="pl-PL"/>
              </w:rPr>
              <w:t>pkt</w:t>
            </w:r>
            <w:proofErr w:type="spellEnd"/>
            <w:r w:rsidR="00BD33AD">
              <w:rPr>
                <w:rFonts w:ascii="Arial" w:hAnsi="Arial" w:cs="Arial"/>
                <w:i/>
                <w:color w:val="000000"/>
                <w:sz w:val="16"/>
                <w:szCs w:val="16"/>
                <w:lang w:eastAsia="pl-PL"/>
              </w:rPr>
              <w:t xml:space="preserve">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w:t>
            </w:r>
            <w:proofErr w:type="spellStart"/>
            <w:r w:rsidR="00C34DF7">
              <w:rPr>
                <w:rFonts w:ascii="Arial" w:hAnsi="Arial" w:cs="Arial"/>
                <w:i/>
                <w:sz w:val="16"/>
                <w:szCs w:val="16"/>
                <w:lang w:eastAsia="pl-PL"/>
              </w:rPr>
              <w:t>pkt</w:t>
            </w:r>
            <w:proofErr w:type="spellEnd"/>
            <w:r w:rsidR="00C34DF7">
              <w:rPr>
                <w:rFonts w:ascii="Arial" w:hAnsi="Arial" w:cs="Arial"/>
                <w:i/>
                <w:sz w:val="16"/>
                <w:szCs w:val="16"/>
                <w:lang w:eastAsia="pl-PL"/>
              </w:rPr>
              <w:t xml:space="preserve">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0E2EDC">
              <w:rPr>
                <w:rFonts w:ascii="Arial" w:hAnsi="Arial" w:cs="Arial"/>
                <w:i/>
                <w:sz w:val="16"/>
                <w:szCs w:val="16"/>
              </w:rPr>
              <w:t>3</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 xml:space="preserve">Należy również przedstawić informacje na temat planów zmian organizacyjnych i prawnych wnioskodawcy, które mogą skutkować zmianą własności projektu, bądź zmianą </w:t>
            </w:r>
            <w:r w:rsidRPr="000D33F2">
              <w:rPr>
                <w:rFonts w:ascii="Arial" w:hAnsi="Arial" w:cs="Arial"/>
                <w:i/>
                <w:iCs/>
                <w:sz w:val="16"/>
                <w:szCs w:val="16"/>
              </w:rPr>
              <w:lastRenderedPageBreak/>
              <w:t>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AA4040"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AA4040"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98342799"/>
            <w:r w:rsidRPr="00FD196C">
              <w:rPr>
                <w:rFonts w:ascii="Arial" w:hAnsi="Arial"/>
                <w:b/>
                <w:sz w:val="16"/>
              </w:rPr>
              <w:t xml:space="preserve">F. </w:t>
            </w:r>
            <w:proofErr w:type="spellStart"/>
            <w:r w:rsidRPr="00FD196C">
              <w:rPr>
                <w:rFonts w:ascii="Arial" w:hAnsi="Arial"/>
                <w:b/>
                <w:sz w:val="16"/>
              </w:rPr>
              <w:t>Kwalifikowalność</w:t>
            </w:r>
            <w:proofErr w:type="spellEnd"/>
            <w:r w:rsidRPr="00FD196C">
              <w:rPr>
                <w:rFonts w:ascii="Arial" w:hAnsi="Arial"/>
                <w:b/>
                <w:sz w:val="16"/>
              </w:rPr>
              <w:t xml:space="preserve">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w:t>
            </w:r>
            <w:proofErr w:type="spellStart"/>
            <w:r w:rsidRPr="00724902">
              <w:rPr>
                <w:rFonts w:ascii="Arial" w:hAnsi="Arial" w:cs="Arial"/>
                <w:b/>
                <w:sz w:val="16"/>
                <w:szCs w:val="16"/>
              </w:rPr>
              <w:t>Kwalifikowalność</w:t>
            </w:r>
            <w:proofErr w:type="spellEnd"/>
            <w:r w:rsidRPr="00724902">
              <w:rPr>
                <w:rFonts w:ascii="Arial" w:hAnsi="Arial" w:cs="Arial"/>
                <w:b/>
                <w:sz w:val="16"/>
                <w:szCs w:val="16"/>
              </w:rPr>
              <w:t xml:space="preserve">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AF5B4D" w:rsidRPr="000145E0" w:rsidRDefault="0012156E" w:rsidP="00333877">
            <w:pPr>
              <w:pStyle w:val="Bezodstpw"/>
              <w:jc w:val="both"/>
              <w:rPr>
                <w:rFonts w:ascii="Arial" w:hAnsi="Arial"/>
                <w:i/>
                <w:sz w:val="16"/>
              </w:rPr>
            </w:pPr>
            <w:r w:rsidRPr="0012156E">
              <w:rPr>
                <w:rFonts w:ascii="Arial" w:hAnsi="Arial" w:cs="Arial"/>
                <w:i/>
                <w:sz w:val="16"/>
              </w:rPr>
              <w:t>b)</w:t>
            </w:r>
            <w:r w:rsidRPr="0012156E">
              <w:rPr>
                <w:rFonts w:ascii="Arial" w:hAnsi="Arial" w:cs="Arial"/>
                <w:i/>
                <w:sz w:val="16"/>
              </w:rPr>
              <w:tab/>
            </w:r>
            <w:r w:rsidR="002D08C7" w:rsidRPr="00DF21E1">
              <w:rPr>
                <w:rFonts w:ascii="Arial" w:hAnsi="Arial" w:cs="Arial"/>
                <w:i/>
                <w:sz w:val="16"/>
              </w:rPr>
              <w:t xml:space="preserve"> 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lastRenderedPageBreak/>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lastRenderedPageBreak/>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xml:space="preserve">. </w:t>
            </w:r>
            <w:proofErr w:type="spellStart"/>
            <w:r w:rsidRPr="006F3247">
              <w:rPr>
                <w:rFonts w:ascii="Arial" w:hAnsi="Arial" w:cs="Arial"/>
                <w:b/>
                <w:sz w:val="16"/>
                <w:szCs w:val="16"/>
              </w:rPr>
              <w:t>Kw</w:t>
            </w:r>
            <w:r w:rsidR="00BB3B24" w:rsidRPr="006F3247">
              <w:rPr>
                <w:rFonts w:ascii="Arial" w:hAnsi="Arial" w:cs="Arial"/>
                <w:b/>
                <w:sz w:val="16"/>
                <w:szCs w:val="16"/>
              </w:rPr>
              <w:t>alifikowalność</w:t>
            </w:r>
            <w:proofErr w:type="spellEnd"/>
            <w:r w:rsidR="00BB3B24" w:rsidRPr="006F3247">
              <w:rPr>
                <w:rFonts w:ascii="Arial" w:hAnsi="Arial" w:cs="Arial"/>
                <w:b/>
                <w:sz w:val="16"/>
                <w:szCs w:val="16"/>
              </w:rPr>
              <w:t xml:space="preserve">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tblPr>
      <w:tblGrid>
        <w:gridCol w:w="9429"/>
      </w:tblGrid>
      <w:tr w:rsidR="00AF5B4D" w:rsidRPr="0045053B" w:rsidTr="0045053B">
        <w:tc>
          <w:tcPr>
            <w:tcW w:w="5000" w:type="pct"/>
            <w:shd w:val="clear" w:color="auto" w:fill="FFFFFF" w:themeFill="background1"/>
          </w:tcPr>
          <w:p w:rsidR="00AF5B4D" w:rsidRPr="005D5DB3" w:rsidRDefault="000145E0" w:rsidP="001D69EA">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xml:space="preserve">. </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98342800"/>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 xml:space="preserve">Budżet projektu jest podstawą do oceny </w:t>
            </w:r>
            <w:proofErr w:type="spellStart"/>
            <w:r w:rsidRPr="0045053B">
              <w:rPr>
                <w:rFonts w:ascii="Arial" w:hAnsi="Arial" w:cs="Arial"/>
                <w:i/>
                <w:sz w:val="16"/>
                <w:szCs w:val="16"/>
              </w:rPr>
              <w:t>kwalifiko</w:t>
            </w:r>
            <w:r w:rsidR="00840A64" w:rsidRPr="0045053B">
              <w:rPr>
                <w:rFonts w:ascii="Arial" w:hAnsi="Arial" w:cs="Arial"/>
                <w:i/>
                <w:sz w:val="16"/>
                <w:szCs w:val="16"/>
              </w:rPr>
              <w:t>walności</w:t>
            </w:r>
            <w:proofErr w:type="spellEnd"/>
            <w:r w:rsidR="00840A64" w:rsidRPr="0045053B">
              <w:rPr>
                <w:rFonts w:ascii="Arial" w:hAnsi="Arial" w:cs="Arial"/>
                <w:i/>
                <w:sz w:val="16"/>
                <w:szCs w:val="16"/>
              </w:rPr>
              <w:t xml:space="preserve"> i racjonalności wydatków</w:t>
            </w:r>
            <w:r w:rsidRPr="0045053B">
              <w:rPr>
                <w:rFonts w:ascii="Arial" w:hAnsi="Arial" w:cs="Arial"/>
                <w:i/>
                <w:sz w:val="16"/>
                <w:szCs w:val="16"/>
              </w:rPr>
              <w:t xml:space="preserve">. Tworząc budżet projektu, należy pamiętać o jednej z podstawowych zasad </w:t>
            </w:r>
            <w:proofErr w:type="spellStart"/>
            <w:r w:rsidRPr="0045053B">
              <w:rPr>
                <w:rFonts w:ascii="Arial" w:hAnsi="Arial" w:cs="Arial"/>
                <w:i/>
                <w:sz w:val="16"/>
                <w:szCs w:val="16"/>
              </w:rPr>
              <w:t>kwalifikowalności</w:t>
            </w:r>
            <w:proofErr w:type="spellEnd"/>
            <w:r w:rsidRPr="0045053B">
              <w:rPr>
                <w:rFonts w:ascii="Arial" w:hAnsi="Arial" w:cs="Arial"/>
                <w:i/>
                <w:sz w:val="16"/>
                <w:szCs w:val="16"/>
              </w:rPr>
              <w:t>,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lastRenderedPageBreak/>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075E2B">
              <w:rPr>
                <w:rFonts w:ascii="Arial" w:hAnsi="Arial" w:cs="Arial"/>
                <w:i/>
                <w:sz w:val="16"/>
                <w:szCs w:val="16"/>
              </w:rPr>
              <w:t>3</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075E2B">
              <w:rPr>
                <w:rFonts w:ascii="Arial" w:hAnsi="Arial" w:cs="Arial"/>
                <w:i/>
                <w:iCs/>
                <w:sz w:val="16"/>
                <w:szCs w:val="16"/>
              </w:rPr>
              <w:t>3</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E12995"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D021FF" w:rsidRPr="001C5DDB" w:rsidTr="00655DBE">
        <w:trPr>
          <w:trHeight w:val="275"/>
        </w:trPr>
        <w:tc>
          <w:tcPr>
            <w:tcW w:w="2471" w:type="pct"/>
            <w:vAlign w:val="center"/>
          </w:tcPr>
          <w:p w:rsidR="00D021FF" w:rsidRPr="0045053B" w:rsidRDefault="00D021FF" w:rsidP="0072569E">
            <w:pPr>
              <w:spacing w:after="0" w:line="240" w:lineRule="auto"/>
              <w:rPr>
                <w:rFonts w:ascii="Arial" w:hAnsi="Arial" w:cs="Arial"/>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vAlign w:val="center"/>
          </w:tcPr>
          <w:p w:rsidR="00D021FF" w:rsidRPr="0045053B" w:rsidRDefault="00D021FF" w:rsidP="00DE7508">
            <w:pPr>
              <w:spacing w:after="0" w:line="240" w:lineRule="auto"/>
              <w:jc w:val="both"/>
              <w:rPr>
                <w:rFonts w:ascii="Arial" w:hAnsi="Arial" w:cs="Arial"/>
                <w:i/>
                <w:sz w:val="16"/>
                <w:szCs w:val="16"/>
              </w:rPr>
            </w:pPr>
            <w:r w:rsidRPr="00CC4D82">
              <w:rPr>
                <w:rFonts w:ascii="Arial" w:hAnsi="Arial" w:cs="Arial"/>
                <w:i/>
                <w:sz w:val="16"/>
                <w:szCs w:val="16"/>
              </w:rPr>
              <w:t>Pole wypełniane automatycznie na podstawie sekcji A.12.</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 xml:space="preserve">należy wybrać właściwy limit </w:t>
            </w:r>
            <w:r w:rsidR="009D06E9">
              <w:rPr>
                <w:rFonts w:ascii="Arial" w:hAnsi="Arial" w:cs="Arial"/>
                <w:i/>
                <w:sz w:val="16"/>
                <w:szCs w:val="16"/>
              </w:rPr>
              <w:lastRenderedPageBreak/>
              <w:t>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lastRenderedPageBreak/>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075E2B">
              <w:rPr>
                <w:rFonts w:ascii="Arial" w:hAnsi="Arial" w:cs="Arial"/>
                <w:i/>
                <w:sz w:val="16"/>
                <w:szCs w:val="16"/>
              </w:rPr>
              <w:t>3</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w:t>
            </w:r>
            <w:r w:rsidR="002C097E">
              <w:rPr>
                <w:rFonts w:ascii="Arial" w:hAnsi="Arial" w:cs="Arial"/>
                <w:i/>
                <w:sz w:val="16"/>
                <w:szCs w:val="16"/>
              </w:rPr>
              <w:t>!</w:t>
            </w:r>
            <w:r w:rsidRPr="00FF364B">
              <w:rPr>
                <w:rFonts w:ascii="Arial" w:hAnsi="Arial" w:cs="Arial"/>
                <w:i/>
                <w:sz w:val="16"/>
                <w:szCs w:val="16"/>
              </w:rPr>
              <w:t>: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 xml:space="preserve">Wydatki </w:t>
            </w:r>
            <w:proofErr w:type="spellStart"/>
            <w:r w:rsidRPr="00E862D7">
              <w:rPr>
                <w:rFonts w:ascii="Arial" w:hAnsi="Arial" w:cs="Arial"/>
                <w:sz w:val="16"/>
                <w:szCs w:val="16"/>
              </w:rPr>
              <w:t>niekwalifikowalne</w:t>
            </w:r>
            <w:proofErr w:type="spellEnd"/>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w:t>
            </w:r>
            <w:proofErr w:type="spellStart"/>
            <w:r w:rsidR="00E862D7" w:rsidRPr="0045053B">
              <w:rPr>
                <w:rFonts w:ascii="Arial" w:hAnsi="Arial" w:cs="Arial"/>
                <w:i/>
                <w:sz w:val="16"/>
                <w:szCs w:val="16"/>
              </w:rPr>
              <w:t>niekwalifikowalnego</w:t>
            </w:r>
            <w:proofErr w:type="spellEnd"/>
            <w:r w:rsidR="00706BE9" w:rsidRPr="0045053B">
              <w:rPr>
                <w:rFonts w:ascii="Arial" w:hAnsi="Arial" w:cs="Arial"/>
                <w:i/>
                <w:sz w:val="16"/>
                <w:szCs w:val="16"/>
              </w:rPr>
              <w:t xml:space="preserve"> łącznie z podatkiem VAT, jeśli ten stanowi wydatek </w:t>
            </w:r>
            <w:proofErr w:type="spellStart"/>
            <w:r w:rsidR="00706BE9" w:rsidRPr="0045053B">
              <w:rPr>
                <w:rFonts w:ascii="Arial" w:hAnsi="Arial" w:cs="Arial"/>
                <w:i/>
                <w:sz w:val="16"/>
                <w:szCs w:val="16"/>
              </w:rPr>
              <w:t>niekwalifikowalny</w:t>
            </w:r>
            <w:proofErr w:type="spellEnd"/>
            <w:r w:rsidR="00706BE9" w:rsidRPr="0045053B">
              <w:rPr>
                <w:rFonts w:ascii="Arial" w:hAnsi="Arial" w:cs="Arial"/>
                <w:i/>
                <w:sz w:val="16"/>
                <w:szCs w:val="16"/>
              </w:rPr>
              <w:t xml:space="preserve">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w:t>
            </w:r>
            <w:proofErr w:type="spellStart"/>
            <w:r w:rsidRPr="00E862D7">
              <w:rPr>
                <w:rFonts w:ascii="Arial" w:hAnsi="Arial" w:cs="Arial"/>
                <w:sz w:val="16"/>
                <w:szCs w:val="16"/>
              </w:rPr>
              <w:t>niekwalifikowalny</w:t>
            </w:r>
            <w:proofErr w:type="spellEnd"/>
            <w:r w:rsidRPr="00E862D7">
              <w:rPr>
                <w:rFonts w:ascii="Arial" w:hAnsi="Arial" w:cs="Arial"/>
                <w:sz w:val="16"/>
                <w:szCs w:val="16"/>
              </w:rPr>
              <w:t xml:space="preserve">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proofErr w:type="spellStart"/>
            <w:r w:rsidR="00BF3D59" w:rsidRPr="0045053B">
              <w:rPr>
                <w:rFonts w:ascii="Arial" w:hAnsi="Arial" w:cs="Arial"/>
                <w:i/>
                <w:sz w:val="16"/>
                <w:szCs w:val="16"/>
              </w:rPr>
              <w:t>niekwalifikowalnego</w:t>
            </w:r>
            <w:proofErr w:type="spellEnd"/>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020E10">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 xml:space="preserve">Wydatki </w:t>
            </w:r>
            <w:proofErr w:type="spellStart"/>
            <w:r w:rsidRPr="001E596D">
              <w:rPr>
                <w:rFonts w:ascii="Arial" w:eastAsia="Times New Roman" w:hAnsi="Arial" w:cs="Arial"/>
                <w:sz w:val="16"/>
                <w:szCs w:val="16"/>
                <w:lang w:eastAsia="pl-PL"/>
              </w:rPr>
              <w:t>niekwalifikowalne</w:t>
            </w:r>
            <w:proofErr w:type="spellEnd"/>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w:t>
            </w:r>
            <w:proofErr w:type="spellStart"/>
            <w:r w:rsidR="001E596D" w:rsidRPr="001E596D">
              <w:rPr>
                <w:rFonts w:ascii="Arial" w:eastAsia="Times New Roman" w:hAnsi="Arial" w:cs="Arial"/>
                <w:sz w:val="16"/>
                <w:szCs w:val="16"/>
                <w:lang w:eastAsia="pl-PL"/>
              </w:rPr>
              <w:t>niekwalifikowalny</w:t>
            </w:r>
            <w:proofErr w:type="spellEnd"/>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 xml:space="preserve">W ramach naboru RPZP.05.03.00-IZ.00-32-001/16 istnieje możliwość uwzględnienia kosztów pośrednich. Należy zaznaczyć pole „Dodaj zadanie z kosztami pośrednimi” (jeśli dotyczy). </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podlegają rozliczeniu stawką ryczałtową w wysokości stanowiącej łącznie nie więcej niż 2% kwalifikowalnych kosztów bezpośrednich.</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Wszystkie koszty pośrednie zaplanowane w projekcie należy ująć jako jedną pozycję w budżecie projektu.</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UWAGA: W przypadku projektów generujących dochód kwotę wydatków pośrednich należy skorygować o wskaźnik luki w finansowaniu/zryczałtowanej procentowej stawki dochodu.</w:t>
            </w:r>
          </w:p>
          <w:p w:rsidR="007B5BA4" w:rsidRPr="00572B8A" w:rsidRDefault="00572B8A" w:rsidP="007B5BA4">
            <w:pPr>
              <w:spacing w:after="0" w:line="240" w:lineRule="auto"/>
              <w:jc w:val="both"/>
              <w:rPr>
                <w:rFonts w:ascii="Arial" w:hAnsi="Arial" w:cs="Arial"/>
                <w:i/>
                <w:sz w:val="16"/>
                <w:szCs w:val="16"/>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lastRenderedPageBreak/>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D021FF" w:rsidRPr="002B36EA" w:rsidTr="007200AD">
        <w:trPr>
          <w:trHeight w:val="300"/>
        </w:trPr>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vAlign w:val="center"/>
          </w:tcPr>
          <w:p w:rsidR="00D021FF" w:rsidRPr="005B0B8C" w:rsidRDefault="00D021FF" w:rsidP="00D7628A">
            <w:pPr>
              <w:spacing w:after="0" w:line="240" w:lineRule="auto"/>
              <w:jc w:val="both"/>
              <w:rPr>
                <w:rFonts w:ascii="Arial" w:hAnsi="Arial" w:cs="Arial"/>
                <w:i/>
                <w:sz w:val="16"/>
                <w:szCs w:val="16"/>
              </w:rPr>
            </w:pPr>
            <w:r w:rsidRPr="00CC4D82">
              <w:rPr>
                <w:rFonts w:ascii="Arial" w:hAnsi="Arial" w:cs="Arial"/>
                <w:i/>
                <w:sz w:val="16"/>
                <w:szCs w:val="16"/>
              </w:rPr>
              <w:t>Pole wypełniane automatycznie na podstawie sekcji A.12.</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D021FF" w:rsidRDefault="00D021FF"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D021FF" w:rsidRDefault="00D021FF"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D021FF" w:rsidRPr="005B0B8C" w:rsidRDefault="00D021FF"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D021FF" w:rsidRPr="005B0B8C" w:rsidRDefault="00D021FF"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D021FF" w:rsidRPr="005B0B8C" w:rsidRDefault="00D021FF"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Pr>
                <w:rFonts w:ascii="Arial" w:hAnsi="Arial" w:cs="Arial"/>
                <w:i/>
                <w:sz w:val="16"/>
                <w:szCs w:val="16"/>
              </w:rPr>
              <w:t>, tj. „Stawka ryczałtowa”</w:t>
            </w:r>
            <w:r w:rsidRPr="005B0B8C">
              <w:rPr>
                <w:rFonts w:ascii="Arial" w:hAnsi="Arial" w:cs="Arial"/>
                <w:i/>
                <w:sz w:val="16"/>
                <w:szCs w:val="16"/>
              </w:rPr>
              <w:t>.</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D021FF" w:rsidRPr="005B0B8C" w:rsidRDefault="00D021FF"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975859">
              <w:rPr>
                <w:rFonts w:ascii="Arial" w:hAnsi="Arial" w:cs="Arial"/>
                <w:i/>
                <w:sz w:val="16"/>
                <w:szCs w:val="16"/>
              </w:rPr>
              <w:t xml:space="preserve"> właściwą nazwę ryczałtu</w:t>
            </w:r>
            <w:r>
              <w:rPr>
                <w:rFonts w:ascii="Arial" w:hAnsi="Arial" w:cs="Arial"/>
                <w:i/>
                <w:sz w:val="16"/>
                <w:szCs w:val="16"/>
              </w:rPr>
              <w:t>, tj. „Stawka ryczałtowa do 2% bezpośrednich wydatków kwalifikowalnych”</w:t>
            </w:r>
            <w:r w:rsidRPr="005B0B8C">
              <w:rPr>
                <w:rFonts w:ascii="Arial" w:hAnsi="Arial" w:cs="Arial"/>
                <w:i/>
                <w:sz w:val="16"/>
                <w:szCs w:val="16"/>
              </w:rPr>
              <w:t>.</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9008BA">
              <w:rPr>
                <w:rFonts w:ascii="Arial" w:hAnsi="Arial" w:cs="Arial"/>
                <w:i/>
                <w:sz w:val="16"/>
                <w:szCs w:val="16"/>
              </w:rPr>
              <w:t></w:t>
            </w:r>
            <w:r w:rsidRPr="009008BA">
              <w:rPr>
                <w:rFonts w:ascii="Arial" w:hAnsi="Arial" w:cs="Arial"/>
                <w:i/>
                <w:sz w:val="16"/>
                <w:szCs w:val="16"/>
              </w:rPr>
              <w:tab/>
              <w:t>Zaznaczenie powoduje odblokowanie do ręcznej zmiany wartości pole „Wysokość stawki”</w:t>
            </w:r>
            <w:r>
              <w:rPr>
                <w:rFonts w:ascii="Arial" w:hAnsi="Arial" w:cs="Arial"/>
                <w:i/>
                <w:sz w:val="16"/>
                <w:szCs w:val="16"/>
              </w:rPr>
              <w:t>.</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D021FF"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D021FF" w:rsidRPr="005B0B8C" w:rsidRDefault="00D021FF"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D021FF" w:rsidRPr="00A6598A"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D021FF" w:rsidRDefault="00D021FF" w:rsidP="002B36EA">
            <w:pPr>
              <w:spacing w:after="0" w:line="240" w:lineRule="auto"/>
              <w:jc w:val="both"/>
              <w:rPr>
                <w:rFonts w:ascii="Arial" w:hAnsi="Arial" w:cs="Arial"/>
                <w:i/>
                <w:iCs/>
                <w:sz w:val="16"/>
                <w:szCs w:val="16"/>
              </w:rPr>
            </w:pPr>
          </w:p>
          <w:p w:rsidR="00D021FF" w:rsidRPr="005B0B8C" w:rsidRDefault="00D021FF"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D021FF" w:rsidRPr="002B36EA" w:rsidTr="007200AD">
        <w:trPr>
          <w:trHeight w:val="56"/>
        </w:trPr>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D021FF" w:rsidRPr="002B36EA" w:rsidRDefault="00D021FF"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lastRenderedPageBreak/>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 xml:space="preserve">Część </w:t>
            </w:r>
            <w:proofErr w:type="spellStart"/>
            <w:r>
              <w:rPr>
                <w:rFonts w:ascii="Arial" w:hAnsi="Arial" w:cs="Arial"/>
                <w:sz w:val="12"/>
                <w:szCs w:val="12"/>
              </w:rPr>
              <w:t>kwalifikowalna</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 xml:space="preserve">Część </w:t>
            </w:r>
            <w:proofErr w:type="spellStart"/>
            <w:r>
              <w:rPr>
                <w:rFonts w:ascii="Arial" w:hAnsi="Arial" w:cs="Arial"/>
                <w:sz w:val="12"/>
                <w:szCs w:val="12"/>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w:t>
            </w:r>
            <w:proofErr w:type="spellStart"/>
            <w:r>
              <w:rPr>
                <w:rFonts w:ascii="Arial" w:hAnsi="Arial" w:cs="Arial"/>
                <w:sz w:val="12"/>
                <w:szCs w:val="12"/>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 xml:space="preserve">Część </w:t>
            </w:r>
            <w:proofErr w:type="spellStart"/>
            <w:r>
              <w:rPr>
                <w:rFonts w:ascii="Arial" w:hAnsi="Arial" w:cs="Arial"/>
                <w:sz w:val="12"/>
                <w:szCs w:val="12"/>
              </w:rPr>
              <w:t>kwalifikowalna</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 xml:space="preserve">Część </w:t>
            </w:r>
            <w:proofErr w:type="spellStart"/>
            <w:r>
              <w:rPr>
                <w:rFonts w:ascii="Arial" w:hAnsi="Arial" w:cs="Arial"/>
                <w:sz w:val="12"/>
                <w:szCs w:val="12"/>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w:t>
            </w:r>
            <w:proofErr w:type="spellStart"/>
            <w:r>
              <w:rPr>
                <w:rFonts w:ascii="Arial" w:hAnsi="Arial" w:cs="Arial"/>
                <w:sz w:val="12"/>
                <w:szCs w:val="12"/>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kwalifikowalna</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w:t>
            </w:r>
            <w:proofErr w:type="spellStart"/>
            <w:r w:rsidRPr="00CD6F0E">
              <w:rPr>
                <w:rFonts w:ascii="Arial" w:hAnsi="Arial" w:cs="Arial"/>
                <w:sz w:val="12"/>
                <w:szCs w:val="12"/>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kwalifikowalna</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w:t>
            </w:r>
            <w:proofErr w:type="spellStart"/>
            <w:r w:rsidRPr="00CD6F0E">
              <w:rPr>
                <w:rFonts w:ascii="Arial" w:hAnsi="Arial" w:cs="Arial"/>
                <w:sz w:val="12"/>
                <w:szCs w:val="12"/>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kwalifikowalna</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w:t>
            </w:r>
            <w:proofErr w:type="spellStart"/>
            <w:r w:rsidRPr="00CD6F0E">
              <w:rPr>
                <w:rFonts w:ascii="Arial" w:hAnsi="Arial" w:cs="Arial"/>
                <w:sz w:val="12"/>
                <w:szCs w:val="12"/>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kwalifikowalna</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w:t>
            </w:r>
            <w:proofErr w:type="spellStart"/>
            <w:r w:rsidRPr="00CD6F0E">
              <w:rPr>
                <w:rFonts w:ascii="Arial" w:hAnsi="Arial" w:cs="Arial"/>
                <w:sz w:val="12"/>
                <w:szCs w:val="12"/>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kwalifikowalna</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 xml:space="preserve">Część </w:t>
            </w:r>
            <w:proofErr w:type="spellStart"/>
            <w:r w:rsidRPr="00CD6F0E">
              <w:rPr>
                <w:rFonts w:ascii="Arial" w:hAnsi="Arial" w:cs="Arial"/>
                <w:sz w:val="12"/>
                <w:szCs w:val="12"/>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w:t>
            </w:r>
            <w:proofErr w:type="spellStart"/>
            <w:r w:rsidRPr="00CD6F0E">
              <w:rPr>
                <w:rFonts w:ascii="Arial" w:hAnsi="Arial" w:cs="Arial"/>
                <w:sz w:val="12"/>
                <w:szCs w:val="12"/>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lastRenderedPageBreak/>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0A586A" w:rsidRPr="005B0B8C" w:rsidTr="005B0B8C">
        <w:tc>
          <w:tcPr>
            <w:tcW w:w="5000" w:type="pct"/>
            <w:shd w:val="clear" w:color="auto" w:fill="FFFFFF" w:themeFill="background1"/>
          </w:tcPr>
          <w:p w:rsidR="00FD196C" w:rsidRDefault="00FD196C" w:rsidP="00FD196C">
            <w:pPr>
              <w:spacing w:after="0" w:line="240" w:lineRule="auto"/>
              <w:jc w:val="both"/>
              <w:rPr>
                <w:rFonts w:ascii="Arial" w:hAnsi="Arial" w:cs="Arial"/>
                <w:i/>
                <w:sz w:val="16"/>
                <w:szCs w:val="16"/>
              </w:rPr>
            </w:pPr>
          </w:p>
          <w:p w:rsidR="00825EA5" w:rsidRDefault="00825EA5" w:rsidP="00FD196C">
            <w:pPr>
              <w:spacing w:after="0" w:line="240" w:lineRule="auto"/>
              <w:jc w:val="both"/>
              <w:rPr>
                <w:rFonts w:ascii="Arial" w:hAnsi="Arial" w:cs="Arial"/>
                <w:i/>
                <w:sz w:val="16"/>
                <w:szCs w:val="16"/>
              </w:rPr>
            </w:pPr>
          </w:p>
          <w:p w:rsidR="00825EA5" w:rsidRPr="00720487" w:rsidRDefault="00825EA5" w:rsidP="00825EA5">
            <w:pPr>
              <w:spacing w:after="0" w:line="240" w:lineRule="auto"/>
              <w:jc w:val="both"/>
              <w:rPr>
                <w:rFonts w:ascii="Arial" w:hAnsi="Arial" w:cs="Arial"/>
                <w:iCs/>
                <w:color w:val="000000"/>
                <w:sz w:val="16"/>
                <w:szCs w:val="16"/>
              </w:rPr>
            </w:pPr>
            <w:r w:rsidRPr="00720487">
              <w:rPr>
                <w:rFonts w:ascii="Arial" w:hAnsi="Arial" w:cs="Arial"/>
                <w:iCs/>
                <w:color w:val="000000"/>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Pr="00720487">
              <w:rPr>
                <w:rFonts w:ascii="Arial" w:hAnsi="Arial" w:cs="Arial"/>
                <w:color w:val="000000"/>
                <w:sz w:val="16"/>
                <w:szCs w:val="16"/>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w:t>
            </w:r>
            <w:r w:rsidRPr="00720487">
              <w:rPr>
                <w:rFonts w:ascii="Arial" w:hAnsi="Arial" w:cs="Arial"/>
                <w:b/>
                <w:color w:val="000000"/>
                <w:sz w:val="16"/>
                <w:szCs w:val="16"/>
              </w:rPr>
              <w:t>z wyjątkiem oszczędności kosztów wynikających z wdrożenia środków w zakresie efektywności energetycznej</w:t>
            </w:r>
            <w:r w:rsidRPr="00720487">
              <w:rPr>
                <w:rFonts w:ascii="Arial" w:hAnsi="Arial" w:cs="Arial"/>
                <w:color w:val="000000"/>
                <w:sz w:val="16"/>
                <w:szCs w:val="16"/>
              </w:rPr>
              <w:t xml:space="preserve">, są traktowane jako dochody, chyba że są skompensowane równoważnym zmniejszeniem dotacji na działalność. </w:t>
            </w:r>
          </w:p>
          <w:p w:rsidR="00825EA5" w:rsidRDefault="00825EA5" w:rsidP="00825EA5">
            <w:pPr>
              <w:spacing w:after="0" w:line="240" w:lineRule="auto"/>
              <w:jc w:val="both"/>
              <w:rPr>
                <w:rFonts w:ascii="Arial" w:hAnsi="Arial" w:cs="Arial"/>
                <w:sz w:val="16"/>
                <w:szCs w:val="16"/>
              </w:rPr>
            </w:pPr>
            <w:r w:rsidRPr="00720487">
              <w:rPr>
                <w:rFonts w:ascii="Arial" w:hAnsi="Arial" w:cs="Arial"/>
                <w:iCs/>
                <w:color w:val="000000"/>
                <w:sz w:val="16"/>
                <w:szCs w:val="16"/>
              </w:rPr>
              <w:t>W przypadku wybrania opcji „Nie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008BA" w:rsidTr="00141924">
        <w:tc>
          <w:tcPr>
            <w:tcW w:w="1876" w:type="pct"/>
            <w:shd w:val="pct10" w:color="auto" w:fill="auto"/>
          </w:tcPr>
          <w:p w:rsidR="009008BA" w:rsidRDefault="009008BA" w:rsidP="00FA1E9F">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9008BA" w:rsidRDefault="009008BA" w:rsidP="009008BA">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9008BA" w:rsidRPr="00DE4D2D" w:rsidRDefault="009008BA" w:rsidP="009008BA">
            <w:pPr>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44397A">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44397A" w:rsidRPr="001C5DDB" w:rsidRDefault="0044397A" w:rsidP="00BD28EB">
            <w:pPr>
              <w:spacing w:after="0" w:line="240" w:lineRule="auto"/>
              <w:jc w:val="both"/>
              <w:rPr>
                <w:rFonts w:ascii="Arial" w:hAnsi="Arial" w:cs="Arial"/>
                <w:i/>
                <w:sz w:val="16"/>
                <w:szCs w:val="16"/>
              </w:rPr>
            </w:pPr>
            <w:r w:rsidRPr="0044397A">
              <w:rPr>
                <w:rFonts w:ascii="Arial" w:hAnsi="Arial" w:cs="Arial"/>
                <w:i/>
                <w:sz w:val="16"/>
                <w:szCs w:val="16"/>
              </w:rPr>
              <w:t>U</w:t>
            </w:r>
            <w:r w:rsidR="00BD28EB">
              <w:rPr>
                <w:rFonts w:ascii="Arial" w:hAnsi="Arial" w:cs="Arial"/>
                <w:i/>
                <w:sz w:val="16"/>
                <w:szCs w:val="16"/>
              </w:rPr>
              <w:t>WAGA</w:t>
            </w:r>
            <w:r w:rsidRPr="0044397A">
              <w:rPr>
                <w:rFonts w:ascii="Arial" w:hAnsi="Arial" w:cs="Arial"/>
                <w:i/>
                <w:sz w:val="16"/>
                <w:szCs w:val="16"/>
              </w:rPr>
              <w:t xml:space="preserve">: Ze względu na </w:t>
            </w:r>
            <w:proofErr w:type="spellStart"/>
            <w:r w:rsidRPr="0044397A">
              <w:rPr>
                <w:rFonts w:ascii="Arial" w:hAnsi="Arial" w:cs="Arial"/>
                <w:i/>
                <w:sz w:val="16"/>
                <w:szCs w:val="16"/>
              </w:rPr>
              <w:t>nieinwestycyjny</w:t>
            </w:r>
            <w:proofErr w:type="spellEnd"/>
            <w:r w:rsidRPr="0044397A">
              <w:rPr>
                <w:rFonts w:ascii="Arial" w:hAnsi="Arial" w:cs="Arial"/>
                <w:i/>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44397A">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 xml:space="preserve">Wartość wydatków </w:t>
            </w:r>
            <w:proofErr w:type="spellStart"/>
            <w:r w:rsidRPr="00BD3E7D">
              <w:rPr>
                <w:rFonts w:ascii="Arial" w:eastAsia="Times New Roman" w:hAnsi="Arial" w:cs="Arial"/>
                <w:b/>
                <w:bCs/>
                <w:sz w:val="16"/>
                <w:szCs w:val="16"/>
                <w:lang w:eastAsia="pl-PL"/>
              </w:rPr>
              <w:t>niekwalifikowalnych</w:t>
            </w:r>
            <w:proofErr w:type="spellEnd"/>
            <w:r w:rsidRPr="00BD3E7D">
              <w:rPr>
                <w:rFonts w:ascii="Arial" w:eastAsia="Times New Roman" w:hAnsi="Arial" w:cs="Arial"/>
                <w:b/>
                <w:bCs/>
                <w:sz w:val="16"/>
                <w:szCs w:val="16"/>
                <w:lang w:eastAsia="pl-PL"/>
              </w:rPr>
              <w:t xml:space="preserve">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E61B1D" w:rsidRPr="00947816" w:rsidRDefault="00E61B1D" w:rsidP="00E61B1D">
            <w:pPr>
              <w:spacing w:after="0" w:line="240" w:lineRule="auto"/>
              <w:rPr>
                <w:rFonts w:ascii="Arial" w:hAnsi="Arial" w:cs="Arial"/>
                <w:i/>
                <w:sz w:val="16"/>
                <w:szCs w:val="16"/>
              </w:rPr>
            </w:pPr>
            <w:r w:rsidRPr="00947816">
              <w:rPr>
                <w:rFonts w:ascii="Arial" w:hAnsi="Arial" w:cs="Arial"/>
                <w:i/>
                <w:sz w:val="16"/>
                <w:szCs w:val="16"/>
              </w:rPr>
              <w:t>UWAGA 1:</w:t>
            </w:r>
          </w:p>
          <w:p w:rsidR="00E61B1D" w:rsidRDefault="00E61B1D" w:rsidP="00E61B1D">
            <w:pPr>
              <w:spacing w:after="0" w:line="240" w:lineRule="auto"/>
              <w:rPr>
                <w:rFonts w:ascii="Arial" w:hAnsi="Arial" w:cs="Arial"/>
                <w:i/>
                <w:sz w:val="16"/>
                <w:szCs w:val="16"/>
              </w:rPr>
            </w:pPr>
            <w:r w:rsidRPr="00D84BF5">
              <w:rPr>
                <w:rFonts w:ascii="Arial" w:hAnsi="Arial" w:cs="Arial"/>
                <w:i/>
                <w:sz w:val="16"/>
                <w:szCs w:val="16"/>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E61B1D" w:rsidRPr="00E51743" w:rsidRDefault="00E61B1D" w:rsidP="00E61B1D">
            <w:pPr>
              <w:spacing w:after="0" w:line="240" w:lineRule="auto"/>
              <w:rPr>
                <w:rFonts w:ascii="Arial" w:hAnsi="Arial" w:cs="Arial"/>
                <w:i/>
                <w:sz w:val="16"/>
                <w:szCs w:val="16"/>
              </w:rPr>
            </w:pPr>
            <w:r w:rsidRPr="00E51743">
              <w:rPr>
                <w:rFonts w:ascii="Arial" w:hAnsi="Arial" w:cs="Arial"/>
                <w:i/>
                <w:sz w:val="16"/>
                <w:szCs w:val="16"/>
              </w:rPr>
              <w:t xml:space="preserve">UWAGA 2: </w:t>
            </w:r>
          </w:p>
          <w:p w:rsidR="00E61B1D" w:rsidRDefault="00E61B1D" w:rsidP="00E61B1D">
            <w:pPr>
              <w:pStyle w:val="Akapitzlist"/>
              <w:numPr>
                <w:ilvl w:val="0"/>
                <w:numId w:val="123"/>
              </w:numPr>
              <w:spacing w:after="0" w:line="240" w:lineRule="auto"/>
              <w:ind w:left="254" w:hanging="254"/>
              <w:rPr>
                <w:rFonts w:ascii="Arial" w:hAnsi="Arial" w:cs="Arial"/>
                <w:i/>
                <w:sz w:val="16"/>
                <w:szCs w:val="16"/>
              </w:rPr>
            </w:pPr>
            <w:r>
              <w:rPr>
                <w:rFonts w:ascii="Arial" w:hAnsi="Arial" w:cs="Arial"/>
                <w:i/>
                <w:sz w:val="16"/>
                <w:szCs w:val="16"/>
              </w:rPr>
              <w:t xml:space="preserve">w </w:t>
            </w:r>
            <w:r w:rsidRPr="008D23D0">
              <w:rPr>
                <w:rFonts w:ascii="Arial" w:hAnsi="Arial" w:cs="Arial"/>
                <w:i/>
                <w:sz w:val="16"/>
                <w:szCs w:val="16"/>
              </w:rPr>
              <w:t xml:space="preserve">przypadku projektu realizowanego </w:t>
            </w:r>
            <w:r w:rsidRPr="0043261B">
              <w:rPr>
                <w:rFonts w:ascii="Arial" w:hAnsi="Arial" w:cs="Arial"/>
                <w:b/>
                <w:i/>
                <w:sz w:val="16"/>
                <w:szCs w:val="16"/>
              </w:rPr>
              <w:t>w danym roku</w:t>
            </w:r>
            <w:r w:rsidRPr="00194CDD">
              <w:rPr>
                <w:rFonts w:ascii="Arial" w:hAnsi="Arial" w:cs="Arial"/>
                <w:b/>
                <w:i/>
                <w:sz w:val="16"/>
                <w:szCs w:val="16"/>
              </w:rPr>
              <w:t xml:space="preserve"> –</w:t>
            </w:r>
            <w:r>
              <w:rPr>
                <w:rFonts w:ascii="Arial" w:hAnsi="Arial" w:cs="Arial"/>
                <w:b/>
                <w:i/>
                <w:sz w:val="16"/>
                <w:szCs w:val="16"/>
                <w:u w:val="single"/>
              </w:rPr>
              <w:t xml:space="preserve"> </w:t>
            </w:r>
            <w:r w:rsidRPr="0043261B">
              <w:rPr>
                <w:rFonts w:ascii="Arial" w:hAnsi="Arial" w:cs="Arial"/>
                <w:i/>
                <w:sz w:val="16"/>
                <w:szCs w:val="16"/>
              </w:rPr>
              <w:t>należy wskazać</w:t>
            </w:r>
            <w:r w:rsidRPr="008D23D0">
              <w:rPr>
                <w:rFonts w:ascii="Arial" w:hAnsi="Arial" w:cs="Arial"/>
                <w:i/>
                <w:sz w:val="16"/>
                <w:szCs w:val="16"/>
              </w:rPr>
              <w:t xml:space="preserve"> uchwałę budżetową na dany rok </w:t>
            </w:r>
          </w:p>
          <w:p w:rsidR="00E61B1D" w:rsidRPr="008D23D0" w:rsidRDefault="00E61B1D" w:rsidP="00E61B1D">
            <w:pPr>
              <w:pStyle w:val="Akapitzlist"/>
              <w:numPr>
                <w:ilvl w:val="0"/>
                <w:numId w:val="123"/>
              </w:numPr>
              <w:spacing w:after="0" w:line="240" w:lineRule="auto"/>
              <w:ind w:left="254" w:hanging="254"/>
              <w:rPr>
                <w:rFonts w:ascii="Arial" w:hAnsi="Arial" w:cs="Arial"/>
                <w:i/>
                <w:sz w:val="16"/>
                <w:szCs w:val="16"/>
              </w:rPr>
            </w:pPr>
            <w:r w:rsidRPr="008D23D0">
              <w:rPr>
                <w:rFonts w:ascii="Arial" w:hAnsi="Arial" w:cs="Arial"/>
                <w:i/>
                <w:sz w:val="16"/>
                <w:szCs w:val="16"/>
              </w:rPr>
              <w:t xml:space="preserve">w przypadku projektu realizowanego </w:t>
            </w:r>
            <w:r w:rsidRPr="0043261B">
              <w:rPr>
                <w:rFonts w:ascii="Arial" w:hAnsi="Arial" w:cs="Arial"/>
                <w:b/>
                <w:i/>
                <w:sz w:val="16"/>
                <w:szCs w:val="16"/>
              </w:rPr>
              <w:t>dłużej niż rok</w:t>
            </w:r>
            <w:r>
              <w:rPr>
                <w:rFonts w:ascii="Arial" w:hAnsi="Arial" w:cs="Arial"/>
                <w:i/>
                <w:sz w:val="16"/>
                <w:szCs w:val="16"/>
              </w:rPr>
              <w:t xml:space="preserve"> – </w:t>
            </w:r>
            <w:r w:rsidRPr="008D23D0">
              <w:rPr>
                <w:rFonts w:ascii="Arial" w:hAnsi="Arial" w:cs="Arial"/>
                <w:i/>
                <w:sz w:val="16"/>
                <w:szCs w:val="16"/>
              </w:rPr>
              <w:t xml:space="preserve">wieloletnią prognozę finansową </w:t>
            </w:r>
          </w:p>
          <w:p w:rsidR="00972E41" w:rsidRPr="00BD3E7D" w:rsidRDefault="00E61B1D" w:rsidP="00E61B1D">
            <w:pPr>
              <w:spacing w:after="0" w:line="240" w:lineRule="auto"/>
              <w:rPr>
                <w:rFonts w:ascii="Arial" w:eastAsia="Times New Roman" w:hAnsi="Arial" w:cs="Arial"/>
                <w:b/>
                <w:sz w:val="16"/>
                <w:szCs w:val="16"/>
                <w:lang w:eastAsia="pl-PL"/>
              </w:rPr>
            </w:pPr>
            <w:r>
              <w:rPr>
                <w:rFonts w:ascii="Arial" w:hAnsi="Arial" w:cs="Arial"/>
                <w:i/>
                <w:sz w:val="16"/>
                <w:szCs w:val="16"/>
              </w:rPr>
              <w:t>(maksymalnie 200 znaków)</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lastRenderedPageBreak/>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4D14F0" w:rsidRDefault="004D14F0" w:rsidP="00FA1E9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5" w:name="_Toc498342801"/>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25"/>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6A52DF" w:rsidRDefault="006A52DF" w:rsidP="006A52D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A52DF" w:rsidRPr="005B7749" w:rsidTr="006A52DF">
        <w:tc>
          <w:tcPr>
            <w:tcW w:w="5000" w:type="pct"/>
            <w:shd w:val="clear" w:color="auto" w:fill="auto"/>
          </w:tcPr>
          <w:p w:rsidR="006A52DF" w:rsidRPr="006A52DF" w:rsidRDefault="006A52DF" w:rsidP="006A52DF">
            <w:pPr>
              <w:pStyle w:val="Akapitzlist"/>
              <w:numPr>
                <w:ilvl w:val="0"/>
                <w:numId w:val="128"/>
              </w:numPr>
              <w:spacing w:after="0" w:line="240" w:lineRule="auto"/>
              <w:jc w:val="both"/>
              <w:rPr>
                <w:rFonts w:ascii="Arial" w:hAnsi="Arial" w:cs="Arial"/>
                <w:sz w:val="16"/>
                <w:szCs w:val="16"/>
              </w:rPr>
            </w:pPr>
            <w:r w:rsidRPr="006A52DF">
              <w:rPr>
                <w:rFonts w:ascii="Arial" w:hAnsi="Arial" w:cs="Arial"/>
                <w:sz w:val="16"/>
                <w:szCs w:val="16"/>
              </w:rPr>
              <w:t xml:space="preserve">Oświadczam, że nie jestem podmiotem wykluczonym z możliwości otrzymania dofinansowania na podstawie art. 12 ust. 1 </w:t>
            </w:r>
            <w:proofErr w:type="spellStart"/>
            <w:r w:rsidRPr="006A52DF">
              <w:rPr>
                <w:rFonts w:ascii="Arial" w:hAnsi="Arial" w:cs="Arial"/>
                <w:sz w:val="16"/>
                <w:szCs w:val="16"/>
              </w:rPr>
              <w:t>pkt</w:t>
            </w:r>
            <w:proofErr w:type="spellEnd"/>
            <w:r w:rsidRPr="006A52DF">
              <w:rPr>
                <w:rFonts w:ascii="Arial" w:hAnsi="Arial" w:cs="Arial"/>
                <w:sz w:val="16"/>
                <w:szCs w:val="16"/>
              </w:rPr>
              <w:t xml:space="preserve"> 1 ustawy z dnia 15 czerwca 2012 r. o skutkach powierzania wykonywania pracy cudzoziemcom przebywającym wbrew przepisom na terytorium Rzeczypospolitej Polskiej (Dz. U. z 2012 r., poz. 769)</w:t>
            </w:r>
          </w:p>
        </w:tc>
      </w:tr>
    </w:tbl>
    <w:p w:rsidR="006A52DF" w:rsidRPr="005B7749" w:rsidRDefault="006A52DF" w:rsidP="006A52DF">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A52DF" w:rsidRPr="005B7749" w:rsidTr="006A52DF">
        <w:tc>
          <w:tcPr>
            <w:tcW w:w="5000" w:type="pct"/>
            <w:shd w:val="clear" w:color="auto" w:fill="auto"/>
          </w:tcPr>
          <w:p w:rsidR="006A52DF" w:rsidRPr="005B7749" w:rsidRDefault="006A52DF" w:rsidP="006A52DF">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6A52DF" w:rsidRPr="005B7749" w:rsidTr="006A52DF">
        <w:tc>
          <w:tcPr>
            <w:tcW w:w="5000" w:type="pct"/>
            <w:shd w:val="clear" w:color="auto" w:fill="auto"/>
          </w:tcPr>
          <w:p w:rsidR="006A52DF" w:rsidRPr="005B7749" w:rsidRDefault="006A52DF" w:rsidP="006A52DF">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A52DF" w:rsidRPr="005B7749" w:rsidTr="006A52DF">
        <w:tc>
          <w:tcPr>
            <w:tcW w:w="5000" w:type="pct"/>
            <w:shd w:val="clear" w:color="auto" w:fill="auto"/>
          </w:tcPr>
          <w:p w:rsidR="006A52DF" w:rsidRPr="005B7749" w:rsidRDefault="006A52DF" w:rsidP="006A52DF">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6A52DF" w:rsidRDefault="006A52DF" w:rsidP="006A52DF">
      <w:pPr>
        <w:pStyle w:val="Bezodstpw"/>
        <w:jc w:val="both"/>
        <w:rPr>
          <w:rFonts w:ascii="Arial" w:hAnsi="Arial" w:cs="Arial"/>
          <w:sz w:val="16"/>
          <w:szCs w:val="16"/>
        </w:rPr>
      </w:pPr>
    </w:p>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FD196C" w:rsidP="00661994">
            <w:pPr>
              <w:pStyle w:val="Bezodstpw"/>
              <w:numPr>
                <w:ilvl w:val="0"/>
                <w:numId w:val="9"/>
              </w:numPr>
              <w:ind w:left="720"/>
              <w:jc w:val="both"/>
              <w:rPr>
                <w:rFonts w:ascii="Arial" w:hAnsi="Arial" w:cs="Arial"/>
                <w:sz w:val="16"/>
                <w:szCs w:val="16"/>
              </w:rPr>
            </w:pP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lastRenderedPageBreak/>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71A12" w:rsidRPr="002F4D02" w:rsidTr="00271A12">
        <w:tc>
          <w:tcPr>
            <w:tcW w:w="5000" w:type="pct"/>
            <w:shd w:val="clear" w:color="auto" w:fill="auto"/>
          </w:tcPr>
          <w:p w:rsidR="002A788C" w:rsidRDefault="00271A12" w:rsidP="002A788C">
            <w:pPr>
              <w:pStyle w:val="Akapitzlist"/>
              <w:numPr>
                <w:ilvl w:val="0"/>
                <w:numId w:val="134"/>
              </w:numPr>
              <w:spacing w:after="0" w:line="240" w:lineRule="auto"/>
              <w:ind w:left="426" w:hanging="426"/>
              <w:jc w:val="both"/>
              <w:rPr>
                <w:rFonts w:ascii="Arial" w:hAnsi="Arial" w:cs="Arial"/>
                <w:sz w:val="16"/>
                <w:szCs w:val="16"/>
              </w:rPr>
            </w:pPr>
            <w:r w:rsidRPr="00702F19">
              <w:rPr>
                <w:rFonts w:ascii="Arial" w:hAnsi="Arial" w:cs="Arial"/>
                <w:sz w:val="16"/>
                <w:szCs w:val="16"/>
              </w:rPr>
              <w:t xml:space="preserve">Oświadczam, że: </w:t>
            </w:r>
          </w:p>
          <w:p w:rsidR="00271A12"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 xml:space="preserve">a) żaden z Partnerów nie jest podmiotem wykluczonym z możliwości otrzymania dofinansowania na podstawie: </w:t>
            </w:r>
          </w:p>
          <w:p w:rsidR="00271A12"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1) art. 207 ust. 4 ustawy z dnia 27 sierpnia 2009 r. o finansach publicznych (</w:t>
            </w:r>
            <w:proofErr w:type="spellStart"/>
            <w:r w:rsidRPr="00702F19">
              <w:rPr>
                <w:rFonts w:ascii="Arial" w:hAnsi="Arial" w:cs="Arial"/>
                <w:sz w:val="16"/>
                <w:szCs w:val="16"/>
              </w:rPr>
              <w:t>t.j</w:t>
            </w:r>
            <w:proofErr w:type="spellEnd"/>
            <w:r w:rsidRPr="00702F19">
              <w:rPr>
                <w:rFonts w:ascii="Arial" w:hAnsi="Arial" w:cs="Arial"/>
                <w:sz w:val="16"/>
                <w:szCs w:val="16"/>
              </w:rPr>
              <w:t xml:space="preserve">. Dz. U. z 2013 r. poz. 885 z </w:t>
            </w:r>
            <w:proofErr w:type="spellStart"/>
            <w:r w:rsidRPr="00702F19">
              <w:rPr>
                <w:rFonts w:ascii="Arial" w:hAnsi="Arial" w:cs="Arial"/>
                <w:sz w:val="16"/>
                <w:szCs w:val="16"/>
              </w:rPr>
              <w:t>późn</w:t>
            </w:r>
            <w:proofErr w:type="spellEnd"/>
            <w:r w:rsidRPr="00702F19">
              <w:rPr>
                <w:rFonts w:ascii="Arial" w:hAnsi="Arial" w:cs="Arial"/>
                <w:sz w:val="16"/>
                <w:szCs w:val="16"/>
              </w:rPr>
              <w:t xml:space="preserve">. zm.), </w:t>
            </w:r>
          </w:p>
          <w:p w:rsidR="00271A12" w:rsidRDefault="00271A12" w:rsidP="00271A12">
            <w:pPr>
              <w:pStyle w:val="Akapitzlist"/>
              <w:spacing w:after="0" w:line="240" w:lineRule="auto"/>
              <w:ind w:left="426"/>
              <w:jc w:val="both"/>
              <w:rPr>
                <w:rFonts w:ascii="Arial" w:hAnsi="Arial" w:cs="Arial"/>
                <w:sz w:val="16"/>
                <w:szCs w:val="16"/>
              </w:rPr>
            </w:pPr>
            <w:r>
              <w:rPr>
                <w:rFonts w:ascii="Arial" w:hAnsi="Arial" w:cs="Arial"/>
                <w:sz w:val="16"/>
                <w:szCs w:val="16"/>
              </w:rPr>
              <w:t xml:space="preserve">2) </w:t>
            </w:r>
            <w:r w:rsidRPr="00702F19">
              <w:rPr>
                <w:rFonts w:ascii="Arial" w:hAnsi="Arial" w:cs="Arial"/>
                <w:sz w:val="16"/>
                <w:szCs w:val="16"/>
              </w:rPr>
              <w:t xml:space="preserve">art. 12 ust. 1 </w:t>
            </w:r>
            <w:proofErr w:type="spellStart"/>
            <w:r w:rsidRPr="00702F19">
              <w:rPr>
                <w:rFonts w:ascii="Arial" w:hAnsi="Arial" w:cs="Arial"/>
                <w:sz w:val="16"/>
                <w:szCs w:val="16"/>
              </w:rPr>
              <w:t>pkt</w:t>
            </w:r>
            <w:proofErr w:type="spellEnd"/>
            <w:r w:rsidRPr="00702F19">
              <w:rPr>
                <w:rFonts w:ascii="Arial" w:hAnsi="Arial" w:cs="Arial"/>
                <w:sz w:val="16"/>
                <w:szCs w:val="16"/>
              </w:rPr>
              <w:t xml:space="preserve"> 1 ustawy z dnia 15 czerwca 2012 r. o skutkach powierzania wykonywania pracy cudzoziemcom przebywającym wbrew przepisom na terytorium Rzeczypospolitej Polskiej (Dz. U. z 2012 r., poz. 769), </w:t>
            </w:r>
          </w:p>
          <w:p w:rsidR="00271A12"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 xml:space="preserve">3) art. 9 ust. 1 </w:t>
            </w:r>
            <w:proofErr w:type="spellStart"/>
            <w:r w:rsidRPr="00702F19">
              <w:rPr>
                <w:rFonts w:ascii="Arial" w:hAnsi="Arial" w:cs="Arial"/>
                <w:sz w:val="16"/>
                <w:szCs w:val="16"/>
              </w:rPr>
              <w:t>pkt</w:t>
            </w:r>
            <w:proofErr w:type="spellEnd"/>
            <w:r w:rsidRPr="00702F19">
              <w:rPr>
                <w:rFonts w:ascii="Arial" w:hAnsi="Arial" w:cs="Arial"/>
                <w:sz w:val="16"/>
                <w:szCs w:val="16"/>
              </w:rPr>
              <w:t xml:space="preserve"> 2a ustawy z dnia 28 października 2002 r. o odpowiedzialności podmiotów zbiorowych za czyny zabronione pod groźbą kary (</w:t>
            </w:r>
            <w:proofErr w:type="spellStart"/>
            <w:r w:rsidRPr="00702F19">
              <w:rPr>
                <w:rFonts w:ascii="Arial" w:hAnsi="Arial" w:cs="Arial"/>
                <w:sz w:val="16"/>
                <w:szCs w:val="16"/>
              </w:rPr>
              <w:t>t.j</w:t>
            </w:r>
            <w:proofErr w:type="spellEnd"/>
            <w:r w:rsidRPr="00702F19">
              <w:rPr>
                <w:rFonts w:ascii="Arial" w:hAnsi="Arial" w:cs="Arial"/>
                <w:sz w:val="16"/>
                <w:szCs w:val="16"/>
              </w:rPr>
              <w:t xml:space="preserve">. Dz. U. z 2015 r. poz. 1212 z </w:t>
            </w:r>
            <w:proofErr w:type="spellStart"/>
            <w:r w:rsidRPr="00702F19">
              <w:rPr>
                <w:rFonts w:ascii="Arial" w:hAnsi="Arial" w:cs="Arial"/>
                <w:sz w:val="16"/>
                <w:szCs w:val="16"/>
              </w:rPr>
              <w:t>późn</w:t>
            </w:r>
            <w:proofErr w:type="spellEnd"/>
            <w:r w:rsidRPr="00702F19">
              <w:rPr>
                <w:rFonts w:ascii="Arial" w:hAnsi="Arial" w:cs="Arial"/>
                <w:sz w:val="16"/>
                <w:szCs w:val="16"/>
              </w:rPr>
              <w:t>. zm.),</w:t>
            </w:r>
          </w:p>
          <w:p w:rsidR="00271A12" w:rsidRPr="00702F19"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b)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401544" w:rsidRDefault="00401544" w:rsidP="00401544">
      <w:pPr>
        <w:pStyle w:val="Bezodstpw"/>
        <w:jc w:val="both"/>
        <w:rPr>
          <w:rFonts w:ascii="Arial" w:hAnsi="Arial" w:cs="Arial"/>
          <w:sz w:val="16"/>
          <w:szCs w:val="16"/>
        </w:rPr>
      </w:pPr>
    </w:p>
    <w:p w:rsidR="00004A10" w:rsidRDefault="00004A10" w:rsidP="00004A10">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04A10" w:rsidRPr="005B7749" w:rsidTr="006E2310">
        <w:tc>
          <w:tcPr>
            <w:tcW w:w="5000" w:type="pct"/>
            <w:shd w:val="clear" w:color="auto" w:fill="auto"/>
          </w:tcPr>
          <w:p w:rsidR="00004A10" w:rsidRPr="00FA496D" w:rsidRDefault="00004A10" w:rsidP="00004A10">
            <w:pPr>
              <w:pStyle w:val="Akapitzlist"/>
              <w:numPr>
                <w:ilvl w:val="0"/>
                <w:numId w:val="135"/>
              </w:numPr>
              <w:spacing w:after="0" w:line="240" w:lineRule="auto"/>
              <w:jc w:val="both"/>
              <w:rPr>
                <w:rFonts w:ascii="Arial" w:hAnsi="Arial" w:cs="Arial"/>
                <w:sz w:val="16"/>
                <w:szCs w:val="16"/>
              </w:rPr>
            </w:pPr>
            <w:r w:rsidRPr="009F02D7">
              <w:rPr>
                <w:rFonts w:ascii="Arial" w:hAnsi="Arial" w:cs="Arial"/>
                <w:sz w:val="16"/>
                <w:szCs w:val="16"/>
              </w:rPr>
              <w:t>Oświadczam, że na dzień złożenia pisemnego wniosku o przyznanie pomocy posiadam pełną dokumentację techniczną odpowiednią dla zakresu rzeczowego projektu (wymaganą przepisami prawa oraz inną wskazaną</w:t>
            </w:r>
            <w:r>
              <w:rPr>
                <w:rFonts w:ascii="Arial" w:hAnsi="Arial" w:cs="Arial"/>
                <w:sz w:val="16"/>
                <w:szCs w:val="16"/>
              </w:rPr>
              <w:t xml:space="preserve"> w regulaminie naboru/konkursu)</w:t>
            </w:r>
            <w:r w:rsidRPr="00FA496D">
              <w:rPr>
                <w:rFonts w:ascii="Arial" w:hAnsi="Arial" w:cs="Arial"/>
                <w:sz w:val="16"/>
                <w:szCs w:val="16"/>
              </w:rPr>
              <w:t>.</w:t>
            </w:r>
          </w:p>
        </w:tc>
      </w:tr>
    </w:tbl>
    <w:p w:rsidR="00004A10" w:rsidRDefault="00004A10" w:rsidP="00004A10">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04A10" w:rsidRPr="005B7749" w:rsidTr="006E2310">
        <w:tc>
          <w:tcPr>
            <w:tcW w:w="5000" w:type="pct"/>
            <w:shd w:val="clear" w:color="auto" w:fill="auto"/>
          </w:tcPr>
          <w:p w:rsidR="00004A10" w:rsidRDefault="00004A10" w:rsidP="006E2310">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04A10" w:rsidRPr="005B7749" w:rsidTr="006E2310">
        <w:tc>
          <w:tcPr>
            <w:tcW w:w="5000" w:type="pct"/>
            <w:shd w:val="clear" w:color="auto" w:fill="auto"/>
          </w:tcPr>
          <w:p w:rsidR="00004A10" w:rsidRDefault="00004A10" w:rsidP="006E2310">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04A10" w:rsidRPr="005B7749" w:rsidTr="006E2310">
        <w:tc>
          <w:tcPr>
            <w:tcW w:w="5000" w:type="pct"/>
            <w:shd w:val="clear" w:color="auto" w:fill="auto"/>
          </w:tcPr>
          <w:p w:rsidR="00004A10" w:rsidRDefault="00004A10" w:rsidP="006E2310">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401544" w:rsidRPr="000C63BE" w:rsidRDefault="00401544"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71A12" w:rsidRPr="000C63BE" w:rsidTr="00271A12">
        <w:tc>
          <w:tcPr>
            <w:tcW w:w="5000" w:type="pct"/>
            <w:shd w:val="clear" w:color="auto" w:fill="auto"/>
          </w:tcPr>
          <w:p w:rsidR="00271A12" w:rsidRPr="000C63BE" w:rsidRDefault="002A788C" w:rsidP="00271A12">
            <w:pPr>
              <w:tabs>
                <w:tab w:val="left" w:pos="852"/>
              </w:tabs>
              <w:spacing w:after="0" w:line="240" w:lineRule="auto"/>
              <w:jc w:val="both"/>
              <w:rPr>
                <w:rFonts w:ascii="Arial" w:hAnsi="Arial" w:cs="Arial"/>
                <w:sz w:val="16"/>
                <w:szCs w:val="16"/>
              </w:rPr>
            </w:pPr>
            <w:r w:rsidRPr="002A788C">
              <w:rPr>
                <w:rFonts w:ascii="Arial" w:hAnsi="Arial" w:cs="Arial"/>
                <w:sz w:val="16"/>
                <w:szCs w:val="16"/>
              </w:rPr>
              <w:t xml:space="preserve">84. </w:t>
            </w:r>
            <w:r w:rsidRPr="002A788C">
              <w:rPr>
                <w:rFonts w:ascii="Arial" w:hAnsi="Arial" w:cs="Arial"/>
                <w:color w:val="000000" w:themeColor="text1"/>
                <w:sz w:val="16"/>
                <w:szCs w:val="16"/>
              </w:rPr>
              <w:t xml:space="preserve">Oświadczam, że niniejszy projekt jest zgodny z właściwymi przepisami prawa unijnego i krajowego, w szczególności dotyczącymi </w:t>
            </w:r>
            <w:r w:rsidRPr="002A788C">
              <w:rPr>
                <w:rFonts w:ascii="Arial" w:hAnsi="Arial" w:cs="Arial"/>
                <w:iCs/>
                <w:color w:val="000000" w:themeColor="text1"/>
                <w:sz w:val="16"/>
                <w:szCs w:val="16"/>
              </w:rPr>
              <w:t>oceny oddziaływania na środowisko,</w:t>
            </w:r>
            <w:r w:rsidRPr="002A788C">
              <w:rPr>
                <w:rFonts w:ascii="Arial" w:hAnsi="Arial" w:cs="Arial"/>
                <w:color w:val="000000" w:themeColor="text1"/>
                <w:sz w:val="16"/>
                <w:szCs w:val="16"/>
              </w:rPr>
              <w:t xml:space="preserve"> zamówień publicznych oraz pomocy publicznej.</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271A12" w:rsidRPr="000C63BE" w:rsidRDefault="00271A12" w:rsidP="00271A12">
      <w:pPr>
        <w:pStyle w:val="Bezodstpw"/>
        <w:jc w:val="both"/>
        <w:rPr>
          <w:rFonts w:ascii="Arial" w:hAnsi="Arial" w:cs="Arial"/>
          <w:sz w:val="16"/>
          <w:szCs w:val="16"/>
        </w:rPr>
      </w:pPr>
    </w:p>
    <w:p w:rsidR="00271A12" w:rsidRPr="000C63BE"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71A12" w:rsidRPr="002F4D02" w:rsidTr="00271A12">
        <w:tc>
          <w:tcPr>
            <w:tcW w:w="5000" w:type="pct"/>
            <w:shd w:val="clear" w:color="auto" w:fill="auto"/>
          </w:tcPr>
          <w:p w:rsidR="00271A12" w:rsidRPr="00DC3859" w:rsidRDefault="002A788C" w:rsidP="00271A12">
            <w:pPr>
              <w:spacing w:after="0" w:line="240" w:lineRule="auto"/>
              <w:jc w:val="both"/>
              <w:rPr>
                <w:rFonts w:ascii="Arial" w:hAnsi="Arial" w:cs="Arial"/>
                <w:sz w:val="16"/>
                <w:szCs w:val="16"/>
              </w:rPr>
            </w:pPr>
            <w:r w:rsidRPr="002A788C">
              <w:rPr>
                <w:rFonts w:ascii="Arial" w:hAnsi="Arial" w:cs="Arial"/>
                <w:sz w:val="16"/>
                <w:szCs w:val="16"/>
              </w:rPr>
              <w:t xml:space="preserve">86. </w:t>
            </w:r>
            <w:r w:rsidR="00271A12" w:rsidRPr="00902CD9">
              <w:rPr>
                <w:rFonts w:ascii="Arial" w:hAnsi="Arial" w:cs="Arial"/>
                <w:sz w:val="16"/>
                <w:szCs w:val="16"/>
              </w:rPr>
              <w:t>Oświadczam, że wybór Partnerów do projektu dokonany został przed dniem złożenia pisemnego wniosku o przyznanie pomocy.</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CC6BEA" w:rsidRDefault="00CC6BEA" w:rsidP="00FA1E9F">
      <w:pPr>
        <w:pStyle w:val="Bezodstpw"/>
        <w:jc w:val="both"/>
        <w:rPr>
          <w:rFonts w:ascii="Arial" w:hAnsi="Arial" w:cs="Arial"/>
          <w:sz w:val="16"/>
          <w:szCs w:val="16"/>
        </w:rPr>
      </w:pPr>
    </w:p>
    <w:p w:rsidR="00401544" w:rsidRDefault="00401544" w:rsidP="00FA1E9F">
      <w:pPr>
        <w:pStyle w:val="Bezodstpw"/>
        <w:jc w:val="both"/>
        <w:rPr>
          <w:rFonts w:ascii="Arial" w:hAnsi="Arial" w:cs="Arial"/>
          <w:sz w:val="16"/>
          <w:szCs w:val="16"/>
        </w:rPr>
      </w:pPr>
    </w:p>
    <w:p w:rsidR="00401544" w:rsidRDefault="0040154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6" w:name="_Toc498342802"/>
            <w:r w:rsidRPr="00FD196C">
              <w:rPr>
                <w:rFonts w:ascii="Arial" w:hAnsi="Arial"/>
                <w:b/>
                <w:sz w:val="16"/>
              </w:rPr>
              <w:t>J. Załączniki</w:t>
            </w:r>
            <w:bookmarkEnd w:id="26"/>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5C65A3">
        <w:tc>
          <w:tcPr>
            <w:tcW w:w="5000" w:type="pct"/>
          </w:tcPr>
          <w:p w:rsidR="00C01F36" w:rsidRPr="003613D1" w:rsidRDefault="002A788C" w:rsidP="00FA1E9F">
            <w:pPr>
              <w:pStyle w:val="Bezodstpw"/>
              <w:spacing w:after="200" w:line="276" w:lineRule="auto"/>
              <w:jc w:val="both"/>
              <w:rPr>
                <w:rFonts w:ascii="Arial" w:hAnsi="Arial" w:cs="Arial"/>
                <w:i/>
                <w:sz w:val="16"/>
                <w:szCs w:val="16"/>
              </w:rPr>
            </w:pPr>
            <w:r w:rsidRPr="002A788C">
              <w:rPr>
                <w:rFonts w:ascii="Arial" w:hAnsi="Arial" w:cs="Arial"/>
                <w:i/>
                <w:sz w:val="16"/>
                <w:szCs w:val="16"/>
              </w:rPr>
              <w:t>Wnioskodawca zobowiązany jest do załączenia do wniosku o dofinansowanie wszystkich właściwych dla projektu załączników wskazanych w regulaminie naboru jako obowiązkowe, tj.</w:t>
            </w:r>
          </w:p>
          <w:p w:rsidR="003613D1" w:rsidRPr="003613D1" w:rsidRDefault="003613D1" w:rsidP="003613D1">
            <w:pPr>
              <w:pStyle w:val="Bezodstpw"/>
              <w:spacing w:after="200" w:line="276" w:lineRule="auto"/>
              <w:jc w:val="both"/>
              <w:rPr>
                <w:rFonts w:ascii="Arial" w:hAnsi="Arial" w:cs="Arial"/>
                <w:i/>
                <w:sz w:val="16"/>
                <w:szCs w:val="16"/>
              </w:rPr>
            </w:pPr>
          </w:p>
          <w:p w:rsidR="003613D1" w:rsidRPr="003613D1" w:rsidRDefault="002A788C" w:rsidP="003613D1">
            <w:pPr>
              <w:numPr>
                <w:ilvl w:val="0"/>
                <w:numId w:val="131"/>
              </w:numPr>
              <w:spacing w:after="0"/>
              <w:ind w:left="1134" w:hanging="425"/>
              <w:jc w:val="both"/>
              <w:outlineLvl w:val="2"/>
              <w:rPr>
                <w:rFonts w:ascii="Arial" w:hAnsi="Arial" w:cs="Arial"/>
                <w:i/>
                <w:sz w:val="16"/>
                <w:szCs w:val="16"/>
                <w:u w:val="single"/>
              </w:rPr>
            </w:pPr>
            <w:r w:rsidRPr="002A788C">
              <w:rPr>
                <w:rFonts w:ascii="Arial" w:hAnsi="Arial" w:cs="Arial"/>
                <w:i/>
                <w:sz w:val="16"/>
                <w:szCs w:val="16"/>
                <w:u w:val="single"/>
              </w:rPr>
              <w:t>obowiązkowych, które obligatoryjnie należy przedłożyć na etapie składania wniosku o dofinansowanie:</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1: </w:t>
            </w:r>
            <w:r w:rsidRPr="002A788C">
              <w:rPr>
                <w:rFonts w:ascii="Arial" w:hAnsi="Arial" w:cs="Arial"/>
                <w:bCs/>
                <w:i/>
                <w:sz w:val="16"/>
                <w:szCs w:val="16"/>
                <w:lang w:eastAsia="pl-PL"/>
              </w:rPr>
              <w:t>Studium wykonalności,</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Załącznik nr 2:</w:t>
            </w:r>
            <w:r w:rsidRPr="002A788C">
              <w:rPr>
                <w:rFonts w:ascii="Arial" w:hAnsi="Arial" w:cs="Arial"/>
                <w:bCs/>
                <w:i/>
                <w:sz w:val="16"/>
                <w:szCs w:val="16"/>
                <w:lang w:eastAsia="pl-PL"/>
              </w:rPr>
              <w:t xml:space="preserve"> </w:t>
            </w:r>
            <w:r w:rsidRPr="002A788C">
              <w:rPr>
                <w:rFonts w:ascii="Arial" w:hAnsi="Arial" w:cs="Arial"/>
                <w:i/>
                <w:sz w:val="16"/>
                <w:szCs w:val="16"/>
              </w:rPr>
              <w:t>Dokumenty potwierdzające sytuację finansową wnioskodawcy/partnera</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5.1: </w:t>
            </w:r>
            <w:r w:rsidRPr="002A788C">
              <w:rPr>
                <w:rFonts w:ascii="Arial" w:hAnsi="Arial" w:cs="Arial"/>
                <w:i/>
                <w:sz w:val="16"/>
                <w:szCs w:val="16"/>
              </w:rPr>
              <w:t>Wyciąg z dokumentacji technicznej (jeśli dotyczy),</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5.3: </w:t>
            </w:r>
            <w:r w:rsidRPr="002A788C">
              <w:rPr>
                <w:rFonts w:ascii="Arial" w:hAnsi="Arial" w:cs="Arial"/>
                <w:i/>
                <w:sz w:val="16"/>
                <w:szCs w:val="16"/>
              </w:rPr>
              <w:t xml:space="preserve">Program </w:t>
            </w:r>
            <w:proofErr w:type="spellStart"/>
            <w:r w:rsidRPr="002A788C">
              <w:rPr>
                <w:rFonts w:ascii="Arial" w:hAnsi="Arial" w:cs="Arial"/>
                <w:i/>
                <w:sz w:val="16"/>
                <w:szCs w:val="16"/>
              </w:rPr>
              <w:t>funkcjonalno–użytkowy</w:t>
            </w:r>
            <w:proofErr w:type="spellEnd"/>
            <w:r w:rsidRPr="002A788C">
              <w:rPr>
                <w:rFonts w:ascii="Arial" w:hAnsi="Arial" w:cs="Arial"/>
                <w:i/>
                <w:sz w:val="16"/>
                <w:szCs w:val="16"/>
              </w:rPr>
              <w:t xml:space="preserve"> (jeśli dotyczy),</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5.4: </w:t>
            </w:r>
            <w:r w:rsidRPr="002A788C">
              <w:rPr>
                <w:rFonts w:ascii="Arial" w:hAnsi="Arial" w:cs="Arial"/>
                <w:i/>
                <w:sz w:val="16"/>
                <w:szCs w:val="16"/>
              </w:rPr>
              <w:t>Umowa lub porozumienie określające prawa i obowiązki partnerów w zakresie realizacji projektu (jeśli dotyczy),</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5.5: </w:t>
            </w:r>
            <w:r w:rsidRPr="002A788C">
              <w:rPr>
                <w:rFonts w:ascii="Arial" w:hAnsi="Arial" w:cs="Arial"/>
                <w:bCs/>
                <w:i/>
                <w:sz w:val="16"/>
                <w:szCs w:val="16"/>
                <w:lang w:eastAsia="pl-PL"/>
              </w:rPr>
              <w:t>Mapy i szkice lokalizacyjne sytuujące projekt,</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5.12: </w:t>
            </w:r>
            <w:r w:rsidRPr="002A788C">
              <w:rPr>
                <w:rFonts w:ascii="Arial" w:hAnsi="Arial" w:cs="Arial"/>
                <w:i/>
                <w:sz w:val="16"/>
                <w:szCs w:val="16"/>
              </w:rPr>
              <w:t>Wypis i wyrys z miejscowego planu zagospodarowania przestrzennego lub studium uwarunkowań i kierunków zagospodarowania przestrzennego Gminy (jeśli dotyczy),</w:t>
            </w:r>
          </w:p>
          <w:p w:rsidR="003613D1" w:rsidRPr="003613D1" w:rsidRDefault="002A788C" w:rsidP="003613D1">
            <w:pPr>
              <w:pStyle w:val="Akapitzlist"/>
              <w:numPr>
                <w:ilvl w:val="0"/>
                <w:numId w:val="133"/>
              </w:numPr>
              <w:autoSpaceDE w:val="0"/>
              <w:autoSpaceDN w:val="0"/>
              <w:adjustRightInd w:val="0"/>
              <w:spacing w:after="0"/>
              <w:ind w:left="1134" w:hanging="425"/>
              <w:jc w:val="both"/>
              <w:rPr>
                <w:rFonts w:ascii="Arial" w:eastAsia="Tahoma,Bold" w:hAnsi="Arial" w:cs="Arial"/>
                <w:bCs/>
                <w:i/>
                <w:sz w:val="16"/>
                <w:szCs w:val="16"/>
              </w:rPr>
            </w:pPr>
            <w:r w:rsidRPr="002A788C">
              <w:rPr>
                <w:rFonts w:ascii="Arial" w:hAnsi="Arial" w:cs="Arial"/>
                <w:b/>
                <w:bCs/>
                <w:i/>
                <w:sz w:val="16"/>
                <w:szCs w:val="16"/>
                <w:lang w:eastAsia="pl-PL"/>
              </w:rPr>
              <w:t xml:space="preserve">Załącznik nr 6.3: </w:t>
            </w:r>
            <w:r w:rsidRPr="002A788C">
              <w:rPr>
                <w:rFonts w:ascii="Arial" w:hAnsi="Arial" w:cs="Arial"/>
                <w:bCs/>
                <w:i/>
                <w:sz w:val="16"/>
                <w:szCs w:val="16"/>
                <w:lang w:eastAsia="pl-PL"/>
              </w:rPr>
              <w:t>Pełnomocnictwa (jeśli dotyczy),</w:t>
            </w:r>
          </w:p>
          <w:p w:rsidR="003613D1" w:rsidRPr="003613D1" w:rsidRDefault="002A788C" w:rsidP="003613D1">
            <w:pPr>
              <w:pStyle w:val="Akapitzlist"/>
              <w:numPr>
                <w:ilvl w:val="0"/>
                <w:numId w:val="133"/>
              </w:numPr>
              <w:autoSpaceDE w:val="0"/>
              <w:autoSpaceDN w:val="0"/>
              <w:adjustRightInd w:val="0"/>
              <w:spacing w:after="0"/>
              <w:ind w:left="1134" w:hanging="425"/>
              <w:jc w:val="both"/>
              <w:rPr>
                <w:rFonts w:ascii="Arial" w:eastAsia="Tahoma,Bold" w:hAnsi="Arial" w:cs="Arial"/>
                <w:bCs/>
                <w:i/>
                <w:sz w:val="16"/>
                <w:szCs w:val="16"/>
              </w:rPr>
            </w:pPr>
            <w:r w:rsidRPr="002A788C">
              <w:rPr>
                <w:rFonts w:ascii="Arial" w:hAnsi="Arial" w:cs="Arial"/>
                <w:b/>
                <w:bCs/>
                <w:i/>
                <w:sz w:val="16"/>
                <w:szCs w:val="16"/>
                <w:lang w:eastAsia="pl-PL"/>
              </w:rPr>
              <w:t>Załącznik nr 6.</w:t>
            </w:r>
            <w:r w:rsidRPr="002A788C">
              <w:rPr>
                <w:rFonts w:ascii="Arial" w:eastAsia="Tahoma,Bold" w:hAnsi="Arial" w:cs="Arial"/>
                <w:b/>
                <w:bCs/>
                <w:i/>
                <w:sz w:val="16"/>
                <w:szCs w:val="16"/>
              </w:rPr>
              <w:t xml:space="preserve">9: </w:t>
            </w:r>
            <w:r w:rsidRPr="002A788C">
              <w:rPr>
                <w:rFonts w:ascii="Arial" w:eastAsia="Times New Roman" w:hAnsi="Arial" w:cs="Arial"/>
                <w:i/>
                <w:sz w:val="16"/>
                <w:szCs w:val="16"/>
                <w:lang w:eastAsia="pl-PL"/>
              </w:rPr>
              <w:t>Zobowiązanie Wnioskodawcy do załączników niezbędnych do podpisania umowy o dofinansowanie (jeśli dotyczy).</w:t>
            </w:r>
          </w:p>
          <w:p w:rsidR="003613D1" w:rsidRPr="003613D1" w:rsidRDefault="003613D1" w:rsidP="003613D1">
            <w:pPr>
              <w:pStyle w:val="Akapitzlist"/>
              <w:autoSpaceDE w:val="0"/>
              <w:autoSpaceDN w:val="0"/>
              <w:adjustRightInd w:val="0"/>
              <w:spacing w:after="0"/>
              <w:ind w:left="1134"/>
              <w:jc w:val="both"/>
              <w:rPr>
                <w:rFonts w:ascii="Arial" w:eastAsia="Tahoma,Bold" w:hAnsi="Arial" w:cs="Arial"/>
                <w:bCs/>
                <w:i/>
                <w:sz w:val="16"/>
                <w:szCs w:val="16"/>
              </w:rPr>
            </w:pPr>
          </w:p>
          <w:p w:rsidR="003613D1" w:rsidRPr="003613D1" w:rsidRDefault="002A788C" w:rsidP="003613D1">
            <w:pPr>
              <w:numPr>
                <w:ilvl w:val="0"/>
                <w:numId w:val="131"/>
              </w:numPr>
              <w:spacing w:after="0"/>
              <w:ind w:left="1134" w:hanging="425"/>
              <w:jc w:val="both"/>
              <w:outlineLvl w:val="2"/>
              <w:rPr>
                <w:rFonts w:ascii="Arial" w:hAnsi="Arial" w:cs="Arial"/>
                <w:i/>
                <w:sz w:val="16"/>
                <w:szCs w:val="16"/>
                <w:u w:val="single"/>
              </w:rPr>
            </w:pPr>
            <w:r w:rsidRPr="002A788C">
              <w:rPr>
                <w:rFonts w:ascii="Arial" w:hAnsi="Arial" w:cs="Arial"/>
                <w:i/>
                <w:sz w:val="16"/>
                <w:szCs w:val="16"/>
                <w:u w:val="single"/>
              </w:rPr>
              <w:t>obowiązkowych, które mogą zostać uzupełnione na etapie poprzedzającym podpisanie umowy o dofinansowanie:</w:t>
            </w:r>
          </w:p>
          <w:p w:rsidR="003613D1" w:rsidRPr="003613D1" w:rsidRDefault="002A788C" w:rsidP="003613D1">
            <w:pPr>
              <w:numPr>
                <w:ilvl w:val="7"/>
                <w:numId w:val="130"/>
              </w:numPr>
              <w:spacing w:after="0"/>
              <w:ind w:left="1134" w:hanging="425"/>
              <w:contextualSpacing/>
              <w:jc w:val="both"/>
              <w:rPr>
                <w:rFonts w:ascii="Arial" w:eastAsia="MyriadPro-Regular" w:hAnsi="Arial" w:cs="Arial"/>
                <w:i/>
                <w:sz w:val="16"/>
                <w:szCs w:val="16"/>
              </w:rPr>
            </w:pPr>
            <w:r w:rsidRPr="002A788C">
              <w:rPr>
                <w:rFonts w:ascii="Arial" w:eastAsia="MyriadPro-Regular" w:hAnsi="Arial" w:cs="Arial"/>
                <w:b/>
                <w:i/>
                <w:sz w:val="16"/>
                <w:szCs w:val="16"/>
              </w:rPr>
              <w:t xml:space="preserve">Załącznik nr 4c: </w:t>
            </w:r>
            <w:r w:rsidRPr="002A788C">
              <w:rPr>
                <w:rFonts w:ascii="Arial" w:eastAsia="Times New Roman" w:hAnsi="Arial" w:cs="Arial"/>
                <w:i/>
                <w:sz w:val="16"/>
                <w:szCs w:val="16"/>
                <w:lang w:eastAsia="pl-PL"/>
              </w:rPr>
              <w:t>Pozwolenie na budowę, zgłoszenia budowy/robót budowlanych lub inne dokumenty w tym wymienione w art. 72 ust. 1 i 1a ustawy OOŚ</w:t>
            </w:r>
            <w:r w:rsidRPr="002A788C">
              <w:rPr>
                <w:rFonts w:ascii="Arial" w:hAnsi="Arial" w:cs="Arial"/>
                <w:bCs/>
                <w:i/>
                <w:sz w:val="16"/>
                <w:szCs w:val="16"/>
              </w:rPr>
              <w:t>,</w:t>
            </w:r>
            <w:r w:rsidRPr="002A788C">
              <w:rPr>
                <w:rFonts w:ascii="Arial" w:eastAsia="MyriadPro-Regular" w:hAnsi="Arial" w:cs="Arial"/>
                <w:b/>
                <w:i/>
                <w:sz w:val="16"/>
                <w:szCs w:val="16"/>
              </w:rPr>
              <w:t xml:space="preserve"> </w:t>
            </w:r>
          </w:p>
          <w:p w:rsidR="003613D1" w:rsidRPr="003613D1" w:rsidRDefault="002A788C" w:rsidP="003613D1">
            <w:pPr>
              <w:numPr>
                <w:ilvl w:val="7"/>
                <w:numId w:val="130"/>
              </w:numPr>
              <w:spacing w:after="0"/>
              <w:ind w:left="1134" w:hanging="425"/>
              <w:contextualSpacing/>
              <w:jc w:val="both"/>
              <w:rPr>
                <w:rFonts w:ascii="Arial" w:eastAsia="MyriadPro-Regular" w:hAnsi="Arial" w:cs="Arial"/>
                <w:i/>
                <w:sz w:val="16"/>
                <w:szCs w:val="16"/>
              </w:rPr>
            </w:pPr>
            <w:r w:rsidRPr="002A788C">
              <w:rPr>
                <w:rFonts w:ascii="Arial" w:eastAsia="MyriadPro-Regular" w:hAnsi="Arial" w:cs="Arial"/>
                <w:b/>
                <w:i/>
                <w:sz w:val="16"/>
                <w:szCs w:val="16"/>
              </w:rPr>
              <w:t xml:space="preserve">Załącznik nr 4d: </w:t>
            </w:r>
            <w:r w:rsidRPr="002A788C">
              <w:rPr>
                <w:rFonts w:ascii="Arial" w:eastAsia="Times New Roman" w:hAnsi="Arial" w:cs="Arial"/>
                <w:i/>
                <w:sz w:val="16"/>
                <w:szCs w:val="16"/>
                <w:lang w:eastAsia="pl-PL"/>
              </w:rPr>
              <w:t>Informacja od właściwego organu o braku sprzeciwu do planowanego przedsięwzięcia realizowanego na podstawie zgłoszenia budowy lub robót budowlanych,</w:t>
            </w:r>
          </w:p>
          <w:p w:rsidR="003613D1" w:rsidRPr="003613D1" w:rsidRDefault="002A788C" w:rsidP="003613D1">
            <w:pPr>
              <w:numPr>
                <w:ilvl w:val="7"/>
                <w:numId w:val="130"/>
              </w:numPr>
              <w:spacing w:after="0"/>
              <w:ind w:left="1134" w:hanging="425"/>
              <w:contextualSpacing/>
              <w:jc w:val="both"/>
              <w:rPr>
                <w:rFonts w:ascii="Arial" w:eastAsia="MyriadPro-Regular" w:hAnsi="Arial" w:cs="Arial"/>
                <w:i/>
                <w:sz w:val="16"/>
                <w:szCs w:val="16"/>
              </w:rPr>
            </w:pPr>
            <w:r w:rsidRPr="002A788C">
              <w:rPr>
                <w:rFonts w:ascii="Arial" w:eastAsia="MyriadPro-Regular" w:hAnsi="Arial" w:cs="Arial"/>
                <w:b/>
                <w:i/>
                <w:sz w:val="16"/>
                <w:szCs w:val="16"/>
              </w:rPr>
              <w:t xml:space="preserve">Załącznik nr 6.4: </w:t>
            </w:r>
            <w:r w:rsidRPr="002A788C">
              <w:rPr>
                <w:rFonts w:ascii="Arial" w:eastAsia="MyriadPro-Regular" w:hAnsi="Arial" w:cs="Arial"/>
                <w:bCs/>
                <w:i/>
                <w:sz w:val="16"/>
                <w:szCs w:val="16"/>
              </w:rPr>
              <w:t xml:space="preserve">Dokumenty potwierdzające zewnętrzne źródła finansowania, np. promesa kredytowa </w:t>
            </w:r>
            <w:r w:rsidRPr="002A788C">
              <w:rPr>
                <w:rFonts w:ascii="Arial" w:eastAsia="MyriadPro-Regular" w:hAnsi="Arial" w:cs="Arial"/>
                <w:i/>
                <w:sz w:val="16"/>
                <w:szCs w:val="16"/>
              </w:rPr>
              <w:t>(jeśli dotyczy),</w:t>
            </w:r>
          </w:p>
          <w:p w:rsidR="003613D1" w:rsidRPr="003613D1" w:rsidRDefault="002A788C" w:rsidP="003613D1">
            <w:pPr>
              <w:numPr>
                <w:ilvl w:val="7"/>
                <w:numId w:val="130"/>
              </w:numPr>
              <w:tabs>
                <w:tab w:val="left" w:pos="709"/>
                <w:tab w:val="left" w:pos="1134"/>
              </w:tabs>
              <w:spacing w:before="120" w:after="0"/>
              <w:ind w:left="1134" w:hanging="425"/>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6.5: </w:t>
            </w:r>
            <w:r w:rsidRPr="002A788C">
              <w:rPr>
                <w:rFonts w:ascii="Arial" w:hAnsi="Arial" w:cs="Arial"/>
                <w:bCs/>
                <w:i/>
                <w:sz w:val="16"/>
                <w:szCs w:val="16"/>
                <w:lang w:eastAsia="pl-PL"/>
              </w:rPr>
              <w:t>Dokumenty potwierdzające posiadanie środków na współfinansowanie projektu.</w:t>
            </w:r>
          </w:p>
          <w:p w:rsidR="003613D1" w:rsidRPr="003613D1" w:rsidRDefault="003613D1" w:rsidP="003613D1">
            <w:pPr>
              <w:tabs>
                <w:tab w:val="left" w:pos="709"/>
                <w:tab w:val="left" w:pos="1134"/>
              </w:tabs>
              <w:spacing w:before="120" w:after="0"/>
              <w:ind w:left="1134"/>
              <w:contextualSpacing/>
              <w:jc w:val="both"/>
              <w:rPr>
                <w:rFonts w:ascii="Arial" w:hAnsi="Arial" w:cs="Arial"/>
                <w:bCs/>
                <w:i/>
                <w:sz w:val="16"/>
                <w:szCs w:val="16"/>
                <w:lang w:eastAsia="pl-PL"/>
              </w:rPr>
            </w:pPr>
          </w:p>
          <w:p w:rsidR="003613D1" w:rsidRPr="003613D1" w:rsidRDefault="002A788C" w:rsidP="003613D1">
            <w:pPr>
              <w:numPr>
                <w:ilvl w:val="0"/>
                <w:numId w:val="131"/>
              </w:numPr>
              <w:spacing w:after="0"/>
              <w:ind w:left="1134" w:hanging="425"/>
              <w:jc w:val="both"/>
              <w:outlineLvl w:val="2"/>
              <w:rPr>
                <w:rFonts w:ascii="Arial" w:hAnsi="Arial" w:cs="Arial"/>
                <w:i/>
                <w:sz w:val="16"/>
                <w:szCs w:val="16"/>
                <w:u w:val="single"/>
              </w:rPr>
            </w:pPr>
            <w:r w:rsidRPr="002A788C">
              <w:rPr>
                <w:rFonts w:ascii="Arial" w:hAnsi="Arial" w:cs="Arial"/>
                <w:i/>
                <w:sz w:val="16"/>
                <w:szCs w:val="16"/>
                <w:u w:val="single"/>
              </w:rPr>
              <w:t>nieobowiązkowych:</w:t>
            </w:r>
          </w:p>
          <w:p w:rsidR="002A788C" w:rsidRPr="002A788C" w:rsidRDefault="002A788C" w:rsidP="002A788C">
            <w:pPr>
              <w:numPr>
                <w:ilvl w:val="0"/>
                <w:numId w:val="132"/>
              </w:numPr>
              <w:autoSpaceDE w:val="0"/>
              <w:autoSpaceDN w:val="0"/>
              <w:adjustRightInd w:val="0"/>
              <w:spacing w:after="0"/>
              <w:ind w:left="1134" w:hanging="425"/>
              <w:jc w:val="both"/>
              <w:outlineLvl w:val="3"/>
              <w:rPr>
                <w:rFonts w:ascii="Arial" w:hAnsi="Arial" w:cs="Arial"/>
                <w:bCs/>
                <w:i/>
                <w:sz w:val="16"/>
                <w:szCs w:val="16"/>
                <w:lang w:eastAsia="pl-PL"/>
              </w:rPr>
            </w:pPr>
            <w:r w:rsidRPr="002A788C">
              <w:rPr>
                <w:rFonts w:ascii="Arial" w:hAnsi="Arial" w:cs="Arial"/>
                <w:b/>
                <w:bCs/>
                <w:i/>
                <w:sz w:val="16"/>
                <w:szCs w:val="16"/>
                <w:lang w:eastAsia="pl-PL"/>
              </w:rPr>
              <w:t xml:space="preserve">Załącznik nr 6.6: </w:t>
            </w:r>
            <w:r w:rsidRPr="002A788C">
              <w:rPr>
                <w:rFonts w:ascii="Arial" w:hAnsi="Arial" w:cs="Arial"/>
                <w:bCs/>
                <w:i/>
                <w:sz w:val="16"/>
                <w:szCs w:val="16"/>
                <w:lang w:eastAsia="pl-PL"/>
              </w:rPr>
              <w:t>Pozostałe dokumenty, które zdaniem wnioskodawcy mogą mieć wpływ na całościową ocenę projektu, np. opinie, listy intencyjne.</w:t>
            </w:r>
          </w:p>
          <w:p w:rsidR="00756014" w:rsidRPr="003613D1" w:rsidRDefault="00756014" w:rsidP="00FA1E9F">
            <w:pPr>
              <w:pStyle w:val="Bezodstpw"/>
              <w:spacing w:after="200" w:line="276" w:lineRule="auto"/>
              <w:jc w:val="both"/>
              <w:rPr>
                <w:rFonts w:ascii="Arial" w:hAnsi="Arial" w:cs="Arial"/>
                <w:i/>
                <w:sz w:val="16"/>
                <w:szCs w:val="16"/>
              </w:rPr>
            </w:pPr>
          </w:p>
          <w:p w:rsidR="005C65A3" w:rsidRPr="003613D1" w:rsidRDefault="002A788C" w:rsidP="005C65A3">
            <w:pPr>
              <w:spacing w:after="0" w:line="240" w:lineRule="auto"/>
              <w:jc w:val="both"/>
              <w:rPr>
                <w:rFonts w:ascii="Arial" w:eastAsia="Times New Roman" w:hAnsi="Arial" w:cs="Arial"/>
                <w:bCs/>
                <w:i/>
                <w:sz w:val="16"/>
                <w:szCs w:val="16"/>
                <w:lang w:eastAsia="pl-PL"/>
              </w:rPr>
            </w:pPr>
            <w:r w:rsidRPr="002A788C">
              <w:rPr>
                <w:rFonts w:ascii="Arial" w:eastAsia="Times New Roman" w:hAnsi="Arial" w:cs="Arial"/>
                <w:bCs/>
                <w:i/>
                <w:sz w:val="16"/>
                <w:szCs w:val="16"/>
                <w:lang w:eastAsia="pl-PL"/>
              </w:rPr>
              <w:t>UWAGA! W przypadku projektu</w:t>
            </w:r>
            <w:r w:rsidR="003B179F">
              <w:rPr>
                <w:rFonts w:ascii="Arial" w:eastAsia="Times New Roman" w:hAnsi="Arial" w:cs="Arial"/>
                <w:bCs/>
                <w:i/>
                <w:sz w:val="16"/>
                <w:szCs w:val="16"/>
                <w:lang w:eastAsia="pl-PL"/>
              </w:rPr>
              <w:t>,</w:t>
            </w:r>
            <w:r w:rsidRPr="002A788C">
              <w:rPr>
                <w:rFonts w:ascii="Arial" w:eastAsia="Times New Roman" w:hAnsi="Arial" w:cs="Arial"/>
                <w:bCs/>
                <w:i/>
                <w:sz w:val="16"/>
                <w:szCs w:val="16"/>
                <w:lang w:eastAsia="pl-PL"/>
              </w:rPr>
              <w:t xml:space="preserve"> który realizowany jest  w formule „zaprojektuj i wybuduj” IZ RPO WZ dopuszcza warunkowo dostarczenie i dokumentów zezwalających na realizację inwestycji (załączniki  z grupy 4) nie później niż  w terminie określonym w dokumentacji aplikacyjnej (załącznik nr 6.9 do wniosku o dofinansowanie).</w:t>
            </w:r>
          </w:p>
          <w:p w:rsidR="005C65A3" w:rsidRPr="003613D1" w:rsidRDefault="005C65A3" w:rsidP="005C65A3">
            <w:pPr>
              <w:spacing w:after="0" w:line="240" w:lineRule="auto"/>
              <w:jc w:val="both"/>
              <w:rPr>
                <w:rFonts w:ascii="Arial" w:eastAsia="Times New Roman" w:hAnsi="Arial" w:cs="Arial"/>
                <w:bCs/>
                <w:i/>
                <w:sz w:val="16"/>
                <w:szCs w:val="16"/>
                <w:lang w:eastAsia="pl-PL"/>
              </w:rPr>
            </w:pPr>
          </w:p>
          <w:p w:rsidR="003E6419"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Wnioskodawca zobowiązany jest odnieść się do każdego z niżej wymienionych załączników poprzez zaznaczenie opcji:</w:t>
            </w:r>
          </w:p>
          <w:p w:rsidR="003E6419" w:rsidRPr="003613D1" w:rsidRDefault="002A788C" w:rsidP="003E6419">
            <w:pPr>
              <w:pStyle w:val="Akapitzlist"/>
              <w:numPr>
                <w:ilvl w:val="0"/>
                <w:numId w:val="124"/>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 xml:space="preserve">„Tak” (jeśli załącza dany załącznik), </w:t>
            </w:r>
          </w:p>
          <w:p w:rsidR="003E6419" w:rsidRPr="003613D1" w:rsidRDefault="002A788C" w:rsidP="003E6419">
            <w:pPr>
              <w:pStyle w:val="Akapitzlist"/>
              <w:numPr>
                <w:ilvl w:val="0"/>
                <w:numId w:val="124"/>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„Nie” (jeśli nie załącza danego załącznika na etapie składania wniosku o dofinansowanie i dostarczy go w terminie późniejszym) lub</w:t>
            </w:r>
          </w:p>
          <w:p w:rsidR="003E6419" w:rsidRPr="003613D1" w:rsidRDefault="002A788C" w:rsidP="003E6419">
            <w:pPr>
              <w:pStyle w:val="Akapitzlist"/>
              <w:numPr>
                <w:ilvl w:val="0"/>
                <w:numId w:val="124"/>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 xml:space="preserve"> „Nie dotyczy” (w przypadku, gdy dany załącznik nie dotyczy wnioskodawcy)</w:t>
            </w:r>
          </w:p>
          <w:p w:rsidR="005C65A3" w:rsidRPr="003613D1" w:rsidRDefault="002A788C" w:rsidP="003E6419">
            <w:pPr>
              <w:spacing w:after="0" w:line="240" w:lineRule="auto"/>
              <w:ind w:left="45"/>
              <w:jc w:val="both"/>
              <w:rPr>
                <w:rFonts w:ascii="Arial" w:hAnsi="Arial" w:cs="Arial"/>
                <w:sz w:val="16"/>
                <w:szCs w:val="16"/>
                <w:lang w:eastAsia="pl-PL"/>
              </w:rPr>
            </w:pPr>
            <w:r w:rsidRPr="002A788C">
              <w:rPr>
                <w:rFonts w:ascii="Arial" w:hAnsi="Arial" w:cs="Arial"/>
                <w:sz w:val="16"/>
                <w:szCs w:val="16"/>
                <w:lang w:eastAsia="pl-PL"/>
              </w:rPr>
              <w:t xml:space="preserve">                oraz załączyć dany załącznik poprzez użycie funkcji „Dodano”.</w:t>
            </w:r>
          </w:p>
          <w:p w:rsidR="005C65A3" w:rsidRPr="003613D1" w:rsidRDefault="005C65A3" w:rsidP="005C65A3">
            <w:pPr>
              <w:spacing w:after="0" w:line="240" w:lineRule="auto"/>
              <w:jc w:val="both"/>
              <w:rPr>
                <w:rFonts w:ascii="Arial" w:eastAsia="Times New Roman" w:hAnsi="Arial" w:cs="Arial"/>
                <w:i/>
                <w:sz w:val="16"/>
                <w:szCs w:val="16"/>
                <w:lang w:eastAsia="pl-PL"/>
              </w:rPr>
            </w:pPr>
          </w:p>
          <w:p w:rsidR="005C65A3"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 xml:space="preserve">UWAGA! Załączane przez wnioskodawcę załączniki powinny mieć format </w:t>
            </w:r>
            <w:proofErr w:type="spellStart"/>
            <w:r w:rsidRPr="002A788C">
              <w:rPr>
                <w:rFonts w:ascii="Arial" w:eastAsia="Times New Roman" w:hAnsi="Arial" w:cs="Arial"/>
                <w:i/>
                <w:sz w:val="16"/>
                <w:szCs w:val="16"/>
                <w:lang w:eastAsia="pl-PL"/>
              </w:rPr>
              <w:t>pdf</w:t>
            </w:r>
            <w:proofErr w:type="spellEnd"/>
            <w:r w:rsidRPr="002A788C">
              <w:rPr>
                <w:rFonts w:ascii="Arial" w:eastAsia="Times New Roman" w:hAnsi="Arial" w:cs="Arial"/>
                <w:i/>
                <w:sz w:val="16"/>
                <w:szCs w:val="16"/>
                <w:lang w:eastAsia="pl-PL"/>
              </w:rPr>
              <w:t xml:space="preserve">. W przypadku załączników przygotowywanych samodzielnie przez wnioskodawcę (np. załącznik nr 6.9) należy je wypełnić, wydrukować, podpisać zgodnie z zasadami reprezentacji wnioskodawcy a następnie dołączyć do wniosku o dofinansowanie w formacie </w:t>
            </w:r>
            <w:proofErr w:type="spellStart"/>
            <w:r w:rsidRPr="002A788C">
              <w:rPr>
                <w:rFonts w:ascii="Arial" w:eastAsia="Times New Roman" w:hAnsi="Arial" w:cs="Arial"/>
                <w:i/>
                <w:sz w:val="16"/>
                <w:szCs w:val="16"/>
                <w:lang w:eastAsia="pl-PL"/>
              </w:rPr>
              <w:t>pdf</w:t>
            </w:r>
            <w:proofErr w:type="spellEnd"/>
            <w:r w:rsidRPr="002A788C">
              <w:rPr>
                <w:rFonts w:ascii="Arial" w:eastAsia="Times New Roman" w:hAnsi="Arial" w:cs="Arial"/>
                <w:i/>
                <w:sz w:val="16"/>
                <w:szCs w:val="16"/>
                <w:lang w:eastAsia="pl-PL"/>
              </w:rPr>
              <w:t>.</w:t>
            </w:r>
          </w:p>
          <w:p w:rsidR="005C65A3"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Dopuszczalne formaty plików:</w:t>
            </w:r>
          </w:p>
          <w:p w:rsidR="005C65A3" w:rsidRPr="003613D1" w:rsidRDefault="002A788C" w:rsidP="00FA496D">
            <w:pPr>
              <w:pStyle w:val="Akapitzlist"/>
              <w:numPr>
                <w:ilvl w:val="0"/>
                <w:numId w:val="75"/>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 xml:space="preserve">część opisowa – plik edytora tekstów (MS Word, </w:t>
            </w:r>
            <w:proofErr w:type="spellStart"/>
            <w:r w:rsidRPr="002A788C">
              <w:rPr>
                <w:rFonts w:ascii="Arial" w:eastAsia="Times New Roman" w:hAnsi="Arial" w:cs="Arial"/>
                <w:i/>
                <w:sz w:val="16"/>
                <w:szCs w:val="16"/>
                <w:lang w:eastAsia="pl-PL"/>
              </w:rPr>
              <w:t>LibreOffice</w:t>
            </w:r>
            <w:proofErr w:type="spellEnd"/>
            <w:r w:rsidRPr="002A788C">
              <w:rPr>
                <w:rFonts w:ascii="Arial" w:eastAsia="Times New Roman" w:hAnsi="Arial" w:cs="Arial"/>
                <w:i/>
                <w:sz w:val="16"/>
                <w:szCs w:val="16"/>
                <w:lang w:eastAsia="pl-PL"/>
              </w:rPr>
              <w:t xml:space="preserve"> </w:t>
            </w:r>
            <w:proofErr w:type="spellStart"/>
            <w:r w:rsidRPr="002A788C">
              <w:rPr>
                <w:rFonts w:ascii="Arial" w:eastAsia="Times New Roman" w:hAnsi="Arial" w:cs="Arial"/>
                <w:i/>
                <w:sz w:val="16"/>
                <w:szCs w:val="16"/>
                <w:lang w:eastAsia="pl-PL"/>
              </w:rPr>
              <w:t>Writer</w:t>
            </w:r>
            <w:proofErr w:type="spellEnd"/>
            <w:r w:rsidRPr="002A788C">
              <w:rPr>
                <w:rFonts w:ascii="Arial" w:eastAsia="Times New Roman" w:hAnsi="Arial" w:cs="Arial"/>
                <w:i/>
                <w:sz w:val="16"/>
                <w:szCs w:val="16"/>
                <w:lang w:eastAsia="pl-PL"/>
              </w:rPr>
              <w:t>) lub aktywny PDF (z możliwością przeszukiwania),</w:t>
            </w:r>
          </w:p>
          <w:p w:rsidR="00FD196C" w:rsidRPr="00F73299" w:rsidRDefault="002A788C" w:rsidP="00FD196C">
            <w:pPr>
              <w:pStyle w:val="Bezodstpw"/>
              <w:numPr>
                <w:ilvl w:val="0"/>
                <w:numId w:val="75"/>
              </w:numPr>
              <w:jc w:val="both"/>
              <w:rPr>
                <w:rFonts w:ascii="Arial" w:hAnsi="Arial" w:cs="Arial"/>
                <w:i/>
                <w:sz w:val="16"/>
                <w:szCs w:val="16"/>
              </w:rPr>
            </w:pPr>
            <w:r w:rsidRPr="002A788C">
              <w:rPr>
                <w:rFonts w:ascii="Arial" w:eastAsia="Calibri" w:hAnsi="Arial" w:cs="Arial"/>
                <w:i/>
                <w:sz w:val="16"/>
                <w:szCs w:val="16"/>
                <w:lang w:eastAsia="en-US"/>
              </w:rPr>
              <w:t xml:space="preserve">część obliczeniowa – plik arkusza kalkulacyjnego (np. MS Excel, </w:t>
            </w:r>
            <w:proofErr w:type="spellStart"/>
            <w:r w:rsidRPr="002A788C">
              <w:rPr>
                <w:rFonts w:ascii="Arial" w:eastAsia="Calibri" w:hAnsi="Arial" w:cs="Arial"/>
                <w:i/>
                <w:sz w:val="16"/>
                <w:szCs w:val="16"/>
                <w:lang w:eastAsia="en-US"/>
              </w:rPr>
              <w:t>LibreOffice</w:t>
            </w:r>
            <w:proofErr w:type="spellEnd"/>
            <w:r w:rsidRPr="002A788C">
              <w:rPr>
                <w:rFonts w:ascii="Arial" w:eastAsia="Calibri" w:hAnsi="Arial" w:cs="Arial"/>
                <w:i/>
                <w:sz w:val="16"/>
                <w:szCs w:val="16"/>
                <w:lang w:eastAsia="en-US"/>
              </w:rPr>
              <w:t xml:space="preserve"> </w:t>
            </w:r>
            <w:proofErr w:type="spellStart"/>
            <w:r w:rsidRPr="002A788C">
              <w:rPr>
                <w:rFonts w:ascii="Arial" w:eastAsia="Calibri" w:hAnsi="Arial" w:cs="Arial"/>
                <w:i/>
                <w:sz w:val="16"/>
                <w:szCs w:val="16"/>
                <w:lang w:eastAsia="en-US"/>
              </w:rPr>
              <w:t>Calc</w:t>
            </w:r>
            <w:proofErr w:type="spellEnd"/>
            <w:r w:rsidRPr="002A788C">
              <w:rPr>
                <w:rFonts w:ascii="Arial" w:eastAsia="Calibri" w:hAnsi="Arial" w:cs="Arial"/>
                <w:i/>
                <w:sz w:val="16"/>
                <w:szCs w:val="16"/>
                <w:lang w:eastAsia="en-US"/>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lastRenderedPageBreak/>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lastRenderedPageBreak/>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2103E8">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000C1F00">
              <w:rPr>
                <w:rFonts w:ascii="Arial" w:hAnsi="Arial" w:cs="Arial"/>
                <w:sz w:val="16"/>
                <w:szCs w:val="16"/>
              </w:rPr>
              <w:t>Dokumenty zezwalające na realizacj</w:t>
            </w:r>
            <w:r w:rsidR="002103E8">
              <w:rPr>
                <w:rFonts w:ascii="Arial" w:hAnsi="Arial" w:cs="Arial"/>
                <w:sz w:val="16"/>
                <w:szCs w:val="16"/>
              </w:rPr>
              <w:t>ę</w:t>
            </w:r>
            <w:r w:rsidR="000C1F00">
              <w:rPr>
                <w:rFonts w:ascii="Arial" w:hAnsi="Arial" w:cs="Arial"/>
                <w:sz w:val="16"/>
                <w:szCs w:val="16"/>
              </w:rPr>
              <w:t xml:space="preserve"> inwestycji:</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2A788C" w:rsidRDefault="008B796B" w:rsidP="002A788C">
            <w:pPr>
              <w:pStyle w:val="Bezodstpw"/>
              <w:numPr>
                <w:ilvl w:val="0"/>
                <w:numId w:val="126"/>
              </w:numPr>
              <w:jc w:val="both"/>
              <w:rPr>
                <w:rFonts w:ascii="Arial" w:hAnsi="Arial" w:cs="Arial"/>
                <w:sz w:val="16"/>
                <w:szCs w:val="16"/>
                <w:lang w:eastAsia="en-US"/>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2A788C" w:rsidRDefault="008B796B" w:rsidP="002A788C">
            <w:pPr>
              <w:pStyle w:val="Bezodstpw"/>
              <w:numPr>
                <w:ilvl w:val="0"/>
                <w:numId w:val="126"/>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w:t>
            </w:r>
            <w:r w:rsidR="009008BA">
              <w:rPr>
                <w:rFonts w:ascii="Arial" w:hAnsi="Arial" w:cs="Arial"/>
                <w:sz w:val="16"/>
                <w:szCs w:val="16"/>
              </w:rPr>
              <w:t>z</w:t>
            </w:r>
            <w:r w:rsidRPr="002F4D02">
              <w:rPr>
                <w:rFonts w:ascii="Arial" w:hAnsi="Arial" w:cs="Arial"/>
                <w:sz w:val="16"/>
                <w:szCs w:val="16"/>
              </w:rPr>
              <w:t>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proofErr w:type="spellStart"/>
            <w:r w:rsidR="00D22FF5">
              <w:rPr>
                <w:rFonts w:ascii="Arial" w:eastAsia="Tahoma,Bold" w:hAnsi="Arial" w:cs="Arial"/>
                <w:bCs/>
                <w:sz w:val="16"/>
                <w:szCs w:val="16"/>
              </w:rPr>
              <w:t>g</w:t>
            </w:r>
            <w:r w:rsidRPr="00783D8F">
              <w:rPr>
                <w:rFonts w:ascii="Arial" w:eastAsia="Tahoma,Bold" w:hAnsi="Arial" w:cs="Arial"/>
                <w:bCs/>
                <w:sz w:val="16"/>
                <w:szCs w:val="16"/>
              </w:rPr>
              <w:t>miny</w:t>
            </w:r>
            <w:proofErr w:type="spellEnd"/>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9008BA" w:rsidRPr="00CB06F4" w:rsidTr="009008BA">
        <w:trPr>
          <w:trHeight w:val="308"/>
        </w:trPr>
        <w:tc>
          <w:tcPr>
            <w:tcW w:w="4016" w:type="pct"/>
            <w:tcBorders>
              <w:top w:val="single" w:sz="4" w:space="0" w:color="auto"/>
              <w:left w:val="single" w:sz="4" w:space="0" w:color="auto"/>
              <w:bottom w:val="single" w:sz="4" w:space="0" w:color="auto"/>
              <w:right w:val="single" w:sz="4" w:space="0" w:color="auto"/>
            </w:tcBorders>
            <w:shd w:val="clear" w:color="auto" w:fill="auto"/>
            <w:vAlign w:val="center"/>
          </w:tcPr>
          <w:p w:rsidR="009008BA" w:rsidRPr="002F4D02" w:rsidRDefault="009008BA" w:rsidP="009008BA">
            <w:pPr>
              <w:pStyle w:val="Bezodstpw"/>
              <w:jc w:val="both"/>
              <w:rPr>
                <w:rFonts w:ascii="Arial" w:hAnsi="Arial" w:cs="Arial"/>
                <w:sz w:val="16"/>
                <w:szCs w:val="16"/>
              </w:rPr>
            </w:pPr>
            <w:r w:rsidRPr="002F4D02">
              <w:rPr>
                <w:rFonts w:ascii="Arial" w:hAnsi="Arial" w:cs="Arial"/>
                <w:sz w:val="16"/>
                <w:szCs w:val="16"/>
              </w:rPr>
              <w:t>6.</w:t>
            </w:r>
            <w:r>
              <w:rPr>
                <w:rFonts w:ascii="Arial" w:hAnsi="Arial" w:cs="Arial"/>
                <w:sz w:val="16"/>
                <w:szCs w:val="16"/>
              </w:rPr>
              <w:t xml:space="preserve">9. </w:t>
            </w:r>
            <w:r w:rsidRPr="009008BA">
              <w:rPr>
                <w:rFonts w:ascii="Arial" w:hAnsi="Arial" w:cs="Arial"/>
                <w:sz w:val="16"/>
                <w:szCs w:val="16"/>
              </w:rPr>
              <w:t>Zobowiązanie Wnioskodawcy do dostarczenia załączników niezbędnych do podpisania umowy o dofinansowanie</w:t>
            </w:r>
          </w:p>
        </w:tc>
        <w:tc>
          <w:tcPr>
            <w:tcW w:w="984" w:type="pct"/>
            <w:tcBorders>
              <w:top w:val="single" w:sz="4" w:space="0" w:color="auto"/>
              <w:left w:val="single" w:sz="4" w:space="0" w:color="auto"/>
              <w:bottom w:val="single" w:sz="4" w:space="0" w:color="auto"/>
              <w:right w:val="single" w:sz="4" w:space="0" w:color="auto"/>
            </w:tcBorders>
            <w:shd w:val="clear" w:color="auto" w:fill="auto"/>
          </w:tcPr>
          <w:p w:rsidR="009008BA" w:rsidRPr="00CB06F4" w:rsidRDefault="009008BA" w:rsidP="009008BA">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9008BA" w:rsidRPr="00CB06F4" w:rsidRDefault="009008BA" w:rsidP="009008BA">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9008BA" w:rsidRPr="00CB06F4" w:rsidRDefault="009008BA" w:rsidP="009008BA">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6"/>
      <w:footerReference w:type="default" r:id="rId17"/>
      <w:headerReference w:type="first" r:id="rId18"/>
      <w:footerReference w:type="first" r:id="rId19"/>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310" w:rsidRDefault="006E2310" w:rsidP="00C056A3">
      <w:pPr>
        <w:spacing w:after="0" w:line="240" w:lineRule="auto"/>
      </w:pPr>
      <w:r>
        <w:separator/>
      </w:r>
    </w:p>
  </w:endnote>
  <w:endnote w:type="continuationSeparator" w:id="0">
    <w:p w:rsidR="006E2310" w:rsidRDefault="006E2310"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sig w:usb0="00000000" w:usb1="00000000" w:usb2="00000000" w:usb3="00000000" w:csb0="0000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14"/>
        <w:szCs w:val="14"/>
      </w:rPr>
      <w:id w:val="-21641881"/>
      <w:docPartObj>
        <w:docPartGallery w:val="Page Numbers (Bottom of Page)"/>
        <w:docPartUnique/>
      </w:docPartObj>
    </w:sdtPr>
    <w:sdtContent>
      <w:sdt>
        <w:sdtPr>
          <w:rPr>
            <w:rFonts w:ascii="Arial" w:hAnsi="Arial" w:cs="Arial"/>
            <w:b/>
            <w:sz w:val="14"/>
            <w:szCs w:val="14"/>
          </w:rPr>
          <w:id w:val="860082579"/>
          <w:docPartObj>
            <w:docPartGallery w:val="Page Numbers (Top of Page)"/>
            <w:docPartUnique/>
          </w:docPartObj>
        </w:sdtPr>
        <w:sdtContent>
          <w:p w:rsidR="006E2310" w:rsidRPr="007557B3" w:rsidRDefault="006E2310" w:rsidP="007557B3">
            <w:pPr>
              <w:pStyle w:val="Stopka"/>
              <w:jc w:val="right"/>
              <w:rPr>
                <w:rFonts w:ascii="Arial" w:hAnsi="Arial" w:cs="Arial"/>
                <w:sz w:val="14"/>
                <w:szCs w:val="14"/>
              </w:rPr>
            </w:pPr>
            <w:r w:rsidRPr="003433D8">
              <w:rPr>
                <w:rFonts w:ascii="Arial" w:hAnsi="Arial"/>
                <w:b/>
                <w:sz w:val="14"/>
              </w:rPr>
              <w:t xml:space="preserve">Strona </w:t>
            </w:r>
            <w:r w:rsidR="00C045E1" w:rsidRPr="002A3EA6">
              <w:rPr>
                <w:rFonts w:ascii="Arial" w:hAnsi="Arial" w:cs="Arial"/>
                <w:b/>
                <w:bCs/>
                <w:sz w:val="14"/>
                <w:szCs w:val="14"/>
              </w:rPr>
              <w:fldChar w:fldCharType="begin"/>
            </w:r>
            <w:r w:rsidRPr="002A3EA6">
              <w:rPr>
                <w:rFonts w:ascii="Arial" w:hAnsi="Arial" w:cs="Arial"/>
                <w:b/>
                <w:bCs/>
                <w:sz w:val="14"/>
                <w:szCs w:val="14"/>
              </w:rPr>
              <w:instrText>PAGE</w:instrText>
            </w:r>
            <w:r w:rsidR="00C045E1" w:rsidRPr="002A3EA6">
              <w:rPr>
                <w:rFonts w:ascii="Arial" w:hAnsi="Arial" w:cs="Arial"/>
                <w:b/>
                <w:bCs/>
                <w:sz w:val="14"/>
                <w:szCs w:val="14"/>
              </w:rPr>
              <w:fldChar w:fldCharType="separate"/>
            </w:r>
            <w:r w:rsidR="00756D01">
              <w:rPr>
                <w:rFonts w:ascii="Arial" w:hAnsi="Arial" w:cs="Arial"/>
                <w:b/>
                <w:bCs/>
                <w:noProof/>
                <w:sz w:val="14"/>
                <w:szCs w:val="14"/>
              </w:rPr>
              <w:t>15</w:t>
            </w:r>
            <w:r w:rsidR="00C045E1" w:rsidRPr="002A3EA6">
              <w:rPr>
                <w:rFonts w:ascii="Arial" w:hAnsi="Arial" w:cs="Arial"/>
                <w:b/>
                <w:bCs/>
                <w:sz w:val="14"/>
                <w:szCs w:val="14"/>
              </w:rPr>
              <w:fldChar w:fldCharType="end"/>
            </w:r>
            <w:r w:rsidRPr="003433D8">
              <w:rPr>
                <w:rFonts w:ascii="Arial" w:hAnsi="Arial"/>
                <w:b/>
                <w:sz w:val="14"/>
              </w:rPr>
              <w:t xml:space="preserve"> z </w:t>
            </w:r>
            <w:r w:rsidR="00C045E1" w:rsidRPr="002A3EA6">
              <w:rPr>
                <w:rFonts w:ascii="Arial" w:hAnsi="Arial" w:cs="Arial"/>
                <w:b/>
                <w:bCs/>
                <w:sz w:val="14"/>
                <w:szCs w:val="14"/>
              </w:rPr>
              <w:fldChar w:fldCharType="begin"/>
            </w:r>
            <w:r w:rsidRPr="002A3EA6">
              <w:rPr>
                <w:rFonts w:ascii="Arial" w:hAnsi="Arial" w:cs="Arial"/>
                <w:b/>
                <w:bCs/>
                <w:sz w:val="14"/>
                <w:szCs w:val="14"/>
              </w:rPr>
              <w:instrText>NUMPAGES</w:instrText>
            </w:r>
            <w:r w:rsidR="00C045E1" w:rsidRPr="002A3EA6">
              <w:rPr>
                <w:rFonts w:ascii="Arial" w:hAnsi="Arial" w:cs="Arial"/>
                <w:b/>
                <w:bCs/>
                <w:sz w:val="14"/>
                <w:szCs w:val="14"/>
              </w:rPr>
              <w:fldChar w:fldCharType="separate"/>
            </w:r>
            <w:r w:rsidR="00756D01">
              <w:rPr>
                <w:rFonts w:ascii="Arial" w:hAnsi="Arial" w:cs="Arial"/>
                <w:b/>
                <w:bCs/>
                <w:noProof/>
                <w:sz w:val="14"/>
                <w:szCs w:val="14"/>
              </w:rPr>
              <w:t>33</w:t>
            </w:r>
            <w:r w:rsidR="00C045E1" w:rsidRPr="002A3EA6">
              <w:rPr>
                <w:rFonts w:ascii="Arial" w:hAnsi="Arial" w:cs="Arial"/>
                <w:b/>
                <w:bCs/>
                <w:sz w:val="14"/>
                <w:szCs w:val="1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0" w:rsidRDefault="006E2310">
    <w:pPr>
      <w:pStyle w:val="Stopka"/>
    </w:pPr>
    <w:r>
      <w:t>5.1</w:t>
    </w:r>
  </w:p>
  <w:p w:rsidR="006E2310" w:rsidRDefault="006E2310">
    <w:pPr>
      <w:pStyle w:val="Stopka"/>
    </w:pPr>
  </w:p>
  <w:p w:rsidR="006E2310" w:rsidRDefault="006E231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310" w:rsidRDefault="006E2310" w:rsidP="00C056A3">
      <w:pPr>
        <w:spacing w:after="0" w:line="240" w:lineRule="auto"/>
      </w:pPr>
      <w:r>
        <w:separator/>
      </w:r>
    </w:p>
  </w:footnote>
  <w:footnote w:type="continuationSeparator" w:id="0">
    <w:p w:rsidR="006E2310" w:rsidRDefault="006E2310" w:rsidP="00C056A3">
      <w:pPr>
        <w:spacing w:after="0" w:line="240" w:lineRule="auto"/>
      </w:pPr>
      <w:r>
        <w:continuationSeparator/>
      </w:r>
    </w:p>
  </w:footnote>
  <w:footnote w:id="1">
    <w:p w:rsidR="006E2310" w:rsidRPr="00F452E9" w:rsidRDefault="006E2310"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0" w:rsidRPr="00760016" w:rsidRDefault="006E2310"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10" w:rsidRPr="002E7B6E" w:rsidRDefault="006E2310"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21FAC"/>
    <w:multiLevelType w:val="hybridMultilevel"/>
    <w:tmpl w:val="8C82C45A"/>
    <w:lvl w:ilvl="0" w:tplc="D6CE5E1E">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6">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460D4F"/>
    <w:multiLevelType w:val="hybridMultilevel"/>
    <w:tmpl w:val="6DAAAD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5A25F22"/>
    <w:multiLevelType w:val="hybridMultilevel"/>
    <w:tmpl w:val="42808D90"/>
    <w:lvl w:ilvl="0" w:tplc="E856CBF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1">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EB10B0D"/>
    <w:multiLevelType w:val="hybridMultilevel"/>
    <w:tmpl w:val="53763340"/>
    <w:lvl w:ilvl="0" w:tplc="D006EC06">
      <w:start w:val="4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62">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6">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71">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4">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85772DF"/>
    <w:multiLevelType w:val="hybridMultilevel"/>
    <w:tmpl w:val="503689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8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5C9D4D43"/>
    <w:multiLevelType w:val="hybridMultilevel"/>
    <w:tmpl w:val="AC4C857A"/>
    <w:lvl w:ilvl="0" w:tplc="EC3C4E64">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1">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2">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E481024"/>
    <w:multiLevelType w:val="hybridMultilevel"/>
    <w:tmpl w:val="D21C1DF8"/>
    <w:lvl w:ilvl="0" w:tplc="D1F0962E">
      <w:start w:val="7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8">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7A6F55F5"/>
    <w:multiLevelType w:val="hybridMultilevel"/>
    <w:tmpl w:val="E4EA81F6"/>
    <w:lvl w:ilvl="0" w:tplc="7752056A">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9">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30">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1">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9"/>
  </w:num>
  <w:num w:numId="3">
    <w:abstractNumId w:val="129"/>
  </w:num>
  <w:num w:numId="4">
    <w:abstractNumId w:val="88"/>
  </w:num>
  <w:num w:numId="5">
    <w:abstractNumId w:val="6"/>
  </w:num>
  <w:num w:numId="6">
    <w:abstractNumId w:val="117"/>
  </w:num>
  <w:num w:numId="7">
    <w:abstractNumId w:val="53"/>
  </w:num>
  <w:num w:numId="8">
    <w:abstractNumId w:val="96"/>
  </w:num>
  <w:num w:numId="9">
    <w:abstractNumId w:val="59"/>
  </w:num>
  <w:num w:numId="10">
    <w:abstractNumId w:val="81"/>
  </w:num>
  <w:num w:numId="11">
    <w:abstractNumId w:val="5"/>
  </w:num>
  <w:num w:numId="12">
    <w:abstractNumId w:val="2"/>
  </w:num>
  <w:num w:numId="13">
    <w:abstractNumId w:val="119"/>
  </w:num>
  <w:num w:numId="14">
    <w:abstractNumId w:val="41"/>
  </w:num>
  <w:num w:numId="15">
    <w:abstractNumId w:val="87"/>
  </w:num>
  <w:num w:numId="16">
    <w:abstractNumId w:val="130"/>
  </w:num>
  <w:num w:numId="17">
    <w:abstractNumId w:val="113"/>
  </w:num>
  <w:num w:numId="18">
    <w:abstractNumId w:val="73"/>
  </w:num>
  <w:num w:numId="19">
    <w:abstractNumId w:val="93"/>
  </w:num>
  <w:num w:numId="20">
    <w:abstractNumId w:val="61"/>
  </w:num>
  <w:num w:numId="21">
    <w:abstractNumId w:val="86"/>
  </w:num>
  <w:num w:numId="22">
    <w:abstractNumId w:val="120"/>
  </w:num>
  <w:num w:numId="23">
    <w:abstractNumId w:val="12"/>
  </w:num>
  <w:num w:numId="24">
    <w:abstractNumId w:val="34"/>
  </w:num>
  <w:num w:numId="25">
    <w:abstractNumId w:val="112"/>
  </w:num>
  <w:num w:numId="26">
    <w:abstractNumId w:val="123"/>
  </w:num>
  <w:num w:numId="27">
    <w:abstractNumId w:val="21"/>
  </w:num>
  <w:num w:numId="28">
    <w:abstractNumId w:val="7"/>
  </w:num>
  <w:num w:numId="29">
    <w:abstractNumId w:val="102"/>
  </w:num>
  <w:num w:numId="30">
    <w:abstractNumId w:val="74"/>
  </w:num>
  <w:num w:numId="31">
    <w:abstractNumId w:val="28"/>
  </w:num>
  <w:num w:numId="32">
    <w:abstractNumId w:val="125"/>
  </w:num>
  <w:num w:numId="33">
    <w:abstractNumId w:val="89"/>
  </w:num>
  <w:num w:numId="34">
    <w:abstractNumId w:val="0"/>
  </w:num>
  <w:num w:numId="35">
    <w:abstractNumId w:val="33"/>
  </w:num>
  <w:num w:numId="36">
    <w:abstractNumId w:val="67"/>
  </w:num>
  <w:num w:numId="37">
    <w:abstractNumId w:val="122"/>
  </w:num>
  <w:num w:numId="38">
    <w:abstractNumId w:val="50"/>
  </w:num>
  <w:num w:numId="39">
    <w:abstractNumId w:val="3"/>
  </w:num>
  <w:num w:numId="40">
    <w:abstractNumId w:val="36"/>
  </w:num>
  <w:num w:numId="41">
    <w:abstractNumId w:val="15"/>
  </w:num>
  <w:num w:numId="42">
    <w:abstractNumId w:val="23"/>
  </w:num>
  <w:num w:numId="43">
    <w:abstractNumId w:val="14"/>
  </w:num>
  <w:num w:numId="44">
    <w:abstractNumId w:val="104"/>
  </w:num>
  <w:num w:numId="45">
    <w:abstractNumId w:val="42"/>
  </w:num>
  <w:num w:numId="46">
    <w:abstractNumId w:val="25"/>
  </w:num>
  <w:num w:numId="47">
    <w:abstractNumId w:val="84"/>
  </w:num>
  <w:num w:numId="48">
    <w:abstractNumId w:val="78"/>
  </w:num>
  <w:num w:numId="49">
    <w:abstractNumId w:val="17"/>
  </w:num>
  <w:num w:numId="50">
    <w:abstractNumId w:val="103"/>
  </w:num>
  <w:num w:numId="51">
    <w:abstractNumId w:val="97"/>
  </w:num>
  <w:num w:numId="5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1"/>
  </w:num>
  <w:num w:numId="54">
    <w:abstractNumId w:val="21"/>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num>
  <w:num w:numId="57">
    <w:abstractNumId w:val="29"/>
  </w:num>
  <w:num w:numId="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126"/>
  </w:num>
  <w:num w:numId="61">
    <w:abstractNumId w:val="50"/>
  </w:num>
  <w:num w:numId="62">
    <w:abstractNumId w:val="55"/>
  </w:num>
  <w:num w:numId="63">
    <w:abstractNumId w:val="54"/>
  </w:num>
  <w:num w:numId="64">
    <w:abstractNumId w:val="57"/>
  </w:num>
  <w:num w:numId="65">
    <w:abstractNumId w:val="82"/>
  </w:num>
  <w:num w:numId="66">
    <w:abstractNumId w:val="39"/>
  </w:num>
  <w:num w:numId="67">
    <w:abstractNumId w:val="52"/>
  </w:num>
  <w:num w:numId="68">
    <w:abstractNumId w:val="121"/>
  </w:num>
  <w:num w:numId="69">
    <w:abstractNumId w:val="70"/>
  </w:num>
  <w:num w:numId="70">
    <w:abstractNumId w:val="116"/>
  </w:num>
  <w:num w:numId="71">
    <w:abstractNumId w:val="60"/>
  </w:num>
  <w:num w:numId="72">
    <w:abstractNumId w:val="109"/>
  </w:num>
  <w:num w:numId="73">
    <w:abstractNumId w:val="79"/>
  </w:num>
  <w:num w:numId="74">
    <w:abstractNumId w:val="1"/>
  </w:num>
  <w:num w:numId="75">
    <w:abstractNumId w:val="27"/>
  </w:num>
  <w:num w:numId="76">
    <w:abstractNumId w:val="72"/>
  </w:num>
  <w:num w:numId="77">
    <w:abstractNumId w:val="69"/>
  </w:num>
  <w:num w:numId="78">
    <w:abstractNumId w:val="48"/>
  </w:num>
  <w:num w:numId="79">
    <w:abstractNumId w:val="131"/>
  </w:num>
  <w:num w:numId="80">
    <w:abstractNumId w:val="107"/>
  </w:num>
  <w:num w:numId="81">
    <w:abstractNumId w:val="16"/>
  </w:num>
  <w:num w:numId="82">
    <w:abstractNumId w:val="85"/>
  </w:num>
  <w:num w:numId="83">
    <w:abstractNumId w:val="47"/>
  </w:num>
  <w:num w:numId="84">
    <w:abstractNumId w:val="118"/>
  </w:num>
  <w:num w:numId="85">
    <w:abstractNumId w:val="51"/>
  </w:num>
  <w:num w:numId="86">
    <w:abstractNumId w:val="64"/>
  </w:num>
  <w:num w:numId="87">
    <w:abstractNumId w:val="115"/>
  </w:num>
  <w:num w:numId="88">
    <w:abstractNumId w:val="24"/>
  </w:num>
  <w:num w:numId="89">
    <w:abstractNumId w:val="20"/>
  </w:num>
  <w:num w:numId="90">
    <w:abstractNumId w:val="45"/>
  </w:num>
  <w:num w:numId="91">
    <w:abstractNumId w:val="124"/>
  </w:num>
  <w:num w:numId="92">
    <w:abstractNumId w:val="71"/>
  </w:num>
  <w:num w:numId="93">
    <w:abstractNumId w:val="108"/>
  </w:num>
  <w:num w:numId="94">
    <w:abstractNumId w:val="63"/>
  </w:num>
  <w:num w:numId="95">
    <w:abstractNumId w:val="105"/>
  </w:num>
  <w:num w:numId="96">
    <w:abstractNumId w:val="49"/>
  </w:num>
  <w:num w:numId="97">
    <w:abstractNumId w:val="101"/>
  </w:num>
  <w:num w:numId="98">
    <w:abstractNumId w:val="44"/>
  </w:num>
  <w:num w:numId="99">
    <w:abstractNumId w:val="132"/>
  </w:num>
  <w:num w:numId="100">
    <w:abstractNumId w:val="11"/>
  </w:num>
  <w:num w:numId="101">
    <w:abstractNumId w:val="90"/>
  </w:num>
  <w:num w:numId="102">
    <w:abstractNumId w:val="13"/>
  </w:num>
  <w:num w:numId="103">
    <w:abstractNumId w:val="62"/>
  </w:num>
  <w:num w:numId="104">
    <w:abstractNumId w:val="19"/>
  </w:num>
  <w:num w:numId="105">
    <w:abstractNumId w:val="31"/>
  </w:num>
  <w:num w:numId="106">
    <w:abstractNumId w:val="91"/>
  </w:num>
  <w:num w:numId="107">
    <w:abstractNumId w:val="18"/>
  </w:num>
  <w:num w:numId="108">
    <w:abstractNumId w:val="32"/>
  </w:num>
  <w:num w:numId="109">
    <w:abstractNumId w:val="10"/>
  </w:num>
  <w:num w:numId="110">
    <w:abstractNumId w:val="77"/>
  </w:num>
  <w:num w:numId="111">
    <w:abstractNumId w:val="75"/>
  </w:num>
  <w:num w:numId="112">
    <w:abstractNumId w:val="66"/>
  </w:num>
  <w:num w:numId="113">
    <w:abstractNumId w:val="92"/>
  </w:num>
  <w:num w:numId="114">
    <w:abstractNumId w:val="22"/>
  </w:num>
  <w:num w:numId="115">
    <w:abstractNumId w:val="106"/>
  </w:num>
  <w:num w:numId="116">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9"/>
  </w:num>
  <w:num w:numId="118">
    <w:abstractNumId w:val="35"/>
  </w:num>
  <w:num w:numId="119">
    <w:abstractNumId w:val="43"/>
  </w:num>
  <w:num w:numId="120">
    <w:abstractNumId w:val="83"/>
  </w:num>
  <w:num w:numId="121">
    <w:abstractNumId w:val="26"/>
  </w:num>
  <w:num w:numId="122">
    <w:abstractNumId w:val="68"/>
  </w:num>
  <w:num w:numId="123">
    <w:abstractNumId w:val="95"/>
  </w:num>
  <w:num w:numId="124">
    <w:abstractNumId w:val="40"/>
  </w:num>
  <w:num w:numId="125">
    <w:abstractNumId w:val="38"/>
  </w:num>
  <w:num w:numId="126">
    <w:abstractNumId w:val="4"/>
  </w:num>
  <w:num w:numId="127">
    <w:abstractNumId w:val="76"/>
  </w:num>
  <w:num w:numId="128">
    <w:abstractNumId w:val="94"/>
  </w:num>
  <w:num w:numId="129">
    <w:abstractNumId w:val="127"/>
  </w:num>
  <w:num w:numId="130">
    <w:abstractNumId w:val="65"/>
  </w:num>
  <w:num w:numId="131">
    <w:abstractNumId w:val="58"/>
  </w:num>
  <w:num w:numId="132">
    <w:abstractNumId w:val="30"/>
  </w:num>
  <w:num w:numId="133">
    <w:abstractNumId w:val="128"/>
  </w:num>
  <w:num w:numId="134">
    <w:abstractNumId w:val="46"/>
  </w:num>
  <w:num w:numId="135">
    <w:abstractNumId w:val="114"/>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hideGrammaticalErrors/>
  <w:proofState w:spelling="clean"/>
  <w:defaultTabStop w:val="708"/>
  <w:hyphenationZone w:val="425"/>
  <w:drawingGridHorizontalSpacing w:val="110"/>
  <w:displayHorizontalDrawingGridEvery w:val="2"/>
  <w:characterSpacingControl w:val="doNotCompress"/>
  <w:hdrShapeDefaults>
    <o:shapedefaults v:ext="edit" spidmax="225281"/>
  </w:hdrShapeDefaults>
  <w:footnotePr>
    <w:footnote w:id="-1"/>
    <w:footnote w:id="0"/>
  </w:footnotePr>
  <w:endnotePr>
    <w:endnote w:id="-1"/>
    <w:endnote w:id="0"/>
  </w:endnotePr>
  <w:compat/>
  <w:rsids>
    <w:rsidRoot w:val="008E064A"/>
    <w:rsid w:val="000004FF"/>
    <w:rsid w:val="000008A8"/>
    <w:rsid w:val="0000192D"/>
    <w:rsid w:val="00001CD9"/>
    <w:rsid w:val="00002300"/>
    <w:rsid w:val="00003358"/>
    <w:rsid w:val="00003AA3"/>
    <w:rsid w:val="00004A10"/>
    <w:rsid w:val="00005F68"/>
    <w:rsid w:val="00006C7D"/>
    <w:rsid w:val="00007EBF"/>
    <w:rsid w:val="00010173"/>
    <w:rsid w:val="00010267"/>
    <w:rsid w:val="00010582"/>
    <w:rsid w:val="000114AD"/>
    <w:rsid w:val="000129C5"/>
    <w:rsid w:val="000145E0"/>
    <w:rsid w:val="00015F06"/>
    <w:rsid w:val="00020E10"/>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3839"/>
    <w:rsid w:val="000452AB"/>
    <w:rsid w:val="00046598"/>
    <w:rsid w:val="0004671F"/>
    <w:rsid w:val="000473C5"/>
    <w:rsid w:val="00050310"/>
    <w:rsid w:val="00050A12"/>
    <w:rsid w:val="00050E21"/>
    <w:rsid w:val="00054101"/>
    <w:rsid w:val="0005492A"/>
    <w:rsid w:val="00055B44"/>
    <w:rsid w:val="00055D05"/>
    <w:rsid w:val="00056D13"/>
    <w:rsid w:val="00056DD5"/>
    <w:rsid w:val="00060D66"/>
    <w:rsid w:val="0006147E"/>
    <w:rsid w:val="00061BC2"/>
    <w:rsid w:val="00062A30"/>
    <w:rsid w:val="00063744"/>
    <w:rsid w:val="0006491E"/>
    <w:rsid w:val="000653BA"/>
    <w:rsid w:val="000661EB"/>
    <w:rsid w:val="00067825"/>
    <w:rsid w:val="0007083D"/>
    <w:rsid w:val="00071039"/>
    <w:rsid w:val="000711ED"/>
    <w:rsid w:val="000714B6"/>
    <w:rsid w:val="000722B2"/>
    <w:rsid w:val="00072355"/>
    <w:rsid w:val="00072641"/>
    <w:rsid w:val="00073178"/>
    <w:rsid w:val="00073D83"/>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18C2"/>
    <w:rsid w:val="000927B1"/>
    <w:rsid w:val="00092F20"/>
    <w:rsid w:val="00094223"/>
    <w:rsid w:val="00094982"/>
    <w:rsid w:val="00095515"/>
    <w:rsid w:val="00095961"/>
    <w:rsid w:val="000A11E0"/>
    <w:rsid w:val="000A3CD1"/>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1F00"/>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6E0"/>
    <w:rsid w:val="000D3BC8"/>
    <w:rsid w:val="000D467A"/>
    <w:rsid w:val="000D477E"/>
    <w:rsid w:val="000D483A"/>
    <w:rsid w:val="000D518B"/>
    <w:rsid w:val="000D5332"/>
    <w:rsid w:val="000D53D1"/>
    <w:rsid w:val="000D56C3"/>
    <w:rsid w:val="000D5F58"/>
    <w:rsid w:val="000D7F28"/>
    <w:rsid w:val="000E1089"/>
    <w:rsid w:val="000E1F50"/>
    <w:rsid w:val="000E206F"/>
    <w:rsid w:val="000E2EDC"/>
    <w:rsid w:val="000E375E"/>
    <w:rsid w:val="000E4578"/>
    <w:rsid w:val="000E53D0"/>
    <w:rsid w:val="000E6000"/>
    <w:rsid w:val="000E6A5E"/>
    <w:rsid w:val="000E7192"/>
    <w:rsid w:val="000E7E5D"/>
    <w:rsid w:val="000F03A4"/>
    <w:rsid w:val="000F07D4"/>
    <w:rsid w:val="000F0C11"/>
    <w:rsid w:val="000F190F"/>
    <w:rsid w:val="000F1A55"/>
    <w:rsid w:val="000F1EB4"/>
    <w:rsid w:val="000F1FD1"/>
    <w:rsid w:val="000F21A2"/>
    <w:rsid w:val="000F22D2"/>
    <w:rsid w:val="000F24F2"/>
    <w:rsid w:val="000F2718"/>
    <w:rsid w:val="000F2A72"/>
    <w:rsid w:val="000F30A6"/>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C92"/>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1F1"/>
    <w:rsid w:val="00170622"/>
    <w:rsid w:val="001707EB"/>
    <w:rsid w:val="001707F8"/>
    <w:rsid w:val="00170F3B"/>
    <w:rsid w:val="00170F5D"/>
    <w:rsid w:val="0017175F"/>
    <w:rsid w:val="00171A11"/>
    <w:rsid w:val="001726E0"/>
    <w:rsid w:val="00172B0D"/>
    <w:rsid w:val="00173222"/>
    <w:rsid w:val="00173CBF"/>
    <w:rsid w:val="00174433"/>
    <w:rsid w:val="00174DCC"/>
    <w:rsid w:val="00175BA8"/>
    <w:rsid w:val="00176A31"/>
    <w:rsid w:val="001770EF"/>
    <w:rsid w:val="00182F33"/>
    <w:rsid w:val="00184DA3"/>
    <w:rsid w:val="001854C9"/>
    <w:rsid w:val="00185CC2"/>
    <w:rsid w:val="001900CE"/>
    <w:rsid w:val="001904CF"/>
    <w:rsid w:val="00190621"/>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5C9"/>
    <w:rsid w:val="001B0910"/>
    <w:rsid w:val="001B191F"/>
    <w:rsid w:val="001B1D95"/>
    <w:rsid w:val="001B21DF"/>
    <w:rsid w:val="001B2E3F"/>
    <w:rsid w:val="001B2F1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14BB"/>
    <w:rsid w:val="001D2DC6"/>
    <w:rsid w:val="001D3EB5"/>
    <w:rsid w:val="001D443D"/>
    <w:rsid w:val="001D50E0"/>
    <w:rsid w:val="001D58D7"/>
    <w:rsid w:val="001D5F6D"/>
    <w:rsid w:val="001D69EA"/>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A1C"/>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383"/>
    <w:rsid w:val="00206A87"/>
    <w:rsid w:val="00206ABB"/>
    <w:rsid w:val="00206E1F"/>
    <w:rsid w:val="00206F74"/>
    <w:rsid w:val="00207079"/>
    <w:rsid w:val="00207332"/>
    <w:rsid w:val="002103E8"/>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6E6A"/>
    <w:rsid w:val="00227990"/>
    <w:rsid w:val="00227BEE"/>
    <w:rsid w:val="00230260"/>
    <w:rsid w:val="00230AFC"/>
    <w:rsid w:val="00230E9E"/>
    <w:rsid w:val="0023146D"/>
    <w:rsid w:val="00232181"/>
    <w:rsid w:val="00232B8B"/>
    <w:rsid w:val="002339A0"/>
    <w:rsid w:val="00233B02"/>
    <w:rsid w:val="00233B40"/>
    <w:rsid w:val="002360E6"/>
    <w:rsid w:val="00236CAB"/>
    <w:rsid w:val="00237A34"/>
    <w:rsid w:val="00241004"/>
    <w:rsid w:val="00241649"/>
    <w:rsid w:val="0024305C"/>
    <w:rsid w:val="0024369C"/>
    <w:rsid w:val="00244324"/>
    <w:rsid w:val="0024473F"/>
    <w:rsid w:val="00244B75"/>
    <w:rsid w:val="002450B1"/>
    <w:rsid w:val="00246042"/>
    <w:rsid w:val="002472A2"/>
    <w:rsid w:val="00250881"/>
    <w:rsid w:val="00250E34"/>
    <w:rsid w:val="00251358"/>
    <w:rsid w:val="00251CD7"/>
    <w:rsid w:val="00252334"/>
    <w:rsid w:val="002525BF"/>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A12"/>
    <w:rsid w:val="00271C5C"/>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469"/>
    <w:rsid w:val="00291834"/>
    <w:rsid w:val="00291C15"/>
    <w:rsid w:val="002924E0"/>
    <w:rsid w:val="002925D6"/>
    <w:rsid w:val="002925E1"/>
    <w:rsid w:val="00292E28"/>
    <w:rsid w:val="002930B6"/>
    <w:rsid w:val="00293609"/>
    <w:rsid w:val="002938AA"/>
    <w:rsid w:val="00294820"/>
    <w:rsid w:val="00294A63"/>
    <w:rsid w:val="002951C0"/>
    <w:rsid w:val="00295C80"/>
    <w:rsid w:val="00296593"/>
    <w:rsid w:val="00297385"/>
    <w:rsid w:val="00297A0A"/>
    <w:rsid w:val="00297CEA"/>
    <w:rsid w:val="002A2AE7"/>
    <w:rsid w:val="002A2BFB"/>
    <w:rsid w:val="002A2D0C"/>
    <w:rsid w:val="002A3EA6"/>
    <w:rsid w:val="002A4CA8"/>
    <w:rsid w:val="002A52CE"/>
    <w:rsid w:val="002A788C"/>
    <w:rsid w:val="002B1153"/>
    <w:rsid w:val="002B15CF"/>
    <w:rsid w:val="002B16E9"/>
    <w:rsid w:val="002B346A"/>
    <w:rsid w:val="002B36EA"/>
    <w:rsid w:val="002B3736"/>
    <w:rsid w:val="002B458C"/>
    <w:rsid w:val="002B6337"/>
    <w:rsid w:val="002B65A6"/>
    <w:rsid w:val="002B6D94"/>
    <w:rsid w:val="002B7641"/>
    <w:rsid w:val="002C017E"/>
    <w:rsid w:val="002C097E"/>
    <w:rsid w:val="002C121E"/>
    <w:rsid w:val="002C197D"/>
    <w:rsid w:val="002C2787"/>
    <w:rsid w:val="002C33DD"/>
    <w:rsid w:val="002C42D9"/>
    <w:rsid w:val="002C6D1F"/>
    <w:rsid w:val="002C6E5D"/>
    <w:rsid w:val="002C7144"/>
    <w:rsid w:val="002D0525"/>
    <w:rsid w:val="002D07ED"/>
    <w:rsid w:val="002D08C7"/>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5550"/>
    <w:rsid w:val="003065E6"/>
    <w:rsid w:val="0030744B"/>
    <w:rsid w:val="003079D2"/>
    <w:rsid w:val="0031086E"/>
    <w:rsid w:val="00312073"/>
    <w:rsid w:val="003126A4"/>
    <w:rsid w:val="003126C0"/>
    <w:rsid w:val="00312E66"/>
    <w:rsid w:val="00313366"/>
    <w:rsid w:val="00314689"/>
    <w:rsid w:val="003154F2"/>
    <w:rsid w:val="00315903"/>
    <w:rsid w:val="0031636E"/>
    <w:rsid w:val="0031688D"/>
    <w:rsid w:val="00316BF3"/>
    <w:rsid w:val="00320253"/>
    <w:rsid w:val="00320D68"/>
    <w:rsid w:val="00322131"/>
    <w:rsid w:val="00323072"/>
    <w:rsid w:val="00323114"/>
    <w:rsid w:val="0032433C"/>
    <w:rsid w:val="0032444A"/>
    <w:rsid w:val="0032479A"/>
    <w:rsid w:val="003249E7"/>
    <w:rsid w:val="00325362"/>
    <w:rsid w:val="003301A1"/>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801"/>
    <w:rsid w:val="0035197E"/>
    <w:rsid w:val="003524EF"/>
    <w:rsid w:val="00352F07"/>
    <w:rsid w:val="0035348B"/>
    <w:rsid w:val="0035586B"/>
    <w:rsid w:val="0035691D"/>
    <w:rsid w:val="003570AE"/>
    <w:rsid w:val="00357289"/>
    <w:rsid w:val="00360EF7"/>
    <w:rsid w:val="003613D1"/>
    <w:rsid w:val="003621F6"/>
    <w:rsid w:val="003626F1"/>
    <w:rsid w:val="00362803"/>
    <w:rsid w:val="00362B45"/>
    <w:rsid w:val="0036367D"/>
    <w:rsid w:val="00363FBF"/>
    <w:rsid w:val="0036437A"/>
    <w:rsid w:val="003645F4"/>
    <w:rsid w:val="00365DD6"/>
    <w:rsid w:val="003671D6"/>
    <w:rsid w:val="00370573"/>
    <w:rsid w:val="00370858"/>
    <w:rsid w:val="00370AD1"/>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2"/>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79F"/>
    <w:rsid w:val="003B1A45"/>
    <w:rsid w:val="003B1B8D"/>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32A6"/>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19"/>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544"/>
    <w:rsid w:val="0040176B"/>
    <w:rsid w:val="004030B7"/>
    <w:rsid w:val="0040423C"/>
    <w:rsid w:val="00404BF6"/>
    <w:rsid w:val="00405600"/>
    <w:rsid w:val="00405B6E"/>
    <w:rsid w:val="00405C1B"/>
    <w:rsid w:val="0040717C"/>
    <w:rsid w:val="004079F2"/>
    <w:rsid w:val="004103B0"/>
    <w:rsid w:val="004118A7"/>
    <w:rsid w:val="00411A23"/>
    <w:rsid w:val="00412745"/>
    <w:rsid w:val="00412936"/>
    <w:rsid w:val="00412C22"/>
    <w:rsid w:val="00413BB5"/>
    <w:rsid w:val="00414264"/>
    <w:rsid w:val="00415470"/>
    <w:rsid w:val="004158A5"/>
    <w:rsid w:val="00415CC4"/>
    <w:rsid w:val="00415FA3"/>
    <w:rsid w:val="004163D9"/>
    <w:rsid w:val="00417389"/>
    <w:rsid w:val="0042011C"/>
    <w:rsid w:val="00420AE4"/>
    <w:rsid w:val="0042112D"/>
    <w:rsid w:val="00421C50"/>
    <w:rsid w:val="00423299"/>
    <w:rsid w:val="004247DE"/>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397A"/>
    <w:rsid w:val="00444955"/>
    <w:rsid w:val="00444B58"/>
    <w:rsid w:val="00444C70"/>
    <w:rsid w:val="00445037"/>
    <w:rsid w:val="004459F3"/>
    <w:rsid w:val="004462D1"/>
    <w:rsid w:val="00446669"/>
    <w:rsid w:val="004472FE"/>
    <w:rsid w:val="004477DE"/>
    <w:rsid w:val="004504E0"/>
    <w:rsid w:val="0045053B"/>
    <w:rsid w:val="00450D65"/>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069"/>
    <w:rsid w:val="00477B39"/>
    <w:rsid w:val="00477C34"/>
    <w:rsid w:val="004805D0"/>
    <w:rsid w:val="00480D02"/>
    <w:rsid w:val="00481803"/>
    <w:rsid w:val="00481A66"/>
    <w:rsid w:val="00481CC5"/>
    <w:rsid w:val="004827B6"/>
    <w:rsid w:val="00483C32"/>
    <w:rsid w:val="00484043"/>
    <w:rsid w:val="004858D2"/>
    <w:rsid w:val="0048591F"/>
    <w:rsid w:val="0048623C"/>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189A"/>
    <w:rsid w:val="004A20A3"/>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6A8D"/>
    <w:rsid w:val="004B75BD"/>
    <w:rsid w:val="004C1D73"/>
    <w:rsid w:val="004C42B5"/>
    <w:rsid w:val="004C614F"/>
    <w:rsid w:val="004C720F"/>
    <w:rsid w:val="004C7350"/>
    <w:rsid w:val="004C7C44"/>
    <w:rsid w:val="004D0AD6"/>
    <w:rsid w:val="004D0D6A"/>
    <w:rsid w:val="004D0E1D"/>
    <w:rsid w:val="004D14F0"/>
    <w:rsid w:val="004D16B5"/>
    <w:rsid w:val="004D39C5"/>
    <w:rsid w:val="004D4488"/>
    <w:rsid w:val="004D53A5"/>
    <w:rsid w:val="004D61B2"/>
    <w:rsid w:val="004D7EA4"/>
    <w:rsid w:val="004D7EB6"/>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4F7B60"/>
    <w:rsid w:val="005008D4"/>
    <w:rsid w:val="005012C2"/>
    <w:rsid w:val="005045F8"/>
    <w:rsid w:val="00504C50"/>
    <w:rsid w:val="00504D8E"/>
    <w:rsid w:val="005061E7"/>
    <w:rsid w:val="005067AF"/>
    <w:rsid w:val="0050698C"/>
    <w:rsid w:val="005072CB"/>
    <w:rsid w:val="005075FF"/>
    <w:rsid w:val="00507CDA"/>
    <w:rsid w:val="00507E4C"/>
    <w:rsid w:val="00507EC6"/>
    <w:rsid w:val="00507FBB"/>
    <w:rsid w:val="0051038A"/>
    <w:rsid w:val="0051084C"/>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5F66"/>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44DA"/>
    <w:rsid w:val="00555810"/>
    <w:rsid w:val="005564E5"/>
    <w:rsid w:val="0055782C"/>
    <w:rsid w:val="005579AB"/>
    <w:rsid w:val="00557BB2"/>
    <w:rsid w:val="00557DEC"/>
    <w:rsid w:val="00560270"/>
    <w:rsid w:val="005606BB"/>
    <w:rsid w:val="0056160A"/>
    <w:rsid w:val="00564CB7"/>
    <w:rsid w:val="00566050"/>
    <w:rsid w:val="00566C92"/>
    <w:rsid w:val="005670AD"/>
    <w:rsid w:val="00567113"/>
    <w:rsid w:val="00567758"/>
    <w:rsid w:val="00570AD5"/>
    <w:rsid w:val="005718C3"/>
    <w:rsid w:val="00571E44"/>
    <w:rsid w:val="005723F0"/>
    <w:rsid w:val="005723F9"/>
    <w:rsid w:val="005728E4"/>
    <w:rsid w:val="00572B8A"/>
    <w:rsid w:val="00572DAF"/>
    <w:rsid w:val="00573760"/>
    <w:rsid w:val="005738A1"/>
    <w:rsid w:val="00574F2E"/>
    <w:rsid w:val="00576F5A"/>
    <w:rsid w:val="00580DE4"/>
    <w:rsid w:val="00581218"/>
    <w:rsid w:val="00581328"/>
    <w:rsid w:val="00581876"/>
    <w:rsid w:val="00582755"/>
    <w:rsid w:val="00583423"/>
    <w:rsid w:val="00583470"/>
    <w:rsid w:val="00583BE3"/>
    <w:rsid w:val="005843DC"/>
    <w:rsid w:val="00584484"/>
    <w:rsid w:val="00584B61"/>
    <w:rsid w:val="00584EF3"/>
    <w:rsid w:val="0058628B"/>
    <w:rsid w:val="0058773E"/>
    <w:rsid w:val="00587F9F"/>
    <w:rsid w:val="00590763"/>
    <w:rsid w:val="00592E00"/>
    <w:rsid w:val="00593020"/>
    <w:rsid w:val="005943D2"/>
    <w:rsid w:val="005945C1"/>
    <w:rsid w:val="005947EE"/>
    <w:rsid w:val="005950C9"/>
    <w:rsid w:val="00596080"/>
    <w:rsid w:val="0059647A"/>
    <w:rsid w:val="00597908"/>
    <w:rsid w:val="00597D4C"/>
    <w:rsid w:val="005A2B69"/>
    <w:rsid w:val="005A3849"/>
    <w:rsid w:val="005A41E8"/>
    <w:rsid w:val="005A63C9"/>
    <w:rsid w:val="005A7E44"/>
    <w:rsid w:val="005B0B8C"/>
    <w:rsid w:val="005B0F78"/>
    <w:rsid w:val="005B118E"/>
    <w:rsid w:val="005B13AC"/>
    <w:rsid w:val="005B2322"/>
    <w:rsid w:val="005B4ADC"/>
    <w:rsid w:val="005B4C99"/>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2D0D"/>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1C7F"/>
    <w:rsid w:val="005F2111"/>
    <w:rsid w:val="005F23A5"/>
    <w:rsid w:val="005F26DA"/>
    <w:rsid w:val="005F298A"/>
    <w:rsid w:val="005F2A96"/>
    <w:rsid w:val="005F3123"/>
    <w:rsid w:val="005F3127"/>
    <w:rsid w:val="005F3A41"/>
    <w:rsid w:val="005F411A"/>
    <w:rsid w:val="005F44B0"/>
    <w:rsid w:val="005F4C22"/>
    <w:rsid w:val="005F5831"/>
    <w:rsid w:val="005F5DA0"/>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334F"/>
    <w:rsid w:val="006240C0"/>
    <w:rsid w:val="006240C8"/>
    <w:rsid w:val="0062498E"/>
    <w:rsid w:val="00624D4B"/>
    <w:rsid w:val="0062564E"/>
    <w:rsid w:val="00626177"/>
    <w:rsid w:val="0063001F"/>
    <w:rsid w:val="00630061"/>
    <w:rsid w:val="00630325"/>
    <w:rsid w:val="00630A50"/>
    <w:rsid w:val="00630F2E"/>
    <w:rsid w:val="006319A1"/>
    <w:rsid w:val="00632779"/>
    <w:rsid w:val="00632971"/>
    <w:rsid w:val="00633A97"/>
    <w:rsid w:val="00634089"/>
    <w:rsid w:val="006341C4"/>
    <w:rsid w:val="006345AB"/>
    <w:rsid w:val="006346D1"/>
    <w:rsid w:val="00635B9D"/>
    <w:rsid w:val="00635CF0"/>
    <w:rsid w:val="006366C2"/>
    <w:rsid w:val="006369A7"/>
    <w:rsid w:val="00637495"/>
    <w:rsid w:val="00637C18"/>
    <w:rsid w:val="00640092"/>
    <w:rsid w:val="00641698"/>
    <w:rsid w:val="00641BF6"/>
    <w:rsid w:val="00641D57"/>
    <w:rsid w:val="00642652"/>
    <w:rsid w:val="006431BD"/>
    <w:rsid w:val="00643321"/>
    <w:rsid w:val="006442A0"/>
    <w:rsid w:val="00644989"/>
    <w:rsid w:val="00646BE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50E2"/>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0CE8"/>
    <w:rsid w:val="006A17C7"/>
    <w:rsid w:val="006A1855"/>
    <w:rsid w:val="006A1E7B"/>
    <w:rsid w:val="006A32FD"/>
    <w:rsid w:val="006A42EF"/>
    <w:rsid w:val="006A52DF"/>
    <w:rsid w:val="006A5682"/>
    <w:rsid w:val="006A58D3"/>
    <w:rsid w:val="006A5FEA"/>
    <w:rsid w:val="006A681C"/>
    <w:rsid w:val="006A7F3F"/>
    <w:rsid w:val="006B0DCF"/>
    <w:rsid w:val="006B0E12"/>
    <w:rsid w:val="006B1C18"/>
    <w:rsid w:val="006B2365"/>
    <w:rsid w:val="006B2493"/>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0A97"/>
    <w:rsid w:val="006E1AED"/>
    <w:rsid w:val="006E2310"/>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4725"/>
    <w:rsid w:val="00717E7C"/>
    <w:rsid w:val="007200AD"/>
    <w:rsid w:val="00720487"/>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5EFE"/>
    <w:rsid w:val="007362FB"/>
    <w:rsid w:val="00736A35"/>
    <w:rsid w:val="0074178B"/>
    <w:rsid w:val="00742F70"/>
    <w:rsid w:val="00744520"/>
    <w:rsid w:val="00744824"/>
    <w:rsid w:val="00744FF2"/>
    <w:rsid w:val="00746212"/>
    <w:rsid w:val="00750F48"/>
    <w:rsid w:val="00752C48"/>
    <w:rsid w:val="00753342"/>
    <w:rsid w:val="00754DCB"/>
    <w:rsid w:val="00755294"/>
    <w:rsid w:val="007557B3"/>
    <w:rsid w:val="00756014"/>
    <w:rsid w:val="00756141"/>
    <w:rsid w:val="007563FF"/>
    <w:rsid w:val="00756D01"/>
    <w:rsid w:val="0075742B"/>
    <w:rsid w:val="00760016"/>
    <w:rsid w:val="00761DFE"/>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C1C00"/>
    <w:rsid w:val="007C1DE1"/>
    <w:rsid w:val="007C1F1F"/>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17F"/>
    <w:rsid w:val="007E2EA0"/>
    <w:rsid w:val="007E31A8"/>
    <w:rsid w:val="007E343B"/>
    <w:rsid w:val="007E68D6"/>
    <w:rsid w:val="007E6CB9"/>
    <w:rsid w:val="007E7462"/>
    <w:rsid w:val="007E7652"/>
    <w:rsid w:val="007E79C0"/>
    <w:rsid w:val="007F0A72"/>
    <w:rsid w:val="007F0C28"/>
    <w:rsid w:val="007F1788"/>
    <w:rsid w:val="007F1929"/>
    <w:rsid w:val="007F1B4E"/>
    <w:rsid w:val="007F1F2A"/>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1B77"/>
    <w:rsid w:val="0081269D"/>
    <w:rsid w:val="00812E77"/>
    <w:rsid w:val="0081405A"/>
    <w:rsid w:val="0081447F"/>
    <w:rsid w:val="008144B0"/>
    <w:rsid w:val="00816257"/>
    <w:rsid w:val="008212B3"/>
    <w:rsid w:val="00822BEE"/>
    <w:rsid w:val="008234FE"/>
    <w:rsid w:val="00823C48"/>
    <w:rsid w:val="00824B1B"/>
    <w:rsid w:val="00825670"/>
    <w:rsid w:val="008256FE"/>
    <w:rsid w:val="00825EA5"/>
    <w:rsid w:val="00826174"/>
    <w:rsid w:val="00830207"/>
    <w:rsid w:val="008309FF"/>
    <w:rsid w:val="00830AA9"/>
    <w:rsid w:val="008310BE"/>
    <w:rsid w:val="00831EAA"/>
    <w:rsid w:val="00832D18"/>
    <w:rsid w:val="00833152"/>
    <w:rsid w:val="00833169"/>
    <w:rsid w:val="0083421C"/>
    <w:rsid w:val="00834E9B"/>
    <w:rsid w:val="00836106"/>
    <w:rsid w:val="008361F1"/>
    <w:rsid w:val="008367F7"/>
    <w:rsid w:val="00840A64"/>
    <w:rsid w:val="00840B89"/>
    <w:rsid w:val="00840CF1"/>
    <w:rsid w:val="00841585"/>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2DE"/>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58A"/>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3B5"/>
    <w:rsid w:val="008F5F96"/>
    <w:rsid w:val="008F67F6"/>
    <w:rsid w:val="009008BA"/>
    <w:rsid w:val="00900FFA"/>
    <w:rsid w:val="0090181B"/>
    <w:rsid w:val="00902DA5"/>
    <w:rsid w:val="0090322D"/>
    <w:rsid w:val="00903BFE"/>
    <w:rsid w:val="00904127"/>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1FDB"/>
    <w:rsid w:val="0095359F"/>
    <w:rsid w:val="00953D52"/>
    <w:rsid w:val="0095436D"/>
    <w:rsid w:val="00955CB5"/>
    <w:rsid w:val="0095760B"/>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003"/>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057"/>
    <w:rsid w:val="00997324"/>
    <w:rsid w:val="009977E0"/>
    <w:rsid w:val="009A0F90"/>
    <w:rsid w:val="009A22A7"/>
    <w:rsid w:val="009A2FB7"/>
    <w:rsid w:val="009A4436"/>
    <w:rsid w:val="009A5EAE"/>
    <w:rsid w:val="009A62A9"/>
    <w:rsid w:val="009A6551"/>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BB5"/>
    <w:rsid w:val="009E5FA4"/>
    <w:rsid w:val="009E670A"/>
    <w:rsid w:val="009E711E"/>
    <w:rsid w:val="009E7ACA"/>
    <w:rsid w:val="009F0204"/>
    <w:rsid w:val="009F065E"/>
    <w:rsid w:val="009F071A"/>
    <w:rsid w:val="009F0E22"/>
    <w:rsid w:val="009F3899"/>
    <w:rsid w:val="009F4905"/>
    <w:rsid w:val="009F52EB"/>
    <w:rsid w:val="009F553F"/>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18AC"/>
    <w:rsid w:val="00A1265B"/>
    <w:rsid w:val="00A134E7"/>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3E1C"/>
    <w:rsid w:val="00A245E1"/>
    <w:rsid w:val="00A246E8"/>
    <w:rsid w:val="00A24FFB"/>
    <w:rsid w:val="00A258D4"/>
    <w:rsid w:val="00A26394"/>
    <w:rsid w:val="00A26624"/>
    <w:rsid w:val="00A27978"/>
    <w:rsid w:val="00A27A7B"/>
    <w:rsid w:val="00A27E36"/>
    <w:rsid w:val="00A30CE8"/>
    <w:rsid w:val="00A30E88"/>
    <w:rsid w:val="00A321CD"/>
    <w:rsid w:val="00A32BFA"/>
    <w:rsid w:val="00A33267"/>
    <w:rsid w:val="00A33381"/>
    <w:rsid w:val="00A33DD9"/>
    <w:rsid w:val="00A351B1"/>
    <w:rsid w:val="00A3521D"/>
    <w:rsid w:val="00A3564E"/>
    <w:rsid w:val="00A35C6E"/>
    <w:rsid w:val="00A3689C"/>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6C3F"/>
    <w:rsid w:val="00A57483"/>
    <w:rsid w:val="00A57C00"/>
    <w:rsid w:val="00A57D89"/>
    <w:rsid w:val="00A61005"/>
    <w:rsid w:val="00A61477"/>
    <w:rsid w:val="00A6169D"/>
    <w:rsid w:val="00A6229F"/>
    <w:rsid w:val="00A622E3"/>
    <w:rsid w:val="00A628F0"/>
    <w:rsid w:val="00A6293B"/>
    <w:rsid w:val="00A62C79"/>
    <w:rsid w:val="00A632A5"/>
    <w:rsid w:val="00A6355F"/>
    <w:rsid w:val="00A63580"/>
    <w:rsid w:val="00A64993"/>
    <w:rsid w:val="00A65352"/>
    <w:rsid w:val="00A65622"/>
    <w:rsid w:val="00A6598A"/>
    <w:rsid w:val="00A67205"/>
    <w:rsid w:val="00A67866"/>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2FC"/>
    <w:rsid w:val="00A94A89"/>
    <w:rsid w:val="00A96964"/>
    <w:rsid w:val="00A96C7E"/>
    <w:rsid w:val="00A96D54"/>
    <w:rsid w:val="00AA082E"/>
    <w:rsid w:val="00AA1978"/>
    <w:rsid w:val="00AA22D7"/>
    <w:rsid w:val="00AA2361"/>
    <w:rsid w:val="00AA3620"/>
    <w:rsid w:val="00AA404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3F19"/>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E7509"/>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30"/>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0F35"/>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7"/>
    <w:rsid w:val="00B33EAC"/>
    <w:rsid w:val="00B3400C"/>
    <w:rsid w:val="00B34D06"/>
    <w:rsid w:val="00B35745"/>
    <w:rsid w:val="00B42015"/>
    <w:rsid w:val="00B420D2"/>
    <w:rsid w:val="00B45209"/>
    <w:rsid w:val="00B453F3"/>
    <w:rsid w:val="00B4594A"/>
    <w:rsid w:val="00B45E22"/>
    <w:rsid w:val="00B47713"/>
    <w:rsid w:val="00B50590"/>
    <w:rsid w:val="00B51009"/>
    <w:rsid w:val="00B514A6"/>
    <w:rsid w:val="00B519F7"/>
    <w:rsid w:val="00B52874"/>
    <w:rsid w:val="00B52A0E"/>
    <w:rsid w:val="00B53A66"/>
    <w:rsid w:val="00B53AC7"/>
    <w:rsid w:val="00B53C43"/>
    <w:rsid w:val="00B53CD5"/>
    <w:rsid w:val="00B54D73"/>
    <w:rsid w:val="00B55604"/>
    <w:rsid w:val="00B56CEF"/>
    <w:rsid w:val="00B56DCC"/>
    <w:rsid w:val="00B577E4"/>
    <w:rsid w:val="00B57EB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A71FF"/>
    <w:rsid w:val="00BB19C0"/>
    <w:rsid w:val="00BB3B24"/>
    <w:rsid w:val="00BB4BDC"/>
    <w:rsid w:val="00BB52FD"/>
    <w:rsid w:val="00BB547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8EB"/>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1F36"/>
    <w:rsid w:val="00C0233F"/>
    <w:rsid w:val="00C02A7E"/>
    <w:rsid w:val="00C036EF"/>
    <w:rsid w:val="00C03BE8"/>
    <w:rsid w:val="00C03E5C"/>
    <w:rsid w:val="00C045E1"/>
    <w:rsid w:val="00C056A3"/>
    <w:rsid w:val="00C07F1B"/>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6B78"/>
    <w:rsid w:val="00C71691"/>
    <w:rsid w:val="00C71A62"/>
    <w:rsid w:val="00C72619"/>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BEA"/>
    <w:rsid w:val="00CC6C9B"/>
    <w:rsid w:val="00CC6CE5"/>
    <w:rsid w:val="00CC6F81"/>
    <w:rsid w:val="00CD16F5"/>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0FC7"/>
    <w:rsid w:val="00D01719"/>
    <w:rsid w:val="00D0182F"/>
    <w:rsid w:val="00D01A56"/>
    <w:rsid w:val="00D021FF"/>
    <w:rsid w:val="00D02676"/>
    <w:rsid w:val="00D02ACD"/>
    <w:rsid w:val="00D039E8"/>
    <w:rsid w:val="00D03FF5"/>
    <w:rsid w:val="00D04026"/>
    <w:rsid w:val="00D043A8"/>
    <w:rsid w:val="00D04464"/>
    <w:rsid w:val="00D04725"/>
    <w:rsid w:val="00D056C6"/>
    <w:rsid w:val="00D06933"/>
    <w:rsid w:val="00D07900"/>
    <w:rsid w:val="00D0794B"/>
    <w:rsid w:val="00D11CB7"/>
    <w:rsid w:val="00D12516"/>
    <w:rsid w:val="00D1473A"/>
    <w:rsid w:val="00D149B2"/>
    <w:rsid w:val="00D14B36"/>
    <w:rsid w:val="00D14F63"/>
    <w:rsid w:val="00D15CC8"/>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3676"/>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3859"/>
    <w:rsid w:val="00DC5191"/>
    <w:rsid w:val="00DC5D9A"/>
    <w:rsid w:val="00DC6451"/>
    <w:rsid w:val="00DC65CB"/>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366B"/>
    <w:rsid w:val="00DF4A66"/>
    <w:rsid w:val="00DF4D97"/>
    <w:rsid w:val="00DF6E45"/>
    <w:rsid w:val="00DF7F1C"/>
    <w:rsid w:val="00E00A03"/>
    <w:rsid w:val="00E01050"/>
    <w:rsid w:val="00E0227B"/>
    <w:rsid w:val="00E03020"/>
    <w:rsid w:val="00E0385E"/>
    <w:rsid w:val="00E03DA8"/>
    <w:rsid w:val="00E04422"/>
    <w:rsid w:val="00E04BE6"/>
    <w:rsid w:val="00E0649A"/>
    <w:rsid w:val="00E065A3"/>
    <w:rsid w:val="00E07B6C"/>
    <w:rsid w:val="00E07B88"/>
    <w:rsid w:val="00E104A6"/>
    <w:rsid w:val="00E12995"/>
    <w:rsid w:val="00E12E28"/>
    <w:rsid w:val="00E12FCE"/>
    <w:rsid w:val="00E132C3"/>
    <w:rsid w:val="00E13314"/>
    <w:rsid w:val="00E13550"/>
    <w:rsid w:val="00E14872"/>
    <w:rsid w:val="00E1541E"/>
    <w:rsid w:val="00E1629F"/>
    <w:rsid w:val="00E16637"/>
    <w:rsid w:val="00E17F6A"/>
    <w:rsid w:val="00E227CC"/>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425E"/>
    <w:rsid w:val="00E452A7"/>
    <w:rsid w:val="00E454CF"/>
    <w:rsid w:val="00E456B3"/>
    <w:rsid w:val="00E46174"/>
    <w:rsid w:val="00E46598"/>
    <w:rsid w:val="00E466BC"/>
    <w:rsid w:val="00E4759A"/>
    <w:rsid w:val="00E51305"/>
    <w:rsid w:val="00E51FBD"/>
    <w:rsid w:val="00E529DB"/>
    <w:rsid w:val="00E565C1"/>
    <w:rsid w:val="00E56F73"/>
    <w:rsid w:val="00E57821"/>
    <w:rsid w:val="00E60BE7"/>
    <w:rsid w:val="00E615A8"/>
    <w:rsid w:val="00E61B1D"/>
    <w:rsid w:val="00E62284"/>
    <w:rsid w:val="00E63406"/>
    <w:rsid w:val="00E63717"/>
    <w:rsid w:val="00E643E7"/>
    <w:rsid w:val="00E64584"/>
    <w:rsid w:val="00E64913"/>
    <w:rsid w:val="00E64A50"/>
    <w:rsid w:val="00E651E1"/>
    <w:rsid w:val="00E669F6"/>
    <w:rsid w:val="00E66FE8"/>
    <w:rsid w:val="00E67878"/>
    <w:rsid w:val="00E71208"/>
    <w:rsid w:val="00E71566"/>
    <w:rsid w:val="00E7160A"/>
    <w:rsid w:val="00E71D91"/>
    <w:rsid w:val="00E726EB"/>
    <w:rsid w:val="00E73C31"/>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97540"/>
    <w:rsid w:val="00EA0A02"/>
    <w:rsid w:val="00EA0EE5"/>
    <w:rsid w:val="00EA3B5E"/>
    <w:rsid w:val="00EA4314"/>
    <w:rsid w:val="00EA43DF"/>
    <w:rsid w:val="00EA456D"/>
    <w:rsid w:val="00EA5307"/>
    <w:rsid w:val="00EA5CC7"/>
    <w:rsid w:val="00EA6D18"/>
    <w:rsid w:val="00EA7BF4"/>
    <w:rsid w:val="00EB1DB9"/>
    <w:rsid w:val="00EB2487"/>
    <w:rsid w:val="00EB32E5"/>
    <w:rsid w:val="00EB36B0"/>
    <w:rsid w:val="00EB404E"/>
    <w:rsid w:val="00EB5D95"/>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664"/>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1991"/>
    <w:rsid w:val="00F62EF8"/>
    <w:rsid w:val="00F64C12"/>
    <w:rsid w:val="00F66172"/>
    <w:rsid w:val="00F6630C"/>
    <w:rsid w:val="00F66471"/>
    <w:rsid w:val="00F66902"/>
    <w:rsid w:val="00F66CD5"/>
    <w:rsid w:val="00F672A8"/>
    <w:rsid w:val="00F67914"/>
    <w:rsid w:val="00F70297"/>
    <w:rsid w:val="00F702BE"/>
    <w:rsid w:val="00F70342"/>
    <w:rsid w:val="00F70588"/>
    <w:rsid w:val="00F70B9E"/>
    <w:rsid w:val="00F717BD"/>
    <w:rsid w:val="00F7196B"/>
    <w:rsid w:val="00F71A4B"/>
    <w:rsid w:val="00F71ADD"/>
    <w:rsid w:val="00F73299"/>
    <w:rsid w:val="00F74DFE"/>
    <w:rsid w:val="00F75935"/>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E34"/>
    <w:rsid w:val="00FB143A"/>
    <w:rsid w:val="00FB18AA"/>
    <w:rsid w:val="00FB1DC3"/>
    <w:rsid w:val="00FB28DF"/>
    <w:rsid w:val="00FB3E25"/>
    <w:rsid w:val="00FB4144"/>
    <w:rsid w:val="00FB4E87"/>
    <w:rsid w:val="00FB5162"/>
    <w:rsid w:val="00FB6A42"/>
    <w:rsid w:val="00FB6CD5"/>
    <w:rsid w:val="00FB7096"/>
    <w:rsid w:val="00FB72D5"/>
    <w:rsid w:val="00FC0579"/>
    <w:rsid w:val="00FC05EE"/>
    <w:rsid w:val="00FC0A89"/>
    <w:rsid w:val="00FC1A67"/>
    <w:rsid w:val="00FC1B52"/>
    <w:rsid w:val="00FC20DE"/>
    <w:rsid w:val="00FC211D"/>
    <w:rsid w:val="00FC3100"/>
    <w:rsid w:val="00FC5A4B"/>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16C7"/>
    <w:rsid w:val="00FE279F"/>
    <w:rsid w:val="00FE2841"/>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szalin.pl/pl/zit"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20https://beneficjent.wzp.pl"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8011-C7AC-4364-9804-C24D023BD73B}">
  <ds:schemaRefs>
    <ds:schemaRef ds:uri="http://schemas.openxmlformats.org/officeDocument/2006/bibliography"/>
  </ds:schemaRefs>
</ds:datastoreItem>
</file>

<file path=customXml/itemProps2.xml><?xml version="1.0" encoding="utf-8"?>
<ds:datastoreItem xmlns:ds="http://schemas.openxmlformats.org/officeDocument/2006/customXml" ds:itemID="{693E5666-BCBE-4FCB-A3D1-9B89CC3F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16183</Words>
  <Characters>97101</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agierlik</cp:lastModifiedBy>
  <cp:revision>7</cp:revision>
  <cp:lastPrinted>2019-05-21T09:06:00Z</cp:lastPrinted>
  <dcterms:created xsi:type="dcterms:W3CDTF">2019-05-24T12:16:00Z</dcterms:created>
  <dcterms:modified xsi:type="dcterms:W3CDTF">2019-05-27T07:26:00Z</dcterms:modified>
</cp:coreProperties>
</file>