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BA" w:rsidRDefault="0094201E" w:rsidP="00A0679D">
      <w:pPr>
        <w:rPr>
          <w:noProof/>
        </w:rPr>
      </w:pPr>
      <w:bookmarkStart w:id="0" w:name="_GoBack"/>
      <w:bookmarkStart w:id="1" w:name="_Toc420035488"/>
      <w:bookmarkStart w:id="2" w:name="_Toc422296089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71105" cy="10760075"/>
            <wp:effectExtent l="0" t="0" r="0" b="317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457" cy="1076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F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45pt;height:950.4pt;z-index:251665408;visibility:visible;mso-wrap-style:square;mso-width-percent:1000;mso-height-percent:0;mso-wrap-distance-left:7.2pt;mso-wrap-distance-top:0;mso-wrap-distance-right:7.2pt;mso-wrap-distance-bottom:0;mso-position-horizontal:center;mso-position-horizontal-relative:margin;mso-position-vertical:center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" filled="f" stroked="f" strokeweight=".5pt">
            <v:textbox style="mso-fit-shape-to-text:t" inset=",7.2pt,,7.2pt">
              <w:txbxContent>
                <w:p w:rsidR="006A0966" w:rsidRPr="00F32494" w:rsidRDefault="006A0966" w:rsidP="006768BA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6768BA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6A0966" w:rsidRPr="006768BA" w:rsidRDefault="006A0966" w:rsidP="006768BA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INSTYTUCJA ZARZĄDZAJĄCA REGIONALNYM PROGRAMEM OPERACYJNYM</w:t>
                  </w:r>
                </w:p>
                <w:p w:rsidR="006A0966" w:rsidRPr="006768BA" w:rsidRDefault="006A0966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</w:t>
                  </w: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2014 - 2020</w:t>
                  </w:r>
                </w:p>
                <w:p w:rsidR="006A0966" w:rsidRPr="006768BA" w:rsidRDefault="006A0966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6768BA" w:rsidRDefault="006A0966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6768BA" w:rsidRDefault="006A0966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6768BA" w:rsidRDefault="006A0966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6768BA" w:rsidRDefault="006A0966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65269A" w:rsidRDefault="006A0966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  <w:t>METODOLOGIA KOSZTÓW POŚREDNICH</w:t>
                  </w:r>
                </w:p>
                <w:p w:rsidR="006A0966" w:rsidRPr="006768BA" w:rsidRDefault="006A0966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6768BA" w:rsidRDefault="006A0966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6768BA" w:rsidRDefault="006A0966" w:rsidP="006768BA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C317DC" w:rsidRDefault="006A0966" w:rsidP="00C317DC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Oś Priorytetowa 2</w:t>
                  </w:r>
                  <w:r w:rsidRPr="00C317DC"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Gospodarka niskoemisyjna</w:t>
                  </w:r>
                </w:p>
                <w:p w:rsidR="006A0966" w:rsidRPr="002B1051" w:rsidRDefault="006A0966" w:rsidP="0065269A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Default="006A0966" w:rsidP="00C317D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B1051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Działanie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2.1</w:t>
                  </w:r>
                  <w:r w:rsidRPr="00C317DC">
                    <w:rPr>
                      <w:rFonts w:ascii="Arial" w:eastAsia="Calibri" w:hAnsi="Arial" w:cs="Arial"/>
                      <w:b/>
                      <w:bCs/>
                      <w:color w:val="FFFFFF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>Zrównoważona multimodalna mobilność miejska i działania adaptacyjne łagodzące zmiany klimatu</w:t>
                  </w:r>
                </w:p>
                <w:p w:rsidR="006A0966" w:rsidRPr="002B1051" w:rsidRDefault="006A0966" w:rsidP="00C317DC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  <w:p w:rsidR="006A0966" w:rsidRDefault="006A0966" w:rsidP="0065269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cs-CZ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nr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cs-CZ"/>
                    </w:rPr>
                    <w:t>RPZP.02.01.00-IZ.00-32-003</w:t>
                  </w:r>
                  <w:r w:rsidRPr="0065269A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val="cs-CZ"/>
                    </w:rPr>
                    <w:t>/19</w:t>
                  </w: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541494" w:rsidRDefault="006A0966" w:rsidP="00391787">
                  <w:pPr>
                    <w:spacing w:after="0" w:line="240" w:lineRule="auto"/>
                    <w:jc w:val="center"/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Szczecin</w:t>
                  </w: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>, 2019 r.</w:t>
                  </w: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322209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Wersja 2.0</w:t>
                  </w: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2B1051" w:rsidRDefault="006A0966" w:rsidP="002B105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A0966" w:rsidRPr="006768BA" w:rsidRDefault="006A0966" w:rsidP="002B1051">
                  <w:pPr>
                    <w:jc w:val="center"/>
                    <w:rPr>
                      <w:color w:val="FFFFFF" w:themeColor="background1"/>
                      <w:sz w:val="20"/>
                    </w:rPr>
                  </w:pPr>
                  <w:r w:rsidRPr="002B1051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Szczecin ____</w:t>
                  </w:r>
                </w:p>
              </w:txbxContent>
            </v:textbox>
            <w10:wrap type="square" anchorx="margin" anchory="margin"/>
          </v:shape>
        </w:pict>
      </w:r>
      <w:r w:rsidR="006768B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F9A">
        <w:rPr>
          <w:noProof/>
        </w:rPr>
        <w:pict>
          <v:rect id="Prostokąt 8" o:spid="_x0000_s1028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p w:rsidR="006768BA" w:rsidRDefault="006768BA" w:rsidP="00A0679D">
      <w:pPr>
        <w:rPr>
          <w:noProof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pl-PL"/>
        </w:rPr>
        <w:id w:val="10225415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2D1727" w:rsidRDefault="002D1727" w:rsidP="002B1051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2"/>
              <w:szCs w:val="22"/>
            </w:rPr>
          </w:pPr>
          <w:r w:rsidRPr="00CD6EC9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CD6EC9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CD6EC9" w:rsidRPr="00CD6EC9" w:rsidRDefault="00CD6EC9" w:rsidP="002B1051">
          <w:pPr>
            <w:spacing w:line="360" w:lineRule="auto"/>
          </w:pPr>
        </w:p>
        <w:p w:rsidR="00D2615E" w:rsidRDefault="00D66F9A">
          <w:pPr>
            <w:pStyle w:val="Spistreci1"/>
            <w:rPr>
              <w:rFonts w:asciiTheme="minorHAnsi" w:hAnsiTheme="minorHAnsi" w:cstheme="minorBidi"/>
              <w:b w:val="0"/>
            </w:rPr>
          </w:pPr>
          <w:r w:rsidRPr="00D66F9A">
            <w:fldChar w:fldCharType="begin"/>
          </w:r>
          <w:r w:rsidR="0081775F" w:rsidRPr="00CD6EC9">
            <w:instrText xml:space="preserve"> TOC \o "1-3" \h \z \u </w:instrText>
          </w:r>
          <w:r w:rsidRPr="00D66F9A">
            <w:fldChar w:fldCharType="separate"/>
          </w:r>
          <w:hyperlink w:anchor="_Toc5794040" w:history="1">
            <w:r w:rsidR="00D2615E" w:rsidRPr="00762EEA">
              <w:rPr>
                <w:rStyle w:val="Hipercze"/>
              </w:rPr>
              <w:t>Wykaz skrótów</w:t>
            </w:r>
            <w:r w:rsidR="00D2615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2615E">
              <w:rPr>
                <w:webHidden/>
              </w:rPr>
              <w:instrText xml:space="preserve"> PAGEREF _Toc5794040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C09C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2615E" w:rsidRDefault="00D66F9A">
          <w:pPr>
            <w:pStyle w:val="Spistreci1"/>
            <w:rPr>
              <w:rFonts w:asciiTheme="minorHAnsi" w:hAnsiTheme="minorHAnsi" w:cstheme="minorBidi"/>
              <w:b w:val="0"/>
            </w:rPr>
          </w:pPr>
          <w:hyperlink w:anchor="_Toc5794041" w:history="1">
            <w:r w:rsidR="00D2615E" w:rsidRPr="00762EEA">
              <w:rPr>
                <w:rStyle w:val="Hipercze"/>
                <w:rFonts w:eastAsia="Times New Roman"/>
              </w:rPr>
              <w:t>Podstawy prawne</w:t>
            </w:r>
            <w:r w:rsidR="00D2615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2615E">
              <w:rPr>
                <w:webHidden/>
              </w:rPr>
              <w:instrText xml:space="preserve"> PAGEREF _Toc5794041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C09C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2615E" w:rsidRDefault="00D66F9A">
          <w:pPr>
            <w:pStyle w:val="Spistreci1"/>
            <w:rPr>
              <w:rFonts w:asciiTheme="minorHAnsi" w:hAnsiTheme="minorHAnsi" w:cstheme="minorBidi"/>
              <w:b w:val="0"/>
            </w:rPr>
          </w:pPr>
          <w:hyperlink w:anchor="_Toc5794042" w:history="1">
            <w:r w:rsidR="00D2615E" w:rsidRPr="00762EEA">
              <w:rPr>
                <w:rStyle w:val="Hipercze"/>
              </w:rPr>
              <w:t>Opis metodologii</w:t>
            </w:r>
            <w:r w:rsidR="00D2615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2615E">
              <w:rPr>
                <w:webHidden/>
              </w:rPr>
              <w:instrText xml:space="preserve"> PAGEREF _Toc5794042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C09C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2615E" w:rsidRDefault="00D66F9A">
          <w:pPr>
            <w:pStyle w:val="Spistreci2"/>
            <w:rPr>
              <w:rFonts w:asciiTheme="minorHAnsi" w:hAnsiTheme="minorHAnsi" w:cstheme="minorBidi"/>
              <w:b w:val="0"/>
            </w:rPr>
          </w:pPr>
          <w:hyperlink w:anchor="_Toc5794043" w:history="1">
            <w:r w:rsidR="00D2615E" w:rsidRPr="00762EEA">
              <w:rPr>
                <w:rStyle w:val="Hipercze"/>
              </w:rPr>
              <w:t>1.1</w:t>
            </w:r>
            <w:r w:rsidR="00D2615E">
              <w:rPr>
                <w:rFonts w:asciiTheme="minorHAnsi" w:hAnsiTheme="minorHAnsi" w:cstheme="minorBidi"/>
                <w:b w:val="0"/>
              </w:rPr>
              <w:tab/>
            </w:r>
            <w:r w:rsidR="00D2615E" w:rsidRPr="00762EEA">
              <w:rPr>
                <w:rStyle w:val="Hipercze"/>
              </w:rPr>
              <w:t>Założenia metodologii</w:t>
            </w:r>
            <w:r w:rsidR="00D2615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2615E">
              <w:rPr>
                <w:webHidden/>
              </w:rPr>
              <w:instrText xml:space="preserve"> PAGEREF _Toc5794043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C09C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2615E" w:rsidRDefault="00D66F9A">
          <w:pPr>
            <w:pStyle w:val="Spistreci2"/>
            <w:rPr>
              <w:rFonts w:asciiTheme="minorHAnsi" w:hAnsiTheme="minorHAnsi" w:cstheme="minorBidi"/>
              <w:b w:val="0"/>
            </w:rPr>
          </w:pPr>
          <w:hyperlink w:anchor="_Toc5794044" w:history="1">
            <w:r w:rsidR="00D2615E" w:rsidRPr="00762EEA">
              <w:rPr>
                <w:rStyle w:val="Hipercze"/>
              </w:rPr>
              <w:t>1.2</w:t>
            </w:r>
            <w:r w:rsidR="00D2615E">
              <w:rPr>
                <w:rFonts w:asciiTheme="minorHAnsi" w:hAnsiTheme="minorHAnsi" w:cstheme="minorBidi"/>
                <w:b w:val="0"/>
              </w:rPr>
              <w:tab/>
            </w:r>
            <w:r w:rsidR="00D2615E" w:rsidRPr="00762EEA">
              <w:rPr>
                <w:rStyle w:val="Hipercze"/>
              </w:rPr>
              <w:t>Charakter inwestycji i źródło danych przyjęte do opracowania metodologii</w:t>
            </w:r>
            <w:r w:rsidR="00D2615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2615E">
              <w:rPr>
                <w:webHidden/>
              </w:rPr>
              <w:instrText xml:space="preserve"> PAGEREF _Toc5794044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C09C6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2615E" w:rsidRDefault="00D66F9A">
          <w:pPr>
            <w:pStyle w:val="Spistreci2"/>
            <w:rPr>
              <w:rFonts w:asciiTheme="minorHAnsi" w:hAnsiTheme="minorHAnsi" w:cstheme="minorBidi"/>
              <w:b w:val="0"/>
            </w:rPr>
          </w:pPr>
          <w:hyperlink w:anchor="_Toc5794045" w:history="1">
            <w:r w:rsidR="00D2615E" w:rsidRPr="00762EEA">
              <w:rPr>
                <w:rStyle w:val="Hipercze"/>
              </w:rPr>
              <w:t>1.3</w:t>
            </w:r>
            <w:r w:rsidR="00D2615E">
              <w:rPr>
                <w:rFonts w:asciiTheme="minorHAnsi" w:hAnsiTheme="minorHAnsi" w:cstheme="minorBidi"/>
                <w:b w:val="0"/>
              </w:rPr>
              <w:tab/>
            </w:r>
            <w:r w:rsidR="00D2615E" w:rsidRPr="00762EEA">
              <w:rPr>
                <w:rStyle w:val="Hipercze"/>
              </w:rPr>
              <w:t>Obliczenie wysokości stawki ryczałtowej</w:t>
            </w:r>
            <w:r w:rsidR="00D2615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2615E">
              <w:rPr>
                <w:webHidden/>
              </w:rPr>
              <w:instrText xml:space="preserve"> PAGEREF _Toc5794045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C09C6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2615E" w:rsidRDefault="00D66F9A">
          <w:pPr>
            <w:pStyle w:val="Spistreci2"/>
            <w:rPr>
              <w:rFonts w:asciiTheme="minorHAnsi" w:hAnsiTheme="minorHAnsi" w:cstheme="minorBidi"/>
              <w:b w:val="0"/>
            </w:rPr>
          </w:pPr>
          <w:hyperlink w:anchor="_Toc5794046" w:history="1">
            <w:r w:rsidR="00D2615E" w:rsidRPr="00762EEA">
              <w:rPr>
                <w:rStyle w:val="Hipercze"/>
              </w:rPr>
              <w:t>1.4</w:t>
            </w:r>
            <w:r w:rsidR="00D2615E">
              <w:rPr>
                <w:rFonts w:asciiTheme="minorHAnsi" w:hAnsiTheme="minorHAnsi" w:cstheme="minorBidi"/>
                <w:b w:val="0"/>
              </w:rPr>
              <w:tab/>
            </w:r>
            <w:r w:rsidR="00D2615E" w:rsidRPr="00762EEA">
              <w:rPr>
                <w:rStyle w:val="Hipercze"/>
              </w:rPr>
              <w:t>Podsumowanie</w:t>
            </w:r>
            <w:r w:rsidR="00D2615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D2615E">
              <w:rPr>
                <w:webHidden/>
              </w:rPr>
              <w:instrText xml:space="preserve"> PAGEREF _Toc5794046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C09C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81775F" w:rsidRPr="00F32494" w:rsidRDefault="00D66F9A" w:rsidP="002B1051">
          <w:pPr>
            <w:spacing w:line="360" w:lineRule="auto"/>
            <w:rPr>
              <w:rFonts w:ascii="Arial" w:hAnsi="Arial" w:cs="Arial"/>
            </w:rPr>
          </w:pPr>
          <w:r w:rsidRPr="00CD6EC9">
            <w:rPr>
              <w:rFonts w:ascii="Arial" w:hAnsi="Arial" w:cs="Arial"/>
            </w:rPr>
            <w:fldChar w:fldCharType="end"/>
          </w:r>
        </w:p>
      </w:sdtContent>
    </w:sdt>
    <w:p w:rsidR="00EB2C35" w:rsidRPr="00F32494" w:rsidRDefault="00EB2C35" w:rsidP="002B1051">
      <w:pPr>
        <w:pStyle w:val="Nagwek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</w:rPr>
      </w:pPr>
    </w:p>
    <w:p w:rsidR="001E3BB2" w:rsidRPr="00F32494" w:rsidRDefault="001E3BB2" w:rsidP="002B1051">
      <w:pPr>
        <w:spacing w:line="360" w:lineRule="auto"/>
        <w:rPr>
          <w:rFonts w:ascii="Arial" w:hAnsi="Arial" w:cs="Aria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</w:rPr>
      </w:pPr>
    </w:p>
    <w:p w:rsidR="003C05E0" w:rsidRDefault="003C05E0" w:rsidP="002B1051">
      <w:pPr>
        <w:spacing w:line="360" w:lineRule="auto"/>
        <w:rPr>
          <w:rFonts w:ascii="Arial" w:hAnsi="Arial" w:cs="Arial"/>
        </w:rPr>
      </w:pPr>
    </w:p>
    <w:p w:rsidR="00C317DC" w:rsidRDefault="00C317DC" w:rsidP="002B1051">
      <w:pPr>
        <w:spacing w:line="360" w:lineRule="auto"/>
        <w:rPr>
          <w:rFonts w:ascii="Arial" w:hAnsi="Arial" w:cs="Arial"/>
        </w:rPr>
      </w:pPr>
    </w:p>
    <w:p w:rsidR="00C317DC" w:rsidRDefault="00C317DC" w:rsidP="002B1051">
      <w:pPr>
        <w:spacing w:line="360" w:lineRule="auto"/>
        <w:rPr>
          <w:rFonts w:ascii="Arial" w:hAnsi="Arial" w:cs="Arial"/>
        </w:rPr>
      </w:pPr>
    </w:p>
    <w:p w:rsidR="00621B3A" w:rsidRDefault="00621B3A" w:rsidP="002B1051">
      <w:pPr>
        <w:spacing w:line="360" w:lineRule="auto"/>
        <w:rPr>
          <w:rFonts w:ascii="Arial" w:hAnsi="Arial" w:cs="Arial"/>
        </w:rPr>
      </w:pPr>
    </w:p>
    <w:p w:rsidR="00621B3A" w:rsidRDefault="00621B3A" w:rsidP="002B1051">
      <w:pPr>
        <w:spacing w:line="360" w:lineRule="auto"/>
        <w:rPr>
          <w:rFonts w:ascii="Arial" w:hAnsi="Arial" w:cs="Arial"/>
        </w:rPr>
      </w:pPr>
    </w:p>
    <w:p w:rsidR="00621B3A" w:rsidRDefault="00621B3A" w:rsidP="002B1051">
      <w:pPr>
        <w:spacing w:line="360" w:lineRule="auto"/>
        <w:rPr>
          <w:rFonts w:ascii="Arial" w:hAnsi="Arial" w:cs="Arial"/>
        </w:rPr>
      </w:pPr>
    </w:p>
    <w:p w:rsidR="00621B3A" w:rsidRDefault="00621B3A" w:rsidP="002B1051">
      <w:pPr>
        <w:spacing w:line="360" w:lineRule="auto"/>
        <w:rPr>
          <w:rFonts w:ascii="Arial" w:hAnsi="Arial" w:cs="Arial"/>
        </w:rPr>
      </w:pPr>
    </w:p>
    <w:p w:rsidR="00621B3A" w:rsidRDefault="00621B3A" w:rsidP="002B1051">
      <w:pPr>
        <w:spacing w:line="360" w:lineRule="auto"/>
        <w:rPr>
          <w:rFonts w:ascii="Arial" w:hAnsi="Arial" w:cs="Arial"/>
        </w:rPr>
      </w:pPr>
    </w:p>
    <w:p w:rsidR="00621B3A" w:rsidRDefault="00621B3A" w:rsidP="002B1051">
      <w:pPr>
        <w:spacing w:line="360" w:lineRule="auto"/>
        <w:rPr>
          <w:rFonts w:ascii="Arial" w:hAnsi="Arial" w:cs="Arial"/>
        </w:rPr>
      </w:pPr>
    </w:p>
    <w:p w:rsidR="00621B3A" w:rsidRPr="00F32494" w:rsidRDefault="00621B3A" w:rsidP="002B1051">
      <w:pPr>
        <w:spacing w:line="360" w:lineRule="auto"/>
        <w:rPr>
          <w:rFonts w:ascii="Arial" w:hAnsi="Arial" w:cs="Arial"/>
        </w:rPr>
      </w:pPr>
    </w:p>
    <w:p w:rsidR="00621B3A" w:rsidRPr="00375649" w:rsidRDefault="001E3BB2" w:rsidP="00621B3A">
      <w:pPr>
        <w:pStyle w:val="Nagwek1"/>
        <w:spacing w:line="360" w:lineRule="auto"/>
        <w:rPr>
          <w:rFonts w:ascii="Arial" w:hAnsi="Arial" w:cs="Arial"/>
          <w:color w:val="auto"/>
          <w:sz w:val="20"/>
          <w:szCs w:val="20"/>
        </w:rPr>
      </w:pPr>
      <w:bookmarkStart w:id="3" w:name="_Toc5794040"/>
      <w:r w:rsidRPr="00375649">
        <w:rPr>
          <w:rFonts w:ascii="Arial" w:hAnsi="Arial" w:cs="Arial"/>
          <w:color w:val="auto"/>
          <w:sz w:val="20"/>
          <w:szCs w:val="20"/>
        </w:rPr>
        <w:lastRenderedPageBreak/>
        <w:t>Wykaz skrótów</w:t>
      </w:r>
      <w:bookmarkEnd w:id="3"/>
    </w:p>
    <w:p w:rsidR="002654A4" w:rsidRPr="00375649" w:rsidRDefault="002654A4" w:rsidP="002B105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375649">
        <w:rPr>
          <w:rFonts w:ascii="Arial" w:eastAsia="Times New Roman" w:hAnsi="Arial" w:cs="Arial"/>
          <w:b/>
          <w:bCs/>
          <w:sz w:val="20"/>
          <w:szCs w:val="20"/>
        </w:rPr>
        <w:t xml:space="preserve">EFRR </w:t>
      </w:r>
      <w:r w:rsidRPr="00375649">
        <w:rPr>
          <w:rFonts w:ascii="Arial" w:eastAsia="Times New Roman" w:hAnsi="Arial" w:cs="Arial"/>
          <w:bCs/>
          <w:sz w:val="20"/>
          <w:szCs w:val="20"/>
        </w:rPr>
        <w:t>– Europejski Fundusz Rozwoju Regionalnego,</w:t>
      </w:r>
    </w:p>
    <w:p w:rsidR="002654A4" w:rsidRPr="00375649" w:rsidRDefault="002654A4" w:rsidP="002B105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375649">
        <w:rPr>
          <w:rFonts w:ascii="Arial" w:eastAsia="Times New Roman" w:hAnsi="Arial" w:cs="Arial"/>
          <w:b/>
          <w:bCs/>
          <w:sz w:val="20"/>
          <w:szCs w:val="20"/>
        </w:rPr>
        <w:t xml:space="preserve">EFS </w:t>
      </w:r>
      <w:r w:rsidRPr="00375649">
        <w:rPr>
          <w:rFonts w:ascii="Arial" w:eastAsia="Times New Roman" w:hAnsi="Arial" w:cs="Arial"/>
          <w:bCs/>
          <w:sz w:val="20"/>
          <w:szCs w:val="20"/>
        </w:rPr>
        <w:t>– Europejski Fundusz Społeczny,</w:t>
      </w:r>
    </w:p>
    <w:p w:rsidR="00DD5654" w:rsidRPr="00375649" w:rsidRDefault="00C317DC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75649">
        <w:rPr>
          <w:rFonts w:ascii="Arial" w:eastAsia="Times New Roman" w:hAnsi="Arial" w:cs="Arial"/>
          <w:b/>
          <w:bCs/>
          <w:sz w:val="20"/>
          <w:szCs w:val="20"/>
        </w:rPr>
        <w:t>IZ RPO WZ</w:t>
      </w:r>
      <w:r w:rsidR="00DD5654" w:rsidRPr="00375649">
        <w:rPr>
          <w:rFonts w:ascii="Arial" w:eastAsia="Times New Roman" w:hAnsi="Arial" w:cs="Arial"/>
          <w:bCs/>
          <w:sz w:val="20"/>
          <w:szCs w:val="20"/>
        </w:rPr>
        <w:t xml:space="preserve"> – </w:t>
      </w:r>
      <w:r w:rsidRPr="00375649">
        <w:rPr>
          <w:rFonts w:ascii="Arial" w:eastAsia="Times New Roman" w:hAnsi="Arial" w:cs="Arial"/>
          <w:bCs/>
          <w:sz w:val="20"/>
          <w:szCs w:val="20"/>
        </w:rPr>
        <w:t>Instytucja Zarządzająca Regionalnym Programem Operacyjnym Województwa Zachodniopomorskiego 2014-2020</w:t>
      </w:r>
      <w:r w:rsidR="00DD5654" w:rsidRPr="00375649">
        <w:rPr>
          <w:rFonts w:ascii="Arial" w:eastAsia="Times New Roman" w:hAnsi="Arial" w:cs="Arial"/>
          <w:bCs/>
          <w:sz w:val="20"/>
          <w:szCs w:val="20"/>
        </w:rPr>
        <w:t>,</w:t>
      </w:r>
    </w:p>
    <w:p w:rsidR="00A236CF" w:rsidRPr="00375649" w:rsidRDefault="00A236CF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75649">
        <w:rPr>
          <w:rFonts w:ascii="Arial" w:eastAsia="Times New Roman" w:hAnsi="Arial" w:cs="Arial"/>
          <w:b/>
          <w:bCs/>
          <w:sz w:val="20"/>
          <w:szCs w:val="20"/>
        </w:rPr>
        <w:t>KE</w:t>
      </w:r>
      <w:r w:rsidR="002654A4" w:rsidRPr="0037564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654A4" w:rsidRPr="00375649">
        <w:rPr>
          <w:rFonts w:ascii="Arial" w:eastAsia="Times New Roman" w:hAnsi="Arial" w:cs="Arial"/>
          <w:bCs/>
          <w:sz w:val="20"/>
          <w:szCs w:val="20"/>
        </w:rPr>
        <w:t>– Komisja Europejska,</w:t>
      </w:r>
    </w:p>
    <w:p w:rsidR="00A10A9E" w:rsidRPr="00375649" w:rsidRDefault="00A10A9E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75649">
        <w:rPr>
          <w:rFonts w:ascii="Arial" w:eastAsia="Times New Roman" w:hAnsi="Arial" w:cs="Arial"/>
          <w:b/>
          <w:bCs/>
          <w:sz w:val="20"/>
          <w:szCs w:val="20"/>
        </w:rPr>
        <w:t>RPD PT RPO WZ</w:t>
      </w:r>
      <w:r w:rsidRPr="00375649">
        <w:rPr>
          <w:rFonts w:ascii="Arial" w:eastAsia="Times New Roman" w:hAnsi="Arial" w:cs="Arial"/>
          <w:bCs/>
          <w:sz w:val="20"/>
          <w:szCs w:val="20"/>
        </w:rPr>
        <w:t xml:space="preserve"> – Roczny Plan Działań Pomocy Technicznej Regionalnego Programu Operacyjnego Województwa Zachodniopomorskiego 2014-2020</w:t>
      </w:r>
      <w:r w:rsidR="00456D4C" w:rsidRPr="00375649">
        <w:rPr>
          <w:rFonts w:ascii="Arial" w:eastAsia="Times New Roman" w:hAnsi="Arial" w:cs="Arial"/>
          <w:bCs/>
          <w:sz w:val="20"/>
          <w:szCs w:val="20"/>
        </w:rPr>
        <w:t>,</w:t>
      </w:r>
    </w:p>
    <w:p w:rsidR="00366712" w:rsidRPr="00375649" w:rsidRDefault="00366712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75649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375649">
        <w:rPr>
          <w:rFonts w:ascii="Arial" w:eastAsia="Times New Roman" w:hAnsi="Arial" w:cs="Arial"/>
          <w:bCs/>
          <w:sz w:val="20"/>
          <w:szCs w:val="20"/>
        </w:rPr>
        <w:t xml:space="preserve"> – Regionalny Program Operacyjny Województwa Zachodniopomorskiego 2014-2020,</w:t>
      </w:r>
    </w:p>
    <w:p w:rsidR="00FB78E3" w:rsidRPr="00375649" w:rsidRDefault="002654A4" w:rsidP="00C317DC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75649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C317DC" w:rsidRPr="00375649">
        <w:rPr>
          <w:rFonts w:ascii="Arial" w:eastAsia="Times New Roman" w:hAnsi="Arial" w:cs="Arial"/>
          <w:b/>
          <w:bCs/>
          <w:sz w:val="20"/>
          <w:szCs w:val="20"/>
        </w:rPr>
        <w:t>OOP</w:t>
      </w:r>
      <w:r w:rsidR="00FB78E3" w:rsidRPr="00375649">
        <w:rPr>
          <w:rFonts w:ascii="Arial" w:eastAsia="Times New Roman" w:hAnsi="Arial" w:cs="Arial"/>
          <w:bCs/>
          <w:sz w:val="20"/>
          <w:szCs w:val="20"/>
        </w:rPr>
        <w:t xml:space="preserve"> – </w:t>
      </w:r>
      <w:r w:rsidR="00C317DC" w:rsidRPr="00375649">
        <w:rPr>
          <w:rFonts w:ascii="Arial" w:eastAsia="Times New Roman" w:hAnsi="Arial" w:cs="Arial"/>
          <w:bCs/>
          <w:sz w:val="20"/>
          <w:szCs w:val="20"/>
        </w:rPr>
        <w:t>szczegółowy opis osi priorytetowych programu operacyjnego w rozumieniu art. 2 pkt 25 ustawy z dnia 11 lipca 2014 r. o zasadach realizacji programów w zakresie polityki spójności finansowanych w perspektywie finansowej 2014-2020</w:t>
      </w:r>
      <w:r w:rsidR="00FF0E32" w:rsidRPr="00375649">
        <w:rPr>
          <w:rFonts w:ascii="Arial" w:eastAsia="Times New Roman" w:hAnsi="Arial" w:cs="Arial"/>
          <w:bCs/>
          <w:sz w:val="20"/>
          <w:szCs w:val="20"/>
        </w:rPr>
        <w:t>,</w:t>
      </w:r>
    </w:p>
    <w:p w:rsidR="00C317DC" w:rsidRPr="00375649" w:rsidRDefault="00FF0E32" w:rsidP="00C317DC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75649">
        <w:rPr>
          <w:rFonts w:ascii="Arial" w:eastAsia="Times New Roman" w:hAnsi="Arial" w:cs="Arial"/>
          <w:b/>
          <w:bCs/>
          <w:sz w:val="20"/>
          <w:szCs w:val="20"/>
        </w:rPr>
        <w:t xml:space="preserve">UE </w:t>
      </w:r>
      <w:r w:rsidRPr="00375649">
        <w:rPr>
          <w:rFonts w:ascii="Arial" w:eastAsia="Times New Roman" w:hAnsi="Arial" w:cs="Arial"/>
          <w:bCs/>
          <w:sz w:val="20"/>
          <w:szCs w:val="20"/>
        </w:rPr>
        <w:t>– Unia Europejska,</w:t>
      </w:r>
    </w:p>
    <w:p w:rsidR="00FF0E32" w:rsidRPr="00375649" w:rsidRDefault="00FF0E32" w:rsidP="00C317DC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375649">
        <w:rPr>
          <w:rFonts w:ascii="Arial" w:eastAsia="Times New Roman" w:hAnsi="Arial" w:cs="Arial"/>
          <w:b/>
          <w:bCs/>
          <w:sz w:val="20"/>
          <w:szCs w:val="20"/>
        </w:rPr>
        <w:t xml:space="preserve">WE </w:t>
      </w:r>
      <w:r w:rsidRPr="00375649">
        <w:rPr>
          <w:rFonts w:ascii="Arial" w:eastAsia="Times New Roman" w:hAnsi="Arial" w:cs="Arial"/>
          <w:bCs/>
          <w:sz w:val="20"/>
          <w:szCs w:val="20"/>
        </w:rPr>
        <w:t>– Wspólnota Europejska.</w:t>
      </w:r>
    </w:p>
    <w:p w:rsidR="00DD5654" w:rsidRPr="00375649" w:rsidRDefault="00DD5654" w:rsidP="002B1051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375649" w:rsidRDefault="00C317DC" w:rsidP="002B1051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0"/>
          <w:szCs w:val="20"/>
        </w:rPr>
      </w:pPr>
      <w:bookmarkStart w:id="4" w:name="_Toc5794041"/>
      <w:r w:rsidRPr="00375649">
        <w:rPr>
          <w:rFonts w:ascii="Arial" w:eastAsia="Times New Roman" w:hAnsi="Arial" w:cs="Arial"/>
          <w:color w:val="auto"/>
          <w:sz w:val="20"/>
          <w:szCs w:val="20"/>
        </w:rPr>
        <w:t>Podstawy prawne</w:t>
      </w:r>
      <w:bookmarkEnd w:id="4"/>
    </w:p>
    <w:p w:rsidR="00FF0E32" w:rsidRPr="00375649" w:rsidRDefault="00FF0E32" w:rsidP="00FF0E3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75649">
        <w:rPr>
          <w:rFonts w:ascii="Arial" w:eastAsia="Times New Roman" w:hAnsi="Arial" w:cs="Arial"/>
          <w:sz w:val="20"/>
          <w:szCs w:val="20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(Dz.U.UE.</w:t>
      </w:r>
      <w:r w:rsidR="00544C41" w:rsidRPr="00375649">
        <w:rPr>
          <w:rFonts w:ascii="Arial" w:eastAsia="Times New Roman" w:hAnsi="Arial" w:cs="Arial"/>
          <w:sz w:val="20"/>
          <w:szCs w:val="20"/>
        </w:rPr>
        <w:t>L.2013.347.320 z dnia 20.12.2013</w:t>
      </w:r>
      <w:r w:rsidRPr="00375649">
        <w:rPr>
          <w:rFonts w:ascii="Arial" w:eastAsia="Times New Roman" w:hAnsi="Arial" w:cs="Arial"/>
          <w:sz w:val="20"/>
          <w:szCs w:val="20"/>
        </w:rPr>
        <w:t xml:space="preserve"> z </w:t>
      </w:r>
      <w:proofErr w:type="spellStart"/>
      <w:r w:rsidRPr="00375649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375649">
        <w:rPr>
          <w:rFonts w:ascii="Arial" w:eastAsia="Times New Roman" w:hAnsi="Arial" w:cs="Arial"/>
          <w:sz w:val="20"/>
          <w:szCs w:val="20"/>
        </w:rPr>
        <w:t xml:space="preserve">. zm., w tym nowelizacja wprowadzona Rozporządzeniem Parlamentu Europejskiego i Rady (UE, Euratom) 2018/1046 z dnia 18 lipca 2018 r. w sprawie zasad finansowych mających zastosowanie do budżetu ogólnego Unii, zmieniającym rozporządzenia (UE) nr 1296/2013, (UE) nr 1301/2013, (UE) nr 1303/2013, (UE) nr 1304/2013, (UE) </w:t>
      </w:r>
      <w:r w:rsidR="00544C41" w:rsidRPr="00375649">
        <w:rPr>
          <w:rFonts w:ascii="Arial" w:eastAsia="Times New Roman" w:hAnsi="Arial" w:cs="Arial"/>
          <w:sz w:val="20"/>
          <w:szCs w:val="20"/>
        </w:rPr>
        <w:br/>
      </w:r>
      <w:r w:rsidRPr="00375649">
        <w:rPr>
          <w:rFonts w:ascii="Arial" w:eastAsia="Times New Roman" w:hAnsi="Arial" w:cs="Arial"/>
          <w:sz w:val="20"/>
          <w:szCs w:val="20"/>
        </w:rPr>
        <w:t xml:space="preserve">nr 1309/2013, (UE) nr 1316/2013, (UE) nr 223/2014 i (UE) nr 283/2014 oraz decyzję </w:t>
      </w:r>
      <w:r w:rsidR="00544C41" w:rsidRPr="00375649">
        <w:rPr>
          <w:rFonts w:ascii="Arial" w:eastAsia="Times New Roman" w:hAnsi="Arial" w:cs="Arial"/>
          <w:sz w:val="20"/>
          <w:szCs w:val="20"/>
        </w:rPr>
        <w:br/>
      </w:r>
      <w:r w:rsidRPr="00375649">
        <w:rPr>
          <w:rFonts w:ascii="Arial" w:eastAsia="Times New Roman" w:hAnsi="Arial" w:cs="Arial"/>
          <w:sz w:val="20"/>
          <w:szCs w:val="20"/>
        </w:rPr>
        <w:t>nr 541/2014/UE, a także uchylającym rozporządz</w:t>
      </w:r>
      <w:r w:rsidR="00544C41" w:rsidRPr="00375649">
        <w:rPr>
          <w:rFonts w:ascii="Arial" w:eastAsia="Times New Roman" w:hAnsi="Arial" w:cs="Arial"/>
          <w:sz w:val="20"/>
          <w:szCs w:val="20"/>
        </w:rPr>
        <w:t>enie (UE, Euratom) nr 966/2012 (</w:t>
      </w:r>
      <w:proofErr w:type="spellStart"/>
      <w:r w:rsidRPr="00375649">
        <w:rPr>
          <w:rFonts w:ascii="Arial" w:eastAsia="Times New Roman" w:hAnsi="Arial" w:cs="Arial"/>
          <w:sz w:val="20"/>
          <w:szCs w:val="20"/>
        </w:rPr>
        <w:t>Dz</w:t>
      </w:r>
      <w:r w:rsidR="00544C41" w:rsidRPr="00375649">
        <w:rPr>
          <w:rFonts w:ascii="Arial" w:eastAsia="Times New Roman" w:hAnsi="Arial" w:cs="Arial"/>
          <w:sz w:val="20"/>
          <w:szCs w:val="20"/>
        </w:rPr>
        <w:t>.U.UE.L</w:t>
      </w:r>
      <w:proofErr w:type="spellEnd"/>
      <w:r w:rsidR="00544C41" w:rsidRPr="00375649">
        <w:rPr>
          <w:rFonts w:ascii="Arial" w:eastAsia="Times New Roman" w:hAnsi="Arial" w:cs="Arial"/>
          <w:sz w:val="20"/>
          <w:szCs w:val="20"/>
        </w:rPr>
        <w:t>.</w:t>
      </w:r>
      <w:r w:rsidR="00544C41" w:rsidRPr="00375649">
        <w:rPr>
          <w:rFonts w:ascii="Arial" w:eastAsia="Times New Roman" w:hAnsi="Arial" w:cs="Arial"/>
          <w:sz w:val="20"/>
          <w:szCs w:val="20"/>
        </w:rPr>
        <w:br/>
        <w:t xml:space="preserve">2018.193.1 z dnia </w:t>
      </w:r>
      <w:r w:rsidRPr="00375649">
        <w:rPr>
          <w:rFonts w:ascii="Arial" w:eastAsia="Times New Roman" w:hAnsi="Arial" w:cs="Arial"/>
          <w:sz w:val="20"/>
          <w:szCs w:val="20"/>
        </w:rPr>
        <w:t>30.07.2018 r.), zwane dalej rozporządzeniem ogólnym;</w:t>
      </w:r>
      <w:bookmarkStart w:id="5" w:name="_Toc525560194"/>
      <w:bookmarkStart w:id="6" w:name="_Toc525560659"/>
    </w:p>
    <w:p w:rsidR="00FF0E32" w:rsidRPr="00375649" w:rsidRDefault="00FF0E32" w:rsidP="00FF0E3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 xml:space="preserve">Ustawa z dnia 11 lipca 2014 r. o zasadach realizacji programów w zakresie polityki spójności finansowanych w perspektywie finansowej 2014-2020 (Dz. U. z 2018 r., poz. 1431 </w:t>
      </w:r>
      <w:proofErr w:type="spellStart"/>
      <w:r w:rsidRPr="00375649">
        <w:rPr>
          <w:rFonts w:ascii="Arial" w:hAnsi="Arial" w:cs="Arial"/>
          <w:sz w:val="20"/>
          <w:szCs w:val="20"/>
        </w:rPr>
        <w:t>t.j</w:t>
      </w:r>
      <w:proofErr w:type="spellEnd"/>
      <w:r w:rsidRPr="00375649">
        <w:rPr>
          <w:rFonts w:ascii="Arial" w:hAnsi="Arial" w:cs="Arial"/>
          <w:sz w:val="20"/>
          <w:szCs w:val="20"/>
        </w:rPr>
        <w:t>.</w:t>
      </w:r>
      <w:r w:rsidR="0091123B">
        <w:rPr>
          <w:rFonts w:ascii="Arial" w:hAnsi="Arial" w:cs="Arial"/>
          <w:sz w:val="20"/>
          <w:szCs w:val="20"/>
        </w:rPr>
        <w:t xml:space="preserve"> ze zm.</w:t>
      </w:r>
      <w:r w:rsidRPr="00375649">
        <w:rPr>
          <w:rFonts w:ascii="Arial" w:hAnsi="Arial" w:cs="Arial"/>
          <w:sz w:val="20"/>
          <w:szCs w:val="20"/>
        </w:rPr>
        <w:t>), zwana dalej ustawą wdrożeniową</w:t>
      </w:r>
      <w:bookmarkEnd w:id="5"/>
      <w:bookmarkEnd w:id="6"/>
      <w:r w:rsidRPr="00375649">
        <w:rPr>
          <w:rFonts w:ascii="Arial" w:hAnsi="Arial" w:cs="Arial"/>
          <w:sz w:val="20"/>
          <w:szCs w:val="20"/>
        </w:rPr>
        <w:t>;</w:t>
      </w:r>
    </w:p>
    <w:p w:rsidR="00FF0E32" w:rsidRPr="00375649" w:rsidRDefault="00FF0E32" w:rsidP="00FF0E3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>Wytyczne Ministerstwa</w:t>
      </w:r>
      <w:r w:rsidR="00254ED8">
        <w:rPr>
          <w:rFonts w:ascii="Arial" w:hAnsi="Arial" w:cs="Arial"/>
          <w:sz w:val="20"/>
          <w:szCs w:val="20"/>
        </w:rPr>
        <w:t xml:space="preserve"> Inwestycji i</w:t>
      </w:r>
      <w:r w:rsidRPr="00375649">
        <w:rPr>
          <w:rFonts w:ascii="Arial" w:hAnsi="Arial" w:cs="Arial"/>
          <w:sz w:val="20"/>
          <w:szCs w:val="20"/>
        </w:rPr>
        <w:t xml:space="preserve"> Rozwoju w zakresie kwalifikowalności wydatków w ramach Europejskiego Funduszu Rozwoju Regionalnego, Europejskiego Funduszu Społecznego oraz Funduszu Spójności na lata 2014-2020 z dnia </w:t>
      </w:r>
      <w:r w:rsidR="00254ED8">
        <w:rPr>
          <w:rFonts w:ascii="Arial" w:hAnsi="Arial" w:cs="Arial"/>
          <w:sz w:val="20"/>
          <w:szCs w:val="20"/>
        </w:rPr>
        <w:t xml:space="preserve">22 sierpnia 2019 </w:t>
      </w:r>
      <w:r w:rsidRPr="00375649">
        <w:rPr>
          <w:rFonts w:ascii="Arial" w:hAnsi="Arial" w:cs="Arial"/>
          <w:sz w:val="20"/>
          <w:szCs w:val="20"/>
        </w:rPr>
        <w:t>r., zwane dalej Wytycznymi w zakresie kwalifikowalności wydatków.</w:t>
      </w:r>
    </w:p>
    <w:p w:rsidR="002B1051" w:rsidRPr="00375649" w:rsidRDefault="007541DF" w:rsidP="00666B7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 xml:space="preserve">Wytyczne Komisji Europejskiej dotyczące form kosztów uproszczonych - finansowanie w oparciu o stawki ryczałtowe, standardowe stawki jednostkowe, kwoty ryczałtowe (na podstawie art. 67 i 68 </w:t>
      </w:r>
      <w:r w:rsidRPr="00375649">
        <w:rPr>
          <w:rFonts w:ascii="Arial" w:hAnsi="Arial" w:cs="Arial"/>
          <w:sz w:val="20"/>
          <w:szCs w:val="20"/>
        </w:rPr>
        <w:lastRenderedPageBreak/>
        <w:t>rozporządzenia (UE) nr 1303/2013, art. 14 ust. 2–4 rozporządzenia (UE) nr 1304/2013 oraz art. 19 rozporządzenia (UE) nr 1299/2013</w:t>
      </w:r>
      <w:r w:rsidR="008E6C0D" w:rsidRPr="00375649">
        <w:rPr>
          <w:rFonts w:ascii="Arial" w:hAnsi="Arial" w:cs="Arial"/>
          <w:sz w:val="20"/>
          <w:szCs w:val="20"/>
        </w:rPr>
        <w:t xml:space="preserve"> (wrzesień</w:t>
      </w:r>
      <w:r w:rsidR="00EB5401" w:rsidRPr="00375649">
        <w:rPr>
          <w:rFonts w:ascii="Arial" w:hAnsi="Arial" w:cs="Arial"/>
          <w:sz w:val="20"/>
          <w:szCs w:val="20"/>
        </w:rPr>
        <w:t xml:space="preserve"> 2014).</w:t>
      </w:r>
    </w:p>
    <w:p w:rsidR="00544C41" w:rsidRPr="00375649" w:rsidRDefault="00544C41" w:rsidP="00544C41">
      <w:pPr>
        <w:pStyle w:val="Nagwek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  <w:bookmarkStart w:id="7" w:name="_Toc5794042"/>
      <w:bookmarkStart w:id="8" w:name="_Toc420035489"/>
      <w:bookmarkStart w:id="9" w:name="_Toc422296090"/>
      <w:bookmarkEnd w:id="1"/>
      <w:bookmarkEnd w:id="2"/>
      <w:r w:rsidRPr="00375649">
        <w:rPr>
          <w:rFonts w:ascii="Arial" w:hAnsi="Arial" w:cs="Arial"/>
          <w:color w:val="auto"/>
          <w:sz w:val="20"/>
          <w:szCs w:val="20"/>
        </w:rPr>
        <w:t>Opis metodologii</w:t>
      </w:r>
      <w:bookmarkEnd w:id="7"/>
    </w:p>
    <w:p w:rsidR="001E323F" w:rsidRPr="00375649" w:rsidRDefault="00621B3A" w:rsidP="006A0966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bookmarkStart w:id="10" w:name="_Toc5794043"/>
      <w:bookmarkEnd w:id="8"/>
      <w:bookmarkEnd w:id="9"/>
      <w:r w:rsidRPr="00375649">
        <w:rPr>
          <w:rFonts w:ascii="Arial" w:hAnsi="Arial" w:cs="Arial"/>
          <w:color w:val="auto"/>
          <w:sz w:val="20"/>
          <w:szCs w:val="20"/>
        </w:rPr>
        <w:t>Założenia</w:t>
      </w:r>
      <w:r w:rsidR="00820E48" w:rsidRPr="00375649">
        <w:rPr>
          <w:rFonts w:ascii="Arial" w:hAnsi="Arial" w:cs="Arial"/>
          <w:color w:val="auto"/>
          <w:sz w:val="20"/>
          <w:szCs w:val="20"/>
        </w:rPr>
        <w:t xml:space="preserve"> metodologii</w:t>
      </w:r>
      <w:bookmarkEnd w:id="10"/>
    </w:p>
    <w:p w:rsidR="00253FF6" w:rsidRPr="00375649" w:rsidRDefault="00621B3A" w:rsidP="003C5A95">
      <w:pPr>
        <w:tabs>
          <w:tab w:val="left" w:pos="1985"/>
          <w:tab w:val="left" w:pos="241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 xml:space="preserve">Metodologia została oparta na przepisach </w:t>
      </w:r>
      <w:r w:rsidRPr="00375649">
        <w:rPr>
          <w:rFonts w:ascii="Arial" w:hAnsi="Arial" w:cs="Arial"/>
          <w:bCs/>
          <w:i/>
          <w:sz w:val="20"/>
          <w:szCs w:val="20"/>
        </w:rPr>
        <w:t>rozporządzenia ogólnego</w:t>
      </w:r>
      <w:r w:rsidR="00253FF6" w:rsidRPr="00375649">
        <w:rPr>
          <w:rFonts w:ascii="Arial" w:hAnsi="Arial" w:cs="Arial"/>
          <w:bCs/>
          <w:sz w:val="20"/>
          <w:szCs w:val="20"/>
        </w:rPr>
        <w:t xml:space="preserve"> oraz </w:t>
      </w:r>
      <w:r w:rsidR="00253FF6" w:rsidRPr="00375649">
        <w:rPr>
          <w:rFonts w:ascii="Arial" w:hAnsi="Arial" w:cs="Arial"/>
          <w:bCs/>
          <w:i/>
          <w:sz w:val="20"/>
          <w:szCs w:val="20"/>
        </w:rPr>
        <w:t>Wytycznych</w:t>
      </w:r>
      <w:r w:rsidR="00FF0E32" w:rsidRPr="00375649">
        <w:rPr>
          <w:rFonts w:ascii="Arial" w:hAnsi="Arial" w:cs="Arial"/>
          <w:bCs/>
          <w:i/>
          <w:sz w:val="20"/>
          <w:szCs w:val="20"/>
        </w:rPr>
        <w:t xml:space="preserve"> w zakresie kwalifikowalności w</w:t>
      </w:r>
      <w:r w:rsidR="00253FF6" w:rsidRPr="00375649">
        <w:rPr>
          <w:rFonts w:ascii="Arial" w:hAnsi="Arial" w:cs="Arial"/>
          <w:bCs/>
          <w:i/>
          <w:sz w:val="20"/>
          <w:szCs w:val="20"/>
        </w:rPr>
        <w:t>ydatków</w:t>
      </w:r>
      <w:r w:rsidRPr="00375649">
        <w:rPr>
          <w:rFonts w:ascii="Arial" w:hAnsi="Arial" w:cs="Arial"/>
          <w:bCs/>
          <w:sz w:val="20"/>
          <w:szCs w:val="20"/>
        </w:rPr>
        <w:t>, zgodnie z którym</w:t>
      </w:r>
      <w:r w:rsidR="00253FF6" w:rsidRPr="00375649">
        <w:rPr>
          <w:rFonts w:ascii="Arial" w:hAnsi="Arial" w:cs="Arial"/>
          <w:bCs/>
          <w:sz w:val="20"/>
          <w:szCs w:val="20"/>
        </w:rPr>
        <w:t>i</w:t>
      </w:r>
      <w:r w:rsidRPr="00375649">
        <w:rPr>
          <w:rFonts w:ascii="Arial" w:hAnsi="Arial" w:cs="Arial"/>
          <w:bCs/>
          <w:sz w:val="20"/>
          <w:szCs w:val="20"/>
        </w:rPr>
        <w:t xml:space="preserve"> </w:t>
      </w:r>
      <w:r w:rsidR="00253FF6" w:rsidRPr="00375649">
        <w:rPr>
          <w:rFonts w:ascii="Arial" w:hAnsi="Arial" w:cs="Arial"/>
          <w:bCs/>
          <w:sz w:val="20"/>
          <w:szCs w:val="20"/>
        </w:rPr>
        <w:t xml:space="preserve">w przypadku, gdy realizacja projektu prowadzi </w:t>
      </w:r>
      <w:r w:rsidR="00EE712A" w:rsidRPr="00375649">
        <w:rPr>
          <w:rFonts w:ascii="Arial" w:hAnsi="Arial" w:cs="Arial"/>
          <w:bCs/>
          <w:sz w:val="20"/>
          <w:szCs w:val="20"/>
        </w:rPr>
        <w:br/>
      </w:r>
      <w:r w:rsidR="00253FF6" w:rsidRPr="00375649">
        <w:rPr>
          <w:rFonts w:ascii="Arial" w:hAnsi="Arial" w:cs="Arial"/>
          <w:bCs/>
          <w:sz w:val="20"/>
          <w:szCs w:val="20"/>
        </w:rPr>
        <w:t xml:space="preserve">do powstania kosztów pośrednich, </w:t>
      </w:r>
      <w:r w:rsidR="002654A4" w:rsidRPr="00375649">
        <w:rPr>
          <w:rFonts w:ascii="Arial" w:hAnsi="Arial" w:cs="Arial"/>
          <w:bCs/>
          <w:sz w:val="20"/>
          <w:szCs w:val="20"/>
        </w:rPr>
        <w:t xml:space="preserve">instytucja zarządzająca programem operacyjnym może określić </w:t>
      </w:r>
      <w:r w:rsidR="002654A4" w:rsidRPr="00375649">
        <w:rPr>
          <w:rFonts w:ascii="Arial" w:hAnsi="Arial" w:cs="Arial"/>
          <w:bCs/>
          <w:sz w:val="20"/>
          <w:szCs w:val="20"/>
        </w:rPr>
        <w:br/>
        <w:t>w S</w:t>
      </w:r>
      <w:r w:rsidR="00253FF6" w:rsidRPr="00375649">
        <w:rPr>
          <w:rFonts w:ascii="Arial" w:hAnsi="Arial" w:cs="Arial"/>
          <w:bCs/>
          <w:sz w:val="20"/>
          <w:szCs w:val="20"/>
        </w:rPr>
        <w:t>OOP, w regulaminie konkursu lub w dokumentacji dotyczącej projektów zgłaszanych w trybie pozakonkursowym jeden z następujących sposobów ich obliczania według stawki ryczałtowej:</w:t>
      </w:r>
    </w:p>
    <w:p w:rsidR="00253FF6" w:rsidRPr="00375649" w:rsidRDefault="00253FF6" w:rsidP="00253FF6">
      <w:pPr>
        <w:numPr>
          <w:ilvl w:val="0"/>
          <w:numId w:val="29"/>
        </w:numPr>
        <w:tabs>
          <w:tab w:val="left" w:pos="241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>według stawki ryczałtowej w wysokości do 25% bezpośrednich wydatków kwalifikowalnych  projektu, pod warunkiem, że stosowana stawka jest obliczana na podsta</w:t>
      </w:r>
      <w:r w:rsidR="003C5A95" w:rsidRPr="00375649">
        <w:rPr>
          <w:rFonts w:ascii="Arial" w:hAnsi="Arial" w:cs="Arial"/>
          <w:bCs/>
          <w:sz w:val="20"/>
          <w:szCs w:val="20"/>
        </w:rPr>
        <w:t xml:space="preserve">wie rzetelnej, sprawiedliwej i </w:t>
      </w:r>
      <w:r w:rsidRPr="00375649">
        <w:rPr>
          <w:rFonts w:ascii="Arial" w:hAnsi="Arial" w:cs="Arial"/>
          <w:bCs/>
          <w:sz w:val="20"/>
          <w:szCs w:val="20"/>
        </w:rPr>
        <w:t xml:space="preserve">weryfikowalnej metody obliczeń opracowanej przez </w:t>
      </w:r>
      <w:r w:rsidR="00B0326C" w:rsidRPr="00375649">
        <w:rPr>
          <w:rFonts w:ascii="Arial" w:hAnsi="Arial" w:cs="Arial"/>
          <w:bCs/>
          <w:sz w:val="20"/>
          <w:szCs w:val="20"/>
        </w:rPr>
        <w:t>instytucję zarządzającą programem operacyjnym</w:t>
      </w:r>
      <w:r w:rsidRPr="00375649">
        <w:rPr>
          <w:rFonts w:ascii="Arial" w:hAnsi="Arial" w:cs="Arial"/>
          <w:bCs/>
          <w:sz w:val="20"/>
          <w:szCs w:val="20"/>
        </w:rPr>
        <w:t xml:space="preserve"> lub na podstawie metody stosowanej w ramach projektów finansowanych w całości z krajowych środków publicznych (bez udziału środków UE), której zastosowanie będzie możliwe w przypadku podobnego rodzaju projektów i beneficjentów finansowanych ze środków UE,</w:t>
      </w:r>
    </w:p>
    <w:p w:rsidR="00253FF6" w:rsidRPr="00375649" w:rsidRDefault="00253FF6" w:rsidP="00253FF6">
      <w:pPr>
        <w:numPr>
          <w:ilvl w:val="0"/>
          <w:numId w:val="29"/>
        </w:numPr>
        <w:tabs>
          <w:tab w:val="left" w:pos="241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>według stawki ryczałtowej w wysokości do 15% bezpośrednich kwalifikowalnych kosztów  związanych z zaangażowaniem personelu projektu</w:t>
      </w:r>
      <w:r w:rsidR="000511C2">
        <w:rPr>
          <w:rFonts w:ascii="Arial" w:hAnsi="Arial" w:cs="Arial"/>
          <w:bCs/>
          <w:sz w:val="20"/>
          <w:szCs w:val="20"/>
        </w:rPr>
        <w:t xml:space="preserve"> lub innych osób fizycznych świadczących usługi w ramach projektu</w:t>
      </w:r>
      <w:r w:rsidRPr="00375649">
        <w:rPr>
          <w:rFonts w:ascii="Arial" w:hAnsi="Arial" w:cs="Arial"/>
          <w:bCs/>
          <w:sz w:val="20"/>
          <w:szCs w:val="20"/>
        </w:rPr>
        <w:t xml:space="preserve"> – bez konieczności udokumentowania jej wyliczenia,  </w:t>
      </w:r>
    </w:p>
    <w:p w:rsidR="00253FF6" w:rsidRPr="00375649" w:rsidRDefault="00253FF6" w:rsidP="00C0173C">
      <w:pPr>
        <w:numPr>
          <w:ilvl w:val="0"/>
          <w:numId w:val="29"/>
        </w:numPr>
        <w:tabs>
          <w:tab w:val="left" w:pos="2410"/>
        </w:tabs>
        <w:spacing w:after="0" w:line="360" w:lineRule="auto"/>
        <w:ind w:left="709" w:hanging="349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 xml:space="preserve">według stawki ryczałtowej stosowanej do kwalifikowalnych kosztów bezpośrednich </w:t>
      </w:r>
      <w:r w:rsidR="00EE712A" w:rsidRPr="00375649">
        <w:rPr>
          <w:rFonts w:ascii="Arial" w:hAnsi="Arial" w:cs="Arial"/>
          <w:bCs/>
          <w:sz w:val="20"/>
          <w:szCs w:val="20"/>
        </w:rPr>
        <w:br/>
      </w:r>
      <w:r w:rsidRPr="00375649">
        <w:rPr>
          <w:rFonts w:ascii="Arial" w:hAnsi="Arial" w:cs="Arial"/>
          <w:bCs/>
          <w:sz w:val="20"/>
          <w:szCs w:val="20"/>
        </w:rPr>
        <w:t xml:space="preserve">na podstawie istniejących metod i odpowiednich stawek stosowanych w innych dziedzinach  polityk UE w przypadku podobnego typu projektu i beneficjenta – pod warunkiem </w:t>
      </w:r>
      <w:r w:rsidR="00EE712A" w:rsidRPr="00375649">
        <w:rPr>
          <w:rFonts w:ascii="Arial" w:hAnsi="Arial" w:cs="Arial"/>
          <w:bCs/>
          <w:sz w:val="20"/>
          <w:szCs w:val="20"/>
        </w:rPr>
        <w:br/>
      </w:r>
      <w:r w:rsidRPr="00375649">
        <w:rPr>
          <w:rFonts w:ascii="Arial" w:hAnsi="Arial" w:cs="Arial"/>
          <w:bCs/>
          <w:sz w:val="20"/>
          <w:szCs w:val="20"/>
        </w:rPr>
        <w:t>ich określenia w odpowiednich aktach delegowanych wydanych przez KE.</w:t>
      </w:r>
    </w:p>
    <w:p w:rsidR="00253FF6" w:rsidRPr="00375649" w:rsidRDefault="00253FF6" w:rsidP="00253FF6">
      <w:pPr>
        <w:tabs>
          <w:tab w:val="left" w:pos="241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253FF6" w:rsidRPr="00375649" w:rsidRDefault="000F1AF3" w:rsidP="00253FF6">
      <w:pPr>
        <w:tabs>
          <w:tab w:val="left" w:pos="2410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>Ponadto</w:t>
      </w:r>
      <w:r w:rsidR="003C5A95" w:rsidRPr="00375649">
        <w:rPr>
          <w:rFonts w:ascii="Arial" w:hAnsi="Arial" w:cs="Arial"/>
          <w:bCs/>
          <w:sz w:val="20"/>
          <w:szCs w:val="20"/>
        </w:rPr>
        <w:t xml:space="preserve"> zgodnie z </w:t>
      </w:r>
      <w:r w:rsidR="003C5A95" w:rsidRPr="00375649">
        <w:rPr>
          <w:rFonts w:ascii="Arial" w:hAnsi="Arial" w:cs="Arial"/>
          <w:bCs/>
          <w:i/>
          <w:sz w:val="20"/>
          <w:szCs w:val="20"/>
        </w:rPr>
        <w:t>Wytycznymi w zakresie kwalifikowalności wydatków</w:t>
      </w:r>
      <w:r w:rsidR="003C5A95" w:rsidRPr="00375649">
        <w:rPr>
          <w:rFonts w:ascii="Arial" w:hAnsi="Arial" w:cs="Arial"/>
          <w:bCs/>
          <w:sz w:val="20"/>
          <w:szCs w:val="20"/>
        </w:rPr>
        <w:t>, wyliczenia wydatków podlegających rozliczeniu na podstawie uproszczonych metod</w:t>
      </w:r>
      <w:r w:rsidR="003C5A95" w:rsidRPr="00375649">
        <w:rPr>
          <w:rFonts w:ascii="Arial" w:hAnsi="Arial" w:cs="Arial"/>
          <w:sz w:val="20"/>
          <w:szCs w:val="20"/>
        </w:rPr>
        <w:t xml:space="preserve"> </w:t>
      </w:r>
      <w:r w:rsidR="003C5A95" w:rsidRPr="00375649">
        <w:rPr>
          <w:rFonts w:ascii="Arial" w:hAnsi="Arial" w:cs="Arial"/>
          <w:bCs/>
          <w:sz w:val="20"/>
          <w:szCs w:val="20"/>
        </w:rPr>
        <w:t xml:space="preserve">należy dokonać w oparciu o jedną </w:t>
      </w:r>
      <w:r w:rsidR="009E6AB4" w:rsidRPr="00375649">
        <w:rPr>
          <w:rFonts w:ascii="Arial" w:hAnsi="Arial" w:cs="Arial"/>
          <w:bCs/>
          <w:sz w:val="20"/>
          <w:szCs w:val="20"/>
        </w:rPr>
        <w:br/>
      </w:r>
      <w:r w:rsidR="003C5A95" w:rsidRPr="00375649">
        <w:rPr>
          <w:rFonts w:ascii="Arial" w:hAnsi="Arial" w:cs="Arial"/>
          <w:bCs/>
          <w:sz w:val="20"/>
          <w:szCs w:val="20"/>
        </w:rPr>
        <w:t>z poniższych metod:</w:t>
      </w:r>
    </w:p>
    <w:p w:rsidR="003C5A95" w:rsidRPr="00375649" w:rsidRDefault="003C5A95" w:rsidP="00063D8B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>sprawiedliwą, rzetelną i możliwą do zweryfikowania kalkulację dokonaną:</w:t>
      </w:r>
    </w:p>
    <w:p w:rsidR="003C5A95" w:rsidRPr="00375649" w:rsidRDefault="00C0173C" w:rsidP="0079328B">
      <w:pPr>
        <w:tabs>
          <w:tab w:val="left" w:pos="709"/>
          <w:tab w:val="left" w:pos="2410"/>
        </w:tabs>
        <w:spacing w:after="0" w:line="360" w:lineRule="auto"/>
        <w:ind w:left="709" w:hanging="352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ab/>
      </w:r>
      <w:r w:rsidR="003C5A95" w:rsidRPr="00375649">
        <w:rPr>
          <w:rFonts w:ascii="Arial" w:hAnsi="Arial" w:cs="Arial"/>
          <w:bCs/>
          <w:sz w:val="20"/>
          <w:szCs w:val="20"/>
        </w:rPr>
        <w:t>i. na podstawie danych statystycznych</w:t>
      </w:r>
      <w:r w:rsidR="002E029F">
        <w:rPr>
          <w:rFonts w:ascii="Arial" w:hAnsi="Arial" w:cs="Arial"/>
          <w:bCs/>
          <w:sz w:val="20"/>
          <w:szCs w:val="20"/>
        </w:rPr>
        <w:t>,</w:t>
      </w:r>
      <w:r w:rsidR="003C5A95" w:rsidRPr="00375649">
        <w:rPr>
          <w:rFonts w:ascii="Arial" w:hAnsi="Arial" w:cs="Arial"/>
          <w:bCs/>
          <w:sz w:val="20"/>
          <w:szCs w:val="20"/>
        </w:rPr>
        <w:t xml:space="preserve"> innych obiektywnych danych</w:t>
      </w:r>
      <w:r w:rsidR="00F46ADD">
        <w:rPr>
          <w:rFonts w:ascii="Arial" w:hAnsi="Arial" w:cs="Arial"/>
          <w:bCs/>
          <w:sz w:val="20"/>
          <w:szCs w:val="20"/>
        </w:rPr>
        <w:t xml:space="preserve"> lub oceny eksperckiej albo,</w:t>
      </w:r>
    </w:p>
    <w:p w:rsidR="003C5A95" w:rsidRPr="00375649" w:rsidRDefault="00C0173C" w:rsidP="00C0173C">
      <w:pPr>
        <w:tabs>
          <w:tab w:val="left" w:pos="709"/>
          <w:tab w:val="left" w:pos="2410"/>
        </w:tabs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ab/>
      </w:r>
      <w:r w:rsidR="003C5A95" w:rsidRPr="00375649">
        <w:rPr>
          <w:rFonts w:ascii="Arial" w:hAnsi="Arial" w:cs="Arial"/>
          <w:bCs/>
          <w:sz w:val="20"/>
          <w:szCs w:val="20"/>
        </w:rPr>
        <w:t>ii. na podstawie zweryfikowanych danych historycznych beneficjentów, albo</w:t>
      </w:r>
    </w:p>
    <w:p w:rsidR="003C5A95" w:rsidRPr="00375649" w:rsidRDefault="00C0173C" w:rsidP="00C0173C">
      <w:pPr>
        <w:tabs>
          <w:tab w:val="left" w:pos="709"/>
          <w:tab w:val="left" w:pos="2410"/>
        </w:tabs>
        <w:spacing w:after="0" w:line="360" w:lineRule="auto"/>
        <w:ind w:left="704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ab/>
      </w:r>
      <w:r w:rsidR="003C5A95" w:rsidRPr="00375649">
        <w:rPr>
          <w:rFonts w:ascii="Arial" w:hAnsi="Arial" w:cs="Arial"/>
          <w:bCs/>
          <w:sz w:val="20"/>
          <w:szCs w:val="20"/>
        </w:rPr>
        <w:t>iii. w drodze zastosowania praktyki księgowej standardowo stosowanej przez danego beneficjenta,</w:t>
      </w:r>
    </w:p>
    <w:p w:rsidR="00B22E33" w:rsidRDefault="00B22E33" w:rsidP="00063D8B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projekt budżetu sporządzany dla projektu, którego wartość wsparcia publicznego (dofinansowania) wyrażona w PLN nie przekracza równowartości 100 tys. EUR, uzgodniony ex </w:t>
      </w:r>
      <w:proofErr w:type="spellStart"/>
      <w:r>
        <w:rPr>
          <w:rFonts w:ascii="Arial" w:hAnsi="Arial" w:cs="Arial"/>
          <w:bCs/>
          <w:sz w:val="20"/>
          <w:szCs w:val="20"/>
        </w:rPr>
        <w:t>ante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przez właściwą instytucję będącą stroną umowy,</w:t>
      </w:r>
    </w:p>
    <w:p w:rsidR="003C5A95" w:rsidRPr="00375649" w:rsidRDefault="003C5A95" w:rsidP="00063D8B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 xml:space="preserve">zgodnie z zasadami wyliczania analogicznych stawek jednostkowych, kwot ryczałtowych </w:t>
      </w:r>
      <w:r w:rsidR="00EE712A" w:rsidRPr="00375649">
        <w:rPr>
          <w:rFonts w:ascii="Arial" w:hAnsi="Arial" w:cs="Arial"/>
          <w:bCs/>
          <w:sz w:val="20"/>
          <w:szCs w:val="20"/>
        </w:rPr>
        <w:br/>
      </w:r>
      <w:r w:rsidRPr="00375649">
        <w:rPr>
          <w:rFonts w:ascii="Arial" w:hAnsi="Arial" w:cs="Arial"/>
          <w:bCs/>
          <w:sz w:val="20"/>
          <w:szCs w:val="20"/>
        </w:rPr>
        <w:t>lub stawek ryczałtowych stosowanych w ramach polityk UE i dotyczącyc</w:t>
      </w:r>
      <w:r w:rsidR="00C0173C" w:rsidRPr="00375649">
        <w:rPr>
          <w:rFonts w:ascii="Arial" w:hAnsi="Arial" w:cs="Arial"/>
          <w:bCs/>
          <w:sz w:val="20"/>
          <w:szCs w:val="20"/>
        </w:rPr>
        <w:t xml:space="preserve">h analogicznych typów projektów </w:t>
      </w:r>
      <w:r w:rsidRPr="00375649">
        <w:rPr>
          <w:rFonts w:ascii="Arial" w:hAnsi="Arial" w:cs="Arial"/>
          <w:bCs/>
          <w:sz w:val="20"/>
          <w:szCs w:val="20"/>
        </w:rPr>
        <w:t>i beneficjentów,</w:t>
      </w:r>
    </w:p>
    <w:p w:rsidR="003C5A95" w:rsidRPr="00375649" w:rsidRDefault="003C5A95" w:rsidP="00063D8B">
      <w:pPr>
        <w:tabs>
          <w:tab w:val="left" w:pos="709"/>
          <w:tab w:val="left" w:pos="241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lastRenderedPageBreak/>
        <w:t xml:space="preserve">c) </w:t>
      </w:r>
      <w:r w:rsidR="00C0173C" w:rsidRPr="00375649">
        <w:rPr>
          <w:rFonts w:ascii="Arial" w:hAnsi="Arial" w:cs="Arial"/>
          <w:bCs/>
          <w:sz w:val="20"/>
          <w:szCs w:val="20"/>
        </w:rPr>
        <w:tab/>
      </w:r>
      <w:r w:rsidRPr="00375649">
        <w:rPr>
          <w:rFonts w:ascii="Arial" w:hAnsi="Arial" w:cs="Arial"/>
          <w:bCs/>
          <w:sz w:val="20"/>
          <w:szCs w:val="20"/>
        </w:rPr>
        <w:t xml:space="preserve">zgodnie z zasadami wyliczania analogicznych stawek jednostkowych, kwot ryczałtowych </w:t>
      </w:r>
      <w:r w:rsidR="00EE712A" w:rsidRPr="00375649">
        <w:rPr>
          <w:rFonts w:ascii="Arial" w:hAnsi="Arial" w:cs="Arial"/>
          <w:bCs/>
          <w:sz w:val="20"/>
          <w:szCs w:val="20"/>
        </w:rPr>
        <w:br/>
      </w:r>
      <w:r w:rsidRPr="00375649">
        <w:rPr>
          <w:rFonts w:ascii="Arial" w:hAnsi="Arial" w:cs="Arial"/>
          <w:bCs/>
          <w:sz w:val="20"/>
          <w:szCs w:val="20"/>
        </w:rPr>
        <w:t xml:space="preserve">lub stawek ryczałtowych stosowanych w ramach systemów dotacji finansowanych w całości </w:t>
      </w:r>
      <w:r w:rsidR="00EE712A" w:rsidRPr="00375649">
        <w:rPr>
          <w:rFonts w:ascii="Arial" w:hAnsi="Arial" w:cs="Arial"/>
          <w:bCs/>
          <w:sz w:val="20"/>
          <w:szCs w:val="20"/>
        </w:rPr>
        <w:br/>
      </w:r>
      <w:r w:rsidRPr="00375649">
        <w:rPr>
          <w:rFonts w:ascii="Arial" w:hAnsi="Arial" w:cs="Arial"/>
          <w:bCs/>
          <w:sz w:val="20"/>
          <w:szCs w:val="20"/>
        </w:rPr>
        <w:t>przez państwo członkowskie w przypadku podobnego rodzaju projektu i beneficjenta,</w:t>
      </w:r>
    </w:p>
    <w:p w:rsidR="003C5A95" w:rsidRPr="00375649" w:rsidRDefault="003C5A95" w:rsidP="00063D8B">
      <w:pPr>
        <w:tabs>
          <w:tab w:val="left" w:pos="709"/>
          <w:tab w:val="left" w:pos="241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 xml:space="preserve">d) </w:t>
      </w:r>
      <w:r w:rsidR="00C0173C" w:rsidRPr="00375649">
        <w:rPr>
          <w:rFonts w:ascii="Arial" w:hAnsi="Arial" w:cs="Arial"/>
          <w:bCs/>
          <w:sz w:val="20"/>
          <w:szCs w:val="20"/>
        </w:rPr>
        <w:tab/>
      </w:r>
      <w:r w:rsidRPr="00375649">
        <w:rPr>
          <w:rFonts w:ascii="Arial" w:hAnsi="Arial" w:cs="Arial"/>
          <w:bCs/>
          <w:sz w:val="20"/>
          <w:szCs w:val="20"/>
        </w:rPr>
        <w:t>na podstawie stawek określonych w rozporządzeniu ogólnym lub w innych dokumentach odnoszących się do danego funduszu,</w:t>
      </w:r>
    </w:p>
    <w:p w:rsidR="0023291F" w:rsidRPr="00375649" w:rsidRDefault="003C5A95" w:rsidP="0023291F">
      <w:pPr>
        <w:tabs>
          <w:tab w:val="left" w:pos="709"/>
          <w:tab w:val="left" w:pos="241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 xml:space="preserve">e) </w:t>
      </w:r>
      <w:r w:rsidR="00C0173C" w:rsidRPr="00375649">
        <w:rPr>
          <w:rFonts w:ascii="Arial" w:hAnsi="Arial" w:cs="Arial"/>
          <w:bCs/>
          <w:sz w:val="20"/>
          <w:szCs w:val="20"/>
        </w:rPr>
        <w:tab/>
      </w:r>
      <w:r w:rsidRPr="00375649">
        <w:rPr>
          <w:rFonts w:ascii="Arial" w:hAnsi="Arial" w:cs="Arial"/>
          <w:bCs/>
          <w:sz w:val="20"/>
          <w:szCs w:val="20"/>
        </w:rPr>
        <w:t xml:space="preserve">na podstawie metody wyliczania stawek określonej w dokumentach odnoszących się </w:t>
      </w:r>
      <w:r w:rsidR="00EE712A" w:rsidRPr="00375649">
        <w:rPr>
          <w:rFonts w:ascii="Arial" w:hAnsi="Arial" w:cs="Arial"/>
          <w:bCs/>
          <w:sz w:val="20"/>
          <w:szCs w:val="20"/>
        </w:rPr>
        <w:br/>
      </w:r>
      <w:r w:rsidRPr="00375649">
        <w:rPr>
          <w:rFonts w:ascii="Arial" w:hAnsi="Arial" w:cs="Arial"/>
          <w:bCs/>
          <w:sz w:val="20"/>
          <w:szCs w:val="20"/>
        </w:rPr>
        <w:t>do danego funduszu.</w:t>
      </w:r>
    </w:p>
    <w:p w:rsidR="0023291F" w:rsidRPr="00375649" w:rsidRDefault="0023291F" w:rsidP="0023291F">
      <w:pPr>
        <w:tabs>
          <w:tab w:val="left" w:pos="709"/>
          <w:tab w:val="left" w:pos="2410"/>
        </w:tabs>
        <w:spacing w:after="0"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</w:p>
    <w:p w:rsidR="00E92D1B" w:rsidRPr="00375649" w:rsidRDefault="00E92D1B" w:rsidP="004E70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 xml:space="preserve">Wydatki rozliczane uproszczoną metodą są traktowane jako wydatki poniesione. Nie ma obowiązku gromadzenia ani opisywania dokumentów księgowych w ramach projektu na potwierdzenie ich poniesienia. </w:t>
      </w:r>
    </w:p>
    <w:p w:rsidR="00CB490B" w:rsidRPr="00375649" w:rsidRDefault="00E92D1B" w:rsidP="004E704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 xml:space="preserve">Weryfikacja wydatków </w:t>
      </w:r>
      <w:r w:rsidR="00B22E33">
        <w:rPr>
          <w:rFonts w:ascii="Arial" w:hAnsi="Arial" w:cs="Arial"/>
          <w:sz w:val="20"/>
          <w:szCs w:val="20"/>
        </w:rPr>
        <w:t xml:space="preserve"> rozliczanych za pomocą </w:t>
      </w:r>
      <w:r w:rsidRPr="00375649">
        <w:rPr>
          <w:rFonts w:ascii="Arial" w:hAnsi="Arial" w:cs="Arial"/>
          <w:sz w:val="20"/>
          <w:szCs w:val="20"/>
        </w:rPr>
        <w:t xml:space="preserve">uproszczonych metod dokonywana jest w oparciu </w:t>
      </w:r>
      <w:r w:rsidR="004E704B" w:rsidRPr="00375649">
        <w:rPr>
          <w:rFonts w:ascii="Arial" w:hAnsi="Arial" w:cs="Arial"/>
          <w:sz w:val="20"/>
          <w:szCs w:val="20"/>
        </w:rPr>
        <w:br/>
      </w:r>
      <w:r w:rsidRPr="00375649">
        <w:rPr>
          <w:rFonts w:ascii="Arial" w:hAnsi="Arial" w:cs="Arial"/>
          <w:sz w:val="20"/>
          <w:szCs w:val="20"/>
        </w:rPr>
        <w:t>o faktyczny postęp realizacji projektu i osiągnięte wskaźniki</w:t>
      </w:r>
      <w:r w:rsidR="000F1AF3" w:rsidRPr="00375649">
        <w:rPr>
          <w:rFonts w:ascii="Arial" w:hAnsi="Arial" w:cs="Arial"/>
          <w:sz w:val="20"/>
          <w:szCs w:val="20"/>
        </w:rPr>
        <w:t>.</w:t>
      </w:r>
      <w:r w:rsidR="003C5BA3" w:rsidRPr="00375649">
        <w:rPr>
          <w:rFonts w:ascii="Arial" w:hAnsi="Arial" w:cs="Arial"/>
          <w:sz w:val="20"/>
          <w:szCs w:val="20"/>
        </w:rPr>
        <w:t xml:space="preserve"> </w:t>
      </w:r>
      <w:r w:rsidR="000F1AF3" w:rsidRPr="00375649">
        <w:rPr>
          <w:rFonts w:ascii="Arial" w:hAnsi="Arial" w:cs="Arial"/>
          <w:sz w:val="20"/>
          <w:szCs w:val="20"/>
        </w:rPr>
        <w:t xml:space="preserve">W </w:t>
      </w:r>
      <w:r w:rsidR="003C5BA3" w:rsidRPr="00375649">
        <w:rPr>
          <w:rFonts w:ascii="Arial" w:hAnsi="Arial" w:cs="Arial"/>
          <w:sz w:val="20"/>
          <w:szCs w:val="20"/>
        </w:rPr>
        <w:t xml:space="preserve">przypadku stawek ryczałtowych </w:t>
      </w:r>
      <w:r w:rsidRPr="00375649">
        <w:rPr>
          <w:rFonts w:ascii="Arial" w:hAnsi="Arial" w:cs="Arial"/>
          <w:sz w:val="20"/>
          <w:szCs w:val="20"/>
        </w:rPr>
        <w:t>polega na sprawdzeniu, czy beneficjent prawidłowo zastosował określoną wysokość stawki ryczałtowej oraz czy prawidłowo wykazał kwotę wydatków będących podstawą wyliczenia stawek ryczałtowych.</w:t>
      </w:r>
    </w:p>
    <w:p w:rsidR="004E704B" w:rsidRPr="00375649" w:rsidRDefault="00E92D1B" w:rsidP="000E7D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 xml:space="preserve">Rozliczenie kosztów pośrednich następuje w oparciu o przedstawiane do rozliczenia wydatki będące podstawą wyliczenia stawek, zgodnie z zatwierdzonym budżetem projektu. </w:t>
      </w:r>
    </w:p>
    <w:p w:rsidR="004E704B" w:rsidRPr="00375649" w:rsidRDefault="00D16696" w:rsidP="008761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 xml:space="preserve">Zgodnie z </w:t>
      </w:r>
      <w:r w:rsidR="000F1AF3" w:rsidRPr="00375649">
        <w:rPr>
          <w:rFonts w:ascii="Arial" w:hAnsi="Arial" w:cs="Arial"/>
          <w:sz w:val="20"/>
          <w:szCs w:val="20"/>
        </w:rPr>
        <w:t>art. 67 ust 2a</w:t>
      </w:r>
      <w:r w:rsidR="002654A4" w:rsidRPr="00375649">
        <w:rPr>
          <w:rFonts w:ascii="Arial" w:hAnsi="Arial" w:cs="Arial"/>
          <w:sz w:val="20"/>
          <w:szCs w:val="20"/>
        </w:rPr>
        <w:t xml:space="preserve"> </w:t>
      </w:r>
      <w:r w:rsidR="000F1AF3" w:rsidRPr="00375649">
        <w:rPr>
          <w:rFonts w:ascii="Arial" w:hAnsi="Arial" w:cs="Arial"/>
          <w:i/>
          <w:sz w:val="20"/>
          <w:szCs w:val="20"/>
        </w:rPr>
        <w:t xml:space="preserve">rozporządzenia </w:t>
      </w:r>
      <w:r w:rsidR="002654A4" w:rsidRPr="00375649">
        <w:rPr>
          <w:rFonts w:ascii="Arial" w:hAnsi="Arial" w:cs="Arial"/>
          <w:i/>
          <w:sz w:val="20"/>
          <w:szCs w:val="20"/>
        </w:rPr>
        <w:t>ogólne</w:t>
      </w:r>
      <w:r w:rsidR="000F1AF3" w:rsidRPr="00375649">
        <w:rPr>
          <w:rFonts w:ascii="Arial" w:hAnsi="Arial" w:cs="Arial"/>
          <w:i/>
          <w:sz w:val="20"/>
          <w:szCs w:val="20"/>
        </w:rPr>
        <w:t>go</w:t>
      </w:r>
      <w:r w:rsidR="002654A4" w:rsidRPr="00375649">
        <w:rPr>
          <w:rFonts w:ascii="Arial" w:hAnsi="Arial" w:cs="Arial"/>
          <w:sz w:val="20"/>
          <w:szCs w:val="20"/>
        </w:rPr>
        <w:t>,</w:t>
      </w:r>
      <w:r w:rsidRPr="00375649">
        <w:rPr>
          <w:rFonts w:ascii="Arial" w:hAnsi="Arial" w:cs="Arial"/>
          <w:sz w:val="20"/>
          <w:szCs w:val="20"/>
        </w:rPr>
        <w:t xml:space="preserve"> w</w:t>
      </w:r>
      <w:r w:rsidR="00D2615E" w:rsidRPr="00375649">
        <w:rPr>
          <w:rFonts w:ascii="Arial" w:hAnsi="Arial" w:cs="Arial"/>
          <w:sz w:val="20"/>
          <w:szCs w:val="20"/>
        </w:rPr>
        <w:t xml:space="preserve"> przypadku operacji lub projektów</w:t>
      </w:r>
      <w:r w:rsidRPr="00375649">
        <w:rPr>
          <w:rFonts w:ascii="Arial" w:hAnsi="Arial" w:cs="Arial"/>
          <w:sz w:val="20"/>
          <w:szCs w:val="20"/>
        </w:rPr>
        <w:t xml:space="preserve"> </w:t>
      </w:r>
      <w:r w:rsidR="00D2615E" w:rsidRPr="00375649">
        <w:rPr>
          <w:rFonts w:ascii="Arial" w:hAnsi="Arial" w:cs="Arial"/>
          <w:sz w:val="20"/>
          <w:szCs w:val="20"/>
        </w:rPr>
        <w:t>wyjętych</w:t>
      </w:r>
      <w:r w:rsidR="002654A4" w:rsidRPr="00375649">
        <w:rPr>
          <w:rFonts w:ascii="Arial" w:hAnsi="Arial" w:cs="Arial"/>
          <w:sz w:val="20"/>
          <w:szCs w:val="20"/>
        </w:rPr>
        <w:t xml:space="preserve"> spod reżimu stosowania zamówień publicznych</w:t>
      </w:r>
      <w:r w:rsidRPr="00375649">
        <w:rPr>
          <w:rFonts w:ascii="Arial" w:hAnsi="Arial" w:cs="Arial"/>
          <w:sz w:val="20"/>
          <w:szCs w:val="20"/>
        </w:rPr>
        <w:t xml:space="preserve">, </w:t>
      </w:r>
      <w:r w:rsidR="003F1962" w:rsidRPr="00375649">
        <w:rPr>
          <w:rFonts w:ascii="Arial" w:hAnsi="Arial" w:cs="Arial"/>
          <w:sz w:val="20"/>
          <w:szCs w:val="20"/>
        </w:rPr>
        <w:t>dla</w:t>
      </w:r>
      <w:r w:rsidRPr="00375649">
        <w:rPr>
          <w:rFonts w:ascii="Arial" w:hAnsi="Arial" w:cs="Arial"/>
          <w:sz w:val="20"/>
          <w:szCs w:val="20"/>
        </w:rPr>
        <w:t xml:space="preserve"> których wsparcie publiczne nie przekracza </w:t>
      </w:r>
      <w:r w:rsidR="00EE2A5C" w:rsidRPr="00375649">
        <w:rPr>
          <w:rFonts w:ascii="Arial" w:hAnsi="Arial" w:cs="Arial"/>
          <w:sz w:val="20"/>
          <w:szCs w:val="20"/>
        </w:rPr>
        <w:t>1</w:t>
      </w:r>
      <w:r w:rsidRPr="00375649">
        <w:rPr>
          <w:rFonts w:ascii="Arial" w:hAnsi="Arial" w:cs="Arial"/>
          <w:sz w:val="20"/>
          <w:szCs w:val="20"/>
        </w:rPr>
        <w:t xml:space="preserve">00 000 EUR, </w:t>
      </w:r>
      <w:r w:rsidR="003F1962" w:rsidRPr="00375649">
        <w:rPr>
          <w:rFonts w:ascii="Arial" w:hAnsi="Arial" w:cs="Arial"/>
          <w:sz w:val="20"/>
          <w:szCs w:val="20"/>
        </w:rPr>
        <w:t xml:space="preserve">dotacje i pomoc zwrotna </w:t>
      </w:r>
      <w:r w:rsidRPr="00375649">
        <w:rPr>
          <w:rFonts w:ascii="Arial" w:hAnsi="Arial" w:cs="Arial"/>
          <w:sz w:val="20"/>
          <w:szCs w:val="20"/>
        </w:rPr>
        <w:t>przyjmują formę standardowych stawek jednostkowych, kwot ryczałtowych lub finansowania w oparciu o stawki ryczałtowe</w:t>
      </w:r>
      <w:r w:rsidR="00673968" w:rsidRPr="00375649">
        <w:rPr>
          <w:rFonts w:ascii="Arial" w:hAnsi="Arial" w:cs="Arial"/>
          <w:sz w:val="20"/>
          <w:szCs w:val="20"/>
        </w:rPr>
        <w:t xml:space="preserve">. Powyższe nie dotyczy </w:t>
      </w:r>
      <w:r w:rsidRPr="00375649">
        <w:rPr>
          <w:rFonts w:ascii="Arial" w:hAnsi="Arial" w:cs="Arial"/>
          <w:sz w:val="20"/>
          <w:szCs w:val="20"/>
        </w:rPr>
        <w:t xml:space="preserve">operacji otrzymujących wsparcie w ramach pomocy państwa, które nie stanowi pomocy de </w:t>
      </w:r>
      <w:proofErr w:type="spellStart"/>
      <w:r w:rsidRPr="00375649">
        <w:rPr>
          <w:rFonts w:ascii="Arial" w:hAnsi="Arial" w:cs="Arial"/>
          <w:sz w:val="20"/>
          <w:szCs w:val="20"/>
        </w:rPr>
        <w:t>minimis</w:t>
      </w:r>
      <w:proofErr w:type="spellEnd"/>
      <w:r w:rsidRPr="00375649">
        <w:rPr>
          <w:rFonts w:ascii="Arial" w:hAnsi="Arial" w:cs="Arial"/>
          <w:sz w:val="20"/>
          <w:szCs w:val="20"/>
        </w:rPr>
        <w:t>.</w:t>
      </w:r>
    </w:p>
    <w:p w:rsidR="00D91FAB" w:rsidRPr="00375649" w:rsidRDefault="00D91FAB" w:rsidP="00D91FA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615E" w:rsidRPr="00375649" w:rsidRDefault="003C5BA3" w:rsidP="006A0966">
      <w:pPr>
        <w:pStyle w:val="Nagwek2"/>
        <w:numPr>
          <w:ilvl w:val="1"/>
          <w:numId w:val="5"/>
        </w:numPr>
        <w:tabs>
          <w:tab w:val="left" w:pos="851"/>
        </w:tabs>
        <w:spacing w:before="0"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bookmarkStart w:id="11" w:name="_Toc5794044"/>
      <w:r w:rsidRPr="00375649">
        <w:rPr>
          <w:rFonts w:ascii="Arial" w:hAnsi="Arial" w:cs="Arial"/>
          <w:color w:val="auto"/>
          <w:sz w:val="20"/>
          <w:szCs w:val="20"/>
        </w:rPr>
        <w:t>Charakter inwestycji i ź</w:t>
      </w:r>
      <w:r w:rsidR="001E323F" w:rsidRPr="00375649">
        <w:rPr>
          <w:rFonts w:ascii="Arial" w:hAnsi="Arial" w:cs="Arial"/>
          <w:color w:val="auto"/>
          <w:sz w:val="20"/>
          <w:szCs w:val="20"/>
        </w:rPr>
        <w:t>ródło</w:t>
      </w:r>
      <w:r w:rsidR="00253FF6" w:rsidRPr="00375649">
        <w:rPr>
          <w:rFonts w:ascii="Arial" w:hAnsi="Arial" w:cs="Arial"/>
          <w:color w:val="auto"/>
          <w:sz w:val="20"/>
          <w:szCs w:val="20"/>
        </w:rPr>
        <w:t xml:space="preserve"> danych przyjęte do opracowania metodologii</w:t>
      </w:r>
      <w:bookmarkEnd w:id="11"/>
      <w:r w:rsidR="00820E48" w:rsidRPr="00375649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57929" w:rsidRPr="00375649" w:rsidRDefault="00E968C2" w:rsidP="00626E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 xml:space="preserve">Źródło danych wyliczenia stawki ryczałtowej kosztów pośrednich </w:t>
      </w:r>
      <w:r w:rsidR="00D75102" w:rsidRPr="00375649">
        <w:rPr>
          <w:rFonts w:ascii="Arial" w:hAnsi="Arial" w:cs="Arial"/>
          <w:sz w:val="20"/>
          <w:szCs w:val="20"/>
        </w:rPr>
        <w:t xml:space="preserve">w ramach niniejszego naboru </w:t>
      </w:r>
      <w:r w:rsidRPr="00375649">
        <w:rPr>
          <w:rFonts w:ascii="Arial" w:hAnsi="Arial" w:cs="Arial"/>
          <w:sz w:val="20"/>
          <w:szCs w:val="20"/>
        </w:rPr>
        <w:t>stanowi</w:t>
      </w:r>
      <w:r w:rsidR="0036734B">
        <w:rPr>
          <w:rFonts w:ascii="Arial" w:hAnsi="Arial" w:cs="Arial"/>
          <w:sz w:val="20"/>
          <w:szCs w:val="20"/>
        </w:rPr>
        <w:t>ą</w:t>
      </w:r>
      <w:r w:rsidR="00BE6BD2">
        <w:rPr>
          <w:rFonts w:ascii="Arial" w:hAnsi="Arial" w:cs="Arial"/>
          <w:sz w:val="20"/>
          <w:szCs w:val="20"/>
        </w:rPr>
        <w:t xml:space="preserve"> </w:t>
      </w:r>
      <w:r w:rsidR="002353B1" w:rsidRPr="00375649">
        <w:rPr>
          <w:rFonts w:ascii="Arial" w:hAnsi="Arial" w:cs="Arial"/>
          <w:color w:val="000000" w:themeColor="text1"/>
          <w:sz w:val="20"/>
          <w:szCs w:val="20"/>
        </w:rPr>
        <w:t>wynagrodzeni</w:t>
      </w:r>
      <w:r w:rsidR="0036734B">
        <w:rPr>
          <w:rFonts w:ascii="Arial" w:hAnsi="Arial" w:cs="Arial"/>
          <w:color w:val="000000" w:themeColor="text1"/>
          <w:sz w:val="20"/>
          <w:szCs w:val="20"/>
        </w:rPr>
        <w:t>a</w:t>
      </w:r>
      <w:r w:rsidR="002353B1" w:rsidRPr="00375649">
        <w:rPr>
          <w:rFonts w:ascii="Arial" w:hAnsi="Arial" w:cs="Arial"/>
          <w:color w:val="000000" w:themeColor="text1"/>
          <w:sz w:val="20"/>
          <w:szCs w:val="20"/>
        </w:rPr>
        <w:t xml:space="preserve"> pracowników Wydziału Inwestycji i Nieruchomości</w:t>
      </w:r>
      <w:r w:rsidR="00343862" w:rsidRPr="00375649">
        <w:rPr>
          <w:rFonts w:ascii="Arial" w:hAnsi="Arial" w:cs="Arial"/>
          <w:color w:val="000000" w:themeColor="text1"/>
          <w:sz w:val="20"/>
          <w:szCs w:val="20"/>
        </w:rPr>
        <w:t xml:space="preserve"> Urzędu Marszałkowskiego Województwa Zachodniopomorskiego</w:t>
      </w:r>
      <w:r w:rsidR="00CC1103">
        <w:rPr>
          <w:rFonts w:ascii="Arial" w:hAnsi="Arial" w:cs="Arial"/>
          <w:color w:val="000000" w:themeColor="text1"/>
          <w:sz w:val="20"/>
          <w:szCs w:val="20"/>
        </w:rPr>
        <w:t xml:space="preserve"> (dalej</w:t>
      </w:r>
      <w:r w:rsidR="005010AA">
        <w:rPr>
          <w:rFonts w:ascii="Arial" w:hAnsi="Arial" w:cs="Arial"/>
          <w:color w:val="000000" w:themeColor="text1"/>
          <w:sz w:val="20"/>
          <w:szCs w:val="20"/>
        </w:rPr>
        <w:t>:</w:t>
      </w:r>
      <w:r w:rsidR="00CC110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C1103">
        <w:rPr>
          <w:rFonts w:ascii="Arial" w:hAnsi="Arial" w:cs="Arial"/>
          <w:color w:val="000000" w:themeColor="text1"/>
          <w:sz w:val="20"/>
          <w:szCs w:val="20"/>
        </w:rPr>
        <w:t>WIiN</w:t>
      </w:r>
      <w:proofErr w:type="spellEnd"/>
      <w:r w:rsidR="00CC1103">
        <w:rPr>
          <w:rFonts w:ascii="Arial" w:hAnsi="Arial" w:cs="Arial"/>
          <w:color w:val="000000" w:themeColor="text1"/>
          <w:sz w:val="20"/>
          <w:szCs w:val="20"/>
        </w:rPr>
        <w:t>)</w:t>
      </w:r>
      <w:r w:rsidR="00343862" w:rsidRPr="003756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353B1" w:rsidRPr="00375649">
        <w:rPr>
          <w:rFonts w:ascii="Arial" w:hAnsi="Arial" w:cs="Arial"/>
          <w:color w:val="000000" w:themeColor="text1"/>
          <w:sz w:val="20"/>
          <w:szCs w:val="20"/>
        </w:rPr>
        <w:t>wykonujących zadania przy realizacji operacji „</w:t>
      </w:r>
      <w:r w:rsidR="002353B1" w:rsidRPr="00375649">
        <w:rPr>
          <w:rFonts w:ascii="Arial" w:hAnsi="Arial" w:cs="Arial"/>
          <w:bCs/>
          <w:sz w:val="20"/>
          <w:szCs w:val="20"/>
        </w:rPr>
        <w:t>Konsolidacja siedziby Urzędu Marszałkowskiego Województwa Zachodniopomorskiego</w:t>
      </w:r>
      <w:r w:rsidR="002353B1" w:rsidRPr="00375649">
        <w:rPr>
          <w:rFonts w:ascii="Arial" w:hAnsi="Arial" w:cs="Arial"/>
          <w:color w:val="000000" w:themeColor="text1"/>
          <w:sz w:val="20"/>
          <w:szCs w:val="20"/>
        </w:rPr>
        <w:t>”, zatrudnionych na podstawie umó</w:t>
      </w:r>
      <w:r w:rsidR="008109DF" w:rsidRPr="00375649">
        <w:rPr>
          <w:rFonts w:ascii="Arial" w:hAnsi="Arial" w:cs="Arial"/>
          <w:color w:val="000000" w:themeColor="text1"/>
          <w:sz w:val="20"/>
          <w:szCs w:val="20"/>
        </w:rPr>
        <w:t>w o pracę wraz z</w:t>
      </w:r>
      <w:r w:rsidR="00D75102" w:rsidRPr="00375649">
        <w:rPr>
          <w:rFonts w:ascii="Arial" w:hAnsi="Arial" w:cs="Arial"/>
          <w:color w:val="000000" w:themeColor="text1"/>
          <w:sz w:val="20"/>
          <w:szCs w:val="20"/>
        </w:rPr>
        <w:t xml:space="preserve"> dodatkowym wynagrodzeniem rocznym,</w:t>
      </w:r>
      <w:r w:rsidR="008109DF" w:rsidRPr="00375649">
        <w:rPr>
          <w:rFonts w:ascii="Arial" w:hAnsi="Arial" w:cs="Arial"/>
          <w:color w:val="000000" w:themeColor="text1"/>
          <w:sz w:val="20"/>
          <w:szCs w:val="20"/>
        </w:rPr>
        <w:t xml:space="preserve"> nagrodami </w:t>
      </w:r>
      <w:r w:rsidR="002353B1" w:rsidRPr="00375649">
        <w:rPr>
          <w:rFonts w:ascii="Arial" w:hAnsi="Arial" w:cs="Arial"/>
          <w:color w:val="000000" w:themeColor="text1"/>
          <w:sz w:val="20"/>
          <w:szCs w:val="20"/>
        </w:rPr>
        <w:t>i premiami.</w:t>
      </w:r>
      <w:r w:rsidR="009929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F3637">
        <w:rPr>
          <w:rFonts w:ascii="Arial" w:hAnsi="Arial" w:cs="Arial"/>
          <w:color w:val="000000" w:themeColor="text1"/>
          <w:sz w:val="20"/>
          <w:szCs w:val="20"/>
        </w:rPr>
        <w:t xml:space="preserve">Koszty ww. wynagrodzeń </w:t>
      </w:r>
      <w:r w:rsidR="00270926">
        <w:rPr>
          <w:rFonts w:ascii="Arial" w:hAnsi="Arial" w:cs="Arial"/>
          <w:color w:val="000000" w:themeColor="text1"/>
          <w:sz w:val="20"/>
          <w:szCs w:val="20"/>
        </w:rPr>
        <w:t xml:space="preserve">były </w:t>
      </w:r>
      <w:r w:rsidR="009929AC">
        <w:rPr>
          <w:rFonts w:ascii="Arial" w:hAnsi="Arial" w:cs="Arial"/>
          <w:color w:val="000000" w:themeColor="text1"/>
          <w:sz w:val="20"/>
          <w:szCs w:val="20"/>
        </w:rPr>
        <w:t xml:space="preserve">przedmiotem dofinansowania w ramach Osi Priorytetowej X Pomoc Techniczna RPO WZ. </w:t>
      </w:r>
    </w:p>
    <w:p w:rsidR="00C57929" w:rsidRPr="00375649" w:rsidRDefault="00C57929" w:rsidP="00626E88">
      <w:pPr>
        <w:pStyle w:val="Tekstpodstawowy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>Konsolidacja siedziby Urzędu Marszałkowskiego Województwa Zachodniopomorskiego to wspólna nazwa dla operacji obejmującej:</w:t>
      </w:r>
    </w:p>
    <w:p w:rsidR="00C57929" w:rsidRPr="00375649" w:rsidRDefault="00200F65" w:rsidP="00626E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 xml:space="preserve">Zadanie </w:t>
      </w:r>
      <w:r w:rsidR="00C57929" w:rsidRPr="00375649">
        <w:rPr>
          <w:rFonts w:ascii="Arial" w:hAnsi="Arial" w:cs="Arial"/>
          <w:bCs/>
          <w:sz w:val="20"/>
          <w:szCs w:val="20"/>
        </w:rPr>
        <w:t>1 pn. „</w:t>
      </w:r>
      <w:r w:rsidR="008A22C9" w:rsidRPr="008A22C9">
        <w:rPr>
          <w:rFonts w:ascii="Arial" w:hAnsi="Arial" w:cs="Arial"/>
          <w:bCs/>
          <w:sz w:val="20"/>
          <w:szCs w:val="20"/>
        </w:rPr>
        <w:t>Termomodernizacja, przebudowa i nadbudowa budynku przy ul. Piłsudskiego 40-42 w Szczecinie na potrzeby Urzędu Marszałkowskiego W</w:t>
      </w:r>
      <w:r w:rsidR="00A94EE6">
        <w:rPr>
          <w:rFonts w:ascii="Arial" w:hAnsi="Arial" w:cs="Arial"/>
          <w:bCs/>
          <w:sz w:val="20"/>
          <w:szCs w:val="20"/>
        </w:rPr>
        <w:t xml:space="preserve">ojewództwa Zachodniopomorskiego </w:t>
      </w:r>
      <w:r w:rsidR="008A22C9" w:rsidRPr="008A22C9">
        <w:rPr>
          <w:rFonts w:ascii="Arial" w:hAnsi="Arial" w:cs="Arial"/>
          <w:bCs/>
          <w:sz w:val="20"/>
          <w:szCs w:val="20"/>
        </w:rPr>
        <w:t>w Szczecinie</w:t>
      </w:r>
      <w:r w:rsidR="00C57929" w:rsidRPr="00375649">
        <w:rPr>
          <w:rFonts w:ascii="Arial" w:hAnsi="Arial" w:cs="Arial"/>
          <w:bCs/>
          <w:sz w:val="20"/>
          <w:szCs w:val="20"/>
        </w:rPr>
        <w:t>"</w:t>
      </w:r>
      <w:r w:rsidR="00C57929" w:rsidRPr="00375649">
        <w:rPr>
          <w:rFonts w:ascii="Arial" w:hAnsi="Arial" w:cs="Arial"/>
          <w:sz w:val="20"/>
          <w:szCs w:val="20"/>
        </w:rPr>
        <w:t>,</w:t>
      </w:r>
    </w:p>
    <w:p w:rsidR="00C57929" w:rsidRPr="00375649" w:rsidRDefault="00C57929" w:rsidP="006242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lastRenderedPageBreak/>
        <w:t>Zadanie 2 pn.</w:t>
      </w:r>
      <w:r w:rsidRPr="00375649">
        <w:rPr>
          <w:rFonts w:ascii="Arial" w:hAnsi="Arial" w:cs="Arial"/>
          <w:sz w:val="20"/>
          <w:szCs w:val="20"/>
        </w:rPr>
        <w:t xml:space="preserve"> „Budowa demonstracyjnego budynku pasywnego siedziby Urzędu Marszałkowskiego Województwa Zachodniopomorskiego w Szczecinie”.</w:t>
      </w:r>
      <w:r w:rsidR="0007172D" w:rsidRPr="00375649">
        <w:rPr>
          <w:rFonts w:ascii="Arial" w:hAnsi="Arial" w:cs="Arial"/>
          <w:sz w:val="20"/>
          <w:szCs w:val="20"/>
        </w:rPr>
        <w:t xml:space="preserve"> </w:t>
      </w:r>
      <w:r w:rsidR="002353B1" w:rsidRPr="00375649">
        <w:rPr>
          <w:rFonts w:ascii="Arial" w:hAnsi="Arial" w:cs="Arial"/>
          <w:sz w:val="20"/>
          <w:szCs w:val="20"/>
          <w:u w:val="single"/>
        </w:rPr>
        <w:t>Zadanie to będzie przedmiotem współfinansowania w ramach</w:t>
      </w:r>
      <w:r w:rsidR="00E42694" w:rsidRPr="00375649">
        <w:rPr>
          <w:rFonts w:ascii="Arial" w:hAnsi="Arial" w:cs="Arial"/>
          <w:sz w:val="20"/>
          <w:szCs w:val="20"/>
          <w:u w:val="single"/>
        </w:rPr>
        <w:t xml:space="preserve"> niniejszego naboru</w:t>
      </w:r>
      <w:r w:rsidR="002353B1" w:rsidRPr="00375649">
        <w:rPr>
          <w:rFonts w:ascii="Arial" w:hAnsi="Arial" w:cs="Arial"/>
          <w:sz w:val="20"/>
          <w:szCs w:val="20"/>
          <w:u w:val="single"/>
        </w:rPr>
        <w:t>.</w:t>
      </w:r>
    </w:p>
    <w:p w:rsidR="00D2615E" w:rsidRPr="00375649" w:rsidRDefault="00D2615E" w:rsidP="00D261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E323F" w:rsidRPr="00375649" w:rsidRDefault="00876D33" w:rsidP="006A0966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bookmarkStart w:id="12" w:name="_Toc5794045"/>
      <w:r w:rsidRPr="00375649">
        <w:rPr>
          <w:rFonts w:ascii="Arial" w:hAnsi="Arial" w:cs="Arial"/>
          <w:color w:val="auto"/>
          <w:sz w:val="20"/>
          <w:szCs w:val="20"/>
        </w:rPr>
        <w:t>Obliczenie wysokości stawki ryczałtowej</w:t>
      </w:r>
      <w:bookmarkEnd w:id="12"/>
    </w:p>
    <w:p w:rsidR="00626E88" w:rsidRPr="00375649" w:rsidRDefault="00876D33" w:rsidP="006F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 xml:space="preserve">Do wyliczenia stawki ryczałtowej </w:t>
      </w:r>
      <w:r w:rsidR="00865F9D" w:rsidRPr="00375649">
        <w:rPr>
          <w:rFonts w:ascii="Arial" w:hAnsi="Arial" w:cs="Arial"/>
          <w:sz w:val="20"/>
          <w:szCs w:val="20"/>
        </w:rPr>
        <w:t>w ramach niniejszego naboru</w:t>
      </w:r>
      <w:r w:rsidRPr="00375649">
        <w:rPr>
          <w:rFonts w:ascii="Arial" w:hAnsi="Arial" w:cs="Arial"/>
          <w:sz w:val="20"/>
          <w:szCs w:val="20"/>
        </w:rPr>
        <w:t xml:space="preserve"> przyjęto sposób, o którym mowa w art. 67 ust. 5 lit</w:t>
      </w:r>
      <w:r w:rsidR="001E323F" w:rsidRPr="00375649">
        <w:rPr>
          <w:rFonts w:ascii="Arial" w:hAnsi="Arial" w:cs="Arial"/>
          <w:sz w:val="20"/>
          <w:szCs w:val="20"/>
        </w:rPr>
        <w:t>.</w:t>
      </w:r>
      <w:r w:rsidRPr="00375649">
        <w:rPr>
          <w:rFonts w:ascii="Arial" w:hAnsi="Arial" w:cs="Arial"/>
          <w:sz w:val="20"/>
          <w:szCs w:val="20"/>
        </w:rPr>
        <w:t xml:space="preserve"> a) </w:t>
      </w:r>
      <w:proofErr w:type="spellStart"/>
      <w:r w:rsidRPr="00375649">
        <w:rPr>
          <w:rFonts w:ascii="Arial" w:hAnsi="Arial" w:cs="Arial"/>
          <w:sz w:val="20"/>
          <w:szCs w:val="20"/>
        </w:rPr>
        <w:t>ppkt</w:t>
      </w:r>
      <w:proofErr w:type="spellEnd"/>
      <w:r w:rsidRPr="00375649">
        <w:rPr>
          <w:rFonts w:ascii="Arial" w:hAnsi="Arial" w:cs="Arial"/>
          <w:sz w:val="20"/>
          <w:szCs w:val="20"/>
        </w:rPr>
        <w:t xml:space="preserve"> ii) </w:t>
      </w:r>
      <w:r w:rsidRPr="00375649">
        <w:rPr>
          <w:rFonts w:ascii="Arial" w:hAnsi="Arial" w:cs="Arial"/>
          <w:i/>
          <w:sz w:val="20"/>
          <w:szCs w:val="20"/>
        </w:rPr>
        <w:t>rozporządzenia ogólnego</w:t>
      </w:r>
      <w:r w:rsidR="001E323F" w:rsidRPr="00375649">
        <w:rPr>
          <w:rFonts w:ascii="Arial" w:hAnsi="Arial" w:cs="Arial"/>
          <w:sz w:val="20"/>
          <w:szCs w:val="20"/>
        </w:rPr>
        <w:t xml:space="preserve"> oraz w sekcji 6.6.1 pkt 5 lit. a) </w:t>
      </w:r>
      <w:proofErr w:type="spellStart"/>
      <w:r w:rsidR="001E323F" w:rsidRPr="00375649">
        <w:rPr>
          <w:rFonts w:ascii="Arial" w:hAnsi="Arial" w:cs="Arial"/>
          <w:sz w:val="20"/>
          <w:szCs w:val="20"/>
        </w:rPr>
        <w:t>ppkt</w:t>
      </w:r>
      <w:proofErr w:type="spellEnd"/>
      <w:r w:rsidR="001E323F" w:rsidRPr="00375649">
        <w:rPr>
          <w:rFonts w:ascii="Arial" w:hAnsi="Arial" w:cs="Arial"/>
          <w:sz w:val="20"/>
          <w:szCs w:val="20"/>
        </w:rPr>
        <w:t xml:space="preserve"> ii) </w:t>
      </w:r>
      <w:r w:rsidR="001E323F" w:rsidRPr="00375649">
        <w:rPr>
          <w:rFonts w:ascii="Arial" w:hAnsi="Arial" w:cs="Arial"/>
          <w:i/>
          <w:sz w:val="20"/>
          <w:szCs w:val="20"/>
        </w:rPr>
        <w:t>Wytycznych w zakresie kwalifikowalności wydatków</w:t>
      </w:r>
      <w:r w:rsidRPr="00375649">
        <w:rPr>
          <w:rFonts w:ascii="Arial" w:hAnsi="Arial" w:cs="Arial"/>
          <w:sz w:val="20"/>
          <w:szCs w:val="20"/>
        </w:rPr>
        <w:t>, tj. rzetelną, sprawiedliwą, weryfikowalną metodę obliczeń w oparciu o dane historyczne</w:t>
      </w:r>
      <w:r w:rsidR="00156A3B">
        <w:rPr>
          <w:rFonts w:ascii="Arial" w:hAnsi="Arial" w:cs="Arial"/>
          <w:sz w:val="20"/>
          <w:szCs w:val="20"/>
        </w:rPr>
        <w:t xml:space="preserve"> </w:t>
      </w:r>
      <w:r w:rsidR="001F3637">
        <w:rPr>
          <w:rFonts w:ascii="Arial" w:hAnsi="Arial" w:cs="Arial"/>
          <w:sz w:val="20"/>
          <w:szCs w:val="20"/>
        </w:rPr>
        <w:t>Beneficjenta</w:t>
      </w:r>
      <w:r w:rsidR="00656F5C" w:rsidRPr="00375649">
        <w:rPr>
          <w:rFonts w:ascii="Arial" w:hAnsi="Arial" w:cs="Arial"/>
          <w:sz w:val="20"/>
          <w:szCs w:val="20"/>
        </w:rPr>
        <w:t>,</w:t>
      </w:r>
      <w:r w:rsidR="00A94EE6">
        <w:rPr>
          <w:rFonts w:ascii="Arial" w:hAnsi="Arial" w:cs="Arial"/>
          <w:sz w:val="20"/>
          <w:szCs w:val="20"/>
        </w:rPr>
        <w:t xml:space="preserve"> przedstawione za lata 2016 </w:t>
      </w:r>
      <w:r w:rsidR="00200F65" w:rsidRPr="00375649">
        <w:rPr>
          <w:rFonts w:ascii="Arial" w:hAnsi="Arial" w:cs="Arial"/>
          <w:sz w:val="20"/>
          <w:szCs w:val="20"/>
        </w:rPr>
        <w:t>- 201</w:t>
      </w:r>
      <w:r w:rsidR="00576376">
        <w:rPr>
          <w:rFonts w:ascii="Arial" w:hAnsi="Arial" w:cs="Arial"/>
          <w:sz w:val="20"/>
          <w:szCs w:val="20"/>
        </w:rPr>
        <w:t>9</w:t>
      </w:r>
      <w:r w:rsidR="00200F65" w:rsidRPr="00375649">
        <w:rPr>
          <w:rFonts w:ascii="Arial" w:hAnsi="Arial" w:cs="Arial"/>
          <w:sz w:val="20"/>
          <w:szCs w:val="20"/>
        </w:rPr>
        <w:t>.</w:t>
      </w:r>
    </w:p>
    <w:p w:rsidR="00B70754" w:rsidRPr="00375649" w:rsidRDefault="00200F65" w:rsidP="006F57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>Z</w:t>
      </w:r>
      <w:r w:rsidR="00B70754" w:rsidRPr="00375649">
        <w:rPr>
          <w:rFonts w:ascii="Arial" w:hAnsi="Arial" w:cs="Arial"/>
          <w:sz w:val="20"/>
          <w:szCs w:val="20"/>
        </w:rPr>
        <w:t>godnie</w:t>
      </w:r>
      <w:r w:rsidRPr="00375649">
        <w:rPr>
          <w:rFonts w:ascii="Arial" w:hAnsi="Arial" w:cs="Arial"/>
          <w:sz w:val="20"/>
          <w:szCs w:val="20"/>
        </w:rPr>
        <w:t xml:space="preserve"> bowiem z </w:t>
      </w:r>
      <w:r w:rsidR="00B70754" w:rsidRPr="00375649">
        <w:rPr>
          <w:rFonts w:ascii="Arial" w:hAnsi="Arial" w:cs="Arial"/>
          <w:sz w:val="20"/>
          <w:szCs w:val="20"/>
        </w:rPr>
        <w:t xml:space="preserve">zapisami </w:t>
      </w:r>
      <w:r w:rsidR="00B70754" w:rsidRPr="00375649">
        <w:rPr>
          <w:rFonts w:ascii="Arial" w:hAnsi="Arial" w:cs="Arial"/>
          <w:i/>
          <w:sz w:val="20"/>
          <w:szCs w:val="20"/>
        </w:rPr>
        <w:t>Wytycznych dotyczących form kosztów uproszczonych</w:t>
      </w:r>
      <w:r w:rsidR="0098066F" w:rsidRPr="00375649">
        <w:rPr>
          <w:rFonts w:ascii="Arial" w:hAnsi="Arial" w:cs="Arial"/>
          <w:i/>
          <w:sz w:val="20"/>
          <w:szCs w:val="20"/>
        </w:rPr>
        <w:t xml:space="preserve"> </w:t>
      </w:r>
      <w:r w:rsidR="0098066F" w:rsidRPr="00375649">
        <w:rPr>
          <w:rFonts w:ascii="Arial" w:hAnsi="Arial" w:cs="Arial"/>
          <w:sz w:val="20"/>
          <w:szCs w:val="20"/>
        </w:rPr>
        <w:t>w celu ustalenia</w:t>
      </w:r>
      <w:r w:rsidR="0098066F" w:rsidRPr="00375649">
        <w:rPr>
          <w:rFonts w:ascii="Arial" w:hAnsi="Arial" w:cs="Arial"/>
          <w:i/>
          <w:sz w:val="20"/>
          <w:szCs w:val="20"/>
        </w:rPr>
        <w:t xml:space="preserve"> </w:t>
      </w:r>
      <w:r w:rsidR="0098066F" w:rsidRPr="00375649">
        <w:rPr>
          <w:rFonts w:ascii="Arial" w:hAnsi="Arial" w:cs="Arial"/>
          <w:sz w:val="20"/>
          <w:szCs w:val="20"/>
        </w:rPr>
        <w:t>przedmiotowej stawki należy</w:t>
      </w:r>
      <w:r w:rsidR="00425FAD" w:rsidRPr="00375649">
        <w:rPr>
          <w:rFonts w:ascii="Arial" w:hAnsi="Arial" w:cs="Arial"/>
          <w:sz w:val="20"/>
          <w:szCs w:val="20"/>
        </w:rPr>
        <w:t xml:space="preserve"> m.in.</w:t>
      </w:r>
      <w:r w:rsidR="0098066F" w:rsidRPr="00375649">
        <w:rPr>
          <w:rFonts w:ascii="Arial" w:hAnsi="Arial" w:cs="Arial"/>
          <w:sz w:val="20"/>
          <w:szCs w:val="20"/>
        </w:rPr>
        <w:t xml:space="preserve"> uzyskać dane księgowe za okres co najmniej 3 lat, aby zidentyfikować wszelkie potencjalne wyjątkowe okoliczności, które wpłynęłyby na koszty rzeczywiste w określonym roku, jak też tendencje w zakresie kwot kosztów. Trzyletni okres odniesienia stosuje się w celu uwzględniania wahań rocznych.</w:t>
      </w:r>
    </w:p>
    <w:p w:rsidR="0091784E" w:rsidRPr="00375649" w:rsidRDefault="00052A5C" w:rsidP="006F57FD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</w:t>
      </w:r>
      <w:r w:rsidR="00626E88" w:rsidRPr="00375649">
        <w:rPr>
          <w:rFonts w:ascii="Arial" w:hAnsi="Arial" w:cs="Arial"/>
          <w:sz w:val="20"/>
          <w:szCs w:val="20"/>
        </w:rPr>
        <w:t>przedstawił zaakceptowane</w:t>
      </w:r>
      <w:r w:rsidR="0091784E" w:rsidRPr="00375649">
        <w:rPr>
          <w:rFonts w:ascii="Arial" w:hAnsi="Arial" w:cs="Arial"/>
          <w:sz w:val="20"/>
          <w:szCs w:val="20"/>
        </w:rPr>
        <w:t xml:space="preserve"> </w:t>
      </w:r>
      <w:r w:rsidR="00D07B93" w:rsidRPr="00375649">
        <w:rPr>
          <w:rFonts w:ascii="Arial" w:hAnsi="Arial" w:cs="Arial"/>
          <w:sz w:val="20"/>
          <w:szCs w:val="20"/>
        </w:rPr>
        <w:t>U</w:t>
      </w:r>
      <w:r w:rsidR="006F57FD" w:rsidRPr="00375649">
        <w:rPr>
          <w:rFonts w:ascii="Arial" w:hAnsi="Arial" w:cs="Arial"/>
          <w:sz w:val="20"/>
          <w:szCs w:val="20"/>
        </w:rPr>
        <w:t>chwałami</w:t>
      </w:r>
      <w:r w:rsidR="00D07B93" w:rsidRPr="00375649">
        <w:rPr>
          <w:rFonts w:ascii="Arial" w:hAnsi="Arial" w:cs="Arial"/>
          <w:sz w:val="20"/>
          <w:szCs w:val="20"/>
        </w:rPr>
        <w:t xml:space="preserve"> Zarządu Województwa</w:t>
      </w:r>
      <w:r w:rsidR="006F57FD" w:rsidRPr="00375649">
        <w:rPr>
          <w:rFonts w:ascii="Arial" w:hAnsi="Arial" w:cs="Arial"/>
          <w:sz w:val="20"/>
          <w:szCs w:val="20"/>
        </w:rPr>
        <w:t xml:space="preserve"> Zachodniopomorskiego</w:t>
      </w:r>
      <w:r w:rsidR="00C34CC6" w:rsidRPr="00375649">
        <w:rPr>
          <w:rFonts w:ascii="Arial" w:hAnsi="Arial" w:cs="Arial"/>
          <w:sz w:val="20"/>
          <w:szCs w:val="20"/>
        </w:rPr>
        <w:t xml:space="preserve"> RPD PT RPO WZ </w:t>
      </w:r>
      <w:r w:rsidR="00F04EF9">
        <w:rPr>
          <w:rFonts w:ascii="Arial" w:hAnsi="Arial" w:cs="Arial"/>
          <w:sz w:val="20"/>
          <w:szCs w:val="20"/>
        </w:rPr>
        <w:t>z</w:t>
      </w:r>
      <w:r w:rsidR="003464E0" w:rsidRPr="00375649">
        <w:rPr>
          <w:rFonts w:ascii="Arial" w:hAnsi="Arial" w:cs="Arial"/>
          <w:sz w:val="20"/>
          <w:szCs w:val="20"/>
        </w:rPr>
        <w:t>a lata 2016 - 201</w:t>
      </w:r>
      <w:r w:rsidR="00576376">
        <w:rPr>
          <w:rFonts w:ascii="Arial" w:hAnsi="Arial" w:cs="Arial"/>
          <w:sz w:val="20"/>
          <w:szCs w:val="20"/>
        </w:rPr>
        <w:t>9</w:t>
      </w:r>
      <w:r w:rsidR="00AD7C36" w:rsidRPr="00375649">
        <w:rPr>
          <w:rFonts w:ascii="Arial" w:hAnsi="Arial" w:cs="Arial"/>
          <w:sz w:val="20"/>
          <w:szCs w:val="20"/>
        </w:rPr>
        <w:t>, na podstawie których</w:t>
      </w:r>
      <w:r w:rsidR="00865F9D" w:rsidRPr="00375649">
        <w:rPr>
          <w:rFonts w:ascii="Arial" w:hAnsi="Arial" w:cs="Arial"/>
          <w:sz w:val="20"/>
          <w:szCs w:val="20"/>
        </w:rPr>
        <w:t xml:space="preserve"> finansowano</w:t>
      </w:r>
      <w:r w:rsidR="00B14295" w:rsidRPr="00375649">
        <w:rPr>
          <w:rFonts w:ascii="Arial" w:hAnsi="Arial" w:cs="Arial"/>
          <w:sz w:val="20"/>
          <w:szCs w:val="20"/>
        </w:rPr>
        <w:t xml:space="preserve"> </w:t>
      </w:r>
      <w:r w:rsidR="00AD7C36" w:rsidRPr="00375649">
        <w:rPr>
          <w:rFonts w:ascii="Arial" w:hAnsi="Arial" w:cs="Arial"/>
          <w:color w:val="000000" w:themeColor="text1"/>
          <w:sz w:val="20"/>
          <w:szCs w:val="20"/>
        </w:rPr>
        <w:t>w</w:t>
      </w:r>
      <w:r w:rsidR="006F57FD" w:rsidRPr="00375649">
        <w:rPr>
          <w:rFonts w:ascii="Arial" w:hAnsi="Arial" w:cs="Arial"/>
          <w:color w:val="000000" w:themeColor="text1"/>
          <w:sz w:val="20"/>
          <w:szCs w:val="20"/>
        </w:rPr>
        <w:t>ynagrodzenia</w:t>
      </w:r>
      <w:r w:rsidR="00AD7C36" w:rsidRPr="00375649">
        <w:rPr>
          <w:rFonts w:ascii="Arial" w:hAnsi="Arial" w:cs="Arial"/>
          <w:color w:val="000000" w:themeColor="text1"/>
          <w:sz w:val="20"/>
          <w:szCs w:val="20"/>
        </w:rPr>
        <w:t xml:space="preserve"> pracowników </w:t>
      </w:r>
      <w:proofErr w:type="spellStart"/>
      <w:r w:rsidR="00F04EF9">
        <w:rPr>
          <w:rFonts w:ascii="Arial" w:hAnsi="Arial" w:cs="Arial"/>
          <w:color w:val="000000" w:themeColor="text1"/>
          <w:sz w:val="20"/>
          <w:szCs w:val="20"/>
        </w:rPr>
        <w:t>WIiN</w:t>
      </w:r>
      <w:proofErr w:type="spellEnd"/>
      <w:r w:rsidR="00F04E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D7C36" w:rsidRPr="00375649">
        <w:rPr>
          <w:rFonts w:ascii="Arial" w:hAnsi="Arial" w:cs="Arial"/>
          <w:color w:val="000000" w:themeColor="text1"/>
          <w:sz w:val="20"/>
          <w:szCs w:val="20"/>
        </w:rPr>
        <w:t xml:space="preserve">wykonujących zadania przy </w:t>
      </w:r>
      <w:r w:rsidR="00781D77" w:rsidRPr="00375649">
        <w:rPr>
          <w:rFonts w:ascii="Arial" w:hAnsi="Arial" w:cs="Arial"/>
          <w:bCs/>
          <w:sz w:val="20"/>
          <w:szCs w:val="20"/>
        </w:rPr>
        <w:t>konsolidacji</w:t>
      </w:r>
      <w:r w:rsidR="00AD7C36" w:rsidRPr="00375649">
        <w:rPr>
          <w:rFonts w:ascii="Arial" w:hAnsi="Arial" w:cs="Arial"/>
          <w:bCs/>
          <w:sz w:val="20"/>
          <w:szCs w:val="20"/>
        </w:rPr>
        <w:t xml:space="preserve"> siedziby Urzędu Marszałkowskiego Województwa Zachodniopomorskiego</w:t>
      </w:r>
      <w:r w:rsidR="00B14295" w:rsidRPr="00375649">
        <w:rPr>
          <w:rFonts w:ascii="Arial" w:hAnsi="Arial" w:cs="Arial"/>
          <w:color w:val="000000" w:themeColor="text1"/>
          <w:sz w:val="20"/>
          <w:szCs w:val="20"/>
        </w:rPr>
        <w:t>.</w:t>
      </w:r>
      <w:r w:rsidR="00AD7C36" w:rsidRPr="003756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F57FD" w:rsidRPr="00375649" w:rsidRDefault="006F57FD" w:rsidP="006F57FD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75649">
        <w:rPr>
          <w:rFonts w:ascii="Arial" w:hAnsi="Arial" w:cs="Arial"/>
          <w:color w:val="000000" w:themeColor="text1"/>
          <w:sz w:val="20"/>
          <w:szCs w:val="20"/>
        </w:rPr>
        <w:t>Jednocześnie</w:t>
      </w:r>
      <w:r w:rsidR="007A5A51" w:rsidRPr="003756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576C" w:rsidRPr="00375649">
        <w:rPr>
          <w:rFonts w:ascii="Arial" w:hAnsi="Arial" w:cs="Arial"/>
          <w:color w:val="000000" w:themeColor="text1"/>
          <w:sz w:val="20"/>
          <w:szCs w:val="20"/>
        </w:rPr>
        <w:t>wykaz</w:t>
      </w:r>
      <w:r w:rsidR="001F3637">
        <w:rPr>
          <w:rFonts w:ascii="Arial" w:hAnsi="Arial" w:cs="Arial"/>
          <w:color w:val="000000" w:themeColor="text1"/>
          <w:sz w:val="20"/>
          <w:szCs w:val="20"/>
        </w:rPr>
        <w:t>ano</w:t>
      </w:r>
      <w:r w:rsidR="00FB61AA" w:rsidRPr="00375649">
        <w:rPr>
          <w:rFonts w:ascii="Arial" w:hAnsi="Arial" w:cs="Arial"/>
          <w:color w:val="000000" w:themeColor="text1"/>
          <w:sz w:val="20"/>
          <w:szCs w:val="20"/>
        </w:rPr>
        <w:t xml:space="preserve">, iż zgodnie </w:t>
      </w:r>
      <w:r w:rsidR="00576376">
        <w:rPr>
          <w:rFonts w:ascii="Arial" w:hAnsi="Arial" w:cs="Arial"/>
          <w:color w:val="000000" w:themeColor="text1"/>
          <w:sz w:val="20"/>
          <w:szCs w:val="20"/>
        </w:rPr>
        <w:t>z rozbiciem oferty cenowej przedłożonej przez firmę Mostostal Warszawa S.A.</w:t>
      </w:r>
      <w:r w:rsidR="009B534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576376">
        <w:rPr>
          <w:rFonts w:ascii="Arial" w:hAnsi="Arial" w:cs="Arial"/>
          <w:color w:val="000000" w:themeColor="text1"/>
          <w:sz w:val="20"/>
          <w:szCs w:val="20"/>
        </w:rPr>
        <w:t>głównego wykonawcę niżej wymienionych zadań</w:t>
      </w:r>
      <w:r w:rsidR="002E029F">
        <w:rPr>
          <w:rFonts w:ascii="Arial" w:hAnsi="Arial" w:cs="Arial"/>
          <w:color w:val="000000" w:themeColor="text1"/>
          <w:sz w:val="20"/>
          <w:szCs w:val="20"/>
        </w:rPr>
        <w:t>), stanowiącej załącznik nr 7 do umowy nr 37/</w:t>
      </w:r>
      <w:proofErr w:type="spellStart"/>
      <w:r w:rsidR="002E029F">
        <w:rPr>
          <w:rFonts w:ascii="Arial" w:hAnsi="Arial" w:cs="Arial"/>
          <w:color w:val="000000" w:themeColor="text1"/>
          <w:sz w:val="20"/>
          <w:szCs w:val="20"/>
        </w:rPr>
        <w:t>WIiN</w:t>
      </w:r>
      <w:proofErr w:type="spellEnd"/>
      <w:r w:rsidR="002E029F">
        <w:rPr>
          <w:rFonts w:ascii="Arial" w:hAnsi="Arial" w:cs="Arial"/>
          <w:color w:val="000000" w:themeColor="text1"/>
          <w:sz w:val="20"/>
          <w:szCs w:val="20"/>
        </w:rPr>
        <w:t>/2019</w:t>
      </w:r>
      <w:r w:rsidR="005763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2B03" w:rsidRPr="00375649">
        <w:rPr>
          <w:rFonts w:ascii="Arial" w:hAnsi="Arial" w:cs="Arial"/>
          <w:color w:val="000000" w:themeColor="text1"/>
          <w:sz w:val="20"/>
          <w:szCs w:val="20"/>
        </w:rPr>
        <w:t>stosunek wartości kosztów poszczególnych zadań do wartości kosztów całej umowy wynosi:</w:t>
      </w:r>
    </w:p>
    <w:p w:rsidR="00753369" w:rsidRPr="00375649" w:rsidRDefault="006F57FD" w:rsidP="006F57FD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bCs/>
          <w:sz w:val="20"/>
          <w:szCs w:val="20"/>
        </w:rPr>
        <w:t>Zadanie  1 pn. „</w:t>
      </w:r>
      <w:r w:rsidR="008A22C9" w:rsidRPr="008A22C9">
        <w:rPr>
          <w:rFonts w:ascii="Arial" w:hAnsi="Arial" w:cs="Arial"/>
          <w:bCs/>
          <w:sz w:val="20"/>
          <w:szCs w:val="20"/>
        </w:rPr>
        <w:t>Termomodernizacja, przebudowa i nadbudowa budynku przy ul. Piłsudskiego 40-42 w Szczecinie na potrzeby Urzędu Marszałkowskiego Województwa Zachodniopomorskiego w Szczecinie</w:t>
      </w:r>
      <w:r w:rsidRPr="00375649">
        <w:rPr>
          <w:rFonts w:ascii="Arial" w:hAnsi="Arial" w:cs="Arial"/>
          <w:bCs/>
          <w:sz w:val="20"/>
          <w:szCs w:val="20"/>
        </w:rPr>
        <w:t>"</w:t>
      </w:r>
      <w:r w:rsidR="00357E13">
        <w:rPr>
          <w:rFonts w:ascii="Arial" w:hAnsi="Arial" w:cs="Arial"/>
          <w:sz w:val="20"/>
          <w:szCs w:val="20"/>
        </w:rPr>
        <w:t xml:space="preserve"> -</w:t>
      </w:r>
      <w:r w:rsidRPr="00375649">
        <w:rPr>
          <w:rFonts w:ascii="Arial" w:hAnsi="Arial" w:cs="Arial"/>
          <w:sz w:val="20"/>
          <w:szCs w:val="20"/>
        </w:rPr>
        <w:t xml:space="preserve"> </w:t>
      </w:r>
      <w:r w:rsidR="00576376">
        <w:rPr>
          <w:rFonts w:ascii="Arial" w:hAnsi="Arial" w:cs="Arial"/>
          <w:sz w:val="20"/>
          <w:szCs w:val="20"/>
        </w:rPr>
        <w:t>40</w:t>
      </w:r>
      <w:r w:rsidRPr="00375649">
        <w:rPr>
          <w:rFonts w:ascii="Arial" w:hAnsi="Arial" w:cs="Arial"/>
          <w:sz w:val="20"/>
          <w:szCs w:val="20"/>
        </w:rPr>
        <w:t>%</w:t>
      </w:r>
      <w:r w:rsidR="00753369" w:rsidRPr="00375649">
        <w:rPr>
          <w:rFonts w:ascii="Arial" w:hAnsi="Arial" w:cs="Arial"/>
          <w:sz w:val="20"/>
          <w:szCs w:val="20"/>
        </w:rPr>
        <w:t>,</w:t>
      </w:r>
      <w:r w:rsidR="007E3D9B" w:rsidRPr="00375649">
        <w:rPr>
          <w:rFonts w:ascii="Arial" w:hAnsi="Arial" w:cs="Arial"/>
          <w:sz w:val="20"/>
          <w:szCs w:val="20"/>
        </w:rPr>
        <w:t xml:space="preserve"> </w:t>
      </w:r>
    </w:p>
    <w:p w:rsidR="00877D1F" w:rsidRPr="00375649" w:rsidRDefault="00753369" w:rsidP="00CA1573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>Zadanie 2 pn. „Budowa demonstracyjnego budynku pasywnego siedziby Urzędu Marszałkowskiego Województwa Zachodniopomorskiego w Szczecinie”</w:t>
      </w:r>
      <w:r w:rsidR="00357E13">
        <w:rPr>
          <w:rFonts w:ascii="Arial" w:hAnsi="Arial" w:cs="Arial"/>
          <w:sz w:val="20"/>
          <w:szCs w:val="20"/>
        </w:rPr>
        <w:t xml:space="preserve"> - </w:t>
      </w:r>
      <w:r w:rsidR="00576376">
        <w:rPr>
          <w:rFonts w:ascii="Arial" w:hAnsi="Arial" w:cs="Arial"/>
          <w:sz w:val="20"/>
          <w:szCs w:val="20"/>
        </w:rPr>
        <w:t>60</w:t>
      </w:r>
      <w:r w:rsidR="00382F13">
        <w:rPr>
          <w:rFonts w:ascii="Arial" w:hAnsi="Arial" w:cs="Arial"/>
          <w:sz w:val="20"/>
          <w:szCs w:val="20"/>
        </w:rPr>
        <w:t>%</w:t>
      </w:r>
      <w:r w:rsidR="00357E13">
        <w:rPr>
          <w:rFonts w:ascii="Arial" w:hAnsi="Arial" w:cs="Arial"/>
          <w:sz w:val="20"/>
          <w:szCs w:val="20"/>
        </w:rPr>
        <w:t>.</w:t>
      </w:r>
      <w:r w:rsidR="00382F13">
        <w:rPr>
          <w:rFonts w:ascii="Arial" w:hAnsi="Arial" w:cs="Arial"/>
          <w:sz w:val="20"/>
          <w:szCs w:val="20"/>
        </w:rPr>
        <w:t xml:space="preserve"> </w:t>
      </w:r>
    </w:p>
    <w:p w:rsidR="004A3472" w:rsidRPr="00375649" w:rsidRDefault="004A3472" w:rsidP="0074343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C7440" w:rsidRPr="00007F6B" w:rsidRDefault="004C7440" w:rsidP="004C744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07F6B">
        <w:rPr>
          <w:rFonts w:ascii="Arial" w:hAnsi="Arial" w:cs="Arial"/>
          <w:sz w:val="20"/>
          <w:szCs w:val="20"/>
        </w:rPr>
        <w:t>Na podstawie przedło</w:t>
      </w:r>
      <w:r>
        <w:rPr>
          <w:rFonts w:ascii="Arial" w:hAnsi="Arial" w:cs="Arial"/>
          <w:sz w:val="20"/>
          <w:szCs w:val="20"/>
        </w:rPr>
        <w:t xml:space="preserve">żonych </w:t>
      </w:r>
      <w:r w:rsidRPr="00007F6B">
        <w:rPr>
          <w:rFonts w:ascii="Arial" w:hAnsi="Arial" w:cs="Arial"/>
          <w:sz w:val="20"/>
          <w:szCs w:val="20"/>
        </w:rPr>
        <w:t>dokumentów</w:t>
      </w:r>
      <w:r w:rsidR="00E24A1D">
        <w:rPr>
          <w:rFonts w:ascii="Arial" w:hAnsi="Arial" w:cs="Arial"/>
          <w:sz w:val="20"/>
          <w:szCs w:val="20"/>
        </w:rPr>
        <w:t xml:space="preserve"> (uaktualnionych w związku z podpisaniem umowy nr 37/</w:t>
      </w:r>
      <w:proofErr w:type="spellStart"/>
      <w:r w:rsidR="00E24A1D">
        <w:rPr>
          <w:rFonts w:ascii="Arial" w:hAnsi="Arial" w:cs="Arial"/>
          <w:sz w:val="20"/>
          <w:szCs w:val="20"/>
        </w:rPr>
        <w:t>WIiN</w:t>
      </w:r>
      <w:proofErr w:type="spellEnd"/>
      <w:r w:rsidR="00E24A1D">
        <w:rPr>
          <w:rFonts w:ascii="Arial" w:hAnsi="Arial" w:cs="Arial"/>
          <w:sz w:val="20"/>
          <w:szCs w:val="20"/>
        </w:rPr>
        <w:t>/2019)</w:t>
      </w:r>
      <w:r w:rsidRPr="00007F6B">
        <w:rPr>
          <w:rFonts w:ascii="Arial" w:hAnsi="Arial" w:cs="Arial"/>
          <w:sz w:val="20"/>
          <w:szCs w:val="20"/>
        </w:rPr>
        <w:t xml:space="preserve"> dokonano poniższych analiz:</w:t>
      </w:r>
    </w:p>
    <w:p w:rsidR="004C7440" w:rsidRPr="00007F6B" w:rsidRDefault="004C7440" w:rsidP="004C744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007F6B">
        <w:rPr>
          <w:rFonts w:ascii="Arial" w:hAnsi="Arial" w:cs="Arial"/>
          <w:sz w:val="20"/>
          <w:szCs w:val="20"/>
        </w:rPr>
        <w:t xml:space="preserve">uma przyznanego dofinansowania na </w:t>
      </w:r>
      <w:r w:rsidRPr="00007F6B">
        <w:rPr>
          <w:rFonts w:ascii="Arial" w:hAnsi="Arial" w:cs="Arial"/>
          <w:color w:val="000000" w:themeColor="text1"/>
          <w:sz w:val="20"/>
          <w:szCs w:val="20"/>
        </w:rPr>
        <w:t xml:space="preserve">wynagrodzenia pracowników </w:t>
      </w:r>
      <w:proofErr w:type="spellStart"/>
      <w:r w:rsidR="001F3637">
        <w:rPr>
          <w:rFonts w:ascii="Arial" w:hAnsi="Arial" w:cs="Arial"/>
          <w:color w:val="000000" w:themeColor="text1"/>
          <w:sz w:val="20"/>
          <w:szCs w:val="20"/>
        </w:rPr>
        <w:t>WIiN</w:t>
      </w:r>
      <w:proofErr w:type="spellEnd"/>
      <w:r w:rsidR="001F363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07F6B">
        <w:rPr>
          <w:rFonts w:ascii="Arial" w:hAnsi="Arial" w:cs="Arial"/>
          <w:sz w:val="20"/>
          <w:szCs w:val="20"/>
        </w:rPr>
        <w:t>zgodna z RPD PT RPO WZ za lata 2016</w:t>
      </w:r>
      <w:r w:rsidR="00A94EE6">
        <w:rPr>
          <w:rFonts w:ascii="Arial" w:hAnsi="Arial" w:cs="Arial"/>
          <w:sz w:val="20"/>
          <w:szCs w:val="20"/>
        </w:rPr>
        <w:t xml:space="preserve"> </w:t>
      </w:r>
      <w:r w:rsidRPr="00007F6B">
        <w:rPr>
          <w:rFonts w:ascii="Arial" w:hAnsi="Arial" w:cs="Arial"/>
          <w:sz w:val="20"/>
          <w:szCs w:val="20"/>
        </w:rPr>
        <w:t>-</w:t>
      </w:r>
      <w:r w:rsidR="00A94EE6">
        <w:rPr>
          <w:rFonts w:ascii="Arial" w:hAnsi="Arial" w:cs="Arial"/>
          <w:sz w:val="20"/>
          <w:szCs w:val="20"/>
        </w:rPr>
        <w:t xml:space="preserve"> </w:t>
      </w:r>
      <w:r w:rsidRPr="00007F6B">
        <w:rPr>
          <w:rFonts w:ascii="Arial" w:hAnsi="Arial" w:cs="Arial"/>
          <w:sz w:val="20"/>
          <w:szCs w:val="20"/>
        </w:rPr>
        <w:t>201</w:t>
      </w:r>
      <w:r w:rsidR="00FA616C">
        <w:rPr>
          <w:rFonts w:ascii="Arial" w:hAnsi="Arial" w:cs="Arial"/>
          <w:sz w:val="20"/>
          <w:szCs w:val="20"/>
        </w:rPr>
        <w:t>9</w:t>
      </w:r>
      <w:r w:rsidRPr="00007F6B">
        <w:rPr>
          <w:rFonts w:ascii="Arial" w:hAnsi="Arial" w:cs="Arial"/>
          <w:sz w:val="20"/>
          <w:szCs w:val="20"/>
        </w:rPr>
        <w:t xml:space="preserve"> –</w:t>
      </w:r>
      <w:r w:rsidR="00FA616C">
        <w:rPr>
          <w:rFonts w:ascii="Arial" w:hAnsi="Arial" w:cs="Arial"/>
          <w:sz w:val="20"/>
          <w:szCs w:val="20"/>
        </w:rPr>
        <w:t xml:space="preserve"> 1 810 260,61</w:t>
      </w:r>
      <w:r w:rsidR="00E24A1D">
        <w:rPr>
          <w:rFonts w:ascii="Arial" w:hAnsi="Arial" w:cs="Arial"/>
          <w:sz w:val="20"/>
          <w:szCs w:val="20"/>
        </w:rPr>
        <w:t xml:space="preserve"> </w:t>
      </w:r>
      <w:r w:rsidRPr="00007F6B">
        <w:rPr>
          <w:rFonts w:ascii="Arial" w:hAnsi="Arial" w:cs="Arial"/>
          <w:sz w:val="20"/>
          <w:szCs w:val="20"/>
        </w:rPr>
        <w:t>PLN,</w:t>
      </w:r>
    </w:p>
    <w:p w:rsidR="004C7440" w:rsidRPr="00007F6B" w:rsidRDefault="004C7440" w:rsidP="004C744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7F6B">
        <w:rPr>
          <w:rFonts w:ascii="Arial" w:hAnsi="Arial" w:cs="Arial"/>
          <w:sz w:val="20"/>
          <w:szCs w:val="20"/>
        </w:rPr>
        <w:t>6</w:t>
      </w:r>
      <w:r w:rsidR="00FA616C">
        <w:rPr>
          <w:rFonts w:ascii="Arial" w:hAnsi="Arial" w:cs="Arial"/>
          <w:sz w:val="20"/>
          <w:szCs w:val="20"/>
        </w:rPr>
        <w:t>0</w:t>
      </w:r>
      <w:r w:rsidRPr="00007F6B">
        <w:rPr>
          <w:rFonts w:ascii="Arial" w:hAnsi="Arial" w:cs="Arial"/>
          <w:sz w:val="20"/>
          <w:szCs w:val="20"/>
        </w:rPr>
        <w:t>% kwoty wykazanej w RPD PT RPO WZ</w:t>
      </w:r>
      <w:r w:rsidR="001F3637">
        <w:rPr>
          <w:rFonts w:ascii="Arial" w:hAnsi="Arial" w:cs="Arial"/>
          <w:sz w:val="20"/>
          <w:szCs w:val="20"/>
        </w:rPr>
        <w:t xml:space="preserve"> za lata 2016</w:t>
      </w:r>
      <w:r w:rsidR="00A94EE6">
        <w:rPr>
          <w:rFonts w:ascii="Arial" w:hAnsi="Arial" w:cs="Arial"/>
          <w:sz w:val="20"/>
          <w:szCs w:val="20"/>
        </w:rPr>
        <w:t xml:space="preserve"> </w:t>
      </w:r>
      <w:r w:rsidR="001F3637">
        <w:rPr>
          <w:rFonts w:ascii="Arial" w:hAnsi="Arial" w:cs="Arial"/>
          <w:sz w:val="20"/>
          <w:szCs w:val="20"/>
        </w:rPr>
        <w:t>-</w:t>
      </w:r>
      <w:r w:rsidR="00A94EE6">
        <w:rPr>
          <w:rFonts w:ascii="Arial" w:hAnsi="Arial" w:cs="Arial"/>
          <w:sz w:val="20"/>
          <w:szCs w:val="20"/>
        </w:rPr>
        <w:t xml:space="preserve"> </w:t>
      </w:r>
      <w:r w:rsidR="001F3637">
        <w:rPr>
          <w:rFonts w:ascii="Arial" w:hAnsi="Arial" w:cs="Arial"/>
          <w:sz w:val="20"/>
          <w:szCs w:val="20"/>
        </w:rPr>
        <w:t>201</w:t>
      </w:r>
      <w:r w:rsidR="00FA616C">
        <w:rPr>
          <w:rFonts w:ascii="Arial" w:hAnsi="Arial" w:cs="Arial"/>
          <w:sz w:val="20"/>
          <w:szCs w:val="20"/>
        </w:rPr>
        <w:t>9</w:t>
      </w:r>
      <w:r w:rsidRPr="00007F6B">
        <w:rPr>
          <w:rFonts w:ascii="Arial" w:hAnsi="Arial" w:cs="Arial"/>
          <w:sz w:val="20"/>
          <w:szCs w:val="20"/>
        </w:rPr>
        <w:t xml:space="preserve"> –</w:t>
      </w:r>
      <w:r w:rsidR="00FA616C">
        <w:rPr>
          <w:rFonts w:ascii="Arial" w:hAnsi="Arial" w:cs="Arial"/>
          <w:sz w:val="20"/>
          <w:szCs w:val="20"/>
        </w:rPr>
        <w:t xml:space="preserve"> 1 086 156,37 </w:t>
      </w:r>
      <w:r w:rsidRPr="00007F6B">
        <w:rPr>
          <w:rFonts w:ascii="Arial" w:hAnsi="Arial" w:cs="Arial"/>
          <w:sz w:val="20"/>
          <w:szCs w:val="20"/>
        </w:rPr>
        <w:t>PLN,</w:t>
      </w:r>
    </w:p>
    <w:p w:rsidR="004C7440" w:rsidRPr="00007F6B" w:rsidRDefault="004C7440" w:rsidP="004C744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007F6B">
        <w:rPr>
          <w:rFonts w:ascii="Arial" w:hAnsi="Arial" w:cs="Arial"/>
          <w:sz w:val="20"/>
          <w:szCs w:val="20"/>
        </w:rPr>
        <w:t xml:space="preserve">redniomiesięczne wynagrodzenie </w:t>
      </w:r>
      <w:r>
        <w:rPr>
          <w:rFonts w:ascii="Arial" w:hAnsi="Arial" w:cs="Arial"/>
          <w:sz w:val="20"/>
          <w:szCs w:val="20"/>
        </w:rPr>
        <w:t>za okres 2016</w:t>
      </w:r>
      <w:r w:rsidR="00B37F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B37F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</w:t>
      </w:r>
      <w:r w:rsidR="00FA616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–</w:t>
      </w:r>
      <w:r w:rsidR="00FA616C">
        <w:rPr>
          <w:rFonts w:ascii="Arial" w:hAnsi="Arial" w:cs="Arial"/>
          <w:sz w:val="20"/>
          <w:szCs w:val="20"/>
        </w:rPr>
        <w:t xml:space="preserve"> 24 685,37 </w:t>
      </w:r>
      <w:r w:rsidRPr="00007F6B">
        <w:rPr>
          <w:rFonts w:ascii="Arial" w:hAnsi="Arial" w:cs="Arial"/>
          <w:sz w:val="20"/>
          <w:szCs w:val="20"/>
        </w:rPr>
        <w:t>PLN,</w:t>
      </w:r>
    </w:p>
    <w:p w:rsidR="004C7440" w:rsidRPr="00007F6B" w:rsidRDefault="004C7440" w:rsidP="004C744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007F6B">
        <w:rPr>
          <w:rFonts w:ascii="Arial" w:hAnsi="Arial" w:cs="Arial"/>
          <w:sz w:val="20"/>
          <w:szCs w:val="20"/>
        </w:rPr>
        <w:t>ykazany</w:t>
      </w:r>
      <w:r w:rsidR="003A543B">
        <w:rPr>
          <w:rFonts w:ascii="Arial" w:hAnsi="Arial" w:cs="Arial"/>
          <w:sz w:val="20"/>
          <w:szCs w:val="20"/>
        </w:rPr>
        <w:t xml:space="preserve"> </w:t>
      </w:r>
      <w:r w:rsidRPr="00007F6B">
        <w:rPr>
          <w:rFonts w:ascii="Arial" w:hAnsi="Arial" w:cs="Arial"/>
          <w:sz w:val="20"/>
          <w:szCs w:val="20"/>
        </w:rPr>
        <w:t>okres realizacji budowy demonstracyjnego budynku pasywnego</w:t>
      </w:r>
      <w:r w:rsidR="00B248A5">
        <w:rPr>
          <w:rFonts w:ascii="Arial" w:hAnsi="Arial" w:cs="Arial"/>
          <w:sz w:val="20"/>
          <w:szCs w:val="20"/>
        </w:rPr>
        <w:t xml:space="preserve"> (urealniony w stosunku do zapisów fiszki projektu pozakonkursowego)</w:t>
      </w:r>
      <w:r w:rsidRPr="00007F6B">
        <w:rPr>
          <w:rFonts w:ascii="Arial" w:hAnsi="Arial" w:cs="Arial"/>
          <w:sz w:val="20"/>
          <w:szCs w:val="20"/>
        </w:rPr>
        <w:t xml:space="preserve"> – 3</w:t>
      </w:r>
      <w:r w:rsidR="00B248A5">
        <w:rPr>
          <w:rFonts w:ascii="Arial" w:hAnsi="Arial" w:cs="Arial"/>
          <w:sz w:val="20"/>
          <w:szCs w:val="20"/>
        </w:rPr>
        <w:t>7</w:t>
      </w:r>
      <w:r w:rsidRPr="00007F6B">
        <w:rPr>
          <w:rFonts w:ascii="Arial" w:hAnsi="Arial" w:cs="Arial"/>
          <w:sz w:val="20"/>
          <w:szCs w:val="20"/>
        </w:rPr>
        <w:t xml:space="preserve"> miesi</w:t>
      </w:r>
      <w:r w:rsidR="00BB735E">
        <w:rPr>
          <w:rFonts w:ascii="Arial" w:hAnsi="Arial" w:cs="Arial"/>
          <w:sz w:val="20"/>
          <w:szCs w:val="20"/>
        </w:rPr>
        <w:t>ęcy</w:t>
      </w:r>
      <w:r w:rsidRPr="00007F6B">
        <w:rPr>
          <w:rFonts w:ascii="Arial" w:hAnsi="Arial" w:cs="Arial"/>
          <w:sz w:val="20"/>
          <w:szCs w:val="20"/>
        </w:rPr>
        <w:t>,</w:t>
      </w:r>
    </w:p>
    <w:p w:rsidR="004C7440" w:rsidRPr="00007F6B" w:rsidRDefault="004C7440" w:rsidP="004C744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007F6B">
        <w:rPr>
          <w:rFonts w:ascii="Arial" w:hAnsi="Arial" w:cs="Arial"/>
          <w:sz w:val="20"/>
          <w:szCs w:val="20"/>
        </w:rPr>
        <w:t xml:space="preserve">ynagrodzenie pracowników </w:t>
      </w:r>
      <w:proofErr w:type="spellStart"/>
      <w:r w:rsidRPr="00007F6B">
        <w:rPr>
          <w:rFonts w:ascii="Arial" w:hAnsi="Arial" w:cs="Arial"/>
          <w:color w:val="000000" w:themeColor="text1"/>
          <w:sz w:val="20"/>
          <w:szCs w:val="20"/>
        </w:rPr>
        <w:t>W</w:t>
      </w:r>
      <w:r>
        <w:rPr>
          <w:rFonts w:ascii="Arial" w:hAnsi="Arial" w:cs="Arial"/>
          <w:color w:val="000000" w:themeColor="text1"/>
          <w:sz w:val="20"/>
          <w:szCs w:val="20"/>
        </w:rPr>
        <w:t>IiN</w:t>
      </w:r>
      <w:proofErr w:type="spellEnd"/>
      <w:r w:rsidR="00401389">
        <w:rPr>
          <w:rFonts w:ascii="Arial" w:hAnsi="Arial" w:cs="Arial"/>
          <w:color w:val="000000" w:themeColor="text1"/>
          <w:sz w:val="20"/>
          <w:szCs w:val="20"/>
        </w:rPr>
        <w:t xml:space="preserve"> jakie zostałoby wygenerowane w ramach projektu </w:t>
      </w:r>
      <w:r>
        <w:rPr>
          <w:rFonts w:ascii="Arial" w:hAnsi="Arial" w:cs="Arial"/>
          <w:sz w:val="20"/>
          <w:szCs w:val="20"/>
        </w:rPr>
        <w:t>–</w:t>
      </w:r>
      <w:r w:rsidR="00B248A5">
        <w:rPr>
          <w:rFonts w:ascii="Arial" w:hAnsi="Arial" w:cs="Arial"/>
          <w:color w:val="000000" w:themeColor="text1"/>
          <w:sz w:val="20"/>
          <w:szCs w:val="20"/>
        </w:rPr>
        <w:t>913 358,</w:t>
      </w:r>
      <w:r w:rsidR="006600AB">
        <w:rPr>
          <w:rFonts w:ascii="Arial" w:hAnsi="Arial" w:cs="Arial"/>
          <w:color w:val="000000" w:themeColor="text1"/>
          <w:sz w:val="20"/>
          <w:szCs w:val="20"/>
        </w:rPr>
        <w:t>69</w:t>
      </w:r>
      <w:r w:rsidR="00B248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07F6B">
        <w:rPr>
          <w:rFonts w:ascii="Arial" w:hAnsi="Arial" w:cs="Arial"/>
          <w:color w:val="000000" w:themeColor="text1"/>
          <w:sz w:val="20"/>
          <w:szCs w:val="20"/>
        </w:rPr>
        <w:t>PLN (iloczyn średniomiesięcznego wynagrodzenia z</w:t>
      </w:r>
      <w:r>
        <w:rPr>
          <w:rFonts w:ascii="Arial" w:hAnsi="Arial" w:cs="Arial"/>
          <w:color w:val="000000" w:themeColor="text1"/>
          <w:sz w:val="20"/>
          <w:szCs w:val="20"/>
        </w:rPr>
        <w:t>a lata</w:t>
      </w:r>
      <w:r w:rsidRPr="00007F6B">
        <w:rPr>
          <w:rFonts w:ascii="Arial" w:hAnsi="Arial" w:cs="Arial"/>
          <w:color w:val="000000" w:themeColor="text1"/>
          <w:sz w:val="20"/>
          <w:szCs w:val="20"/>
        </w:rPr>
        <w:t xml:space="preserve"> 2016 – 201</w:t>
      </w:r>
      <w:r w:rsidR="00940724">
        <w:rPr>
          <w:rFonts w:ascii="Arial" w:hAnsi="Arial" w:cs="Arial"/>
          <w:color w:val="000000" w:themeColor="text1"/>
          <w:sz w:val="20"/>
          <w:szCs w:val="20"/>
        </w:rPr>
        <w:t>9</w:t>
      </w:r>
      <w:r w:rsidRPr="00007F6B">
        <w:rPr>
          <w:rFonts w:ascii="Arial" w:hAnsi="Arial" w:cs="Arial"/>
          <w:color w:val="000000" w:themeColor="text1"/>
          <w:sz w:val="20"/>
          <w:szCs w:val="20"/>
        </w:rPr>
        <w:t xml:space="preserve"> i okresu realizacji inwestycji</w:t>
      </w:r>
      <w:r w:rsidR="00967E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4780">
        <w:rPr>
          <w:rFonts w:ascii="Arial" w:hAnsi="Arial" w:cs="Arial"/>
          <w:color w:val="000000" w:themeColor="text1"/>
          <w:sz w:val="20"/>
          <w:szCs w:val="20"/>
        </w:rPr>
        <w:t>– urealnione</w:t>
      </w:r>
      <w:r w:rsidR="00B37F17">
        <w:rPr>
          <w:rFonts w:ascii="Arial" w:hAnsi="Arial" w:cs="Arial"/>
          <w:color w:val="000000" w:themeColor="text1"/>
          <w:sz w:val="20"/>
          <w:szCs w:val="20"/>
        </w:rPr>
        <w:t>g</w:t>
      </w:r>
      <w:r w:rsidR="00544780">
        <w:rPr>
          <w:rFonts w:ascii="Arial" w:hAnsi="Arial" w:cs="Arial"/>
          <w:color w:val="000000" w:themeColor="text1"/>
          <w:sz w:val="20"/>
          <w:szCs w:val="20"/>
        </w:rPr>
        <w:t>o w stosunku do zapisów fiszki projektu pozakonkursowego</w:t>
      </w:r>
      <w:r w:rsidRPr="00007F6B">
        <w:rPr>
          <w:rFonts w:ascii="Arial" w:hAnsi="Arial" w:cs="Arial"/>
          <w:color w:val="000000" w:themeColor="text1"/>
          <w:sz w:val="20"/>
          <w:szCs w:val="20"/>
        </w:rPr>
        <w:t>),</w:t>
      </w:r>
    </w:p>
    <w:p w:rsidR="004C7440" w:rsidRPr="00DC4777" w:rsidRDefault="004C7440" w:rsidP="004C744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w</w:t>
      </w:r>
      <w:r w:rsidRPr="00007F6B">
        <w:rPr>
          <w:rFonts w:ascii="Arial" w:hAnsi="Arial" w:cs="Arial"/>
          <w:color w:val="000000" w:themeColor="text1"/>
          <w:sz w:val="20"/>
          <w:szCs w:val="20"/>
        </w:rPr>
        <w:t xml:space="preserve">ykazana kwota </w:t>
      </w:r>
      <w:r w:rsidR="00870148">
        <w:rPr>
          <w:rFonts w:ascii="Arial" w:hAnsi="Arial" w:cs="Arial"/>
          <w:color w:val="000000" w:themeColor="text1"/>
          <w:sz w:val="20"/>
          <w:szCs w:val="20"/>
        </w:rPr>
        <w:t xml:space="preserve">bezpośrednich </w:t>
      </w:r>
      <w:r w:rsidRPr="00007F6B">
        <w:rPr>
          <w:rFonts w:ascii="Arial" w:hAnsi="Arial" w:cs="Arial"/>
          <w:color w:val="000000" w:themeColor="text1"/>
          <w:sz w:val="20"/>
          <w:szCs w:val="20"/>
        </w:rPr>
        <w:t>wydatków kwalifikowalnych</w:t>
      </w:r>
      <w:r w:rsidR="00544780">
        <w:rPr>
          <w:rFonts w:ascii="Arial" w:hAnsi="Arial" w:cs="Arial"/>
          <w:color w:val="000000" w:themeColor="text1"/>
          <w:sz w:val="20"/>
          <w:szCs w:val="20"/>
        </w:rPr>
        <w:t xml:space="preserve"> (urealniona w stosunku do zapisów fiszki projektu pozakonkursowego)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07F6B">
        <w:rPr>
          <w:rFonts w:ascii="Arial" w:hAnsi="Arial" w:cs="Arial"/>
          <w:color w:val="000000" w:themeColor="text1"/>
          <w:sz w:val="20"/>
          <w:szCs w:val="20"/>
        </w:rPr>
        <w:t>–</w:t>
      </w:r>
      <w:r w:rsidR="00CA15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6BE4">
        <w:rPr>
          <w:rFonts w:ascii="Arial" w:hAnsi="Arial" w:cs="Arial"/>
          <w:color w:val="000000" w:themeColor="text1"/>
          <w:sz w:val="20"/>
          <w:szCs w:val="20"/>
        </w:rPr>
        <w:t>124</w:t>
      </w:r>
      <w:r w:rsidR="00544780">
        <w:rPr>
          <w:rFonts w:ascii="Arial" w:hAnsi="Arial" w:cs="Arial"/>
          <w:color w:val="000000" w:themeColor="text1"/>
          <w:sz w:val="20"/>
          <w:szCs w:val="20"/>
        </w:rPr>
        <w:t> </w:t>
      </w:r>
      <w:r w:rsidR="00316BE4">
        <w:rPr>
          <w:rFonts w:ascii="Arial" w:hAnsi="Arial" w:cs="Arial"/>
          <w:color w:val="000000" w:themeColor="text1"/>
          <w:sz w:val="20"/>
          <w:szCs w:val="20"/>
        </w:rPr>
        <w:t>1</w:t>
      </w:r>
      <w:r w:rsidR="00544780">
        <w:rPr>
          <w:rFonts w:ascii="Arial" w:hAnsi="Arial" w:cs="Arial"/>
          <w:color w:val="000000" w:themeColor="text1"/>
          <w:sz w:val="20"/>
          <w:szCs w:val="20"/>
        </w:rPr>
        <w:t xml:space="preserve">00 000,00 </w:t>
      </w:r>
      <w:r w:rsidRPr="00007F6B">
        <w:rPr>
          <w:rFonts w:ascii="Arial" w:hAnsi="Arial" w:cs="Arial"/>
          <w:color w:val="000000" w:themeColor="text1"/>
          <w:sz w:val="20"/>
          <w:szCs w:val="20"/>
        </w:rPr>
        <w:t>PLN</w:t>
      </w:r>
      <w:r w:rsidR="00DB2E00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401389" w:rsidRPr="00DC4777" w:rsidRDefault="00077209" w:rsidP="004C7440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</w:t>
      </w:r>
      <w:r w:rsidR="00401389">
        <w:rPr>
          <w:rFonts w:ascii="Arial" w:hAnsi="Arial" w:cs="Arial"/>
          <w:color w:val="000000" w:themeColor="text1"/>
          <w:sz w:val="20"/>
          <w:szCs w:val="20"/>
        </w:rPr>
        <w:t xml:space="preserve">dział wynagrodzenia wygenerowanego w ramach inwestycji w bezpośrednich kosztach kwalifikowalnych projektu </w:t>
      </w:r>
      <w:r w:rsidR="00401389" w:rsidRPr="00007F6B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D8101F">
        <w:rPr>
          <w:rFonts w:ascii="Arial" w:hAnsi="Arial" w:cs="Arial"/>
          <w:color w:val="000000" w:themeColor="text1"/>
          <w:sz w:val="20"/>
          <w:szCs w:val="20"/>
        </w:rPr>
        <w:t>0,7</w:t>
      </w:r>
      <w:r w:rsidR="00B22421">
        <w:rPr>
          <w:rFonts w:ascii="Arial" w:hAnsi="Arial" w:cs="Arial"/>
          <w:color w:val="000000" w:themeColor="text1"/>
          <w:sz w:val="20"/>
          <w:szCs w:val="20"/>
        </w:rPr>
        <w:t>4</w:t>
      </w:r>
      <w:r w:rsidR="00401389">
        <w:rPr>
          <w:rFonts w:ascii="Arial" w:hAnsi="Arial" w:cs="Arial"/>
          <w:color w:val="000000" w:themeColor="text1"/>
          <w:sz w:val="20"/>
          <w:szCs w:val="20"/>
        </w:rPr>
        <w:t>%</w:t>
      </w:r>
      <w:r w:rsidR="00DB2E0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B6C8D" w:rsidRPr="00375649" w:rsidRDefault="00DB6C8D" w:rsidP="00D15A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2615E" w:rsidRPr="00375649" w:rsidRDefault="00B87734" w:rsidP="005100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>W</w:t>
      </w:r>
      <w:r w:rsidR="00D2615E" w:rsidRPr="00375649">
        <w:rPr>
          <w:rFonts w:ascii="Arial" w:hAnsi="Arial" w:cs="Arial"/>
          <w:sz w:val="20"/>
          <w:szCs w:val="20"/>
        </w:rPr>
        <w:t>skazane</w:t>
      </w:r>
      <w:r w:rsidR="007541DF" w:rsidRPr="00375649">
        <w:rPr>
          <w:rFonts w:ascii="Arial" w:hAnsi="Arial" w:cs="Arial"/>
          <w:sz w:val="20"/>
          <w:szCs w:val="20"/>
        </w:rPr>
        <w:t xml:space="preserve"> wyliczenia</w:t>
      </w:r>
      <w:r w:rsidR="00D2615E" w:rsidRPr="00375649">
        <w:rPr>
          <w:rFonts w:ascii="Arial" w:hAnsi="Arial" w:cs="Arial"/>
          <w:sz w:val="20"/>
          <w:szCs w:val="20"/>
        </w:rPr>
        <w:t xml:space="preserve"> można uznać za w pełni adekwatne dla potrzeb analizy </w:t>
      </w:r>
      <w:proofErr w:type="spellStart"/>
      <w:r w:rsidR="00D2615E" w:rsidRPr="00375649">
        <w:rPr>
          <w:rFonts w:ascii="Arial" w:hAnsi="Arial" w:cs="Arial"/>
          <w:sz w:val="20"/>
          <w:szCs w:val="20"/>
        </w:rPr>
        <w:t>ex-ante</w:t>
      </w:r>
      <w:proofErr w:type="spellEnd"/>
      <w:r w:rsidR="00D2615E" w:rsidRPr="00375649">
        <w:rPr>
          <w:rFonts w:ascii="Arial" w:hAnsi="Arial" w:cs="Arial"/>
          <w:sz w:val="20"/>
          <w:szCs w:val="20"/>
        </w:rPr>
        <w:t xml:space="preserve"> kosztów pośrednich. </w:t>
      </w:r>
      <w:r w:rsidR="0090007A" w:rsidRPr="00375649">
        <w:rPr>
          <w:rFonts w:ascii="Arial" w:hAnsi="Arial" w:cs="Arial"/>
          <w:sz w:val="20"/>
          <w:szCs w:val="20"/>
        </w:rPr>
        <w:t>Przyjęte zaś do obliczeń d</w:t>
      </w:r>
      <w:r w:rsidR="00D2615E" w:rsidRPr="00375649">
        <w:rPr>
          <w:rFonts w:ascii="Arial" w:hAnsi="Arial" w:cs="Arial"/>
          <w:sz w:val="20"/>
          <w:szCs w:val="20"/>
        </w:rPr>
        <w:t>ane są rzetelne</w:t>
      </w:r>
      <w:r w:rsidR="0090007A" w:rsidRPr="00375649">
        <w:rPr>
          <w:rFonts w:ascii="Arial" w:hAnsi="Arial" w:cs="Arial"/>
          <w:sz w:val="20"/>
          <w:szCs w:val="20"/>
        </w:rPr>
        <w:t xml:space="preserve"> i wiarygodne</w:t>
      </w:r>
      <w:r w:rsidR="00D2615E" w:rsidRPr="00375649">
        <w:rPr>
          <w:rFonts w:ascii="Arial" w:hAnsi="Arial" w:cs="Arial"/>
          <w:sz w:val="20"/>
          <w:szCs w:val="20"/>
        </w:rPr>
        <w:t xml:space="preserve">, bowiem </w:t>
      </w:r>
      <w:r w:rsidR="0090007A" w:rsidRPr="00375649">
        <w:rPr>
          <w:rFonts w:ascii="Arial" w:hAnsi="Arial" w:cs="Arial"/>
          <w:sz w:val="20"/>
          <w:szCs w:val="20"/>
        </w:rPr>
        <w:t>dotyczą</w:t>
      </w:r>
      <w:r w:rsidR="00D2615E" w:rsidRPr="00375649">
        <w:rPr>
          <w:rFonts w:ascii="Arial" w:hAnsi="Arial" w:cs="Arial"/>
          <w:sz w:val="20"/>
          <w:szCs w:val="20"/>
        </w:rPr>
        <w:t xml:space="preserve"> </w:t>
      </w:r>
      <w:r w:rsidR="0090007A" w:rsidRPr="00375649">
        <w:rPr>
          <w:rFonts w:ascii="Arial" w:hAnsi="Arial" w:cs="Arial"/>
          <w:sz w:val="20"/>
          <w:szCs w:val="20"/>
        </w:rPr>
        <w:t>faktycznie</w:t>
      </w:r>
      <w:r w:rsidR="00626E88" w:rsidRPr="00375649">
        <w:rPr>
          <w:rFonts w:ascii="Arial" w:hAnsi="Arial" w:cs="Arial"/>
          <w:sz w:val="20"/>
          <w:szCs w:val="20"/>
        </w:rPr>
        <w:t xml:space="preserve"> poniesionych przez wnioskodawcę</w:t>
      </w:r>
      <w:r w:rsidR="0090007A" w:rsidRPr="00375649">
        <w:rPr>
          <w:rFonts w:ascii="Arial" w:hAnsi="Arial" w:cs="Arial"/>
          <w:sz w:val="20"/>
          <w:szCs w:val="20"/>
        </w:rPr>
        <w:t xml:space="preserve">, historycznych </w:t>
      </w:r>
      <w:r w:rsidR="00D2615E" w:rsidRPr="00375649">
        <w:rPr>
          <w:rFonts w:ascii="Arial" w:hAnsi="Arial" w:cs="Arial"/>
          <w:sz w:val="20"/>
          <w:szCs w:val="20"/>
        </w:rPr>
        <w:t>wydatków.</w:t>
      </w:r>
    </w:p>
    <w:p w:rsidR="00231D65" w:rsidRPr="00375649" w:rsidRDefault="00366712" w:rsidP="005100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 xml:space="preserve">Analiza </w:t>
      </w:r>
      <w:r w:rsidR="008761CD" w:rsidRPr="00375649">
        <w:rPr>
          <w:rFonts w:ascii="Arial" w:hAnsi="Arial" w:cs="Arial"/>
          <w:sz w:val="20"/>
          <w:szCs w:val="20"/>
        </w:rPr>
        <w:t xml:space="preserve">ww. kosztów </w:t>
      </w:r>
      <w:r w:rsidRPr="00375649">
        <w:rPr>
          <w:rFonts w:ascii="Arial" w:hAnsi="Arial" w:cs="Arial"/>
          <w:sz w:val="20"/>
          <w:szCs w:val="20"/>
        </w:rPr>
        <w:t xml:space="preserve">wykazała </w:t>
      </w:r>
      <w:r w:rsidR="008761CD" w:rsidRPr="00375649">
        <w:rPr>
          <w:rFonts w:ascii="Arial" w:hAnsi="Arial" w:cs="Arial"/>
          <w:sz w:val="20"/>
          <w:szCs w:val="20"/>
        </w:rPr>
        <w:t xml:space="preserve">stawkę ryczałtową na poziomie </w:t>
      </w:r>
      <w:r w:rsidR="001E12E2">
        <w:rPr>
          <w:rFonts w:ascii="Arial" w:hAnsi="Arial" w:cs="Arial"/>
          <w:sz w:val="20"/>
          <w:szCs w:val="20"/>
        </w:rPr>
        <w:t>0,7</w:t>
      </w:r>
      <w:r w:rsidR="00B22421">
        <w:rPr>
          <w:rFonts w:ascii="Arial" w:hAnsi="Arial" w:cs="Arial"/>
          <w:sz w:val="20"/>
          <w:szCs w:val="20"/>
        </w:rPr>
        <w:t>4</w:t>
      </w:r>
      <w:r w:rsidR="008E2EEA">
        <w:rPr>
          <w:rFonts w:ascii="Arial" w:hAnsi="Arial" w:cs="Arial"/>
          <w:sz w:val="20"/>
          <w:szCs w:val="20"/>
        </w:rPr>
        <w:t>%</w:t>
      </w:r>
      <w:r w:rsidR="004C7440">
        <w:rPr>
          <w:rFonts w:ascii="Arial" w:hAnsi="Arial" w:cs="Arial"/>
          <w:sz w:val="20"/>
          <w:szCs w:val="20"/>
        </w:rPr>
        <w:t xml:space="preserve"> </w:t>
      </w:r>
      <w:r w:rsidRPr="00375649">
        <w:rPr>
          <w:rFonts w:ascii="Arial" w:hAnsi="Arial" w:cs="Arial"/>
          <w:sz w:val="20"/>
          <w:szCs w:val="20"/>
        </w:rPr>
        <w:t>kwalifikowalnych kosztów bezpośrednich</w:t>
      </w:r>
      <w:r w:rsidR="0090007A" w:rsidRPr="00375649">
        <w:rPr>
          <w:rFonts w:ascii="Arial" w:hAnsi="Arial" w:cs="Arial"/>
          <w:sz w:val="20"/>
          <w:szCs w:val="20"/>
        </w:rPr>
        <w:t xml:space="preserve">. </w:t>
      </w:r>
    </w:p>
    <w:p w:rsidR="00366712" w:rsidRPr="00375649" w:rsidRDefault="0090007A" w:rsidP="0051001D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75649">
        <w:rPr>
          <w:rFonts w:ascii="Arial" w:hAnsi="Arial" w:cs="Arial"/>
          <w:sz w:val="20"/>
          <w:szCs w:val="20"/>
        </w:rPr>
        <w:t xml:space="preserve">Decyzją IZ RPO WZ na potrzeby </w:t>
      </w:r>
      <w:r w:rsidR="00A1767D" w:rsidRPr="00375649">
        <w:rPr>
          <w:rFonts w:ascii="Arial" w:hAnsi="Arial" w:cs="Arial"/>
          <w:sz w:val="20"/>
          <w:szCs w:val="20"/>
        </w:rPr>
        <w:t xml:space="preserve">naboru </w:t>
      </w:r>
      <w:r w:rsidRPr="00375649">
        <w:rPr>
          <w:rFonts w:ascii="Arial" w:hAnsi="Arial" w:cs="Arial"/>
          <w:sz w:val="20"/>
          <w:szCs w:val="20"/>
        </w:rPr>
        <w:t>nr</w:t>
      </w:r>
      <w:r w:rsidRPr="00375649">
        <w:rPr>
          <w:rFonts w:ascii="Arial" w:hAnsi="Arial" w:cs="Arial"/>
          <w:color w:val="FFFFFF" w:themeColor="background1"/>
          <w:sz w:val="20"/>
          <w:szCs w:val="20"/>
          <w:lang w:val="cs-CZ"/>
        </w:rPr>
        <w:t xml:space="preserve"> </w:t>
      </w:r>
      <w:r w:rsidR="00A1767D" w:rsidRPr="00375649">
        <w:rPr>
          <w:rFonts w:ascii="Arial" w:hAnsi="Arial" w:cs="Arial"/>
          <w:sz w:val="20"/>
          <w:szCs w:val="20"/>
          <w:lang w:val="cs-CZ"/>
        </w:rPr>
        <w:t>RPZP.02.01.00-IZ.00-32-003</w:t>
      </w:r>
      <w:r w:rsidRPr="00375649">
        <w:rPr>
          <w:rFonts w:ascii="Arial" w:hAnsi="Arial" w:cs="Arial"/>
          <w:sz w:val="20"/>
          <w:szCs w:val="20"/>
          <w:lang w:val="cs-CZ"/>
        </w:rPr>
        <w:t>/19</w:t>
      </w:r>
      <w:r w:rsidRPr="00375649">
        <w:rPr>
          <w:rFonts w:ascii="Arial" w:hAnsi="Arial" w:cs="Arial"/>
          <w:sz w:val="20"/>
          <w:szCs w:val="20"/>
        </w:rPr>
        <w:t xml:space="preserve"> do rozliczenia ko</w:t>
      </w:r>
      <w:r w:rsidR="00A41CF8" w:rsidRPr="00375649">
        <w:rPr>
          <w:rFonts w:ascii="Arial" w:hAnsi="Arial" w:cs="Arial"/>
          <w:sz w:val="20"/>
          <w:szCs w:val="20"/>
        </w:rPr>
        <w:t xml:space="preserve">sztów pośrednich przyjmuje się </w:t>
      </w:r>
      <w:r w:rsidRPr="00375649">
        <w:rPr>
          <w:rFonts w:ascii="Arial" w:hAnsi="Arial" w:cs="Arial"/>
          <w:sz w:val="20"/>
          <w:szCs w:val="20"/>
        </w:rPr>
        <w:t>stawkę ryczałtową</w:t>
      </w:r>
      <w:r w:rsidR="004C7440">
        <w:rPr>
          <w:rFonts w:ascii="Arial" w:hAnsi="Arial" w:cs="Arial"/>
          <w:sz w:val="20"/>
          <w:szCs w:val="20"/>
        </w:rPr>
        <w:t xml:space="preserve"> określoną jak powyżej, tj.</w:t>
      </w:r>
      <w:r w:rsidRPr="00375649">
        <w:rPr>
          <w:rFonts w:ascii="Arial" w:hAnsi="Arial" w:cs="Arial"/>
          <w:sz w:val="20"/>
          <w:szCs w:val="20"/>
        </w:rPr>
        <w:t xml:space="preserve"> w wysokości </w:t>
      </w:r>
      <w:r w:rsidR="001E12E2">
        <w:rPr>
          <w:rFonts w:ascii="Arial" w:hAnsi="Arial" w:cs="Arial"/>
          <w:sz w:val="20"/>
          <w:szCs w:val="20"/>
          <w:u w:val="single"/>
        </w:rPr>
        <w:t>0,7</w:t>
      </w:r>
      <w:r w:rsidR="00B22421">
        <w:rPr>
          <w:rFonts w:ascii="Arial" w:hAnsi="Arial" w:cs="Arial"/>
          <w:sz w:val="20"/>
          <w:szCs w:val="20"/>
          <w:u w:val="single"/>
        </w:rPr>
        <w:t>4</w:t>
      </w:r>
      <w:r w:rsidRPr="00375649">
        <w:rPr>
          <w:rFonts w:ascii="Arial" w:hAnsi="Arial" w:cs="Arial"/>
          <w:sz w:val="20"/>
          <w:szCs w:val="20"/>
          <w:u w:val="single"/>
        </w:rPr>
        <w:t xml:space="preserve">% </w:t>
      </w:r>
      <w:r w:rsidR="00231D65" w:rsidRPr="00375649">
        <w:rPr>
          <w:rFonts w:ascii="Arial" w:hAnsi="Arial" w:cs="Arial"/>
          <w:sz w:val="20"/>
          <w:szCs w:val="20"/>
          <w:u w:val="single"/>
        </w:rPr>
        <w:t>bezpośrednich kosztów kwalifikowalnych w projekcie</w:t>
      </w:r>
      <w:r w:rsidRPr="00375649">
        <w:rPr>
          <w:rFonts w:ascii="Arial" w:hAnsi="Arial" w:cs="Arial"/>
          <w:sz w:val="20"/>
          <w:szCs w:val="20"/>
          <w:u w:val="single"/>
        </w:rPr>
        <w:t>.</w:t>
      </w:r>
    </w:p>
    <w:p w:rsidR="00231D65" w:rsidRPr="00375649" w:rsidRDefault="00231D65" w:rsidP="00D2615E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323F" w:rsidRPr="00375649" w:rsidRDefault="00D2615E" w:rsidP="005100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75649">
        <w:rPr>
          <w:rFonts w:ascii="Arial" w:hAnsi="Arial" w:cs="Arial"/>
          <w:sz w:val="20"/>
          <w:szCs w:val="20"/>
        </w:rPr>
        <w:t xml:space="preserve">W ramach </w:t>
      </w:r>
      <w:r w:rsidR="00A1767D" w:rsidRPr="00375649">
        <w:rPr>
          <w:rFonts w:ascii="Arial" w:hAnsi="Arial" w:cs="Arial"/>
          <w:sz w:val="20"/>
          <w:szCs w:val="20"/>
        </w:rPr>
        <w:t>naboru</w:t>
      </w:r>
      <w:r w:rsidR="00231D65" w:rsidRPr="00375649">
        <w:rPr>
          <w:rFonts w:ascii="Arial" w:hAnsi="Arial" w:cs="Arial"/>
          <w:sz w:val="20"/>
          <w:szCs w:val="20"/>
        </w:rPr>
        <w:t xml:space="preserve"> nr</w:t>
      </w:r>
      <w:r w:rsidR="00231D65" w:rsidRPr="00375649">
        <w:rPr>
          <w:rFonts w:ascii="Arial" w:hAnsi="Arial" w:cs="Arial"/>
          <w:color w:val="FFFFFF" w:themeColor="background1"/>
          <w:sz w:val="20"/>
          <w:szCs w:val="20"/>
          <w:lang w:val="cs-CZ"/>
        </w:rPr>
        <w:t xml:space="preserve"> </w:t>
      </w:r>
      <w:r w:rsidR="00A1767D" w:rsidRPr="00375649">
        <w:rPr>
          <w:rFonts w:ascii="Arial" w:hAnsi="Arial" w:cs="Arial"/>
          <w:sz w:val="20"/>
          <w:szCs w:val="20"/>
          <w:lang w:val="cs-CZ"/>
        </w:rPr>
        <w:t>RPZP.02.01.00-IZ.00-32-003</w:t>
      </w:r>
      <w:r w:rsidR="00231D65" w:rsidRPr="00375649">
        <w:rPr>
          <w:rFonts w:ascii="Arial" w:hAnsi="Arial" w:cs="Arial"/>
          <w:sz w:val="20"/>
          <w:szCs w:val="20"/>
          <w:lang w:val="cs-CZ"/>
        </w:rPr>
        <w:t xml:space="preserve">/19 nie uwzględniono możliwości udzielenia dofinansowania na warunkach, o których mowa w art. 67 ust. 2a </w:t>
      </w:r>
      <w:r w:rsidR="00231D65" w:rsidRPr="00375649">
        <w:rPr>
          <w:rFonts w:ascii="Arial" w:hAnsi="Arial" w:cs="Arial"/>
          <w:i/>
          <w:sz w:val="20"/>
          <w:szCs w:val="20"/>
        </w:rPr>
        <w:t>rozporządzenia ogólnego</w:t>
      </w:r>
      <w:r w:rsidR="00231D65" w:rsidRPr="00375649">
        <w:rPr>
          <w:rFonts w:ascii="Arial" w:hAnsi="Arial" w:cs="Arial"/>
          <w:sz w:val="20"/>
          <w:szCs w:val="20"/>
        </w:rPr>
        <w:t>.</w:t>
      </w:r>
      <w:r w:rsidRPr="00375649">
        <w:rPr>
          <w:rFonts w:ascii="Arial" w:hAnsi="Arial" w:cs="Arial"/>
          <w:sz w:val="20"/>
          <w:szCs w:val="20"/>
        </w:rPr>
        <w:t xml:space="preserve"> </w:t>
      </w:r>
      <w:r w:rsidR="00231D65" w:rsidRPr="00375649">
        <w:rPr>
          <w:rFonts w:ascii="Arial" w:hAnsi="Arial" w:cs="Arial"/>
          <w:sz w:val="20"/>
          <w:szCs w:val="20"/>
        </w:rPr>
        <w:t xml:space="preserve">Zgodnie bowiem z </w:t>
      </w:r>
      <w:r w:rsidR="00A41CF8" w:rsidRPr="00375649">
        <w:rPr>
          <w:rFonts w:ascii="Arial" w:hAnsi="Arial" w:cs="Arial"/>
          <w:sz w:val="20"/>
          <w:szCs w:val="20"/>
        </w:rPr>
        <w:t>zapisami fiszki projektu pozakonkursowego złożonego</w:t>
      </w:r>
      <w:r w:rsidR="00231D65" w:rsidRPr="00375649">
        <w:rPr>
          <w:rFonts w:ascii="Arial" w:hAnsi="Arial" w:cs="Arial"/>
          <w:sz w:val="20"/>
          <w:szCs w:val="20"/>
        </w:rPr>
        <w:t xml:space="preserve"> do IZ RPO WZ </w:t>
      </w:r>
      <w:r w:rsidR="00545EC8" w:rsidRPr="00375649">
        <w:rPr>
          <w:rFonts w:ascii="Arial" w:hAnsi="Arial" w:cs="Arial"/>
          <w:sz w:val="20"/>
          <w:szCs w:val="20"/>
        </w:rPr>
        <w:t xml:space="preserve">wartość planowanej inwestycji </w:t>
      </w:r>
      <w:r w:rsidR="003820AA" w:rsidRPr="00375649">
        <w:rPr>
          <w:rFonts w:ascii="Arial" w:hAnsi="Arial" w:cs="Arial"/>
          <w:sz w:val="20"/>
          <w:szCs w:val="20"/>
        </w:rPr>
        <w:t>przewyższa</w:t>
      </w:r>
      <w:r w:rsidRPr="00375649">
        <w:rPr>
          <w:rFonts w:ascii="Arial" w:hAnsi="Arial" w:cs="Arial"/>
          <w:sz w:val="20"/>
          <w:szCs w:val="20"/>
        </w:rPr>
        <w:t xml:space="preserve"> 100 000 EUR. Ponadto </w:t>
      </w:r>
      <w:r w:rsidR="003820AA" w:rsidRPr="00375649">
        <w:rPr>
          <w:rFonts w:ascii="Arial" w:hAnsi="Arial" w:cs="Arial"/>
          <w:sz w:val="20"/>
          <w:szCs w:val="20"/>
        </w:rPr>
        <w:t xml:space="preserve">podmiot, który jest wnioskodawcą w przypadku </w:t>
      </w:r>
      <w:r w:rsidR="00545EC8" w:rsidRPr="00375649">
        <w:rPr>
          <w:rFonts w:ascii="Arial" w:hAnsi="Arial" w:cs="Arial"/>
          <w:sz w:val="20"/>
          <w:szCs w:val="20"/>
        </w:rPr>
        <w:t xml:space="preserve">przedmiotowej </w:t>
      </w:r>
      <w:r w:rsidR="003820AA" w:rsidRPr="00375649">
        <w:rPr>
          <w:rFonts w:ascii="Arial" w:hAnsi="Arial" w:cs="Arial"/>
          <w:sz w:val="20"/>
          <w:szCs w:val="20"/>
        </w:rPr>
        <w:t>inwestycji</w:t>
      </w:r>
      <w:r w:rsidR="0050239F" w:rsidRPr="00375649">
        <w:rPr>
          <w:rFonts w:ascii="Arial" w:hAnsi="Arial" w:cs="Arial"/>
          <w:sz w:val="20"/>
          <w:szCs w:val="20"/>
        </w:rPr>
        <w:t>,</w:t>
      </w:r>
      <w:r w:rsidR="00EE712A" w:rsidRPr="00375649">
        <w:rPr>
          <w:rFonts w:ascii="Arial" w:hAnsi="Arial" w:cs="Arial"/>
          <w:sz w:val="20"/>
          <w:szCs w:val="20"/>
        </w:rPr>
        <w:t xml:space="preserve"> </w:t>
      </w:r>
      <w:r w:rsidRPr="00375649">
        <w:rPr>
          <w:rFonts w:ascii="Arial" w:hAnsi="Arial" w:cs="Arial"/>
          <w:sz w:val="20"/>
          <w:szCs w:val="20"/>
        </w:rPr>
        <w:t>zobligowany jest do stosowania ustawy Prawo zamówień publicznych.</w:t>
      </w:r>
    </w:p>
    <w:p w:rsidR="00EE712A" w:rsidRPr="00375649" w:rsidRDefault="00EE712A" w:rsidP="00D2615E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323F" w:rsidRPr="00375649" w:rsidRDefault="00724CED" w:rsidP="007656B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bookmarkStart w:id="13" w:name="_Toc5794046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621B3A" w:rsidRPr="00375649">
        <w:rPr>
          <w:rFonts w:ascii="Arial" w:hAnsi="Arial" w:cs="Arial"/>
          <w:color w:val="auto"/>
          <w:sz w:val="20"/>
          <w:szCs w:val="20"/>
        </w:rPr>
        <w:t>Podsumowanie</w:t>
      </w:r>
      <w:bookmarkEnd w:id="13"/>
    </w:p>
    <w:p w:rsidR="001E323F" w:rsidRPr="00375649" w:rsidRDefault="00E968C2" w:rsidP="0051001D">
      <w:pPr>
        <w:pStyle w:val="Akapitzlist"/>
        <w:spacing w:after="0" w:line="36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375649">
        <w:rPr>
          <w:rFonts w:ascii="Arial" w:eastAsia="Calibri" w:hAnsi="Arial" w:cs="Arial"/>
          <w:sz w:val="20"/>
          <w:szCs w:val="20"/>
        </w:rPr>
        <w:t>Mając na uwadze nadrzęd</w:t>
      </w:r>
      <w:r w:rsidR="0051001D" w:rsidRPr="00375649">
        <w:rPr>
          <w:rFonts w:ascii="Arial" w:eastAsia="Calibri" w:hAnsi="Arial" w:cs="Arial"/>
          <w:sz w:val="20"/>
          <w:szCs w:val="20"/>
        </w:rPr>
        <w:t>n</w:t>
      </w:r>
      <w:r w:rsidRPr="00375649">
        <w:rPr>
          <w:rFonts w:ascii="Arial" w:eastAsia="Calibri" w:hAnsi="Arial" w:cs="Arial"/>
          <w:sz w:val="20"/>
          <w:szCs w:val="20"/>
        </w:rPr>
        <w:t>y cel zastosowania stawek ryczałtowych</w:t>
      </w:r>
      <w:r w:rsidR="001E323F" w:rsidRPr="00375649">
        <w:rPr>
          <w:rFonts w:ascii="Arial" w:eastAsia="Calibri" w:hAnsi="Arial" w:cs="Arial"/>
          <w:sz w:val="20"/>
          <w:szCs w:val="20"/>
        </w:rPr>
        <w:t>,</w:t>
      </w:r>
      <w:r w:rsidRPr="00375649">
        <w:rPr>
          <w:rFonts w:ascii="Arial" w:eastAsia="Calibri" w:hAnsi="Arial" w:cs="Arial"/>
          <w:sz w:val="20"/>
          <w:szCs w:val="20"/>
        </w:rPr>
        <w:t xml:space="preserve"> tj. uproszczenie rozliczania </w:t>
      </w:r>
      <w:r w:rsidR="0050239F" w:rsidRPr="00375649">
        <w:rPr>
          <w:rFonts w:ascii="Arial" w:eastAsia="Calibri" w:hAnsi="Arial" w:cs="Arial"/>
          <w:sz w:val="20"/>
          <w:szCs w:val="20"/>
        </w:rPr>
        <w:t xml:space="preserve">projektów </w:t>
      </w:r>
      <w:r w:rsidRPr="00375649">
        <w:rPr>
          <w:rFonts w:ascii="Arial" w:eastAsia="Calibri" w:hAnsi="Arial" w:cs="Arial"/>
          <w:sz w:val="20"/>
          <w:szCs w:val="20"/>
        </w:rPr>
        <w:t xml:space="preserve">oraz podniesienie efektywności </w:t>
      </w:r>
      <w:r w:rsidR="0050239F" w:rsidRPr="00375649">
        <w:rPr>
          <w:rFonts w:ascii="Arial" w:eastAsia="Calibri" w:hAnsi="Arial" w:cs="Arial"/>
          <w:sz w:val="20"/>
          <w:szCs w:val="20"/>
        </w:rPr>
        <w:t xml:space="preserve">ich </w:t>
      </w:r>
      <w:r w:rsidRPr="00375649">
        <w:rPr>
          <w:rFonts w:ascii="Arial" w:eastAsia="Calibri" w:hAnsi="Arial" w:cs="Arial"/>
          <w:sz w:val="20"/>
          <w:szCs w:val="20"/>
        </w:rPr>
        <w:t>realizacji</w:t>
      </w:r>
      <w:r w:rsidR="003820AA" w:rsidRPr="00375649">
        <w:rPr>
          <w:rFonts w:ascii="Arial" w:eastAsia="Calibri" w:hAnsi="Arial" w:cs="Arial"/>
          <w:sz w:val="20"/>
          <w:szCs w:val="20"/>
        </w:rPr>
        <w:t>,</w:t>
      </w:r>
      <w:r w:rsidR="0050239F" w:rsidRPr="00375649">
        <w:rPr>
          <w:rFonts w:ascii="Arial" w:eastAsia="Calibri" w:hAnsi="Arial" w:cs="Arial"/>
          <w:sz w:val="20"/>
          <w:szCs w:val="20"/>
        </w:rPr>
        <w:t xml:space="preserve"> </w:t>
      </w:r>
      <w:r w:rsidR="003820AA" w:rsidRPr="00375649">
        <w:rPr>
          <w:rFonts w:ascii="Arial" w:eastAsia="Calibri" w:hAnsi="Arial" w:cs="Arial"/>
          <w:sz w:val="20"/>
          <w:szCs w:val="20"/>
        </w:rPr>
        <w:t>b</w:t>
      </w:r>
      <w:r w:rsidR="002654A4" w:rsidRPr="00375649">
        <w:rPr>
          <w:rFonts w:ascii="Arial" w:eastAsia="Calibri" w:hAnsi="Arial" w:cs="Arial"/>
          <w:sz w:val="20"/>
          <w:szCs w:val="20"/>
        </w:rPr>
        <w:t>azując na przywołanych</w:t>
      </w:r>
      <w:r w:rsidR="001E323F" w:rsidRPr="00375649">
        <w:rPr>
          <w:rFonts w:ascii="Arial" w:eastAsia="Calibri" w:hAnsi="Arial" w:cs="Arial"/>
          <w:sz w:val="20"/>
          <w:szCs w:val="20"/>
        </w:rPr>
        <w:t xml:space="preserve"> założenia</w:t>
      </w:r>
      <w:r w:rsidR="002654A4" w:rsidRPr="00375649">
        <w:rPr>
          <w:rFonts w:ascii="Arial" w:eastAsia="Calibri" w:hAnsi="Arial" w:cs="Arial"/>
          <w:sz w:val="20"/>
          <w:szCs w:val="20"/>
        </w:rPr>
        <w:t xml:space="preserve">ch </w:t>
      </w:r>
      <w:r w:rsidR="0050239F" w:rsidRPr="00375649">
        <w:rPr>
          <w:rFonts w:ascii="Arial" w:eastAsia="Calibri" w:hAnsi="Arial" w:cs="Arial"/>
          <w:sz w:val="20"/>
          <w:szCs w:val="20"/>
        </w:rPr>
        <w:br/>
      </w:r>
      <w:r w:rsidR="002654A4" w:rsidRPr="00375649">
        <w:rPr>
          <w:rFonts w:ascii="Arial" w:eastAsia="Calibri" w:hAnsi="Arial" w:cs="Arial"/>
          <w:sz w:val="20"/>
          <w:szCs w:val="20"/>
        </w:rPr>
        <w:t>i przeprowadzonych</w:t>
      </w:r>
      <w:r w:rsidR="001E323F" w:rsidRPr="00375649">
        <w:rPr>
          <w:rFonts w:ascii="Arial" w:eastAsia="Calibri" w:hAnsi="Arial" w:cs="Arial"/>
          <w:sz w:val="20"/>
          <w:szCs w:val="20"/>
        </w:rPr>
        <w:t xml:space="preserve"> obliczenia</w:t>
      </w:r>
      <w:r w:rsidR="002654A4" w:rsidRPr="00375649">
        <w:rPr>
          <w:rFonts w:ascii="Arial" w:eastAsia="Calibri" w:hAnsi="Arial" w:cs="Arial"/>
          <w:sz w:val="20"/>
          <w:szCs w:val="20"/>
        </w:rPr>
        <w:t>ch</w:t>
      </w:r>
      <w:r w:rsidR="001E323F" w:rsidRPr="00375649">
        <w:rPr>
          <w:rFonts w:ascii="Arial" w:eastAsia="Calibri" w:hAnsi="Arial" w:cs="Arial"/>
          <w:sz w:val="20"/>
          <w:szCs w:val="20"/>
        </w:rPr>
        <w:t xml:space="preserve"> ustala się, iż w ramach </w:t>
      </w:r>
      <w:r w:rsidR="004A0137" w:rsidRPr="00375649">
        <w:rPr>
          <w:rFonts w:ascii="Arial" w:eastAsia="Calibri" w:hAnsi="Arial" w:cs="Arial"/>
          <w:sz w:val="20"/>
          <w:szCs w:val="20"/>
        </w:rPr>
        <w:t>naboru nr RPZP.02.01.00-IZ.00-32-003</w:t>
      </w:r>
      <w:r w:rsidR="001E323F" w:rsidRPr="00375649">
        <w:rPr>
          <w:rFonts w:ascii="Arial" w:eastAsia="Calibri" w:hAnsi="Arial" w:cs="Arial"/>
          <w:sz w:val="20"/>
          <w:szCs w:val="20"/>
        </w:rPr>
        <w:t>/19 koszty pośrednie podlegają rozliczeniu stawką ryc</w:t>
      </w:r>
      <w:r w:rsidR="000264BE">
        <w:rPr>
          <w:rFonts w:ascii="Arial" w:eastAsia="Calibri" w:hAnsi="Arial" w:cs="Arial"/>
          <w:sz w:val="20"/>
          <w:szCs w:val="20"/>
        </w:rPr>
        <w:t xml:space="preserve">załtową w wysokości stanowiącej </w:t>
      </w:r>
      <w:r w:rsidR="005A1CEB">
        <w:rPr>
          <w:rFonts w:ascii="Arial" w:eastAsia="Calibri" w:hAnsi="Arial" w:cs="Arial"/>
          <w:sz w:val="20"/>
          <w:szCs w:val="20"/>
        </w:rPr>
        <w:t>0,7</w:t>
      </w:r>
      <w:r w:rsidR="00B22421">
        <w:rPr>
          <w:rFonts w:ascii="Arial" w:eastAsia="Calibri" w:hAnsi="Arial" w:cs="Arial"/>
          <w:sz w:val="20"/>
          <w:szCs w:val="20"/>
        </w:rPr>
        <w:t>4</w:t>
      </w:r>
      <w:r w:rsidR="001E323F" w:rsidRPr="00375649">
        <w:rPr>
          <w:rFonts w:ascii="Arial" w:eastAsia="Calibri" w:hAnsi="Arial" w:cs="Arial"/>
          <w:sz w:val="20"/>
          <w:szCs w:val="20"/>
        </w:rPr>
        <w:t>% kwalifikowalnych kosztów bezpośrednich.</w:t>
      </w:r>
    </w:p>
    <w:p w:rsidR="009E6AB4" w:rsidRDefault="009E6AB4" w:rsidP="002654A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:rsidR="001117D4" w:rsidRPr="005847E0" w:rsidRDefault="0050239F" w:rsidP="001E323F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-924560</wp:posOffset>
            </wp:positionH>
            <wp:positionV relativeFrom="margin">
              <wp:align>center</wp:align>
            </wp:positionV>
            <wp:extent cx="7602855" cy="10913745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1091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6F9A" w:rsidRPr="00D66F9A">
        <w:rPr>
          <w:noProof/>
        </w:rPr>
        <w:pict>
          <v:shape id="Text Box 5" o:spid="_x0000_s1027" type="#_x0000_t202" style="position:absolute;left:0;text-align:left;margin-left:-6.8pt;margin-top:550.15pt;width:453.6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" filled="f" stroked="f" strokeweight=".5pt">
            <v:textbox style="mso-fit-shape-to-text:t" inset=",7.2pt,,7.2pt">
              <w:txbxContent>
                <w:p w:rsidR="006A0966" w:rsidRPr="002D71FE" w:rsidRDefault="006A0966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</w:rPr>
                    <w:t>Urząd Marszałkowski Województwa Zachodniopomorskiego</w:t>
                  </w:r>
                </w:p>
                <w:p w:rsidR="006A0966" w:rsidRPr="002D71FE" w:rsidRDefault="006A0966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</w:rPr>
                    <w:t>Wydział Wdrażania Regionalnego Programu Operacyjnego</w:t>
                  </w:r>
                </w:p>
                <w:p w:rsidR="006A0966" w:rsidRPr="002D71FE" w:rsidRDefault="006A0966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</w:rPr>
                    <w:t>ul. Ks. Kardynała Stefana Wyszyńskiego 30</w:t>
                  </w:r>
                </w:p>
                <w:p w:rsidR="006A0966" w:rsidRPr="002D71FE" w:rsidRDefault="006A0966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</w:rPr>
                    <w:t>70-203 Szczecin</w:t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E186FD" w15:done="0"/>
  <w15:commentEx w15:paraId="7C044670" w15:done="0"/>
  <w15:commentEx w15:paraId="68E43E13" w15:done="0"/>
  <w15:commentEx w15:paraId="1286FF92" w15:done="0"/>
  <w15:commentEx w15:paraId="4B0F2F2C" w15:done="0"/>
  <w15:commentEx w15:paraId="5B231D2A" w15:done="0"/>
  <w15:commentEx w15:paraId="209187D3" w15:done="0"/>
  <w15:commentEx w15:paraId="0A9F33D6" w15:done="0"/>
  <w15:commentEx w15:paraId="36FAC97A" w15:done="0"/>
  <w15:commentEx w15:paraId="2174C05C" w15:done="0"/>
  <w15:commentEx w15:paraId="163DC6AD" w15:done="0"/>
  <w15:commentEx w15:paraId="18944AB9" w15:done="0"/>
  <w15:commentEx w15:paraId="0C03549B" w15:done="0"/>
  <w15:commentEx w15:paraId="76D17707" w15:done="0"/>
  <w15:commentEx w15:paraId="6E8B5E80" w15:done="0"/>
  <w15:commentEx w15:paraId="7CB13BC1" w15:done="0"/>
  <w15:commentEx w15:paraId="271F2896" w15:done="0"/>
  <w15:commentEx w15:paraId="56B8CEA4" w15:done="0"/>
  <w15:commentEx w15:paraId="5CB21143" w15:done="0"/>
  <w15:commentEx w15:paraId="05CD2A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E186FD" w16cid:durableId="1D7E88E9"/>
  <w16cid:commentId w16cid:paraId="7C044670" w16cid:durableId="1D7E88EA"/>
  <w16cid:commentId w16cid:paraId="68E43E13" w16cid:durableId="1D7E89D6"/>
  <w16cid:commentId w16cid:paraId="1286FF92" w16cid:durableId="1D7E8B7F"/>
  <w16cid:commentId w16cid:paraId="4B0F2F2C" w16cid:durableId="1D7E88EB"/>
  <w16cid:commentId w16cid:paraId="5B231D2A" w16cid:durableId="1D7E8E30"/>
  <w16cid:commentId w16cid:paraId="209187D3" w16cid:durableId="1D7E88EC"/>
  <w16cid:commentId w16cid:paraId="0A9F33D6" w16cid:durableId="1D7E88ED"/>
  <w16cid:commentId w16cid:paraId="36FAC97A" w16cid:durableId="1D7E908A"/>
  <w16cid:commentId w16cid:paraId="2174C05C" w16cid:durableId="1D7E9286"/>
  <w16cid:commentId w16cid:paraId="163DC6AD" w16cid:durableId="1D7E92C5"/>
  <w16cid:commentId w16cid:paraId="18944AB9" w16cid:durableId="1D7E88EE"/>
  <w16cid:commentId w16cid:paraId="0C03549B" w16cid:durableId="1D7E88EF"/>
  <w16cid:commentId w16cid:paraId="76D17707" w16cid:durableId="1D7E88F0"/>
  <w16cid:commentId w16cid:paraId="6E8B5E80" w16cid:durableId="1D7E9614"/>
  <w16cid:commentId w16cid:paraId="7CB13BC1" w16cid:durableId="1D7E9A9A"/>
  <w16cid:commentId w16cid:paraId="271F2896" w16cid:durableId="1D7E96B3"/>
  <w16cid:commentId w16cid:paraId="56B8CEA4" w16cid:durableId="1D7E973E"/>
  <w16cid:commentId w16cid:paraId="5CB21143" w16cid:durableId="1D7E9867"/>
  <w16cid:commentId w16cid:paraId="05CD2A98" w16cid:durableId="1D7E999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BD9" w:rsidRDefault="00664BD9" w:rsidP="005A693F">
      <w:pPr>
        <w:spacing w:after="0" w:line="240" w:lineRule="auto"/>
      </w:pPr>
      <w:r>
        <w:separator/>
      </w:r>
    </w:p>
    <w:p w:rsidR="00664BD9" w:rsidRDefault="00664BD9"/>
  </w:endnote>
  <w:endnote w:type="continuationSeparator" w:id="0">
    <w:p w:rsidR="00664BD9" w:rsidRDefault="00664BD9" w:rsidP="005A693F">
      <w:pPr>
        <w:spacing w:after="0" w:line="240" w:lineRule="auto"/>
      </w:pPr>
      <w:r>
        <w:continuationSeparator/>
      </w:r>
    </w:p>
    <w:p w:rsidR="00664BD9" w:rsidRDefault="00664BD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0184612"/>
      <w:docPartObj>
        <w:docPartGallery w:val="Page Numbers (Bottom of Page)"/>
        <w:docPartUnique/>
      </w:docPartObj>
    </w:sdtPr>
    <w:sdtContent>
      <w:sdt>
        <w:sdtPr>
          <w:id w:val="1417828150"/>
          <w:docPartObj>
            <w:docPartGallery w:val="Page Numbers (Top of Page)"/>
            <w:docPartUnique/>
          </w:docPartObj>
        </w:sdtPr>
        <w:sdtContent>
          <w:p w:rsidR="006A0966" w:rsidRDefault="006A0966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D66F9A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D66F9A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91123B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3</w:t>
            </w:r>
            <w:r w:rsidR="00D66F9A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D66F9A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D66F9A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91123B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8</w:t>
            </w:r>
            <w:r w:rsidR="00D66F9A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6A0966" w:rsidRPr="003B1C27" w:rsidRDefault="006A0966" w:rsidP="00F04A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BD9" w:rsidRDefault="00664BD9" w:rsidP="005A693F">
      <w:pPr>
        <w:spacing w:after="0" w:line="240" w:lineRule="auto"/>
      </w:pPr>
      <w:r>
        <w:separator/>
      </w:r>
    </w:p>
    <w:p w:rsidR="00664BD9" w:rsidRDefault="00664BD9"/>
  </w:footnote>
  <w:footnote w:type="continuationSeparator" w:id="0">
    <w:p w:rsidR="00664BD9" w:rsidRDefault="00664BD9" w:rsidP="005A693F">
      <w:pPr>
        <w:spacing w:after="0" w:line="240" w:lineRule="auto"/>
      </w:pPr>
      <w:r>
        <w:continuationSeparator/>
      </w:r>
    </w:p>
    <w:p w:rsidR="00664BD9" w:rsidRDefault="00664BD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66" w:rsidRPr="006A0966" w:rsidRDefault="006A0966" w:rsidP="002B1051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002060"/>
        <w:sz w:val="16"/>
        <w:szCs w:val="16"/>
      </w:rPr>
    </w:pPr>
    <w:r w:rsidRPr="006A0966">
      <w:rPr>
        <w:rFonts w:ascii="Arial" w:hAnsi="Arial" w:cs="Arial"/>
        <w:b w:val="0"/>
        <w:color w:val="002060"/>
        <w:sz w:val="16"/>
        <w:szCs w:val="16"/>
      </w:rPr>
      <w:t xml:space="preserve">Metodologia kosztów pośrednich w ramach Działania 2.1 dla naboru nr </w:t>
    </w:r>
    <w:r w:rsidRPr="006A0966">
      <w:rPr>
        <w:rFonts w:ascii="Arial" w:hAnsi="Arial" w:cs="Arial"/>
        <w:b w:val="0"/>
        <w:color w:val="002060"/>
        <w:sz w:val="16"/>
        <w:szCs w:val="16"/>
        <w:lang w:val="cs-CZ"/>
      </w:rPr>
      <w:t>RPZP.02.01.00-IZ.00-32-003/19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32"/>
    <w:multiLevelType w:val="multilevel"/>
    <w:tmpl w:val="DF881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BE0E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629C6E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5B0EA4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EC64D34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  <w:rPr>
        <w:rFonts w:ascii="Arial" w:hAnsi="Arial" w:cs="Arial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1B1D5B6E"/>
    <w:multiLevelType w:val="hybridMultilevel"/>
    <w:tmpl w:val="A440AF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4CA08AF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28B27D33"/>
    <w:multiLevelType w:val="hybridMultilevel"/>
    <w:tmpl w:val="8DCC4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D960B1B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66ADF"/>
    <w:multiLevelType w:val="multilevel"/>
    <w:tmpl w:val="A77603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3A254B6E"/>
    <w:multiLevelType w:val="hybridMultilevel"/>
    <w:tmpl w:val="850C8A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DE6A67"/>
    <w:multiLevelType w:val="hybridMultilevel"/>
    <w:tmpl w:val="94D63CB6"/>
    <w:lvl w:ilvl="0" w:tplc="B5089FF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321089F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453F43DA"/>
    <w:multiLevelType w:val="hybridMultilevel"/>
    <w:tmpl w:val="F1F6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97E379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0C4342"/>
    <w:multiLevelType w:val="hybridMultilevel"/>
    <w:tmpl w:val="1C729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6200B"/>
    <w:multiLevelType w:val="hybridMultilevel"/>
    <w:tmpl w:val="1164A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07E04"/>
    <w:multiLevelType w:val="hybridMultilevel"/>
    <w:tmpl w:val="F1306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515D1E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74CD39A7"/>
    <w:multiLevelType w:val="hybridMultilevel"/>
    <w:tmpl w:val="09C8C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1640D"/>
    <w:multiLevelType w:val="hybridMultilevel"/>
    <w:tmpl w:val="26F84BA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3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13"/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2"/>
  </w:num>
  <w:num w:numId="10">
    <w:abstractNumId w:val="15"/>
  </w:num>
  <w:num w:numId="11">
    <w:abstractNumId w:val="24"/>
  </w:num>
  <w:num w:numId="12">
    <w:abstractNumId w:val="23"/>
  </w:num>
  <w:num w:numId="13">
    <w:abstractNumId w:val="19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22"/>
  </w:num>
  <w:num w:numId="19">
    <w:abstractNumId w:val="33"/>
  </w:num>
  <w:num w:numId="20">
    <w:abstractNumId w:val="29"/>
  </w:num>
  <w:num w:numId="21">
    <w:abstractNumId w:val="26"/>
  </w:num>
  <w:num w:numId="22">
    <w:abstractNumId w:val="25"/>
  </w:num>
  <w:num w:numId="23">
    <w:abstractNumId w:val="31"/>
  </w:num>
  <w:num w:numId="2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21"/>
  </w:num>
  <w:num w:numId="28">
    <w:abstractNumId w:val="30"/>
  </w:num>
  <w:num w:numId="29">
    <w:abstractNumId w:val="28"/>
  </w:num>
  <w:num w:numId="30">
    <w:abstractNumId w:val="14"/>
  </w:num>
  <w:num w:numId="31">
    <w:abstractNumId w:val="11"/>
  </w:num>
  <w:num w:numId="32">
    <w:abstractNumId w:val="18"/>
  </w:num>
  <w:num w:numId="33">
    <w:abstractNumId w:val="20"/>
  </w:num>
  <w:num w:numId="34">
    <w:abstractNumId w:val="32"/>
  </w:num>
  <w:num w:numId="35">
    <w:abstractNumId w:val="27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Konieczna">
    <w15:presenceInfo w15:providerId="None" w15:userId="Agnieszka Koniecz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A57F5"/>
    <w:rsid w:val="000005F3"/>
    <w:rsid w:val="000029CA"/>
    <w:rsid w:val="00006DED"/>
    <w:rsid w:val="00010EFE"/>
    <w:rsid w:val="000112FD"/>
    <w:rsid w:val="00011718"/>
    <w:rsid w:val="00011D12"/>
    <w:rsid w:val="000129EA"/>
    <w:rsid w:val="00021616"/>
    <w:rsid w:val="00021676"/>
    <w:rsid w:val="00021C9D"/>
    <w:rsid w:val="000229A2"/>
    <w:rsid w:val="00022ECE"/>
    <w:rsid w:val="000264BE"/>
    <w:rsid w:val="00030000"/>
    <w:rsid w:val="000309D9"/>
    <w:rsid w:val="00033E12"/>
    <w:rsid w:val="00034AB0"/>
    <w:rsid w:val="00035121"/>
    <w:rsid w:val="0003777F"/>
    <w:rsid w:val="000400A5"/>
    <w:rsid w:val="000423C2"/>
    <w:rsid w:val="0004773F"/>
    <w:rsid w:val="00047C32"/>
    <w:rsid w:val="000511C2"/>
    <w:rsid w:val="00052528"/>
    <w:rsid w:val="00052A5C"/>
    <w:rsid w:val="00052D9E"/>
    <w:rsid w:val="00053115"/>
    <w:rsid w:val="00053339"/>
    <w:rsid w:val="000536AF"/>
    <w:rsid w:val="000544A3"/>
    <w:rsid w:val="000549B1"/>
    <w:rsid w:val="000550A2"/>
    <w:rsid w:val="000624DE"/>
    <w:rsid w:val="00063D8B"/>
    <w:rsid w:val="00064990"/>
    <w:rsid w:val="00064E98"/>
    <w:rsid w:val="0006599D"/>
    <w:rsid w:val="00067417"/>
    <w:rsid w:val="0007172D"/>
    <w:rsid w:val="00077209"/>
    <w:rsid w:val="00082C9B"/>
    <w:rsid w:val="0008668E"/>
    <w:rsid w:val="00086B31"/>
    <w:rsid w:val="00086C62"/>
    <w:rsid w:val="00091075"/>
    <w:rsid w:val="0009626D"/>
    <w:rsid w:val="000A0253"/>
    <w:rsid w:val="000A51A1"/>
    <w:rsid w:val="000B0CBE"/>
    <w:rsid w:val="000B1F73"/>
    <w:rsid w:val="000B3478"/>
    <w:rsid w:val="000B7258"/>
    <w:rsid w:val="000B75F9"/>
    <w:rsid w:val="000C0E9C"/>
    <w:rsid w:val="000C0F67"/>
    <w:rsid w:val="000C5111"/>
    <w:rsid w:val="000C6B7E"/>
    <w:rsid w:val="000C7274"/>
    <w:rsid w:val="000D091F"/>
    <w:rsid w:val="000D1426"/>
    <w:rsid w:val="000D1A17"/>
    <w:rsid w:val="000D20B1"/>
    <w:rsid w:val="000D60AD"/>
    <w:rsid w:val="000E1748"/>
    <w:rsid w:val="000E1C49"/>
    <w:rsid w:val="000E4FDA"/>
    <w:rsid w:val="000E539E"/>
    <w:rsid w:val="000E6AA3"/>
    <w:rsid w:val="000E7D9C"/>
    <w:rsid w:val="000E7DA6"/>
    <w:rsid w:val="000F1AF3"/>
    <w:rsid w:val="000F350C"/>
    <w:rsid w:val="000F4B6B"/>
    <w:rsid w:val="001032EB"/>
    <w:rsid w:val="00105B79"/>
    <w:rsid w:val="00105C42"/>
    <w:rsid w:val="00105FD3"/>
    <w:rsid w:val="001117D4"/>
    <w:rsid w:val="0011200C"/>
    <w:rsid w:val="00112C4F"/>
    <w:rsid w:val="00114278"/>
    <w:rsid w:val="001152D3"/>
    <w:rsid w:val="001204FC"/>
    <w:rsid w:val="00121356"/>
    <w:rsid w:val="00123735"/>
    <w:rsid w:val="0012576C"/>
    <w:rsid w:val="00125ADB"/>
    <w:rsid w:val="00126007"/>
    <w:rsid w:val="0012644B"/>
    <w:rsid w:val="00127D4D"/>
    <w:rsid w:val="00131A37"/>
    <w:rsid w:val="00133742"/>
    <w:rsid w:val="00134E12"/>
    <w:rsid w:val="00135B27"/>
    <w:rsid w:val="00135C77"/>
    <w:rsid w:val="001369DD"/>
    <w:rsid w:val="00140464"/>
    <w:rsid w:val="0014117D"/>
    <w:rsid w:val="0014540E"/>
    <w:rsid w:val="00156A3B"/>
    <w:rsid w:val="00156EE6"/>
    <w:rsid w:val="0016152B"/>
    <w:rsid w:val="001618E1"/>
    <w:rsid w:val="001642A6"/>
    <w:rsid w:val="00170312"/>
    <w:rsid w:val="00171083"/>
    <w:rsid w:val="001761F8"/>
    <w:rsid w:val="00177D0C"/>
    <w:rsid w:val="00180365"/>
    <w:rsid w:val="001827B0"/>
    <w:rsid w:val="0018382F"/>
    <w:rsid w:val="0018499E"/>
    <w:rsid w:val="0019044C"/>
    <w:rsid w:val="001A365D"/>
    <w:rsid w:val="001A59A3"/>
    <w:rsid w:val="001B1697"/>
    <w:rsid w:val="001B1CBE"/>
    <w:rsid w:val="001B411E"/>
    <w:rsid w:val="001B6417"/>
    <w:rsid w:val="001B6E42"/>
    <w:rsid w:val="001C0A90"/>
    <w:rsid w:val="001C0FDA"/>
    <w:rsid w:val="001C1244"/>
    <w:rsid w:val="001C717D"/>
    <w:rsid w:val="001D0624"/>
    <w:rsid w:val="001D1B6E"/>
    <w:rsid w:val="001D1CDF"/>
    <w:rsid w:val="001D6074"/>
    <w:rsid w:val="001E12E2"/>
    <w:rsid w:val="001E323F"/>
    <w:rsid w:val="001E377C"/>
    <w:rsid w:val="001E3BB2"/>
    <w:rsid w:val="001E56F2"/>
    <w:rsid w:val="001F0894"/>
    <w:rsid w:val="001F1663"/>
    <w:rsid w:val="001F1C42"/>
    <w:rsid w:val="001F3637"/>
    <w:rsid w:val="001F400C"/>
    <w:rsid w:val="001F4767"/>
    <w:rsid w:val="001F511B"/>
    <w:rsid w:val="001F7546"/>
    <w:rsid w:val="001F79E6"/>
    <w:rsid w:val="001F7D73"/>
    <w:rsid w:val="00200F65"/>
    <w:rsid w:val="002018F5"/>
    <w:rsid w:val="002038F8"/>
    <w:rsid w:val="00206AAD"/>
    <w:rsid w:val="00207F8A"/>
    <w:rsid w:val="00213198"/>
    <w:rsid w:val="0021475A"/>
    <w:rsid w:val="002155F5"/>
    <w:rsid w:val="002257B6"/>
    <w:rsid w:val="00225B29"/>
    <w:rsid w:val="00231D65"/>
    <w:rsid w:val="00232697"/>
    <w:rsid w:val="0023291F"/>
    <w:rsid w:val="00232F01"/>
    <w:rsid w:val="0023400B"/>
    <w:rsid w:val="002353B1"/>
    <w:rsid w:val="00237876"/>
    <w:rsid w:val="0024234A"/>
    <w:rsid w:val="00247CD0"/>
    <w:rsid w:val="00253FF6"/>
    <w:rsid w:val="0025403B"/>
    <w:rsid w:val="00254ED8"/>
    <w:rsid w:val="00255C73"/>
    <w:rsid w:val="002574BB"/>
    <w:rsid w:val="00261D16"/>
    <w:rsid w:val="0026380D"/>
    <w:rsid w:val="002654A4"/>
    <w:rsid w:val="00265B1C"/>
    <w:rsid w:val="002667F1"/>
    <w:rsid w:val="002674E1"/>
    <w:rsid w:val="002708AD"/>
    <w:rsid w:val="00270926"/>
    <w:rsid w:val="00270A69"/>
    <w:rsid w:val="00271933"/>
    <w:rsid w:val="00272454"/>
    <w:rsid w:val="002769CC"/>
    <w:rsid w:val="00277797"/>
    <w:rsid w:val="002813F1"/>
    <w:rsid w:val="002826B9"/>
    <w:rsid w:val="002836E2"/>
    <w:rsid w:val="0028604A"/>
    <w:rsid w:val="00286301"/>
    <w:rsid w:val="00287C5F"/>
    <w:rsid w:val="00291F77"/>
    <w:rsid w:val="002942DA"/>
    <w:rsid w:val="0029524D"/>
    <w:rsid w:val="002A0A6E"/>
    <w:rsid w:val="002A41E4"/>
    <w:rsid w:val="002A6586"/>
    <w:rsid w:val="002B04F7"/>
    <w:rsid w:val="002B09BA"/>
    <w:rsid w:val="002B1051"/>
    <w:rsid w:val="002B4224"/>
    <w:rsid w:val="002B4F08"/>
    <w:rsid w:val="002B5BE8"/>
    <w:rsid w:val="002B5DA3"/>
    <w:rsid w:val="002B7B8B"/>
    <w:rsid w:val="002B7C3B"/>
    <w:rsid w:val="002C09AE"/>
    <w:rsid w:val="002C149A"/>
    <w:rsid w:val="002C3932"/>
    <w:rsid w:val="002C41B8"/>
    <w:rsid w:val="002C5E9E"/>
    <w:rsid w:val="002D1727"/>
    <w:rsid w:val="002D248A"/>
    <w:rsid w:val="002D5640"/>
    <w:rsid w:val="002D6903"/>
    <w:rsid w:val="002D71FE"/>
    <w:rsid w:val="002E029F"/>
    <w:rsid w:val="002E09BC"/>
    <w:rsid w:val="002E0DFF"/>
    <w:rsid w:val="002E0E8A"/>
    <w:rsid w:val="002E2684"/>
    <w:rsid w:val="002E55B4"/>
    <w:rsid w:val="002F2D3C"/>
    <w:rsid w:val="002F642E"/>
    <w:rsid w:val="002F7E9E"/>
    <w:rsid w:val="00304D6E"/>
    <w:rsid w:val="00310CEE"/>
    <w:rsid w:val="00312150"/>
    <w:rsid w:val="00312245"/>
    <w:rsid w:val="00313490"/>
    <w:rsid w:val="00315BF3"/>
    <w:rsid w:val="00316BE4"/>
    <w:rsid w:val="00322209"/>
    <w:rsid w:val="00322F8E"/>
    <w:rsid w:val="00323031"/>
    <w:rsid w:val="00324E02"/>
    <w:rsid w:val="00330652"/>
    <w:rsid w:val="00330C0A"/>
    <w:rsid w:val="00332789"/>
    <w:rsid w:val="003337FB"/>
    <w:rsid w:val="00333BDF"/>
    <w:rsid w:val="00340C89"/>
    <w:rsid w:val="00343862"/>
    <w:rsid w:val="00345948"/>
    <w:rsid w:val="003464E0"/>
    <w:rsid w:val="00357284"/>
    <w:rsid w:val="0035756B"/>
    <w:rsid w:val="00357E13"/>
    <w:rsid w:val="00357EC5"/>
    <w:rsid w:val="0036007C"/>
    <w:rsid w:val="003624BA"/>
    <w:rsid w:val="00366712"/>
    <w:rsid w:val="00366EB6"/>
    <w:rsid w:val="0036734B"/>
    <w:rsid w:val="0037408D"/>
    <w:rsid w:val="00375649"/>
    <w:rsid w:val="003760E2"/>
    <w:rsid w:val="003800AE"/>
    <w:rsid w:val="0038032D"/>
    <w:rsid w:val="003820AA"/>
    <w:rsid w:val="00382F13"/>
    <w:rsid w:val="00384ED4"/>
    <w:rsid w:val="00385BAC"/>
    <w:rsid w:val="00385EA5"/>
    <w:rsid w:val="0038610C"/>
    <w:rsid w:val="00386867"/>
    <w:rsid w:val="00387576"/>
    <w:rsid w:val="00391763"/>
    <w:rsid w:val="00391787"/>
    <w:rsid w:val="00391B11"/>
    <w:rsid w:val="00392FD8"/>
    <w:rsid w:val="0039681D"/>
    <w:rsid w:val="00397469"/>
    <w:rsid w:val="003978EC"/>
    <w:rsid w:val="003A0E20"/>
    <w:rsid w:val="003A133B"/>
    <w:rsid w:val="003A2C35"/>
    <w:rsid w:val="003A35D9"/>
    <w:rsid w:val="003A3A57"/>
    <w:rsid w:val="003A543B"/>
    <w:rsid w:val="003A5724"/>
    <w:rsid w:val="003A6F05"/>
    <w:rsid w:val="003B13D8"/>
    <w:rsid w:val="003B1C27"/>
    <w:rsid w:val="003B2565"/>
    <w:rsid w:val="003B43D7"/>
    <w:rsid w:val="003B515E"/>
    <w:rsid w:val="003B548B"/>
    <w:rsid w:val="003B57F8"/>
    <w:rsid w:val="003B6496"/>
    <w:rsid w:val="003B6897"/>
    <w:rsid w:val="003B6C9D"/>
    <w:rsid w:val="003C05E0"/>
    <w:rsid w:val="003C24CA"/>
    <w:rsid w:val="003C5A95"/>
    <w:rsid w:val="003C5BA3"/>
    <w:rsid w:val="003D3C52"/>
    <w:rsid w:val="003D65CF"/>
    <w:rsid w:val="003D7E4B"/>
    <w:rsid w:val="003E58E0"/>
    <w:rsid w:val="003E60E0"/>
    <w:rsid w:val="003E6A1C"/>
    <w:rsid w:val="003E7D2C"/>
    <w:rsid w:val="003F1962"/>
    <w:rsid w:val="00401389"/>
    <w:rsid w:val="00403825"/>
    <w:rsid w:val="00403B90"/>
    <w:rsid w:val="004049C8"/>
    <w:rsid w:val="004061BA"/>
    <w:rsid w:val="00406EA4"/>
    <w:rsid w:val="00410D67"/>
    <w:rsid w:val="00411EF3"/>
    <w:rsid w:val="00412168"/>
    <w:rsid w:val="00413308"/>
    <w:rsid w:val="00414DBB"/>
    <w:rsid w:val="00415C94"/>
    <w:rsid w:val="00423E44"/>
    <w:rsid w:val="00425FAD"/>
    <w:rsid w:val="0043049A"/>
    <w:rsid w:val="004327E9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5108"/>
    <w:rsid w:val="0045584D"/>
    <w:rsid w:val="00456D4C"/>
    <w:rsid w:val="00456F7B"/>
    <w:rsid w:val="004601A7"/>
    <w:rsid w:val="00461D58"/>
    <w:rsid w:val="00462083"/>
    <w:rsid w:val="00462BC7"/>
    <w:rsid w:val="00462F41"/>
    <w:rsid w:val="0046384B"/>
    <w:rsid w:val="00466263"/>
    <w:rsid w:val="004705E7"/>
    <w:rsid w:val="004711D3"/>
    <w:rsid w:val="00471CE8"/>
    <w:rsid w:val="00472C9E"/>
    <w:rsid w:val="00473A21"/>
    <w:rsid w:val="00474131"/>
    <w:rsid w:val="004754A7"/>
    <w:rsid w:val="004760FB"/>
    <w:rsid w:val="004815C5"/>
    <w:rsid w:val="00484FEF"/>
    <w:rsid w:val="00491B8C"/>
    <w:rsid w:val="00495C84"/>
    <w:rsid w:val="00496806"/>
    <w:rsid w:val="00496AC0"/>
    <w:rsid w:val="004A0137"/>
    <w:rsid w:val="004A3472"/>
    <w:rsid w:val="004A3569"/>
    <w:rsid w:val="004A64B0"/>
    <w:rsid w:val="004A6663"/>
    <w:rsid w:val="004A7093"/>
    <w:rsid w:val="004A7E45"/>
    <w:rsid w:val="004B086D"/>
    <w:rsid w:val="004B5D63"/>
    <w:rsid w:val="004B6A95"/>
    <w:rsid w:val="004B7D0F"/>
    <w:rsid w:val="004C09C6"/>
    <w:rsid w:val="004C227D"/>
    <w:rsid w:val="004C26BE"/>
    <w:rsid w:val="004C34CE"/>
    <w:rsid w:val="004C4472"/>
    <w:rsid w:val="004C4676"/>
    <w:rsid w:val="004C7440"/>
    <w:rsid w:val="004D0F7C"/>
    <w:rsid w:val="004D1828"/>
    <w:rsid w:val="004D2B9A"/>
    <w:rsid w:val="004D37C6"/>
    <w:rsid w:val="004D38B5"/>
    <w:rsid w:val="004D5C1C"/>
    <w:rsid w:val="004E2735"/>
    <w:rsid w:val="004E704B"/>
    <w:rsid w:val="004F229B"/>
    <w:rsid w:val="004F2A0E"/>
    <w:rsid w:val="004F4399"/>
    <w:rsid w:val="004F43A4"/>
    <w:rsid w:val="005010AA"/>
    <w:rsid w:val="00502027"/>
    <w:rsid w:val="0050239F"/>
    <w:rsid w:val="00502BD3"/>
    <w:rsid w:val="00502C1D"/>
    <w:rsid w:val="00503C58"/>
    <w:rsid w:val="0050613A"/>
    <w:rsid w:val="0051001D"/>
    <w:rsid w:val="0051185A"/>
    <w:rsid w:val="005129F2"/>
    <w:rsid w:val="005172B5"/>
    <w:rsid w:val="00525B57"/>
    <w:rsid w:val="005267DF"/>
    <w:rsid w:val="00527F2D"/>
    <w:rsid w:val="00531417"/>
    <w:rsid w:val="00532AB1"/>
    <w:rsid w:val="00541CF6"/>
    <w:rsid w:val="00542C4A"/>
    <w:rsid w:val="00542F55"/>
    <w:rsid w:val="0054375A"/>
    <w:rsid w:val="00544780"/>
    <w:rsid w:val="00544C41"/>
    <w:rsid w:val="00545EC8"/>
    <w:rsid w:val="00546964"/>
    <w:rsid w:val="00546B1D"/>
    <w:rsid w:val="0054761D"/>
    <w:rsid w:val="005532EF"/>
    <w:rsid w:val="00562B03"/>
    <w:rsid w:val="00567054"/>
    <w:rsid w:val="005675D6"/>
    <w:rsid w:val="005730DA"/>
    <w:rsid w:val="00575234"/>
    <w:rsid w:val="0057612E"/>
    <w:rsid w:val="00576376"/>
    <w:rsid w:val="00577015"/>
    <w:rsid w:val="00580B2D"/>
    <w:rsid w:val="00583BDD"/>
    <w:rsid w:val="005847E0"/>
    <w:rsid w:val="00585C18"/>
    <w:rsid w:val="00594D45"/>
    <w:rsid w:val="00596565"/>
    <w:rsid w:val="005A1CEB"/>
    <w:rsid w:val="005A554C"/>
    <w:rsid w:val="005A57F5"/>
    <w:rsid w:val="005A693F"/>
    <w:rsid w:val="005A7FC7"/>
    <w:rsid w:val="005B591D"/>
    <w:rsid w:val="005C5DBB"/>
    <w:rsid w:val="005D0A98"/>
    <w:rsid w:val="005D1004"/>
    <w:rsid w:val="005D1E17"/>
    <w:rsid w:val="005D2D24"/>
    <w:rsid w:val="005E01CF"/>
    <w:rsid w:val="005E04FB"/>
    <w:rsid w:val="005E08C1"/>
    <w:rsid w:val="005E0D53"/>
    <w:rsid w:val="005E2E44"/>
    <w:rsid w:val="005E3550"/>
    <w:rsid w:val="005E7D7D"/>
    <w:rsid w:val="005F3CA5"/>
    <w:rsid w:val="005F54FA"/>
    <w:rsid w:val="005F5A33"/>
    <w:rsid w:val="005F5AAF"/>
    <w:rsid w:val="005F6139"/>
    <w:rsid w:val="005F6250"/>
    <w:rsid w:val="005F7DA7"/>
    <w:rsid w:val="00600F94"/>
    <w:rsid w:val="00601880"/>
    <w:rsid w:val="0060256E"/>
    <w:rsid w:val="0060268E"/>
    <w:rsid w:val="00610B27"/>
    <w:rsid w:val="006119BA"/>
    <w:rsid w:val="006125EE"/>
    <w:rsid w:val="00612FFE"/>
    <w:rsid w:val="006175EB"/>
    <w:rsid w:val="00617F27"/>
    <w:rsid w:val="006205A4"/>
    <w:rsid w:val="006210CB"/>
    <w:rsid w:val="00621B3A"/>
    <w:rsid w:val="00621F7F"/>
    <w:rsid w:val="00622485"/>
    <w:rsid w:val="00622B93"/>
    <w:rsid w:val="0062425F"/>
    <w:rsid w:val="00624C87"/>
    <w:rsid w:val="00625907"/>
    <w:rsid w:val="00626E88"/>
    <w:rsid w:val="00627F77"/>
    <w:rsid w:val="0063044A"/>
    <w:rsid w:val="00635F1A"/>
    <w:rsid w:val="0063633C"/>
    <w:rsid w:val="00636A63"/>
    <w:rsid w:val="00640499"/>
    <w:rsid w:val="0065083F"/>
    <w:rsid w:val="0065269A"/>
    <w:rsid w:val="0065290A"/>
    <w:rsid w:val="0065387D"/>
    <w:rsid w:val="00656F5C"/>
    <w:rsid w:val="006571C3"/>
    <w:rsid w:val="0065799D"/>
    <w:rsid w:val="006600AB"/>
    <w:rsid w:val="00662C1C"/>
    <w:rsid w:val="00663425"/>
    <w:rsid w:val="00664BD9"/>
    <w:rsid w:val="00666B7D"/>
    <w:rsid w:val="00670929"/>
    <w:rsid w:val="00673968"/>
    <w:rsid w:val="00675A36"/>
    <w:rsid w:val="00675B13"/>
    <w:rsid w:val="006768BA"/>
    <w:rsid w:val="00676E86"/>
    <w:rsid w:val="0067741E"/>
    <w:rsid w:val="006832E3"/>
    <w:rsid w:val="0068335C"/>
    <w:rsid w:val="00690966"/>
    <w:rsid w:val="00693575"/>
    <w:rsid w:val="006952E5"/>
    <w:rsid w:val="00696FB6"/>
    <w:rsid w:val="0069722C"/>
    <w:rsid w:val="006976B2"/>
    <w:rsid w:val="006A0966"/>
    <w:rsid w:val="006A2C0A"/>
    <w:rsid w:val="006A3F01"/>
    <w:rsid w:val="006A6983"/>
    <w:rsid w:val="006A7C4B"/>
    <w:rsid w:val="006B1FE9"/>
    <w:rsid w:val="006B31F2"/>
    <w:rsid w:val="006B4D7E"/>
    <w:rsid w:val="006B78F2"/>
    <w:rsid w:val="006B7B33"/>
    <w:rsid w:val="006C30AF"/>
    <w:rsid w:val="006C4138"/>
    <w:rsid w:val="006C4D67"/>
    <w:rsid w:val="006C7661"/>
    <w:rsid w:val="006D00D9"/>
    <w:rsid w:val="006D0885"/>
    <w:rsid w:val="006D1190"/>
    <w:rsid w:val="006D18D0"/>
    <w:rsid w:val="006D2B74"/>
    <w:rsid w:val="006D3191"/>
    <w:rsid w:val="006D5B0B"/>
    <w:rsid w:val="006E3606"/>
    <w:rsid w:val="006E3DCA"/>
    <w:rsid w:val="006E7B51"/>
    <w:rsid w:val="006E7D91"/>
    <w:rsid w:val="006F2A3E"/>
    <w:rsid w:val="006F4D3F"/>
    <w:rsid w:val="006F4F50"/>
    <w:rsid w:val="006F57FD"/>
    <w:rsid w:val="006F6557"/>
    <w:rsid w:val="006F7272"/>
    <w:rsid w:val="006F7CA1"/>
    <w:rsid w:val="00703961"/>
    <w:rsid w:val="00705303"/>
    <w:rsid w:val="00706365"/>
    <w:rsid w:val="00714194"/>
    <w:rsid w:val="00714696"/>
    <w:rsid w:val="007156A4"/>
    <w:rsid w:val="00717EB5"/>
    <w:rsid w:val="0072053E"/>
    <w:rsid w:val="00720A64"/>
    <w:rsid w:val="00724CED"/>
    <w:rsid w:val="00726182"/>
    <w:rsid w:val="00730B07"/>
    <w:rsid w:val="00734274"/>
    <w:rsid w:val="007357B6"/>
    <w:rsid w:val="00735824"/>
    <w:rsid w:val="0073680D"/>
    <w:rsid w:val="007374E8"/>
    <w:rsid w:val="007405B7"/>
    <w:rsid w:val="00742EF8"/>
    <w:rsid w:val="0074343D"/>
    <w:rsid w:val="0074376E"/>
    <w:rsid w:val="007510DF"/>
    <w:rsid w:val="0075246E"/>
    <w:rsid w:val="00752739"/>
    <w:rsid w:val="00752D1D"/>
    <w:rsid w:val="00753369"/>
    <w:rsid w:val="007541DF"/>
    <w:rsid w:val="00754ADA"/>
    <w:rsid w:val="007568E8"/>
    <w:rsid w:val="0075793A"/>
    <w:rsid w:val="007656BD"/>
    <w:rsid w:val="007659CE"/>
    <w:rsid w:val="0077118C"/>
    <w:rsid w:val="00771473"/>
    <w:rsid w:val="00771516"/>
    <w:rsid w:val="00771685"/>
    <w:rsid w:val="00781D77"/>
    <w:rsid w:val="007839E5"/>
    <w:rsid w:val="00785ED1"/>
    <w:rsid w:val="007931B3"/>
    <w:rsid w:val="0079328B"/>
    <w:rsid w:val="00793695"/>
    <w:rsid w:val="007953D6"/>
    <w:rsid w:val="007971D3"/>
    <w:rsid w:val="007A0CDA"/>
    <w:rsid w:val="007A1C4E"/>
    <w:rsid w:val="007A2E2E"/>
    <w:rsid w:val="007A43E9"/>
    <w:rsid w:val="007A5A51"/>
    <w:rsid w:val="007A7561"/>
    <w:rsid w:val="007A7613"/>
    <w:rsid w:val="007B163C"/>
    <w:rsid w:val="007B23C0"/>
    <w:rsid w:val="007B7A9A"/>
    <w:rsid w:val="007C2706"/>
    <w:rsid w:val="007C31B8"/>
    <w:rsid w:val="007C340B"/>
    <w:rsid w:val="007C7D58"/>
    <w:rsid w:val="007D1480"/>
    <w:rsid w:val="007D50C8"/>
    <w:rsid w:val="007D5D75"/>
    <w:rsid w:val="007D71A3"/>
    <w:rsid w:val="007E3D9B"/>
    <w:rsid w:val="007E6814"/>
    <w:rsid w:val="007E6C28"/>
    <w:rsid w:val="007E7C15"/>
    <w:rsid w:val="007F08E6"/>
    <w:rsid w:val="007F0902"/>
    <w:rsid w:val="00803BFB"/>
    <w:rsid w:val="008055EF"/>
    <w:rsid w:val="008062C7"/>
    <w:rsid w:val="008066D2"/>
    <w:rsid w:val="00807D6B"/>
    <w:rsid w:val="00807E19"/>
    <w:rsid w:val="008100DB"/>
    <w:rsid w:val="008109DF"/>
    <w:rsid w:val="00811889"/>
    <w:rsid w:val="008128C7"/>
    <w:rsid w:val="008135A5"/>
    <w:rsid w:val="0081572D"/>
    <w:rsid w:val="0081650E"/>
    <w:rsid w:val="0081775F"/>
    <w:rsid w:val="00820E48"/>
    <w:rsid w:val="008215B3"/>
    <w:rsid w:val="0082276D"/>
    <w:rsid w:val="00823E8B"/>
    <w:rsid w:val="0082686E"/>
    <w:rsid w:val="00835BC8"/>
    <w:rsid w:val="0083749C"/>
    <w:rsid w:val="00841A63"/>
    <w:rsid w:val="00842B35"/>
    <w:rsid w:val="00843DD7"/>
    <w:rsid w:val="00854073"/>
    <w:rsid w:val="0085589A"/>
    <w:rsid w:val="00860C5C"/>
    <w:rsid w:val="00861935"/>
    <w:rsid w:val="00861C98"/>
    <w:rsid w:val="00863E89"/>
    <w:rsid w:val="008646F7"/>
    <w:rsid w:val="0086477C"/>
    <w:rsid w:val="00865F9D"/>
    <w:rsid w:val="00866AEF"/>
    <w:rsid w:val="00870148"/>
    <w:rsid w:val="00870570"/>
    <w:rsid w:val="00871DB5"/>
    <w:rsid w:val="008720C8"/>
    <w:rsid w:val="00872180"/>
    <w:rsid w:val="0087254B"/>
    <w:rsid w:val="0087372A"/>
    <w:rsid w:val="008761CD"/>
    <w:rsid w:val="00876D33"/>
    <w:rsid w:val="00877D1F"/>
    <w:rsid w:val="0088004E"/>
    <w:rsid w:val="008821C7"/>
    <w:rsid w:val="00882742"/>
    <w:rsid w:val="00886670"/>
    <w:rsid w:val="008869BC"/>
    <w:rsid w:val="00891D3F"/>
    <w:rsid w:val="00897E40"/>
    <w:rsid w:val="008A1D1E"/>
    <w:rsid w:val="008A22C9"/>
    <w:rsid w:val="008A4F26"/>
    <w:rsid w:val="008B0843"/>
    <w:rsid w:val="008B1F3D"/>
    <w:rsid w:val="008B2A96"/>
    <w:rsid w:val="008B4656"/>
    <w:rsid w:val="008B509A"/>
    <w:rsid w:val="008C0100"/>
    <w:rsid w:val="008C0621"/>
    <w:rsid w:val="008C1AFB"/>
    <w:rsid w:val="008C3793"/>
    <w:rsid w:val="008C37E3"/>
    <w:rsid w:val="008C4348"/>
    <w:rsid w:val="008C5B92"/>
    <w:rsid w:val="008D1F60"/>
    <w:rsid w:val="008D2ACE"/>
    <w:rsid w:val="008D3A0E"/>
    <w:rsid w:val="008D629A"/>
    <w:rsid w:val="008E178C"/>
    <w:rsid w:val="008E29D3"/>
    <w:rsid w:val="008E2EEA"/>
    <w:rsid w:val="008E3E6A"/>
    <w:rsid w:val="008E471F"/>
    <w:rsid w:val="008E6B9B"/>
    <w:rsid w:val="008E6C0D"/>
    <w:rsid w:val="008E79D3"/>
    <w:rsid w:val="008F1FDE"/>
    <w:rsid w:val="008F1FFD"/>
    <w:rsid w:val="008F32B4"/>
    <w:rsid w:val="008F66CE"/>
    <w:rsid w:val="0090006B"/>
    <w:rsid w:val="0090007A"/>
    <w:rsid w:val="009009CB"/>
    <w:rsid w:val="009036CD"/>
    <w:rsid w:val="00903C7C"/>
    <w:rsid w:val="00905B24"/>
    <w:rsid w:val="0091123B"/>
    <w:rsid w:val="00911F25"/>
    <w:rsid w:val="00912487"/>
    <w:rsid w:val="0091251E"/>
    <w:rsid w:val="0091784E"/>
    <w:rsid w:val="00922564"/>
    <w:rsid w:val="00924AE9"/>
    <w:rsid w:val="0092597E"/>
    <w:rsid w:val="00926C03"/>
    <w:rsid w:val="00926C33"/>
    <w:rsid w:val="0092792E"/>
    <w:rsid w:val="00930955"/>
    <w:rsid w:val="00930A87"/>
    <w:rsid w:val="00931968"/>
    <w:rsid w:val="00931BCF"/>
    <w:rsid w:val="00933457"/>
    <w:rsid w:val="0093506F"/>
    <w:rsid w:val="00935407"/>
    <w:rsid w:val="0093694A"/>
    <w:rsid w:val="009370E6"/>
    <w:rsid w:val="00937F99"/>
    <w:rsid w:val="009400C7"/>
    <w:rsid w:val="009400F1"/>
    <w:rsid w:val="00940724"/>
    <w:rsid w:val="0094201E"/>
    <w:rsid w:val="00944119"/>
    <w:rsid w:val="009454A4"/>
    <w:rsid w:val="00945663"/>
    <w:rsid w:val="0094646A"/>
    <w:rsid w:val="00947CE2"/>
    <w:rsid w:val="009523FF"/>
    <w:rsid w:val="00952473"/>
    <w:rsid w:val="00962511"/>
    <w:rsid w:val="00962823"/>
    <w:rsid w:val="00964184"/>
    <w:rsid w:val="00965677"/>
    <w:rsid w:val="00967EE0"/>
    <w:rsid w:val="00970788"/>
    <w:rsid w:val="009719A2"/>
    <w:rsid w:val="0097481E"/>
    <w:rsid w:val="009752A3"/>
    <w:rsid w:val="00976BF7"/>
    <w:rsid w:val="0098066F"/>
    <w:rsid w:val="00980CAD"/>
    <w:rsid w:val="0098169C"/>
    <w:rsid w:val="0098280F"/>
    <w:rsid w:val="00983705"/>
    <w:rsid w:val="0098509A"/>
    <w:rsid w:val="009929AC"/>
    <w:rsid w:val="00992F04"/>
    <w:rsid w:val="009932C4"/>
    <w:rsid w:val="00994A36"/>
    <w:rsid w:val="009970D3"/>
    <w:rsid w:val="009A589E"/>
    <w:rsid w:val="009A7D05"/>
    <w:rsid w:val="009B258F"/>
    <w:rsid w:val="009B3029"/>
    <w:rsid w:val="009B5340"/>
    <w:rsid w:val="009C4039"/>
    <w:rsid w:val="009C47AB"/>
    <w:rsid w:val="009C4F4B"/>
    <w:rsid w:val="009C6D11"/>
    <w:rsid w:val="009D15E3"/>
    <w:rsid w:val="009D428F"/>
    <w:rsid w:val="009D4D7F"/>
    <w:rsid w:val="009D596E"/>
    <w:rsid w:val="009D7585"/>
    <w:rsid w:val="009E0171"/>
    <w:rsid w:val="009E5778"/>
    <w:rsid w:val="009E6AB4"/>
    <w:rsid w:val="009E6F20"/>
    <w:rsid w:val="009F0358"/>
    <w:rsid w:val="009F4E37"/>
    <w:rsid w:val="00A00FF1"/>
    <w:rsid w:val="00A0679D"/>
    <w:rsid w:val="00A07F53"/>
    <w:rsid w:val="00A10A9E"/>
    <w:rsid w:val="00A11A67"/>
    <w:rsid w:val="00A1476F"/>
    <w:rsid w:val="00A17048"/>
    <w:rsid w:val="00A1767D"/>
    <w:rsid w:val="00A207BE"/>
    <w:rsid w:val="00A20C7F"/>
    <w:rsid w:val="00A21944"/>
    <w:rsid w:val="00A236CF"/>
    <w:rsid w:val="00A23F56"/>
    <w:rsid w:val="00A334AE"/>
    <w:rsid w:val="00A41CF8"/>
    <w:rsid w:val="00A41D11"/>
    <w:rsid w:val="00A43890"/>
    <w:rsid w:val="00A451BD"/>
    <w:rsid w:val="00A50FCC"/>
    <w:rsid w:val="00A51E1F"/>
    <w:rsid w:val="00A51F1F"/>
    <w:rsid w:val="00A52589"/>
    <w:rsid w:val="00A554C1"/>
    <w:rsid w:val="00A56FE8"/>
    <w:rsid w:val="00A57D66"/>
    <w:rsid w:val="00A60B7A"/>
    <w:rsid w:val="00A60C82"/>
    <w:rsid w:val="00A61058"/>
    <w:rsid w:val="00A61681"/>
    <w:rsid w:val="00A659FA"/>
    <w:rsid w:val="00A660FA"/>
    <w:rsid w:val="00A71898"/>
    <w:rsid w:val="00A71FC7"/>
    <w:rsid w:val="00A7472E"/>
    <w:rsid w:val="00A75993"/>
    <w:rsid w:val="00A77296"/>
    <w:rsid w:val="00A802E3"/>
    <w:rsid w:val="00A81589"/>
    <w:rsid w:val="00A82D40"/>
    <w:rsid w:val="00A8687A"/>
    <w:rsid w:val="00A905AE"/>
    <w:rsid w:val="00A90ABE"/>
    <w:rsid w:val="00A93B02"/>
    <w:rsid w:val="00A94EE6"/>
    <w:rsid w:val="00A95331"/>
    <w:rsid w:val="00A9668D"/>
    <w:rsid w:val="00AA0357"/>
    <w:rsid w:val="00AA06E9"/>
    <w:rsid w:val="00AA2236"/>
    <w:rsid w:val="00AA2D36"/>
    <w:rsid w:val="00AA55B9"/>
    <w:rsid w:val="00AA6601"/>
    <w:rsid w:val="00AA6926"/>
    <w:rsid w:val="00AB076E"/>
    <w:rsid w:val="00AB11A2"/>
    <w:rsid w:val="00AB4422"/>
    <w:rsid w:val="00AB481F"/>
    <w:rsid w:val="00AB61DD"/>
    <w:rsid w:val="00AB6355"/>
    <w:rsid w:val="00AB733D"/>
    <w:rsid w:val="00AC0B26"/>
    <w:rsid w:val="00AC0FAA"/>
    <w:rsid w:val="00AC1BDE"/>
    <w:rsid w:val="00AC38EA"/>
    <w:rsid w:val="00AC43DD"/>
    <w:rsid w:val="00AC5A78"/>
    <w:rsid w:val="00AD0C07"/>
    <w:rsid w:val="00AD1AC8"/>
    <w:rsid w:val="00AD2B52"/>
    <w:rsid w:val="00AD2C2D"/>
    <w:rsid w:val="00AD5D0A"/>
    <w:rsid w:val="00AD5FFD"/>
    <w:rsid w:val="00AD7C36"/>
    <w:rsid w:val="00AE018D"/>
    <w:rsid w:val="00AE41EF"/>
    <w:rsid w:val="00AE56F2"/>
    <w:rsid w:val="00AE5E9C"/>
    <w:rsid w:val="00AE5F53"/>
    <w:rsid w:val="00AE6089"/>
    <w:rsid w:val="00AE738E"/>
    <w:rsid w:val="00AF0EC2"/>
    <w:rsid w:val="00AF1FEB"/>
    <w:rsid w:val="00AF2C44"/>
    <w:rsid w:val="00AF551B"/>
    <w:rsid w:val="00AF6A3F"/>
    <w:rsid w:val="00B0326C"/>
    <w:rsid w:val="00B07428"/>
    <w:rsid w:val="00B12A91"/>
    <w:rsid w:val="00B12AE4"/>
    <w:rsid w:val="00B139BB"/>
    <w:rsid w:val="00B14295"/>
    <w:rsid w:val="00B145A2"/>
    <w:rsid w:val="00B146C3"/>
    <w:rsid w:val="00B16369"/>
    <w:rsid w:val="00B16FD4"/>
    <w:rsid w:val="00B203C8"/>
    <w:rsid w:val="00B20821"/>
    <w:rsid w:val="00B22421"/>
    <w:rsid w:val="00B22E33"/>
    <w:rsid w:val="00B2336C"/>
    <w:rsid w:val="00B248A5"/>
    <w:rsid w:val="00B25589"/>
    <w:rsid w:val="00B26E51"/>
    <w:rsid w:val="00B26FE9"/>
    <w:rsid w:val="00B2709B"/>
    <w:rsid w:val="00B278C8"/>
    <w:rsid w:val="00B31488"/>
    <w:rsid w:val="00B36A2A"/>
    <w:rsid w:val="00B37E60"/>
    <w:rsid w:val="00B37F17"/>
    <w:rsid w:val="00B42684"/>
    <w:rsid w:val="00B43145"/>
    <w:rsid w:val="00B4330C"/>
    <w:rsid w:val="00B47F38"/>
    <w:rsid w:val="00B50EB5"/>
    <w:rsid w:val="00B51AD9"/>
    <w:rsid w:val="00B535D0"/>
    <w:rsid w:val="00B55353"/>
    <w:rsid w:val="00B55FF7"/>
    <w:rsid w:val="00B57195"/>
    <w:rsid w:val="00B60FDB"/>
    <w:rsid w:val="00B62B91"/>
    <w:rsid w:val="00B63FA8"/>
    <w:rsid w:val="00B70754"/>
    <w:rsid w:val="00B70908"/>
    <w:rsid w:val="00B71530"/>
    <w:rsid w:val="00B72E8D"/>
    <w:rsid w:val="00B80A23"/>
    <w:rsid w:val="00B84AB7"/>
    <w:rsid w:val="00B86AFB"/>
    <w:rsid w:val="00B87619"/>
    <w:rsid w:val="00B87734"/>
    <w:rsid w:val="00B92162"/>
    <w:rsid w:val="00B95234"/>
    <w:rsid w:val="00B97AB3"/>
    <w:rsid w:val="00BA158D"/>
    <w:rsid w:val="00BA2899"/>
    <w:rsid w:val="00BA4FE9"/>
    <w:rsid w:val="00BA68FF"/>
    <w:rsid w:val="00BA7C1E"/>
    <w:rsid w:val="00BA7ED8"/>
    <w:rsid w:val="00BB0B3A"/>
    <w:rsid w:val="00BB3CDD"/>
    <w:rsid w:val="00BB4A08"/>
    <w:rsid w:val="00BB735E"/>
    <w:rsid w:val="00BC152B"/>
    <w:rsid w:val="00BC20B7"/>
    <w:rsid w:val="00BC2592"/>
    <w:rsid w:val="00BC38D7"/>
    <w:rsid w:val="00BC7F9F"/>
    <w:rsid w:val="00BD1AB2"/>
    <w:rsid w:val="00BD2327"/>
    <w:rsid w:val="00BD3A38"/>
    <w:rsid w:val="00BD4127"/>
    <w:rsid w:val="00BD4B82"/>
    <w:rsid w:val="00BD6E42"/>
    <w:rsid w:val="00BD6EFE"/>
    <w:rsid w:val="00BE0F09"/>
    <w:rsid w:val="00BE2487"/>
    <w:rsid w:val="00BE38F2"/>
    <w:rsid w:val="00BE6BD2"/>
    <w:rsid w:val="00BF1533"/>
    <w:rsid w:val="00BF2E7C"/>
    <w:rsid w:val="00BF30F9"/>
    <w:rsid w:val="00C00406"/>
    <w:rsid w:val="00C0173C"/>
    <w:rsid w:val="00C0327E"/>
    <w:rsid w:val="00C0617A"/>
    <w:rsid w:val="00C06398"/>
    <w:rsid w:val="00C07451"/>
    <w:rsid w:val="00C07D26"/>
    <w:rsid w:val="00C07F97"/>
    <w:rsid w:val="00C11A9D"/>
    <w:rsid w:val="00C1382B"/>
    <w:rsid w:val="00C1445F"/>
    <w:rsid w:val="00C144FD"/>
    <w:rsid w:val="00C16FBB"/>
    <w:rsid w:val="00C176ED"/>
    <w:rsid w:val="00C2014F"/>
    <w:rsid w:val="00C2304C"/>
    <w:rsid w:val="00C25DCD"/>
    <w:rsid w:val="00C27972"/>
    <w:rsid w:val="00C317DC"/>
    <w:rsid w:val="00C31CEA"/>
    <w:rsid w:val="00C34CC6"/>
    <w:rsid w:val="00C364B8"/>
    <w:rsid w:val="00C400E5"/>
    <w:rsid w:val="00C4032C"/>
    <w:rsid w:val="00C43FC7"/>
    <w:rsid w:val="00C46638"/>
    <w:rsid w:val="00C47802"/>
    <w:rsid w:val="00C506E4"/>
    <w:rsid w:val="00C5666F"/>
    <w:rsid w:val="00C57081"/>
    <w:rsid w:val="00C57929"/>
    <w:rsid w:val="00C627C1"/>
    <w:rsid w:val="00C64435"/>
    <w:rsid w:val="00C6701D"/>
    <w:rsid w:val="00C741EB"/>
    <w:rsid w:val="00C855D9"/>
    <w:rsid w:val="00C87418"/>
    <w:rsid w:val="00C87E60"/>
    <w:rsid w:val="00C90880"/>
    <w:rsid w:val="00C91040"/>
    <w:rsid w:val="00C91A76"/>
    <w:rsid w:val="00C91E7D"/>
    <w:rsid w:val="00C92ACA"/>
    <w:rsid w:val="00C932BA"/>
    <w:rsid w:val="00C954E9"/>
    <w:rsid w:val="00C95FDC"/>
    <w:rsid w:val="00C961E9"/>
    <w:rsid w:val="00C9690A"/>
    <w:rsid w:val="00CA1211"/>
    <w:rsid w:val="00CA14F6"/>
    <w:rsid w:val="00CA1502"/>
    <w:rsid w:val="00CA1573"/>
    <w:rsid w:val="00CA3633"/>
    <w:rsid w:val="00CA3AD0"/>
    <w:rsid w:val="00CA4B3E"/>
    <w:rsid w:val="00CA4FFE"/>
    <w:rsid w:val="00CA730F"/>
    <w:rsid w:val="00CA78A0"/>
    <w:rsid w:val="00CB2C4B"/>
    <w:rsid w:val="00CB490B"/>
    <w:rsid w:val="00CC0212"/>
    <w:rsid w:val="00CC1103"/>
    <w:rsid w:val="00CC28D0"/>
    <w:rsid w:val="00CC391D"/>
    <w:rsid w:val="00CD0F27"/>
    <w:rsid w:val="00CD2D9E"/>
    <w:rsid w:val="00CD370F"/>
    <w:rsid w:val="00CD583B"/>
    <w:rsid w:val="00CD6EC9"/>
    <w:rsid w:val="00CD7D94"/>
    <w:rsid w:val="00CE2FFE"/>
    <w:rsid w:val="00CE65AA"/>
    <w:rsid w:val="00CF0DD1"/>
    <w:rsid w:val="00CF330F"/>
    <w:rsid w:val="00CF4952"/>
    <w:rsid w:val="00D07B93"/>
    <w:rsid w:val="00D11732"/>
    <w:rsid w:val="00D136CB"/>
    <w:rsid w:val="00D144A1"/>
    <w:rsid w:val="00D14CA0"/>
    <w:rsid w:val="00D15A45"/>
    <w:rsid w:val="00D16696"/>
    <w:rsid w:val="00D16D91"/>
    <w:rsid w:val="00D17446"/>
    <w:rsid w:val="00D17916"/>
    <w:rsid w:val="00D23710"/>
    <w:rsid w:val="00D25D04"/>
    <w:rsid w:val="00D2615E"/>
    <w:rsid w:val="00D26B62"/>
    <w:rsid w:val="00D30531"/>
    <w:rsid w:val="00D4177B"/>
    <w:rsid w:val="00D426C8"/>
    <w:rsid w:val="00D43990"/>
    <w:rsid w:val="00D44037"/>
    <w:rsid w:val="00D44C54"/>
    <w:rsid w:val="00D51C1A"/>
    <w:rsid w:val="00D53F9B"/>
    <w:rsid w:val="00D548FF"/>
    <w:rsid w:val="00D550FE"/>
    <w:rsid w:val="00D55C9A"/>
    <w:rsid w:val="00D579B0"/>
    <w:rsid w:val="00D60883"/>
    <w:rsid w:val="00D6094C"/>
    <w:rsid w:val="00D62748"/>
    <w:rsid w:val="00D66F9A"/>
    <w:rsid w:val="00D70204"/>
    <w:rsid w:val="00D716D9"/>
    <w:rsid w:val="00D72A1A"/>
    <w:rsid w:val="00D73458"/>
    <w:rsid w:val="00D741C4"/>
    <w:rsid w:val="00D75102"/>
    <w:rsid w:val="00D752B6"/>
    <w:rsid w:val="00D76311"/>
    <w:rsid w:val="00D800CA"/>
    <w:rsid w:val="00D80AC6"/>
    <w:rsid w:val="00D80E6C"/>
    <w:rsid w:val="00D8101F"/>
    <w:rsid w:val="00D85951"/>
    <w:rsid w:val="00D919E9"/>
    <w:rsid w:val="00D91FAB"/>
    <w:rsid w:val="00D94234"/>
    <w:rsid w:val="00D94C7B"/>
    <w:rsid w:val="00D9611D"/>
    <w:rsid w:val="00D96B4C"/>
    <w:rsid w:val="00DA3678"/>
    <w:rsid w:val="00DA39D6"/>
    <w:rsid w:val="00DB2E00"/>
    <w:rsid w:val="00DB33C3"/>
    <w:rsid w:val="00DB4B84"/>
    <w:rsid w:val="00DB562E"/>
    <w:rsid w:val="00DB6C8D"/>
    <w:rsid w:val="00DC02B5"/>
    <w:rsid w:val="00DC1B5C"/>
    <w:rsid w:val="00DC278A"/>
    <w:rsid w:val="00DC4777"/>
    <w:rsid w:val="00DC5640"/>
    <w:rsid w:val="00DC669E"/>
    <w:rsid w:val="00DC7271"/>
    <w:rsid w:val="00DC73C3"/>
    <w:rsid w:val="00DD0189"/>
    <w:rsid w:val="00DD2923"/>
    <w:rsid w:val="00DD461F"/>
    <w:rsid w:val="00DD5654"/>
    <w:rsid w:val="00DD64BF"/>
    <w:rsid w:val="00DE2362"/>
    <w:rsid w:val="00DE3C97"/>
    <w:rsid w:val="00DE76C4"/>
    <w:rsid w:val="00DF0B15"/>
    <w:rsid w:val="00DF40BF"/>
    <w:rsid w:val="00DF65ED"/>
    <w:rsid w:val="00DF6D5E"/>
    <w:rsid w:val="00DF732D"/>
    <w:rsid w:val="00E014B9"/>
    <w:rsid w:val="00E02033"/>
    <w:rsid w:val="00E024A1"/>
    <w:rsid w:val="00E0263E"/>
    <w:rsid w:val="00E0383E"/>
    <w:rsid w:val="00E070A9"/>
    <w:rsid w:val="00E11B2C"/>
    <w:rsid w:val="00E13175"/>
    <w:rsid w:val="00E163A6"/>
    <w:rsid w:val="00E2148E"/>
    <w:rsid w:val="00E2171C"/>
    <w:rsid w:val="00E220AE"/>
    <w:rsid w:val="00E221FE"/>
    <w:rsid w:val="00E24A1D"/>
    <w:rsid w:val="00E301BE"/>
    <w:rsid w:val="00E31E3A"/>
    <w:rsid w:val="00E355FD"/>
    <w:rsid w:val="00E36A30"/>
    <w:rsid w:val="00E375BC"/>
    <w:rsid w:val="00E42694"/>
    <w:rsid w:val="00E43456"/>
    <w:rsid w:val="00E46F16"/>
    <w:rsid w:val="00E554B6"/>
    <w:rsid w:val="00E5621A"/>
    <w:rsid w:val="00E60D38"/>
    <w:rsid w:val="00E6113D"/>
    <w:rsid w:val="00E61717"/>
    <w:rsid w:val="00E61A3E"/>
    <w:rsid w:val="00E625B5"/>
    <w:rsid w:val="00E64A15"/>
    <w:rsid w:val="00E66D03"/>
    <w:rsid w:val="00E72A5D"/>
    <w:rsid w:val="00E75B14"/>
    <w:rsid w:val="00E76DD7"/>
    <w:rsid w:val="00E771DC"/>
    <w:rsid w:val="00E8025C"/>
    <w:rsid w:val="00E8170C"/>
    <w:rsid w:val="00E8374F"/>
    <w:rsid w:val="00E84569"/>
    <w:rsid w:val="00E84E23"/>
    <w:rsid w:val="00E858F3"/>
    <w:rsid w:val="00E911E2"/>
    <w:rsid w:val="00E91F76"/>
    <w:rsid w:val="00E92B74"/>
    <w:rsid w:val="00E92D1B"/>
    <w:rsid w:val="00E9587B"/>
    <w:rsid w:val="00E963CC"/>
    <w:rsid w:val="00E963FD"/>
    <w:rsid w:val="00E968C2"/>
    <w:rsid w:val="00E96C64"/>
    <w:rsid w:val="00E976B9"/>
    <w:rsid w:val="00EA327A"/>
    <w:rsid w:val="00EA697F"/>
    <w:rsid w:val="00EB146B"/>
    <w:rsid w:val="00EB2C35"/>
    <w:rsid w:val="00EB3764"/>
    <w:rsid w:val="00EB5401"/>
    <w:rsid w:val="00EC251A"/>
    <w:rsid w:val="00EC2F5B"/>
    <w:rsid w:val="00EC3402"/>
    <w:rsid w:val="00EC5089"/>
    <w:rsid w:val="00EC565B"/>
    <w:rsid w:val="00EC73FE"/>
    <w:rsid w:val="00ED4208"/>
    <w:rsid w:val="00ED4AF3"/>
    <w:rsid w:val="00ED559C"/>
    <w:rsid w:val="00ED7CA8"/>
    <w:rsid w:val="00ED7F75"/>
    <w:rsid w:val="00EE0D0B"/>
    <w:rsid w:val="00EE2A5C"/>
    <w:rsid w:val="00EE3126"/>
    <w:rsid w:val="00EE32FB"/>
    <w:rsid w:val="00EE4F9F"/>
    <w:rsid w:val="00EE565A"/>
    <w:rsid w:val="00EE643F"/>
    <w:rsid w:val="00EE712A"/>
    <w:rsid w:val="00EF0618"/>
    <w:rsid w:val="00EF654E"/>
    <w:rsid w:val="00EF68BD"/>
    <w:rsid w:val="00EF6CCB"/>
    <w:rsid w:val="00F0054E"/>
    <w:rsid w:val="00F02AE5"/>
    <w:rsid w:val="00F03735"/>
    <w:rsid w:val="00F04AC9"/>
    <w:rsid w:val="00F04EF9"/>
    <w:rsid w:val="00F05062"/>
    <w:rsid w:val="00F06530"/>
    <w:rsid w:val="00F07C93"/>
    <w:rsid w:val="00F11093"/>
    <w:rsid w:val="00F129A6"/>
    <w:rsid w:val="00F12A53"/>
    <w:rsid w:val="00F12B71"/>
    <w:rsid w:val="00F12EF0"/>
    <w:rsid w:val="00F13813"/>
    <w:rsid w:val="00F14A82"/>
    <w:rsid w:val="00F14D42"/>
    <w:rsid w:val="00F15865"/>
    <w:rsid w:val="00F2317A"/>
    <w:rsid w:val="00F244C8"/>
    <w:rsid w:val="00F26FA8"/>
    <w:rsid w:val="00F32494"/>
    <w:rsid w:val="00F34543"/>
    <w:rsid w:val="00F41DA4"/>
    <w:rsid w:val="00F45278"/>
    <w:rsid w:val="00F45F70"/>
    <w:rsid w:val="00F46ADD"/>
    <w:rsid w:val="00F4769D"/>
    <w:rsid w:val="00F53928"/>
    <w:rsid w:val="00F5643A"/>
    <w:rsid w:val="00F60D5C"/>
    <w:rsid w:val="00F61EC2"/>
    <w:rsid w:val="00F64B06"/>
    <w:rsid w:val="00F65317"/>
    <w:rsid w:val="00F67AB2"/>
    <w:rsid w:val="00F70874"/>
    <w:rsid w:val="00F74DFD"/>
    <w:rsid w:val="00F75178"/>
    <w:rsid w:val="00F82EAC"/>
    <w:rsid w:val="00F86C79"/>
    <w:rsid w:val="00F87CC4"/>
    <w:rsid w:val="00F91B4A"/>
    <w:rsid w:val="00F94DC0"/>
    <w:rsid w:val="00F95765"/>
    <w:rsid w:val="00F97268"/>
    <w:rsid w:val="00FA1515"/>
    <w:rsid w:val="00FA362F"/>
    <w:rsid w:val="00FA3EB6"/>
    <w:rsid w:val="00FA4F42"/>
    <w:rsid w:val="00FA616C"/>
    <w:rsid w:val="00FB2101"/>
    <w:rsid w:val="00FB61AA"/>
    <w:rsid w:val="00FB6848"/>
    <w:rsid w:val="00FB6CF3"/>
    <w:rsid w:val="00FB78E3"/>
    <w:rsid w:val="00FB7B51"/>
    <w:rsid w:val="00FB7E80"/>
    <w:rsid w:val="00FC0918"/>
    <w:rsid w:val="00FC23E4"/>
    <w:rsid w:val="00FC2686"/>
    <w:rsid w:val="00FC7EA3"/>
    <w:rsid w:val="00FC7FB4"/>
    <w:rsid w:val="00FD0C1C"/>
    <w:rsid w:val="00FD2126"/>
    <w:rsid w:val="00FD3BFE"/>
    <w:rsid w:val="00FD3D30"/>
    <w:rsid w:val="00FD4DB5"/>
    <w:rsid w:val="00FD6831"/>
    <w:rsid w:val="00FE2E80"/>
    <w:rsid w:val="00FE2F37"/>
    <w:rsid w:val="00FE3E3F"/>
    <w:rsid w:val="00FF0E32"/>
    <w:rsid w:val="00FF16F4"/>
    <w:rsid w:val="00FF2720"/>
    <w:rsid w:val="00FF2A55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F9A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table" w:styleId="Tabela-Siatka">
    <w:name w:val="Table Grid"/>
    <w:basedOn w:val="Standardowy"/>
    <w:uiPriority w:val="59"/>
    <w:unhideWhenUsed/>
    <w:rsid w:val="00E96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C579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5792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  <w:style w:type="table" w:styleId="Tabela-Siatka">
    <w:name w:val="Table Grid"/>
    <w:basedOn w:val="Standardowy"/>
    <w:uiPriority w:val="59"/>
    <w:unhideWhenUsed/>
    <w:rsid w:val="00E9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C579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5792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5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65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7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2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9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0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9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25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95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12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136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40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38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065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855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0702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4148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236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2218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944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68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D854B-1CFC-448B-8416-3351BE13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8</Pages>
  <Words>1893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kchmielewska</cp:lastModifiedBy>
  <cp:revision>103</cp:revision>
  <cp:lastPrinted>2019-05-10T06:51:00Z</cp:lastPrinted>
  <dcterms:created xsi:type="dcterms:W3CDTF">2019-05-09T12:16:00Z</dcterms:created>
  <dcterms:modified xsi:type="dcterms:W3CDTF">2019-11-22T06:54:00Z</dcterms:modified>
</cp:coreProperties>
</file>