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13" w:rsidRPr="00114EE5" w:rsidRDefault="00184013" w:rsidP="00C96A86">
      <w:pPr>
        <w:spacing w:before="120" w:after="120" w:line="300" w:lineRule="auto"/>
        <w:contextualSpacing/>
        <w:rPr>
          <w:rFonts w:ascii="Arial" w:hAnsi="Arial" w:cs="Arial"/>
          <w:sz w:val="20"/>
          <w:szCs w:val="20"/>
        </w:rPr>
      </w:pPr>
    </w:p>
    <w:p w:rsidR="00184013" w:rsidRPr="0082174A" w:rsidRDefault="004816EA" w:rsidP="00C96A86">
      <w:pPr>
        <w:pStyle w:val="Akapitzlist"/>
        <w:spacing w:before="120" w:after="120" w:line="300" w:lineRule="auto"/>
        <w:ind w:left="425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368EA">
        <w:rPr>
          <w:rFonts w:ascii="Arial" w:hAnsi="Arial" w:cs="Arial"/>
          <w:b/>
          <w:sz w:val="20"/>
          <w:szCs w:val="20"/>
        </w:rPr>
        <w:t>5</w:t>
      </w:r>
      <w:r w:rsidR="00184013" w:rsidRPr="0082174A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Ogłoszenia</w:t>
      </w:r>
      <w:r w:rsidR="00184013" w:rsidRPr="0082174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A074ED" w:rsidRPr="0082174A" w:rsidRDefault="00A074ED" w:rsidP="00C96A86">
      <w:pPr>
        <w:pStyle w:val="Akapitzlist"/>
        <w:spacing w:before="120" w:after="120" w:line="300" w:lineRule="auto"/>
        <w:ind w:left="425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E3245" w:rsidRPr="0082174A" w:rsidRDefault="00DE3245" w:rsidP="00C96A86">
      <w:pPr>
        <w:pStyle w:val="Akapitzlist"/>
        <w:spacing w:before="120" w:after="120" w:line="300" w:lineRule="auto"/>
        <w:ind w:left="425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2174A">
        <w:rPr>
          <w:rFonts w:ascii="Arial" w:eastAsia="Times New Roman" w:hAnsi="Arial" w:cs="Arial"/>
          <w:b/>
          <w:sz w:val="20"/>
          <w:szCs w:val="20"/>
        </w:rPr>
        <w:t>Opis Przedmiotu Zamówienia (SOPZ)</w:t>
      </w:r>
    </w:p>
    <w:p w:rsidR="00DE3245" w:rsidRPr="0082174A" w:rsidRDefault="00DE3245" w:rsidP="00C96A86">
      <w:pPr>
        <w:pStyle w:val="Akapitzlist"/>
        <w:spacing w:before="120" w:after="120" w:line="300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18"/>
          <w:szCs w:val="18"/>
          <w:lang w:eastAsia="pl-PL"/>
        </w:rPr>
        <w:id w:val="1042968594"/>
        <w:docPartObj>
          <w:docPartGallery w:val="Table of Contents"/>
          <w:docPartUnique/>
        </w:docPartObj>
      </w:sdtPr>
      <w:sdtEndPr>
        <w:rPr>
          <w:rFonts w:eastAsiaTheme="minorEastAsia"/>
          <w:sz w:val="20"/>
          <w:szCs w:val="20"/>
        </w:rPr>
      </w:sdtEndPr>
      <w:sdtContent>
        <w:p w:rsidR="00DE3245" w:rsidRPr="007A4F5E" w:rsidRDefault="00200871" w:rsidP="00C96A86">
          <w:pPr>
            <w:pStyle w:val="Nagwekspisutreci"/>
            <w:spacing w:before="120" w:after="120" w:line="300" w:lineRule="auto"/>
            <w:contextualSpacing/>
            <w:jc w:val="center"/>
            <w:rPr>
              <w:rFonts w:ascii="Arial" w:hAnsi="Arial" w:cs="Arial"/>
              <w:sz w:val="20"/>
              <w:szCs w:val="20"/>
            </w:rPr>
          </w:pPr>
          <w:r w:rsidRPr="00141C34">
            <w:rPr>
              <w:rFonts w:ascii="Arial" w:hAnsi="Arial" w:cs="Arial"/>
              <w:color w:val="auto"/>
              <w:sz w:val="24"/>
              <w:szCs w:val="18"/>
            </w:rPr>
            <w:t>SPIS TREŚCI</w:t>
          </w:r>
        </w:p>
        <w:p w:rsidR="004731AC" w:rsidRDefault="001C41FC">
          <w:pPr>
            <w:pStyle w:val="Spistreci1"/>
            <w:rPr>
              <w:rFonts w:asciiTheme="minorHAnsi" w:hAnsiTheme="minorHAnsi" w:cstheme="minorBidi"/>
              <w:b w:val="0"/>
            </w:rPr>
          </w:pPr>
          <w:r w:rsidRPr="001C78C9">
            <w:rPr>
              <w:b w:val="0"/>
              <w:sz w:val="20"/>
              <w:szCs w:val="20"/>
            </w:rPr>
            <w:fldChar w:fldCharType="begin"/>
          </w:r>
          <w:r w:rsidR="00DE3245" w:rsidRPr="001C78C9">
            <w:rPr>
              <w:b w:val="0"/>
              <w:sz w:val="20"/>
              <w:szCs w:val="20"/>
            </w:rPr>
            <w:instrText xml:space="preserve"> TOC \o "1-3" \h \z \u </w:instrText>
          </w:r>
          <w:r w:rsidRPr="001C78C9">
            <w:rPr>
              <w:b w:val="0"/>
              <w:sz w:val="20"/>
              <w:szCs w:val="20"/>
            </w:rPr>
            <w:fldChar w:fldCharType="separate"/>
          </w:r>
          <w:hyperlink w:anchor="_Toc11664513" w:history="1">
            <w:r w:rsidR="004731AC" w:rsidRPr="00844C49">
              <w:rPr>
                <w:rStyle w:val="Hipercze"/>
              </w:rPr>
              <w:t>I.</w:t>
            </w:r>
            <w:r w:rsidR="004731AC">
              <w:rPr>
                <w:rFonts w:asciiTheme="minorHAnsi" w:hAnsiTheme="minorHAnsi" w:cstheme="minorBidi"/>
                <w:b w:val="0"/>
              </w:rPr>
              <w:tab/>
            </w:r>
            <w:r w:rsidR="004731AC" w:rsidRPr="00844C49">
              <w:rPr>
                <w:rStyle w:val="Hipercze"/>
              </w:rPr>
              <w:t>Przedmiot zamówienia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14" w:history="1">
            <w:r w:rsidR="004731AC" w:rsidRPr="00844C49">
              <w:rPr>
                <w:rStyle w:val="Hipercze"/>
                <w:b/>
              </w:rPr>
              <w:t>1.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Przedmiot zamówienia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15" w:history="1">
            <w:r w:rsidR="004731AC" w:rsidRPr="00844C49">
              <w:rPr>
                <w:rStyle w:val="Hipercze"/>
                <w:b/>
              </w:rPr>
              <w:t>2.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Nazwy i kody Wspólnego Słownika Zamówień (klasyfikacja CPV)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16" w:history="1">
            <w:r w:rsidR="004731AC" w:rsidRPr="00844C49">
              <w:rPr>
                <w:rStyle w:val="Hipercze"/>
                <w:b/>
              </w:rPr>
              <w:t>3.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Informacja o realizacji przedmiotu zamówienia w ramach projektów współfinansowanych ze środków Unii Europejskiej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17" w:history="1">
            <w:r w:rsidR="004731AC" w:rsidRPr="00844C49">
              <w:rPr>
                <w:rStyle w:val="Hipercze"/>
                <w:b/>
              </w:rPr>
              <w:t>4.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Termin realizacji zamówienia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1"/>
            <w:rPr>
              <w:rFonts w:asciiTheme="minorHAnsi" w:hAnsiTheme="minorHAnsi" w:cstheme="minorBidi"/>
              <w:b w:val="0"/>
            </w:rPr>
          </w:pPr>
          <w:hyperlink w:anchor="_Toc11664518" w:history="1">
            <w:r w:rsidR="004731AC" w:rsidRPr="00844C49">
              <w:rPr>
                <w:rStyle w:val="Hipercze"/>
              </w:rPr>
              <w:t>II.</w:t>
            </w:r>
            <w:r w:rsidR="004731AC">
              <w:rPr>
                <w:rFonts w:asciiTheme="minorHAnsi" w:hAnsiTheme="minorHAnsi" w:cstheme="minorBidi"/>
                <w:b w:val="0"/>
              </w:rPr>
              <w:tab/>
            </w:r>
            <w:r w:rsidR="004731AC" w:rsidRPr="00844C49">
              <w:rPr>
                <w:rStyle w:val="Hipercze"/>
              </w:rPr>
              <w:t>Szczegółowy opis usługi hotelarskiej, konferencyjnej, restauracyjnej i opieki nad dziećmi  na potrzeby realizacji ośmiu jednodniowych szkoleń dla rodzin zastępczych w ramach projektu pn. „Akademia Rodzica Zastępczego”.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19" w:history="1">
            <w:r w:rsidR="004731AC" w:rsidRPr="00844C49">
              <w:rPr>
                <w:rStyle w:val="Hipercze"/>
              </w:rPr>
              <w:t>1</w:t>
            </w:r>
            <w:r w:rsidR="004731AC" w:rsidRPr="004731AC">
              <w:rPr>
                <w:rStyle w:val="Hipercze"/>
                <w:b/>
              </w:rPr>
              <w:t>.</w:t>
            </w:r>
            <w:r w:rsidR="004731AC" w:rsidRPr="004731AC">
              <w:rPr>
                <w:rFonts w:asciiTheme="minorHAnsi" w:hAnsiTheme="minorHAnsi" w:cstheme="minorBidi"/>
                <w:b/>
              </w:rPr>
              <w:tab/>
            </w:r>
            <w:r w:rsidR="004731AC" w:rsidRPr="004731AC">
              <w:rPr>
                <w:rStyle w:val="Hipercze"/>
                <w:b/>
              </w:rPr>
              <w:t>Zakres zamówienia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0" w:history="1">
            <w:r w:rsidR="004731AC" w:rsidRPr="00844C49">
              <w:rPr>
                <w:rStyle w:val="Hipercze"/>
                <w:b/>
              </w:rPr>
              <w:t>2.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Miejsce realizacji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1" w:history="1">
            <w:r w:rsidR="004731AC" w:rsidRPr="00844C49">
              <w:rPr>
                <w:rStyle w:val="Hipercze"/>
                <w:b/>
              </w:rPr>
              <w:t>3.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Termin realizacji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2" w:history="1">
            <w:r w:rsidR="004731AC" w:rsidRPr="00844C49">
              <w:rPr>
                <w:rStyle w:val="Hipercze"/>
                <w:b/>
              </w:rPr>
              <w:t>4.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Liczba uczestników szkoleń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3" w:history="1">
            <w:r w:rsidR="004731AC" w:rsidRPr="00844C49">
              <w:rPr>
                <w:rStyle w:val="Hipercze"/>
                <w:b/>
              </w:rPr>
              <w:t>5.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Przykładowy harmonogram szkoleń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4" w:history="1">
            <w:r w:rsidR="004731AC" w:rsidRPr="00844C49">
              <w:rPr>
                <w:rStyle w:val="Hipercze"/>
                <w:b/>
              </w:rPr>
              <w:t>6.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Obiekt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5" w:history="1">
            <w:r w:rsidR="004731AC" w:rsidRPr="00844C49">
              <w:rPr>
                <w:rStyle w:val="Hipercze"/>
                <w:b/>
              </w:rPr>
              <w:t>7.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Sala szkoleniowa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6" w:history="1">
            <w:r w:rsidR="004731AC" w:rsidRPr="00844C49">
              <w:rPr>
                <w:rStyle w:val="Hipercze"/>
                <w:b/>
              </w:rPr>
              <w:t>8.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Wyżywienie (usługa restauracyjna/cateringowa)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7" w:history="1">
            <w:r w:rsidR="004731AC" w:rsidRPr="00844C49">
              <w:rPr>
                <w:rStyle w:val="Hipercze"/>
                <w:b/>
              </w:rPr>
              <w:t>9.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Dodatkowe wymagania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8" w:history="1">
            <w:r w:rsidR="004731AC" w:rsidRPr="00844C49">
              <w:rPr>
                <w:rStyle w:val="Hipercze"/>
                <w:b/>
              </w:rPr>
              <w:t>10.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Zatrudnienie na umowę o pracę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731AC" w:rsidRDefault="001C41FC">
          <w:pPr>
            <w:pStyle w:val="Spistreci2"/>
            <w:rPr>
              <w:rFonts w:asciiTheme="minorHAnsi" w:hAnsiTheme="minorHAnsi" w:cstheme="minorBidi"/>
            </w:rPr>
          </w:pPr>
          <w:hyperlink w:anchor="_Toc11664529" w:history="1">
            <w:r w:rsidR="004731AC" w:rsidRPr="00844C49">
              <w:rPr>
                <w:rStyle w:val="Hipercze"/>
                <w:b/>
              </w:rPr>
              <w:t>11.</w:t>
            </w:r>
            <w:r w:rsidR="004731AC">
              <w:rPr>
                <w:rFonts w:asciiTheme="minorHAnsi" w:hAnsiTheme="minorHAnsi" w:cstheme="minorBidi"/>
              </w:rPr>
              <w:tab/>
            </w:r>
            <w:r w:rsidR="004731AC" w:rsidRPr="00844C49">
              <w:rPr>
                <w:rStyle w:val="Hipercze"/>
                <w:b/>
              </w:rPr>
              <w:t>Realizacja zamówienia</w:t>
            </w:r>
            <w:r w:rsidR="004731A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4731AC">
              <w:rPr>
                <w:webHidden/>
              </w:rPr>
              <w:instrText xml:space="preserve"> PAGEREF _Toc11664529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731A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B009E4" w:rsidRPr="001C78C9" w:rsidRDefault="001C41FC" w:rsidP="00C96A86">
          <w:pPr>
            <w:spacing w:before="120" w:after="120" w:line="300" w:lineRule="auto"/>
            <w:contextualSpacing/>
            <w:jc w:val="both"/>
            <w:rPr>
              <w:rFonts w:ascii="Arial" w:hAnsi="Arial" w:cs="Arial"/>
              <w:sz w:val="20"/>
              <w:szCs w:val="20"/>
            </w:rPr>
          </w:pPr>
          <w:r w:rsidRPr="001C78C9"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:rsidR="009C524E" w:rsidRDefault="009C524E" w:rsidP="001C78C9">
      <w:pPr>
        <w:spacing w:before="120" w:after="120" w:line="30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E77AE" w:rsidRDefault="00DE3245">
      <w:pPr>
        <w:pStyle w:val="Akapitzlist"/>
        <w:numPr>
          <w:ilvl w:val="0"/>
          <w:numId w:val="1"/>
        </w:numPr>
        <w:spacing w:before="240" w:after="240" w:line="300" w:lineRule="exact"/>
        <w:ind w:left="425" w:hanging="283"/>
        <w:outlineLvl w:val="0"/>
        <w:rPr>
          <w:rFonts w:ascii="Arial" w:hAnsi="Arial" w:cs="Arial"/>
          <w:b/>
          <w:sz w:val="20"/>
          <w:szCs w:val="20"/>
        </w:rPr>
      </w:pPr>
      <w:bookmarkStart w:id="0" w:name="_Toc11664513"/>
      <w:r w:rsidRPr="0082174A">
        <w:rPr>
          <w:rFonts w:ascii="Arial" w:hAnsi="Arial" w:cs="Arial"/>
          <w:b/>
          <w:sz w:val="20"/>
          <w:szCs w:val="20"/>
        </w:rPr>
        <w:lastRenderedPageBreak/>
        <w:t>Przedmiot zamówienia</w:t>
      </w:r>
      <w:bookmarkEnd w:id="0"/>
    </w:p>
    <w:p w:rsidR="00AB20E5" w:rsidRPr="0082174A" w:rsidRDefault="00AB20E5" w:rsidP="00C96A86">
      <w:pPr>
        <w:pStyle w:val="Akapitzlist"/>
        <w:spacing w:before="120" w:after="120" w:line="300" w:lineRule="auto"/>
        <w:ind w:left="425" w:right="113"/>
        <w:jc w:val="both"/>
        <w:rPr>
          <w:rFonts w:ascii="Arial" w:hAnsi="Arial" w:cs="Arial"/>
          <w:sz w:val="20"/>
          <w:szCs w:val="20"/>
        </w:rPr>
      </w:pPr>
    </w:p>
    <w:p w:rsidR="002E77AE" w:rsidRDefault="00AB20E5">
      <w:pPr>
        <w:pStyle w:val="Akapitzlist"/>
        <w:numPr>
          <w:ilvl w:val="0"/>
          <w:numId w:val="4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" w:name="_Toc11664514"/>
      <w:r w:rsidRPr="0082174A">
        <w:rPr>
          <w:rFonts w:ascii="Arial" w:hAnsi="Arial" w:cs="Arial"/>
          <w:b/>
          <w:sz w:val="20"/>
          <w:szCs w:val="20"/>
        </w:rPr>
        <w:t>Przedmiot zamówienia</w:t>
      </w:r>
      <w:bookmarkEnd w:id="1"/>
    </w:p>
    <w:p w:rsidR="002E77AE" w:rsidRPr="00DB7FF3" w:rsidRDefault="00317972">
      <w:pPr>
        <w:pStyle w:val="Akapitzlist"/>
        <w:spacing w:before="40" w:after="40" w:line="300" w:lineRule="exact"/>
        <w:ind w:left="425" w:right="113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Przedmiotem zamówienia jest „</w:t>
      </w:r>
      <w:r w:rsidRPr="000F6965">
        <w:rPr>
          <w:rFonts w:ascii="Arial" w:hAnsi="Arial" w:cs="Arial"/>
          <w:b/>
          <w:i/>
          <w:sz w:val="20"/>
          <w:szCs w:val="20"/>
        </w:rPr>
        <w:t>Świadczenie usług konferencyjnych, resta</w:t>
      </w:r>
      <w:r w:rsidR="00B6143E">
        <w:rPr>
          <w:rFonts w:ascii="Arial" w:hAnsi="Arial" w:cs="Arial"/>
          <w:b/>
          <w:i/>
          <w:sz w:val="20"/>
          <w:szCs w:val="20"/>
        </w:rPr>
        <w:t xml:space="preserve">uracyjnych </w:t>
      </w:r>
      <w:r w:rsidR="00B40529" w:rsidRPr="000F6965">
        <w:rPr>
          <w:rFonts w:ascii="Arial" w:hAnsi="Arial" w:cs="Arial"/>
          <w:b/>
          <w:i/>
          <w:sz w:val="20"/>
          <w:szCs w:val="20"/>
        </w:rPr>
        <w:t>i opieki nad dziećmi</w:t>
      </w:r>
      <w:r w:rsidR="00546D68" w:rsidRPr="000F6965">
        <w:rPr>
          <w:rFonts w:ascii="Arial" w:hAnsi="Arial" w:cs="Arial"/>
          <w:b/>
          <w:i/>
          <w:sz w:val="20"/>
          <w:szCs w:val="20"/>
        </w:rPr>
        <w:t xml:space="preserve"> na potrzeby projekt</w:t>
      </w:r>
      <w:r w:rsidR="00DB7FF3">
        <w:rPr>
          <w:rFonts w:ascii="Arial" w:hAnsi="Arial" w:cs="Arial"/>
          <w:b/>
          <w:i/>
          <w:sz w:val="20"/>
          <w:szCs w:val="20"/>
        </w:rPr>
        <w:t>u</w:t>
      </w:r>
      <w:r w:rsidR="00B6143E">
        <w:rPr>
          <w:rFonts w:ascii="Arial" w:hAnsi="Arial" w:cs="Arial"/>
          <w:b/>
          <w:i/>
          <w:sz w:val="20"/>
          <w:szCs w:val="20"/>
        </w:rPr>
        <w:t xml:space="preserve"> </w:t>
      </w:r>
      <w:r w:rsidR="00546D68" w:rsidRPr="000F6965">
        <w:rPr>
          <w:rFonts w:ascii="Arial" w:hAnsi="Arial" w:cs="Arial"/>
          <w:b/>
          <w:i/>
          <w:sz w:val="20"/>
          <w:szCs w:val="20"/>
        </w:rPr>
        <w:t>pn. „Akademia Rodzica Zastępczego”</w:t>
      </w:r>
      <w:r w:rsidR="00DB7FF3" w:rsidRPr="00DB7FF3">
        <w:rPr>
          <w:rFonts w:ascii="Arial" w:hAnsi="Arial" w:cs="Arial"/>
          <w:sz w:val="20"/>
          <w:szCs w:val="20"/>
        </w:rPr>
        <w:t>,</w:t>
      </w:r>
      <w:r w:rsidR="00DB7FF3">
        <w:rPr>
          <w:rFonts w:ascii="Arial" w:hAnsi="Arial" w:cs="Arial"/>
          <w:i/>
          <w:sz w:val="20"/>
          <w:szCs w:val="20"/>
        </w:rPr>
        <w:t xml:space="preserve"> </w:t>
      </w:r>
      <w:r w:rsidR="00DB7FF3" w:rsidRPr="00DB7FF3">
        <w:rPr>
          <w:rFonts w:ascii="Arial" w:hAnsi="Arial" w:cs="Arial"/>
          <w:sz w:val="20"/>
          <w:szCs w:val="20"/>
        </w:rPr>
        <w:t>realizowanego przez Regionalny Ośrodek Polityki Społecznej.</w:t>
      </w:r>
    </w:p>
    <w:p w:rsidR="002E77AE" w:rsidRDefault="002E77AE">
      <w:pPr>
        <w:pStyle w:val="Akapitzlist"/>
        <w:spacing w:before="40" w:after="40" w:line="300" w:lineRule="exact"/>
        <w:ind w:left="425" w:right="113"/>
        <w:jc w:val="both"/>
        <w:rPr>
          <w:rFonts w:ascii="Arial" w:hAnsi="Arial" w:cs="Arial"/>
          <w:sz w:val="20"/>
          <w:szCs w:val="20"/>
        </w:rPr>
      </w:pPr>
    </w:p>
    <w:p w:rsidR="0061300F" w:rsidRPr="00E01CCA" w:rsidRDefault="0061300F" w:rsidP="00E01CCA">
      <w:pPr>
        <w:pStyle w:val="Akapitzlist"/>
        <w:spacing w:before="40" w:after="40" w:line="300" w:lineRule="exact"/>
        <w:ind w:left="851" w:right="113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2E77AE" w:rsidRDefault="002149D3">
      <w:pPr>
        <w:pStyle w:val="Akapitzlist"/>
        <w:numPr>
          <w:ilvl w:val="0"/>
          <w:numId w:val="4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2" w:name="_Toc11664515"/>
      <w:r w:rsidRPr="0082174A">
        <w:rPr>
          <w:rFonts w:ascii="Arial" w:hAnsi="Arial" w:cs="Arial"/>
          <w:b/>
          <w:sz w:val="20"/>
          <w:szCs w:val="20"/>
        </w:rPr>
        <w:t>Nazwy i kody Wspólnego Słownika Zamówień (</w:t>
      </w:r>
      <w:r w:rsidR="005F3D90" w:rsidRPr="0082174A">
        <w:rPr>
          <w:rFonts w:ascii="Arial" w:hAnsi="Arial" w:cs="Arial"/>
          <w:b/>
          <w:sz w:val="20"/>
          <w:szCs w:val="20"/>
        </w:rPr>
        <w:t>k</w:t>
      </w:r>
      <w:r w:rsidRPr="0082174A">
        <w:rPr>
          <w:rFonts w:ascii="Arial" w:hAnsi="Arial" w:cs="Arial"/>
          <w:b/>
          <w:sz w:val="20"/>
          <w:szCs w:val="20"/>
        </w:rPr>
        <w:t>lasyfikacja CPV)</w:t>
      </w:r>
      <w:bookmarkEnd w:id="2"/>
    </w:p>
    <w:p w:rsidR="002E77AE" w:rsidRDefault="00D775AF">
      <w:pPr>
        <w:tabs>
          <w:tab w:val="left" w:pos="1843"/>
        </w:tabs>
        <w:spacing w:before="40" w:after="40" w:line="300" w:lineRule="exact"/>
        <w:ind w:left="2127" w:hanging="1701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55.12.00.00-7 </w:t>
      </w:r>
      <w:r w:rsidRPr="000F6965">
        <w:rPr>
          <w:rFonts w:ascii="Arial" w:hAnsi="Arial" w:cs="Arial"/>
          <w:sz w:val="20"/>
          <w:szCs w:val="20"/>
        </w:rPr>
        <w:tab/>
        <w:t>usługi hotelarskie w</w:t>
      </w:r>
      <w:r w:rsidR="00451879">
        <w:rPr>
          <w:rFonts w:ascii="Arial" w:hAnsi="Arial" w:cs="Arial"/>
          <w:sz w:val="20"/>
          <w:szCs w:val="20"/>
        </w:rPr>
        <w:t xml:space="preserve"> zakresie spotkań i konferencji;</w:t>
      </w:r>
    </w:p>
    <w:p w:rsidR="002E77AE" w:rsidRDefault="00D775AF">
      <w:pPr>
        <w:tabs>
          <w:tab w:val="left" w:pos="1843"/>
        </w:tabs>
        <w:spacing w:before="40" w:after="40" w:line="300" w:lineRule="exact"/>
        <w:ind w:left="1985" w:hanging="1559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55.30.00.00-3 </w:t>
      </w:r>
      <w:r w:rsidRPr="000F6965">
        <w:rPr>
          <w:rFonts w:ascii="Arial" w:hAnsi="Arial" w:cs="Arial"/>
          <w:sz w:val="20"/>
          <w:szCs w:val="20"/>
        </w:rPr>
        <w:tab/>
        <w:t>usługi restauracyjne i dotyczące podawania posiłków</w:t>
      </w:r>
      <w:r w:rsidR="00451879">
        <w:rPr>
          <w:rFonts w:ascii="Arial" w:hAnsi="Arial" w:cs="Arial"/>
          <w:sz w:val="20"/>
          <w:szCs w:val="20"/>
        </w:rPr>
        <w:t>;</w:t>
      </w:r>
    </w:p>
    <w:p w:rsidR="002E77AE" w:rsidRDefault="00B40529">
      <w:pPr>
        <w:tabs>
          <w:tab w:val="left" w:pos="1843"/>
        </w:tabs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85.31.21.10-3</w:t>
      </w:r>
      <w:r w:rsidRPr="000F6965">
        <w:rPr>
          <w:rFonts w:ascii="Arial" w:hAnsi="Arial" w:cs="Arial"/>
          <w:sz w:val="20"/>
          <w:szCs w:val="20"/>
        </w:rPr>
        <w:tab/>
        <w:t>usługi opieki dziennej nad dziećmi</w:t>
      </w:r>
      <w:r w:rsidR="00451879">
        <w:rPr>
          <w:rFonts w:ascii="Arial" w:hAnsi="Arial" w:cs="Arial"/>
          <w:sz w:val="20"/>
          <w:szCs w:val="20"/>
        </w:rPr>
        <w:t>;</w:t>
      </w:r>
    </w:p>
    <w:p w:rsidR="00C96A86" w:rsidRDefault="00C96A86" w:rsidP="00C96A86">
      <w:pPr>
        <w:tabs>
          <w:tab w:val="left" w:pos="1843"/>
        </w:tabs>
        <w:spacing w:before="120" w:after="120" w:line="30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2E77AE" w:rsidRDefault="00DE3245">
      <w:pPr>
        <w:pStyle w:val="Akapitzlist"/>
        <w:numPr>
          <w:ilvl w:val="0"/>
          <w:numId w:val="4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1664516"/>
      <w:r w:rsidRPr="0082174A">
        <w:rPr>
          <w:rFonts w:ascii="Arial" w:hAnsi="Arial" w:cs="Arial"/>
          <w:b/>
          <w:sz w:val="20"/>
          <w:szCs w:val="20"/>
        </w:rPr>
        <w:t>Informacja o realizacji przedmiotu zamówienia w ramach projekt</w:t>
      </w:r>
      <w:r w:rsidR="00A42A36" w:rsidRPr="0082174A">
        <w:rPr>
          <w:rFonts w:ascii="Arial" w:hAnsi="Arial" w:cs="Arial"/>
          <w:b/>
          <w:sz w:val="20"/>
          <w:szCs w:val="20"/>
        </w:rPr>
        <w:t>ów współfinansowanych</w:t>
      </w:r>
      <w:r w:rsidR="00F15F20" w:rsidRPr="0082174A">
        <w:rPr>
          <w:rFonts w:ascii="Arial" w:hAnsi="Arial" w:cs="Arial"/>
          <w:b/>
          <w:sz w:val="20"/>
          <w:szCs w:val="20"/>
        </w:rPr>
        <w:br/>
      </w:r>
      <w:r w:rsidR="00C50DB7" w:rsidRPr="0082174A">
        <w:rPr>
          <w:rFonts w:ascii="Arial" w:hAnsi="Arial" w:cs="Arial"/>
          <w:b/>
          <w:sz w:val="20"/>
          <w:szCs w:val="20"/>
        </w:rPr>
        <w:t>z</w:t>
      </w:r>
      <w:r w:rsidR="00A42A36" w:rsidRPr="0082174A">
        <w:rPr>
          <w:rFonts w:ascii="Arial" w:hAnsi="Arial" w:cs="Arial"/>
          <w:b/>
          <w:sz w:val="20"/>
          <w:szCs w:val="20"/>
        </w:rPr>
        <w:t>e środków Unii Europejskiej</w:t>
      </w:r>
      <w:bookmarkEnd w:id="3"/>
    </w:p>
    <w:p w:rsidR="00A42A36" w:rsidRPr="0082174A" w:rsidRDefault="00A42A36" w:rsidP="00C96A86">
      <w:pPr>
        <w:pStyle w:val="Akapitzlist"/>
        <w:spacing w:before="120" w:after="120" w:line="300" w:lineRule="auto"/>
        <w:ind w:left="426" w:right="113"/>
        <w:jc w:val="both"/>
        <w:rPr>
          <w:rFonts w:ascii="Arial" w:hAnsi="Arial" w:cs="Arial"/>
          <w:b/>
          <w:sz w:val="20"/>
          <w:szCs w:val="20"/>
        </w:rPr>
      </w:pPr>
    </w:p>
    <w:p w:rsidR="002E77AE" w:rsidRDefault="00A42A36">
      <w:pPr>
        <w:pStyle w:val="Akapitzlist"/>
        <w:spacing w:before="40" w:after="40" w:line="300" w:lineRule="exact"/>
        <w:ind w:left="426" w:right="113"/>
        <w:jc w:val="both"/>
        <w:rPr>
          <w:rFonts w:ascii="Arial" w:hAnsi="Arial" w:cs="Arial"/>
          <w:b/>
          <w:sz w:val="20"/>
          <w:szCs w:val="20"/>
        </w:rPr>
      </w:pPr>
      <w:r w:rsidRPr="000F6965">
        <w:rPr>
          <w:rFonts w:ascii="Arial" w:hAnsi="Arial" w:cs="Arial"/>
          <w:b/>
          <w:sz w:val="20"/>
          <w:szCs w:val="20"/>
        </w:rPr>
        <w:t>Przedmiot zamówienia re</w:t>
      </w:r>
      <w:r w:rsidR="00EE73BB" w:rsidRPr="000F6965">
        <w:rPr>
          <w:rFonts w:ascii="Arial" w:hAnsi="Arial" w:cs="Arial"/>
          <w:b/>
          <w:sz w:val="20"/>
          <w:szCs w:val="20"/>
        </w:rPr>
        <w:t>alizowany jest w ramach następującego projektu</w:t>
      </w:r>
      <w:r w:rsidRPr="000F6965">
        <w:rPr>
          <w:rFonts w:ascii="Arial" w:hAnsi="Arial" w:cs="Arial"/>
          <w:b/>
          <w:sz w:val="20"/>
          <w:szCs w:val="20"/>
        </w:rPr>
        <w:t>:</w:t>
      </w:r>
    </w:p>
    <w:p w:rsidR="00E01CCA" w:rsidRDefault="00E01CCA" w:rsidP="00DB7FF3">
      <w:pPr>
        <w:pStyle w:val="Akapitzlist"/>
        <w:spacing w:before="40" w:after="40" w:line="300" w:lineRule="exact"/>
        <w:ind w:left="426"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42A36" w:rsidRPr="00E01CCA">
        <w:rPr>
          <w:rFonts w:ascii="Arial" w:eastAsia="Times New Roman" w:hAnsi="Arial" w:cs="Arial"/>
          <w:sz w:val="20"/>
          <w:szCs w:val="20"/>
        </w:rPr>
        <w:t>„</w:t>
      </w:r>
      <w:r w:rsidR="00EE73BB" w:rsidRPr="00E01CCA">
        <w:rPr>
          <w:rFonts w:ascii="Arial" w:eastAsia="Times New Roman" w:hAnsi="Arial" w:cs="Arial"/>
          <w:i/>
          <w:sz w:val="20"/>
          <w:szCs w:val="20"/>
        </w:rPr>
        <w:t>Akademia Rodzica Zastępczego</w:t>
      </w:r>
      <w:r w:rsidR="00A42A36" w:rsidRPr="00E01CCA">
        <w:rPr>
          <w:rFonts w:ascii="Arial" w:eastAsia="Times New Roman" w:hAnsi="Arial" w:cs="Arial"/>
          <w:sz w:val="20"/>
          <w:szCs w:val="20"/>
        </w:rPr>
        <w:t xml:space="preserve">” </w:t>
      </w:r>
      <w:r w:rsidR="005C38B4" w:rsidRPr="00E01CCA">
        <w:rPr>
          <w:rFonts w:ascii="Arial" w:eastAsia="Times New Roman" w:hAnsi="Arial" w:cs="Arial"/>
          <w:sz w:val="20"/>
          <w:szCs w:val="20"/>
        </w:rPr>
        <w:t>współ</w:t>
      </w:r>
      <w:r w:rsidR="00EE73BB" w:rsidRPr="00E01CCA">
        <w:rPr>
          <w:rFonts w:ascii="Arial" w:eastAsia="Times New Roman" w:hAnsi="Arial" w:cs="Arial"/>
          <w:sz w:val="20"/>
          <w:szCs w:val="20"/>
        </w:rPr>
        <w:t>finansowan</w:t>
      </w:r>
      <w:r w:rsidR="004B7862" w:rsidRPr="00E01CCA">
        <w:rPr>
          <w:rFonts w:ascii="Arial" w:eastAsia="Times New Roman" w:hAnsi="Arial" w:cs="Arial"/>
          <w:sz w:val="20"/>
          <w:szCs w:val="20"/>
        </w:rPr>
        <w:t>ego</w:t>
      </w:r>
      <w:r w:rsidR="00EE73BB" w:rsidRPr="00E01CCA">
        <w:rPr>
          <w:rFonts w:ascii="Arial" w:eastAsia="Times New Roman" w:hAnsi="Arial" w:cs="Arial"/>
          <w:sz w:val="20"/>
          <w:szCs w:val="20"/>
        </w:rPr>
        <w:t xml:space="preserve"> ze środków EFS</w:t>
      </w:r>
      <w:r w:rsidR="009E7ACF" w:rsidRPr="00E01CCA">
        <w:rPr>
          <w:rFonts w:ascii="Arial" w:eastAsia="Times New Roman" w:hAnsi="Arial" w:cs="Arial"/>
          <w:sz w:val="20"/>
          <w:szCs w:val="20"/>
        </w:rPr>
        <w:t xml:space="preserve"> </w:t>
      </w:r>
      <w:r w:rsidR="00A42A36" w:rsidRPr="00E01CCA">
        <w:rPr>
          <w:rFonts w:ascii="Arial" w:eastAsia="Times New Roman" w:hAnsi="Arial" w:cs="Arial"/>
          <w:sz w:val="20"/>
          <w:szCs w:val="20"/>
        </w:rPr>
        <w:t xml:space="preserve">w ramach </w:t>
      </w:r>
      <w:r w:rsidR="00A42A36" w:rsidRPr="00E01CCA">
        <w:rPr>
          <w:rFonts w:ascii="Arial" w:eastAsia="Times New Roman" w:hAnsi="Arial" w:cs="Arial"/>
          <w:i/>
          <w:sz w:val="20"/>
          <w:szCs w:val="20"/>
        </w:rPr>
        <w:t>Regionalnego Programu Operacyjnego Województwa Zachodniopomorskiego 2014-2020</w:t>
      </w:r>
      <w:r w:rsidR="00A42A36" w:rsidRPr="00E01CCA">
        <w:rPr>
          <w:rFonts w:ascii="Arial" w:eastAsia="Times New Roman" w:hAnsi="Arial" w:cs="Arial"/>
          <w:sz w:val="20"/>
          <w:szCs w:val="20"/>
        </w:rPr>
        <w:t xml:space="preserve">, VII Osi priorytetowej: </w:t>
      </w:r>
      <w:r w:rsidR="00A42A36" w:rsidRPr="00E01CCA">
        <w:rPr>
          <w:rFonts w:ascii="Arial" w:eastAsia="Times New Roman" w:hAnsi="Arial" w:cs="Arial"/>
          <w:i/>
          <w:sz w:val="20"/>
          <w:szCs w:val="20"/>
        </w:rPr>
        <w:t>Włączenie społeczne</w:t>
      </w:r>
      <w:r w:rsidR="00A42A36" w:rsidRPr="00E01CCA">
        <w:rPr>
          <w:rFonts w:ascii="Arial" w:eastAsia="Times New Roman" w:hAnsi="Arial" w:cs="Arial"/>
          <w:sz w:val="20"/>
          <w:szCs w:val="20"/>
        </w:rPr>
        <w:t xml:space="preserve">, Działanie 7.6 </w:t>
      </w:r>
      <w:r w:rsidR="00A42A36" w:rsidRPr="00E01CCA">
        <w:rPr>
          <w:rFonts w:ascii="Arial" w:eastAsia="Times New Roman" w:hAnsi="Arial" w:cs="Arial"/>
          <w:i/>
          <w:sz w:val="20"/>
          <w:szCs w:val="20"/>
        </w:rPr>
        <w:t>Wsparcie rozwoju usług społecznych świadczonych w interesie ogólnym</w:t>
      </w:r>
      <w:r w:rsidR="005C38B4" w:rsidRPr="00E01CCA">
        <w:rPr>
          <w:rFonts w:ascii="Arial" w:eastAsia="Times New Roman" w:hAnsi="Arial" w:cs="Arial"/>
          <w:sz w:val="20"/>
          <w:szCs w:val="20"/>
        </w:rPr>
        <w:t xml:space="preserve">. </w:t>
      </w:r>
      <w:r w:rsidR="005C38B4" w:rsidRPr="00E01CCA">
        <w:rPr>
          <w:rFonts w:ascii="Arial" w:hAnsi="Arial" w:cs="Arial"/>
          <w:sz w:val="20"/>
          <w:szCs w:val="20"/>
        </w:rPr>
        <w:t>Decyzja o dofinansowaniu projektu</w:t>
      </w:r>
      <w:r w:rsidR="00EE7880" w:rsidRPr="00E01CCA">
        <w:rPr>
          <w:rFonts w:ascii="Arial" w:hAnsi="Arial" w:cs="Arial"/>
          <w:sz w:val="20"/>
          <w:szCs w:val="20"/>
        </w:rPr>
        <w:t xml:space="preserve"> – nr projektu:</w:t>
      </w:r>
      <w:r w:rsidR="005C38B4" w:rsidRPr="00E01CCA">
        <w:rPr>
          <w:rFonts w:ascii="Arial" w:hAnsi="Arial" w:cs="Arial"/>
          <w:sz w:val="20"/>
          <w:szCs w:val="20"/>
        </w:rPr>
        <w:t xml:space="preserve"> </w:t>
      </w:r>
      <w:r w:rsidR="00EE73BB" w:rsidRPr="00E01CCA">
        <w:rPr>
          <w:rFonts w:ascii="Arial" w:eastAsia="Times New Roman" w:hAnsi="Arial" w:cs="Arial"/>
          <w:sz w:val="20"/>
          <w:szCs w:val="20"/>
        </w:rPr>
        <w:t>RPZP.07.06.00-32-K111</w:t>
      </w:r>
      <w:r w:rsidR="000A2572" w:rsidRPr="00E01CCA">
        <w:rPr>
          <w:rFonts w:ascii="Arial" w:eastAsia="Times New Roman" w:hAnsi="Arial" w:cs="Arial"/>
          <w:sz w:val="20"/>
          <w:szCs w:val="20"/>
        </w:rPr>
        <w:t>/17</w:t>
      </w:r>
      <w:r w:rsidR="005C38B4" w:rsidRPr="00E01CCA">
        <w:rPr>
          <w:rFonts w:ascii="Arial" w:hAnsi="Arial" w:cs="Arial"/>
          <w:sz w:val="20"/>
          <w:szCs w:val="20"/>
        </w:rPr>
        <w:t>.</w:t>
      </w:r>
    </w:p>
    <w:p w:rsidR="00C37A23" w:rsidRPr="0082174A" w:rsidRDefault="00C37A23" w:rsidP="00C96A86">
      <w:pPr>
        <w:pStyle w:val="Akapitzlist"/>
        <w:spacing w:before="120" w:after="120" w:line="300" w:lineRule="auto"/>
        <w:ind w:left="851" w:right="113"/>
        <w:jc w:val="both"/>
        <w:rPr>
          <w:rFonts w:ascii="Arial" w:hAnsi="Arial" w:cs="Arial"/>
          <w:sz w:val="20"/>
          <w:szCs w:val="20"/>
          <w:highlight w:val="cyan"/>
        </w:rPr>
      </w:pPr>
    </w:p>
    <w:p w:rsidR="002E77AE" w:rsidRDefault="00DE3245">
      <w:pPr>
        <w:pStyle w:val="Akapitzlist"/>
        <w:numPr>
          <w:ilvl w:val="0"/>
          <w:numId w:val="4"/>
        </w:numPr>
        <w:spacing w:before="240" w:after="240" w:line="300" w:lineRule="exact"/>
        <w:ind w:left="426" w:right="113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4" w:name="_Toc11664517"/>
      <w:r w:rsidRPr="0082174A">
        <w:rPr>
          <w:rFonts w:ascii="Arial" w:hAnsi="Arial" w:cs="Arial"/>
          <w:b/>
          <w:sz w:val="20"/>
          <w:szCs w:val="20"/>
          <w:u w:val="single"/>
        </w:rPr>
        <w:t>Termin realizacji zamówienia</w:t>
      </w:r>
      <w:bookmarkEnd w:id="4"/>
    </w:p>
    <w:p w:rsidR="00E01CCA" w:rsidRDefault="00DB7FF3" w:rsidP="00DB7FF3">
      <w:pPr>
        <w:pStyle w:val="Tekstpodstawowy"/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bookmarkStart w:id="5" w:name="_Toc534146134"/>
      <w:bookmarkStart w:id="6" w:name="_Toc534146191"/>
      <w:r w:rsidRPr="00DB7FF3">
        <w:rPr>
          <w:rFonts w:ascii="Arial" w:hAnsi="Arial" w:cs="Arial"/>
          <w:b/>
          <w:sz w:val="20"/>
          <w:szCs w:val="20"/>
        </w:rPr>
        <w:t>wrzesień – listopad 2019 r.</w:t>
      </w:r>
      <w:r w:rsidRPr="00DB7FF3">
        <w:rPr>
          <w:rFonts w:ascii="Arial" w:hAnsi="Arial" w:cs="Arial"/>
          <w:sz w:val="20"/>
          <w:szCs w:val="20"/>
        </w:rPr>
        <w:t xml:space="preserve"> (szcze</w:t>
      </w:r>
      <w:r>
        <w:rPr>
          <w:rFonts w:ascii="Arial" w:hAnsi="Arial" w:cs="Arial"/>
          <w:sz w:val="20"/>
          <w:szCs w:val="20"/>
        </w:rPr>
        <w:t>gółowe informacje w Rozdziale I</w:t>
      </w:r>
      <w:r w:rsidRPr="00DB7FF3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DB7FF3">
        <w:rPr>
          <w:rFonts w:ascii="Arial" w:hAnsi="Arial" w:cs="Arial"/>
          <w:sz w:val="20"/>
          <w:szCs w:val="20"/>
        </w:rPr>
        <w:t>ppkt</w:t>
      </w:r>
      <w:proofErr w:type="spellEnd"/>
      <w:r w:rsidRPr="00DB7FF3">
        <w:rPr>
          <w:rFonts w:ascii="Arial" w:hAnsi="Arial" w:cs="Arial"/>
          <w:sz w:val="20"/>
          <w:szCs w:val="20"/>
        </w:rPr>
        <w:t xml:space="preserve"> 3 SOPZ)</w:t>
      </w:r>
    </w:p>
    <w:p w:rsidR="00DB7FF3" w:rsidRPr="00DB7FF3" w:rsidRDefault="00DB7FF3" w:rsidP="00DB7FF3">
      <w:pPr>
        <w:pStyle w:val="Tekstpodstawowy"/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7B0259" w:rsidRPr="00C3465A" w:rsidRDefault="00DB7FF3" w:rsidP="00C96A86">
      <w:pPr>
        <w:pStyle w:val="Akapitzlist"/>
        <w:numPr>
          <w:ilvl w:val="0"/>
          <w:numId w:val="1"/>
        </w:numPr>
        <w:spacing w:before="120" w:after="120" w:line="300" w:lineRule="auto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7" w:name="_Toc11664518"/>
      <w:bookmarkEnd w:id="5"/>
      <w:bookmarkEnd w:id="6"/>
      <w:r>
        <w:rPr>
          <w:rFonts w:ascii="Arial" w:hAnsi="Arial" w:cs="Arial"/>
          <w:b/>
          <w:sz w:val="20"/>
          <w:szCs w:val="20"/>
        </w:rPr>
        <w:t>Szczegółowy opis u</w:t>
      </w:r>
      <w:r w:rsidR="007B0259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ługi konferencyjnej</w:t>
      </w:r>
      <w:r w:rsidR="00F526E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restauracyjnej</w:t>
      </w:r>
      <w:r w:rsidR="00F526EF">
        <w:rPr>
          <w:rFonts w:ascii="Arial" w:hAnsi="Arial" w:cs="Arial"/>
          <w:b/>
          <w:sz w:val="20"/>
          <w:szCs w:val="20"/>
        </w:rPr>
        <w:t xml:space="preserve"> i opieki nad dziećmi</w:t>
      </w:r>
      <w:r w:rsidR="007B0259" w:rsidRPr="00336FB4">
        <w:rPr>
          <w:rFonts w:ascii="Arial" w:hAnsi="Arial" w:cs="Arial"/>
          <w:b/>
          <w:sz w:val="20"/>
          <w:szCs w:val="20"/>
        </w:rPr>
        <w:t xml:space="preserve"> </w:t>
      </w:r>
      <w:r w:rsidR="007B3956">
        <w:rPr>
          <w:rFonts w:ascii="Arial" w:hAnsi="Arial" w:cs="Arial"/>
          <w:b/>
          <w:sz w:val="20"/>
          <w:szCs w:val="20"/>
        </w:rPr>
        <w:br/>
      </w:r>
      <w:r w:rsidR="009F5E7E" w:rsidRPr="0005038C">
        <w:rPr>
          <w:rFonts w:ascii="Arial" w:hAnsi="Arial" w:cs="Arial"/>
          <w:b/>
          <w:sz w:val="20"/>
          <w:szCs w:val="20"/>
        </w:rPr>
        <w:t>na potrzeby realizacji</w:t>
      </w:r>
      <w:r w:rsidR="009F5E7E">
        <w:rPr>
          <w:rFonts w:ascii="Arial" w:hAnsi="Arial" w:cs="Arial"/>
          <w:b/>
          <w:sz w:val="20"/>
          <w:szCs w:val="20"/>
        </w:rPr>
        <w:t xml:space="preserve"> ośmiu</w:t>
      </w:r>
      <w:r w:rsidR="009F5E7E" w:rsidRPr="0005038C">
        <w:rPr>
          <w:rFonts w:ascii="Arial" w:hAnsi="Arial" w:cs="Arial"/>
          <w:b/>
          <w:sz w:val="20"/>
          <w:szCs w:val="20"/>
        </w:rPr>
        <w:t xml:space="preserve"> jednodniowych szkoleń dla rodzin zastępczych w ramach projektu pn. „Akademia Rodzica Zastępczego”.</w:t>
      </w:r>
      <w:bookmarkEnd w:id="7"/>
    </w:p>
    <w:p w:rsidR="002E77AE" w:rsidRDefault="007B0259" w:rsidP="009F5E7E">
      <w:pPr>
        <w:pStyle w:val="Nagwek2"/>
        <w:numPr>
          <w:ilvl w:val="0"/>
          <w:numId w:val="17"/>
        </w:numPr>
        <w:spacing w:before="240" w:after="240" w:line="300" w:lineRule="exact"/>
        <w:ind w:left="426" w:hanging="426"/>
        <w:contextualSpacing/>
        <w:rPr>
          <w:rFonts w:ascii="Arial" w:hAnsi="Arial" w:cs="Arial"/>
          <w:color w:val="auto"/>
          <w:sz w:val="20"/>
          <w:szCs w:val="20"/>
        </w:rPr>
      </w:pPr>
      <w:bookmarkStart w:id="8" w:name="_Toc11664519"/>
      <w:r w:rsidRPr="0082174A">
        <w:rPr>
          <w:rFonts w:ascii="Arial" w:hAnsi="Arial" w:cs="Arial"/>
          <w:color w:val="auto"/>
          <w:sz w:val="20"/>
          <w:szCs w:val="20"/>
        </w:rPr>
        <w:t>Zakres zamówienia</w:t>
      </w:r>
      <w:bookmarkEnd w:id="8"/>
    </w:p>
    <w:p w:rsidR="002E77AE" w:rsidRDefault="007B0259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Zamówienie obejmuje: </w:t>
      </w:r>
      <w:r w:rsidRPr="000F6965">
        <w:rPr>
          <w:rFonts w:ascii="Arial" w:hAnsi="Arial" w:cs="Arial"/>
          <w:sz w:val="20"/>
          <w:szCs w:val="20"/>
          <w:u w:val="single"/>
        </w:rPr>
        <w:t xml:space="preserve">Usługę </w:t>
      </w:r>
      <w:r w:rsidR="002935F1" w:rsidRPr="000F6965">
        <w:rPr>
          <w:rFonts w:ascii="Arial" w:hAnsi="Arial" w:cs="Arial"/>
          <w:sz w:val="20"/>
          <w:szCs w:val="20"/>
          <w:u w:val="single"/>
        </w:rPr>
        <w:t xml:space="preserve">konferencyjną, </w:t>
      </w:r>
      <w:r w:rsidRPr="000F6965">
        <w:rPr>
          <w:rFonts w:ascii="Arial" w:hAnsi="Arial" w:cs="Arial"/>
          <w:sz w:val="20"/>
          <w:szCs w:val="20"/>
          <w:u w:val="single"/>
        </w:rPr>
        <w:t>restauracyjną</w:t>
      </w:r>
      <w:r w:rsidR="004C6456" w:rsidRPr="004C6456">
        <w:rPr>
          <w:rFonts w:ascii="Arial" w:hAnsi="Arial" w:cs="Arial"/>
          <w:sz w:val="20"/>
          <w:szCs w:val="20"/>
          <w:u w:val="single"/>
        </w:rPr>
        <w:t xml:space="preserve"> i opieki nad dziećmi</w:t>
      </w:r>
      <w:r w:rsidR="002935F1" w:rsidRPr="000F6965">
        <w:rPr>
          <w:rFonts w:ascii="Arial" w:hAnsi="Arial" w:cs="Arial"/>
          <w:sz w:val="20"/>
          <w:szCs w:val="20"/>
        </w:rPr>
        <w:t xml:space="preserve"> </w:t>
      </w:r>
      <w:r w:rsidR="000F6965" w:rsidRPr="000F6965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 xml:space="preserve">w ramach 1-dniowych szkoleń na potrzeby projektu RPO WZ </w:t>
      </w:r>
      <w:r w:rsidR="00C4781D">
        <w:rPr>
          <w:rFonts w:ascii="Arial" w:hAnsi="Arial" w:cs="Arial"/>
          <w:sz w:val="20"/>
          <w:szCs w:val="20"/>
        </w:rPr>
        <w:t xml:space="preserve">2014-2020 </w:t>
      </w:r>
      <w:r w:rsidRPr="000F6965">
        <w:rPr>
          <w:rFonts w:ascii="Arial" w:hAnsi="Arial" w:cs="Arial"/>
          <w:sz w:val="20"/>
          <w:szCs w:val="20"/>
        </w:rPr>
        <w:t>„Akademia Rodzica Zastępczego”.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Uczestnikami szkoleń będą rodzice zastępczy</w:t>
      </w:r>
      <w:r w:rsidR="00DB7FF3">
        <w:rPr>
          <w:rFonts w:ascii="Arial" w:hAnsi="Arial" w:cs="Arial"/>
          <w:sz w:val="20"/>
          <w:szCs w:val="20"/>
        </w:rPr>
        <w:t xml:space="preserve"> (uczestnicy projektu)</w:t>
      </w:r>
      <w:r w:rsidRPr="000F6965">
        <w:rPr>
          <w:rFonts w:ascii="Arial" w:hAnsi="Arial" w:cs="Arial"/>
          <w:sz w:val="20"/>
          <w:szCs w:val="20"/>
        </w:rPr>
        <w:t>, dz</w:t>
      </w:r>
      <w:r w:rsidR="004731AC">
        <w:rPr>
          <w:rFonts w:ascii="Arial" w:hAnsi="Arial" w:cs="Arial"/>
          <w:sz w:val="20"/>
          <w:szCs w:val="20"/>
        </w:rPr>
        <w:t xml:space="preserve">ieci pozostające pod ich pieczą oraz </w:t>
      </w:r>
      <w:r w:rsidRPr="000F6965">
        <w:rPr>
          <w:rFonts w:ascii="Arial" w:hAnsi="Arial" w:cs="Arial"/>
          <w:sz w:val="20"/>
          <w:szCs w:val="20"/>
        </w:rPr>
        <w:t>trener i przedstawiciel Zamawiającego.</w:t>
      </w:r>
      <w:r w:rsidR="007A4F5E">
        <w:rPr>
          <w:rFonts w:ascii="Arial" w:hAnsi="Arial" w:cs="Arial"/>
          <w:sz w:val="20"/>
          <w:szCs w:val="20"/>
        </w:rPr>
        <w:t xml:space="preserve"> 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Łącznie w ramach zamówienia zostanie zorganizowanych 8 jednodniowych szkoleń w okresie </w:t>
      </w:r>
      <w:r w:rsidR="000F6965" w:rsidRPr="000F6965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 xml:space="preserve">od 1 września 2019 roku do 30 listopada 2019 roku. </w:t>
      </w:r>
    </w:p>
    <w:p w:rsidR="002E77AE" w:rsidRDefault="002E77AE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451879" w:rsidRDefault="0045187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451879" w:rsidRDefault="0045187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B6143E" w:rsidRDefault="00B6143E" w:rsidP="00451879">
      <w:pPr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2E77AE" w:rsidRDefault="004C6456" w:rsidP="00451879">
      <w:pPr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4C6456">
        <w:rPr>
          <w:rFonts w:ascii="Arial" w:hAnsi="Arial" w:cs="Arial"/>
          <w:sz w:val="20"/>
          <w:szCs w:val="20"/>
          <w:u w:val="single"/>
        </w:rPr>
        <w:t>W ramach każdego warsztatu Wykonawca zapewni</w:t>
      </w:r>
      <w:r w:rsidR="007B0259" w:rsidRPr="000F6965">
        <w:rPr>
          <w:rFonts w:ascii="Arial" w:hAnsi="Arial" w:cs="Arial"/>
          <w:sz w:val="20"/>
          <w:szCs w:val="20"/>
        </w:rPr>
        <w:t xml:space="preserve">: </w:t>
      </w:r>
    </w:p>
    <w:p w:rsidR="00F82963" w:rsidRDefault="00F82963" w:rsidP="00F82963">
      <w:pPr>
        <w:pStyle w:val="Akapitzlist"/>
        <w:numPr>
          <w:ilvl w:val="0"/>
          <w:numId w:val="16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Wyżywienie </w:t>
      </w:r>
      <w:r w:rsidRPr="00E23D76"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sz w:val="20"/>
          <w:szCs w:val="20"/>
        </w:rPr>
        <w:t>minimalnie 10, a maksymalnie 52</w:t>
      </w:r>
      <w:r w:rsidRPr="00E23D76">
        <w:rPr>
          <w:rFonts w:ascii="Arial" w:hAnsi="Arial" w:cs="Arial"/>
          <w:sz w:val="20"/>
          <w:szCs w:val="20"/>
        </w:rPr>
        <w:t xml:space="preserve"> osób</w:t>
      </w:r>
      <w:r>
        <w:rPr>
          <w:rFonts w:ascii="Arial" w:hAnsi="Arial" w:cs="Arial"/>
          <w:sz w:val="20"/>
          <w:szCs w:val="20"/>
        </w:rPr>
        <w:t xml:space="preserve"> (50</w:t>
      </w:r>
      <w:r w:rsidRPr="00E23D76">
        <w:rPr>
          <w:rFonts w:ascii="Arial" w:hAnsi="Arial" w:cs="Arial"/>
          <w:sz w:val="20"/>
          <w:szCs w:val="20"/>
        </w:rPr>
        <w:t xml:space="preserve"> uczestników</w:t>
      </w:r>
      <w:r w:rsidRPr="000F6965">
        <w:rPr>
          <w:rFonts w:ascii="Arial" w:hAnsi="Arial" w:cs="Arial"/>
          <w:sz w:val="20"/>
          <w:szCs w:val="20"/>
        </w:rPr>
        <w:t xml:space="preserve">, tj. 20 dorosłych </w:t>
      </w:r>
      <w:r w:rsidRPr="000F696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30</w:t>
      </w:r>
      <w:r w:rsidRPr="000F6965">
        <w:rPr>
          <w:rFonts w:ascii="Arial" w:hAnsi="Arial" w:cs="Arial"/>
          <w:sz w:val="20"/>
          <w:szCs w:val="20"/>
        </w:rPr>
        <w:t xml:space="preserve"> dzieci oraz 1 trener i 1 osoba stanowiąca personel projektu)</w:t>
      </w:r>
    </w:p>
    <w:p w:rsidR="00F82963" w:rsidRDefault="00F82963" w:rsidP="00F82963">
      <w:pPr>
        <w:pStyle w:val="Akapitzlist"/>
        <w:numPr>
          <w:ilvl w:val="0"/>
          <w:numId w:val="16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Salę szkoleniową przeznaczoną dla 20 osób przez 1 dzień szkoleniowy; </w:t>
      </w:r>
    </w:p>
    <w:p w:rsidR="00F82963" w:rsidRPr="003B5627" w:rsidRDefault="00F82963" w:rsidP="00F82963">
      <w:pPr>
        <w:pStyle w:val="Akapitzlist"/>
        <w:numPr>
          <w:ilvl w:val="0"/>
          <w:numId w:val="16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Salę w której możliwa będzie opieka nad dziećmi, w ramach tego samego obiektu, </w:t>
      </w:r>
      <w:r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 xml:space="preserve">z </w:t>
      </w:r>
      <w:r w:rsidRPr="00E23D76">
        <w:rPr>
          <w:rFonts w:ascii="Arial" w:hAnsi="Arial" w:cs="Arial"/>
          <w:sz w:val="20"/>
          <w:szCs w:val="20"/>
        </w:rPr>
        <w:t>zaznaczeniem, że nie może być to sala w kt</w:t>
      </w:r>
      <w:r>
        <w:rPr>
          <w:rFonts w:ascii="Arial" w:hAnsi="Arial" w:cs="Arial"/>
          <w:sz w:val="20"/>
          <w:szCs w:val="20"/>
        </w:rPr>
        <w:t>órej odbywać się będzie szkolenie</w:t>
      </w:r>
      <w:r w:rsidRPr="00E23D76">
        <w:rPr>
          <w:rFonts w:ascii="Arial" w:hAnsi="Arial" w:cs="Arial"/>
          <w:sz w:val="20"/>
          <w:szCs w:val="20"/>
        </w:rPr>
        <w:t xml:space="preserve">, </w:t>
      </w:r>
      <w:r w:rsidRPr="00E23D76">
        <w:rPr>
          <w:rFonts w:ascii="Arial" w:hAnsi="Arial" w:cs="Arial"/>
          <w:sz w:val="20"/>
          <w:szCs w:val="20"/>
        </w:rPr>
        <w:br/>
      </w:r>
      <w:r w:rsidRPr="003B5627">
        <w:rPr>
          <w:rFonts w:ascii="Arial" w:hAnsi="Arial" w:cs="Arial"/>
          <w:sz w:val="20"/>
          <w:szCs w:val="20"/>
        </w:rPr>
        <w:t>ani w której serwowane są posiłki;</w:t>
      </w:r>
    </w:p>
    <w:p w:rsidR="00F82963" w:rsidRPr="003B5627" w:rsidRDefault="00F82963" w:rsidP="00F82963">
      <w:pPr>
        <w:pStyle w:val="Akapitzlist"/>
        <w:numPr>
          <w:ilvl w:val="0"/>
          <w:numId w:val="16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Opiekę nad dziećmi uczestników szkoleń w miejscu realizacji szkolenia podczas jego trwania, zgodną z następującymi wymaganiami i standardami bezpieczeństwa: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czas sprawowania opieki: max 9 godz. zegarowych (czas trwania szkolenia + doradztwa indywidualnego),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B5627">
        <w:rPr>
          <w:rFonts w:ascii="Arial" w:hAnsi="Arial" w:cs="Arial"/>
          <w:sz w:val="20"/>
          <w:szCs w:val="20"/>
          <w:shd w:val="clear" w:color="auto" w:fill="FFFFFF"/>
        </w:rPr>
        <w:t>sprawowanie opieki pielęgnacyjnej oraz edukacyjnej, przez prowadzenie zajęć zabawowych z elementami edukacji, z uwzględnieniem indywidualnych potrzeb dziecka,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  <w:shd w:val="clear" w:color="auto" w:fill="FFFFFF"/>
        </w:rPr>
        <w:t>prowadzenie zajęć opiekuńczo-wychowawczych i edukacyjnych, uwzględniających rozwój psychomotoryczny dziecka, właściwych do wieku dziecka,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zapewnienie co najmniej 1 opiekuna na 10 dzieci pozostających pod opieką,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zatrudnienie opiekunów na podstawie umowy o pracę lub umowy cywilno-prawnej,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 xml:space="preserve">opiekunowie muszą posiadać stosowne kwalifikacje do pracy z dziećmi i młodzieżą, </w:t>
      </w:r>
      <w:r w:rsidRPr="003B5627">
        <w:rPr>
          <w:rFonts w:ascii="Arial" w:hAnsi="Arial" w:cs="Arial"/>
          <w:sz w:val="20"/>
          <w:szCs w:val="20"/>
        </w:rPr>
        <w:br/>
        <w:t xml:space="preserve">tj.: wykształcenie wyższe kierunkowe: pedagogika/psychologia lub posiadać prawo wykonywania zawodu nauczyciela lub legitymować się ukończonym kursem </w:t>
      </w:r>
      <w:r w:rsidRPr="003B5627">
        <w:rPr>
          <w:rFonts w:ascii="Arial" w:hAnsi="Arial" w:cs="Arial"/>
          <w:sz w:val="20"/>
          <w:szCs w:val="20"/>
        </w:rPr>
        <w:br/>
        <w:t>na wychowawcę wypoczynku dzieci i młodzieży lub ukończonym kursem opiekuna dziecięcego lub posiadać co najmniej wykształcenie średnie i udokumentowany 3-letni staż pracy z dziećmi i młodzieżą,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opiekunowie powinni posiadać aktualne badania do celów sanitarno-epidemiologicznych,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 xml:space="preserve">opiekunowie muszą zostać zweryfikowani przez Wykonawcę w zakresie wynikającym  </w:t>
      </w:r>
      <w:r w:rsidRPr="003B5627">
        <w:rPr>
          <w:rFonts w:ascii="Arial" w:hAnsi="Arial" w:cs="Arial"/>
          <w:sz w:val="20"/>
          <w:szCs w:val="20"/>
        </w:rPr>
        <w:br/>
        <w:t>z treści art. 21 ustawy z dnia 13 maja 2016 r. o przeciwdziałaniu zagrożeniom przestępczością na tle seksualnym (Dz. U. z 2018 r. poz. 405) a także sprawdzeni,</w:t>
      </w:r>
      <w:r w:rsidRPr="003B5627">
        <w:rPr>
          <w:rFonts w:ascii="Arial" w:hAnsi="Arial" w:cs="Arial"/>
          <w:sz w:val="20"/>
          <w:szCs w:val="20"/>
        </w:rPr>
        <w:br/>
        <w:t xml:space="preserve">że nie figurują w krajowym rejestrze karnym, </w:t>
      </w:r>
    </w:p>
    <w:p w:rsidR="00F82963" w:rsidRPr="003B5627" w:rsidRDefault="00F82963" w:rsidP="00F82963">
      <w:pPr>
        <w:pStyle w:val="Akapitzlist"/>
        <w:numPr>
          <w:ilvl w:val="0"/>
          <w:numId w:val="43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3B5627">
        <w:rPr>
          <w:rFonts w:ascii="Arial" w:hAnsi="Arial" w:cs="Arial"/>
          <w:sz w:val="20"/>
          <w:szCs w:val="20"/>
        </w:rPr>
        <w:t>opiekunowie powinni złożyć stosowne oświadczenie, że nie byli i nie są pozbawieni władzy rodzicielskiej oraz, że władza rodzicielska nie jest im ograniczona ani zawieszona oraz wypełniają obowiązek alimentacyjny - w przypadku gdy taki obowiązek w stosunku do nich wynika z tytułu egzekucyjnego.</w:t>
      </w:r>
    </w:p>
    <w:p w:rsidR="002935F1" w:rsidRPr="003B5627" w:rsidRDefault="002935F1" w:rsidP="00C3465A">
      <w:pPr>
        <w:pStyle w:val="Akapitzlist"/>
        <w:spacing w:before="120" w:after="120" w:line="30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9" w:name="_GoBack"/>
      <w:bookmarkEnd w:id="9"/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0" w:name="_Toc11664520"/>
      <w:r w:rsidRPr="0082174A">
        <w:rPr>
          <w:rFonts w:ascii="Arial" w:hAnsi="Arial" w:cs="Arial"/>
          <w:b/>
          <w:sz w:val="20"/>
          <w:szCs w:val="20"/>
        </w:rPr>
        <w:t>Miejsce realizacji</w:t>
      </w:r>
      <w:bookmarkEnd w:id="10"/>
    </w:p>
    <w:p w:rsidR="002E77AE" w:rsidRDefault="007B0259">
      <w:pPr>
        <w:autoSpaceDE w:val="0"/>
        <w:autoSpaceDN w:val="0"/>
        <w:adjustRightInd w:val="0"/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Łącznie w ramach zamówienia zostanie zorganizowanych 8 jednodniowych szkoleń w okresie </w:t>
      </w:r>
      <w:r w:rsidR="009E7ACF">
        <w:rPr>
          <w:rFonts w:ascii="Arial" w:eastAsia="Calibri" w:hAnsi="Arial" w:cs="Arial"/>
          <w:sz w:val="20"/>
          <w:szCs w:val="20"/>
          <w:lang w:eastAsia="en-US"/>
        </w:rPr>
        <w:br/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od 1 września 2019 roku do 30 listopada 2019 roku – </w:t>
      </w:r>
      <w:r w:rsidRPr="000F6965">
        <w:rPr>
          <w:rFonts w:ascii="Arial" w:eastAsia="Calibri" w:hAnsi="Arial" w:cs="Arial"/>
          <w:color w:val="000000"/>
          <w:sz w:val="20"/>
          <w:szCs w:val="20"/>
          <w:lang w:eastAsia="en-US"/>
        </w:rPr>
        <w:t>po 1 szkoleniu w każdym z niżej wymienionych subregionów położonych na terenie województwa zachodniopomorskiego: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1 subregion – Powiat Gryfiński i Powiat Myśliborski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2 subregion – Szczecin i Powiat Policki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3 subregion – Świnoujście i Powiat Kamieński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4 subregion –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Powiat Świdwiński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5 subregion – Powiat Choszczeński i Powiat Wałecki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lastRenderedPageBreak/>
        <w:t>6 subregion – Powiat Draw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 xml:space="preserve">ski 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i Powiat Szczecinecki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7 subregion – Powiat Pyrzycki i Powiat Stargardzki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8 subregion – Powiat 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 xml:space="preserve">Gryficki, Powiat 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Białogardzki i Powiat Kołobrzeski</w:t>
      </w:r>
    </w:p>
    <w:p w:rsidR="005D4CD0" w:rsidRPr="0092261E" w:rsidRDefault="005D4CD0" w:rsidP="00C96A86">
      <w:pPr>
        <w:pStyle w:val="Akapitzlist"/>
        <w:spacing w:before="120" w:after="120" w:line="30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1" w:name="_Toc11664521"/>
      <w:r>
        <w:rPr>
          <w:rFonts w:ascii="Arial" w:hAnsi="Arial" w:cs="Arial"/>
          <w:b/>
          <w:sz w:val="20"/>
          <w:szCs w:val="20"/>
        </w:rPr>
        <w:t>Termin</w:t>
      </w:r>
      <w:r w:rsidRPr="0082174A">
        <w:rPr>
          <w:rFonts w:ascii="Arial" w:hAnsi="Arial" w:cs="Arial"/>
          <w:b/>
          <w:sz w:val="20"/>
          <w:szCs w:val="20"/>
        </w:rPr>
        <w:t xml:space="preserve"> realizacji</w:t>
      </w:r>
      <w:bookmarkEnd w:id="11"/>
    </w:p>
    <w:p w:rsidR="002E77AE" w:rsidRDefault="004731AC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wrzesień – l</w:t>
      </w:r>
      <w:r w:rsidR="007B0259" w:rsidRPr="000F6965">
        <w:rPr>
          <w:rFonts w:ascii="Arial" w:hAnsi="Arial" w:cs="Arial"/>
          <w:sz w:val="20"/>
          <w:szCs w:val="20"/>
        </w:rPr>
        <w:t>istopad 2019</w:t>
      </w:r>
      <w:r w:rsidR="00C37412">
        <w:rPr>
          <w:rFonts w:ascii="Arial" w:hAnsi="Arial" w:cs="Arial"/>
          <w:sz w:val="20"/>
          <w:szCs w:val="20"/>
        </w:rPr>
        <w:t xml:space="preserve"> </w:t>
      </w:r>
      <w:r w:rsidR="007B0259" w:rsidRPr="000F6965">
        <w:rPr>
          <w:rFonts w:ascii="Arial" w:hAnsi="Arial" w:cs="Arial"/>
          <w:sz w:val="20"/>
          <w:szCs w:val="20"/>
        </w:rPr>
        <w:t>r.</w:t>
      </w:r>
    </w:p>
    <w:p w:rsidR="00451879" w:rsidRPr="00451879" w:rsidRDefault="00451879" w:rsidP="00451879">
      <w:pPr>
        <w:spacing w:before="40" w:after="40" w:line="300" w:lineRule="exact"/>
        <w:ind w:firstLine="426"/>
        <w:contextualSpacing/>
        <w:jc w:val="both"/>
        <w:rPr>
          <w:rFonts w:ascii="Arial" w:hAnsi="Arial" w:cs="Arial"/>
          <w:sz w:val="20"/>
          <w:szCs w:val="20"/>
        </w:rPr>
      </w:pPr>
      <w:r w:rsidRPr="00451879">
        <w:rPr>
          <w:rFonts w:ascii="Arial" w:hAnsi="Arial" w:cs="Arial"/>
          <w:sz w:val="20"/>
          <w:szCs w:val="20"/>
        </w:rPr>
        <w:t xml:space="preserve">Terminy organizacji poszczególnych szkoleń zostaną ustalone przez Zamawiającego </w:t>
      </w:r>
    </w:p>
    <w:p w:rsidR="00451879" w:rsidRPr="00451879" w:rsidRDefault="00451879" w:rsidP="0045187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51879">
        <w:rPr>
          <w:rFonts w:ascii="Arial" w:hAnsi="Arial" w:cs="Arial"/>
          <w:sz w:val="20"/>
          <w:szCs w:val="20"/>
        </w:rPr>
        <w:t xml:space="preserve">i przekazane Wykonawcy najpóźniej na 7 dni po podpisaniu umowy. </w:t>
      </w:r>
    </w:p>
    <w:p w:rsidR="00451879" w:rsidRDefault="00451879" w:rsidP="0045187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51879">
        <w:rPr>
          <w:rFonts w:ascii="Arial" w:hAnsi="Arial" w:cs="Arial"/>
          <w:sz w:val="20"/>
          <w:szCs w:val="20"/>
        </w:rPr>
        <w:t>Zamawiający ma prawo do zmiany terminu szkolenia, pod warunkiem zgłoszenia tej zmiany Wykonawcy najpóźniej 7 dni przed planowanym szkoleniem.</w:t>
      </w: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2" w:name="_Toc1563692"/>
      <w:bookmarkStart w:id="13" w:name="_Toc11664522"/>
      <w:bookmarkEnd w:id="12"/>
      <w:r w:rsidRPr="0082174A">
        <w:rPr>
          <w:rFonts w:ascii="Arial" w:hAnsi="Arial" w:cs="Arial"/>
          <w:b/>
          <w:sz w:val="20"/>
          <w:szCs w:val="20"/>
        </w:rPr>
        <w:t>Liczba uczestników szkoleń</w:t>
      </w:r>
      <w:bookmarkEnd w:id="13"/>
      <w:r w:rsidRPr="0082174A">
        <w:rPr>
          <w:rFonts w:ascii="Arial" w:hAnsi="Arial" w:cs="Arial"/>
          <w:b/>
          <w:sz w:val="20"/>
          <w:szCs w:val="20"/>
        </w:rPr>
        <w:t xml:space="preserve"> </w:t>
      </w:r>
    </w:p>
    <w:p w:rsidR="002E77AE" w:rsidRDefault="007B0259">
      <w:pPr>
        <w:pStyle w:val="Akapitzlist"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Liczba uczestników każdego szkolenia t</w:t>
      </w:r>
      <w:r w:rsidR="004731AC">
        <w:rPr>
          <w:rFonts w:ascii="Arial" w:hAnsi="Arial" w:cs="Arial"/>
          <w:sz w:val="20"/>
          <w:szCs w:val="20"/>
        </w:rPr>
        <w:t>o minimalnie 10, a maksymalnie 52</w:t>
      </w:r>
      <w:r w:rsidRPr="000F6965">
        <w:rPr>
          <w:rFonts w:ascii="Arial" w:hAnsi="Arial" w:cs="Arial"/>
          <w:sz w:val="20"/>
          <w:szCs w:val="20"/>
        </w:rPr>
        <w:t xml:space="preserve"> uczestników.</w:t>
      </w:r>
      <w:r w:rsidR="00C3465A" w:rsidRPr="000F6965">
        <w:rPr>
          <w:rFonts w:ascii="Arial" w:hAnsi="Arial" w:cs="Arial"/>
          <w:sz w:val="20"/>
          <w:szCs w:val="20"/>
        </w:rPr>
        <w:t xml:space="preserve"> </w:t>
      </w:r>
      <w:r w:rsidR="00C37412">
        <w:rPr>
          <w:rFonts w:ascii="Arial" w:hAnsi="Arial" w:cs="Arial"/>
          <w:sz w:val="20"/>
          <w:szCs w:val="20"/>
        </w:rPr>
        <w:br/>
      </w:r>
      <w:r w:rsidR="00C3465A" w:rsidRPr="000F6965">
        <w:rPr>
          <w:rFonts w:ascii="Arial" w:hAnsi="Arial" w:cs="Arial"/>
          <w:sz w:val="20"/>
          <w:szCs w:val="20"/>
        </w:rPr>
        <w:t>Śr</w:t>
      </w:r>
      <w:r w:rsidR="004731AC">
        <w:rPr>
          <w:rFonts w:ascii="Arial" w:hAnsi="Arial" w:cs="Arial"/>
          <w:sz w:val="20"/>
          <w:szCs w:val="20"/>
        </w:rPr>
        <w:t>ednia liczb</w:t>
      </w:r>
      <w:r w:rsidR="00C3465A" w:rsidRPr="000F6965">
        <w:rPr>
          <w:rFonts w:ascii="Arial" w:hAnsi="Arial" w:cs="Arial"/>
          <w:sz w:val="20"/>
          <w:szCs w:val="20"/>
        </w:rPr>
        <w:t xml:space="preserve">a wszystkich osób </w:t>
      </w:r>
      <w:r w:rsidR="006D7ED7">
        <w:rPr>
          <w:rFonts w:ascii="Arial" w:hAnsi="Arial" w:cs="Arial"/>
          <w:sz w:val="20"/>
          <w:szCs w:val="20"/>
        </w:rPr>
        <w:t xml:space="preserve">(uczestnicy, dzieci, trener, przedstawiciel Zamawiającego) </w:t>
      </w:r>
      <w:r w:rsidR="00C3465A" w:rsidRPr="000F6965">
        <w:rPr>
          <w:rFonts w:ascii="Arial" w:hAnsi="Arial" w:cs="Arial"/>
          <w:sz w:val="20"/>
          <w:szCs w:val="20"/>
        </w:rPr>
        <w:t xml:space="preserve">korzystających z pojedynczego </w:t>
      </w:r>
      <w:r w:rsidR="00CC4E68" w:rsidRPr="000F6965">
        <w:rPr>
          <w:rFonts w:ascii="Arial" w:hAnsi="Arial" w:cs="Arial"/>
          <w:sz w:val="20"/>
          <w:szCs w:val="20"/>
        </w:rPr>
        <w:t>szkolenia</w:t>
      </w:r>
      <w:r w:rsidR="006D7ED7">
        <w:rPr>
          <w:rFonts w:ascii="Arial" w:hAnsi="Arial" w:cs="Arial"/>
          <w:sz w:val="20"/>
          <w:szCs w:val="20"/>
        </w:rPr>
        <w:t xml:space="preserve"> jednodniowego w ramach projektu „Akademia Rodzica Zastępczego”</w:t>
      </w:r>
      <w:r w:rsidR="00CC4E68" w:rsidRPr="000F6965">
        <w:rPr>
          <w:rFonts w:ascii="Arial" w:hAnsi="Arial" w:cs="Arial"/>
          <w:sz w:val="20"/>
          <w:szCs w:val="20"/>
        </w:rPr>
        <w:t xml:space="preserve"> w roku 2018 wynosiła 28</w:t>
      </w:r>
      <w:r w:rsidR="00C3465A" w:rsidRPr="000F6965">
        <w:rPr>
          <w:rFonts w:ascii="Arial" w:hAnsi="Arial" w:cs="Arial"/>
          <w:sz w:val="20"/>
          <w:szCs w:val="20"/>
        </w:rPr>
        <w:t xml:space="preserve"> osób.</w:t>
      </w:r>
    </w:p>
    <w:p w:rsidR="004731AC" w:rsidRDefault="004731AC">
      <w:pPr>
        <w:pStyle w:val="Akapitzlist"/>
        <w:spacing w:before="40" w:after="4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4" w:name="_Toc11664523"/>
      <w:r w:rsidRPr="0082174A">
        <w:rPr>
          <w:rFonts w:ascii="Arial" w:hAnsi="Arial" w:cs="Arial"/>
          <w:b/>
          <w:sz w:val="20"/>
          <w:szCs w:val="20"/>
        </w:rPr>
        <w:t>Przykładowy harmonogram szkoleń</w:t>
      </w:r>
      <w:bookmarkEnd w:id="14"/>
    </w:p>
    <w:tbl>
      <w:tblPr>
        <w:tblStyle w:val="Tabela-Siatka"/>
        <w:tblW w:w="0" w:type="auto"/>
        <w:tblInd w:w="534" w:type="dxa"/>
        <w:tblLook w:val="04A0"/>
      </w:tblPr>
      <w:tblGrid>
        <w:gridCol w:w="4323"/>
      </w:tblGrid>
      <w:tr w:rsidR="007B0259" w:rsidRPr="0082174A" w:rsidTr="00C96A86">
        <w:tc>
          <w:tcPr>
            <w:tcW w:w="4323" w:type="dxa"/>
            <w:shd w:val="pct10" w:color="auto" w:fill="auto"/>
            <w:vAlign w:val="center"/>
          </w:tcPr>
          <w:p w:rsidR="002E77AE" w:rsidRPr="004731AC" w:rsidRDefault="004C6456">
            <w:pPr>
              <w:spacing w:before="40" w:after="40" w:line="300" w:lineRule="exact"/>
              <w:contextualSpacing/>
              <w:jc w:val="center"/>
              <w:rPr>
                <w:rFonts w:ascii="Arial" w:hAnsi="Arial" w:cs="Arial"/>
                <w:b/>
                <w:szCs w:val="20"/>
              </w:rPr>
            </w:pPr>
            <w:r w:rsidRPr="004731AC">
              <w:rPr>
                <w:rFonts w:ascii="Arial" w:hAnsi="Arial" w:cs="Arial"/>
                <w:b/>
                <w:szCs w:val="20"/>
              </w:rPr>
              <w:t>Dzień I</w:t>
            </w:r>
          </w:p>
        </w:tc>
      </w:tr>
      <w:tr w:rsidR="007B0259" w:rsidRPr="0082174A" w:rsidTr="000F6965">
        <w:trPr>
          <w:trHeight w:val="699"/>
        </w:trPr>
        <w:tc>
          <w:tcPr>
            <w:tcW w:w="4323" w:type="dxa"/>
          </w:tcPr>
          <w:p w:rsidR="002E77AE" w:rsidRPr="004731AC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10:00-11:30 szkolenie blok I</w:t>
            </w:r>
          </w:p>
          <w:p w:rsidR="002E77AE" w:rsidRPr="004731AC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11:30 – 12:00 przerwa kawowa</w:t>
            </w:r>
          </w:p>
          <w:p w:rsidR="002E77AE" w:rsidRPr="004731AC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12:00 – 13:30 szkolenie blok II</w:t>
            </w:r>
          </w:p>
          <w:p w:rsidR="002E77AE" w:rsidRPr="004731AC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13:30 – 14:30 obiad</w:t>
            </w:r>
          </w:p>
          <w:p w:rsidR="002E77AE" w:rsidRPr="004731AC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14:30 – 16:00 szkolenie blok III</w:t>
            </w:r>
          </w:p>
          <w:p w:rsidR="002E77AE" w:rsidRDefault="004C6456">
            <w:pPr>
              <w:spacing w:before="40" w:after="40" w:line="300" w:lineRule="exact"/>
              <w:jc w:val="both"/>
              <w:rPr>
                <w:rFonts w:ascii="Arial" w:hAnsi="Arial" w:cs="Arial"/>
                <w:szCs w:val="20"/>
              </w:rPr>
            </w:pPr>
            <w:r w:rsidRPr="004731AC">
              <w:rPr>
                <w:rFonts w:ascii="Arial" w:hAnsi="Arial" w:cs="Arial"/>
                <w:szCs w:val="20"/>
              </w:rPr>
              <w:t>16:00 – 19:00 konsultacje indywidualne</w:t>
            </w:r>
          </w:p>
        </w:tc>
      </w:tr>
    </w:tbl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5" w:name="_Toc11664524"/>
      <w:r w:rsidRPr="0082174A">
        <w:rPr>
          <w:rFonts w:ascii="Arial" w:hAnsi="Arial" w:cs="Arial"/>
          <w:b/>
          <w:sz w:val="20"/>
          <w:szCs w:val="20"/>
        </w:rPr>
        <w:t>Obiekt</w:t>
      </w:r>
      <w:bookmarkEnd w:id="15"/>
      <w:r w:rsidRPr="0082174A">
        <w:rPr>
          <w:rFonts w:ascii="Arial" w:hAnsi="Arial" w:cs="Arial"/>
          <w:b/>
          <w:sz w:val="20"/>
          <w:szCs w:val="20"/>
        </w:rPr>
        <w:t xml:space="preserve"> </w:t>
      </w:r>
    </w:p>
    <w:p w:rsidR="002E77AE" w:rsidRPr="00E23D76" w:rsidRDefault="007B0259" w:rsidP="009F5E7E">
      <w:pPr>
        <w:pStyle w:val="Akapitzlist"/>
        <w:numPr>
          <w:ilvl w:val="0"/>
          <w:numId w:val="18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23D76">
        <w:rPr>
          <w:rFonts w:ascii="Arial" w:hAnsi="Arial" w:cs="Arial"/>
          <w:sz w:val="20"/>
          <w:szCs w:val="20"/>
        </w:rPr>
        <w:t>Obiekt</w:t>
      </w:r>
      <w:r w:rsidR="003E13BF" w:rsidRPr="00E23D76">
        <w:rPr>
          <w:rFonts w:ascii="Arial" w:hAnsi="Arial" w:cs="Arial"/>
          <w:sz w:val="20"/>
          <w:szCs w:val="20"/>
        </w:rPr>
        <w:t>y muszą</w:t>
      </w:r>
      <w:r w:rsidRPr="00E23D76">
        <w:rPr>
          <w:rFonts w:ascii="Arial" w:hAnsi="Arial" w:cs="Arial"/>
          <w:sz w:val="20"/>
          <w:szCs w:val="20"/>
        </w:rPr>
        <w:t xml:space="preserve"> znajdować się w </w:t>
      </w:r>
      <w:r w:rsidR="003E13BF" w:rsidRPr="00E23D76">
        <w:rPr>
          <w:rFonts w:ascii="Arial" w:hAnsi="Arial" w:cs="Arial"/>
          <w:sz w:val="20"/>
          <w:szCs w:val="20"/>
        </w:rPr>
        <w:t xml:space="preserve">subregionach wskazanych w </w:t>
      </w:r>
      <w:r w:rsidR="00C37412" w:rsidRPr="00E23D76">
        <w:rPr>
          <w:rFonts w:ascii="Arial" w:hAnsi="Arial" w:cs="Arial"/>
          <w:sz w:val="20"/>
          <w:szCs w:val="20"/>
        </w:rPr>
        <w:t>Rozdziale</w:t>
      </w:r>
      <w:r w:rsidR="003E13BF" w:rsidRPr="00E23D76">
        <w:rPr>
          <w:rFonts w:ascii="Arial" w:hAnsi="Arial" w:cs="Arial"/>
          <w:sz w:val="20"/>
          <w:szCs w:val="20"/>
        </w:rPr>
        <w:t xml:space="preserve"> II pkt 2</w:t>
      </w:r>
      <w:r w:rsidR="00C37412" w:rsidRPr="00E23D76">
        <w:rPr>
          <w:rFonts w:ascii="Arial" w:hAnsi="Arial" w:cs="Arial"/>
          <w:sz w:val="20"/>
          <w:szCs w:val="20"/>
        </w:rPr>
        <w:t xml:space="preserve"> SOPZ</w:t>
      </w:r>
      <w:r w:rsidR="003E13BF" w:rsidRPr="00E23D76">
        <w:rPr>
          <w:rFonts w:ascii="Arial" w:hAnsi="Arial" w:cs="Arial"/>
          <w:sz w:val="20"/>
          <w:szCs w:val="20"/>
        </w:rPr>
        <w:t>.</w:t>
      </w:r>
    </w:p>
    <w:p w:rsidR="00B504E7" w:rsidRPr="00DF0488" w:rsidRDefault="004C6456" w:rsidP="009F5E7E">
      <w:pPr>
        <w:pStyle w:val="Akapitzlist"/>
        <w:numPr>
          <w:ilvl w:val="0"/>
          <w:numId w:val="18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F0488">
        <w:rPr>
          <w:rFonts w:ascii="Arial" w:hAnsi="Arial" w:cs="Arial"/>
          <w:sz w:val="20"/>
          <w:szCs w:val="20"/>
        </w:rPr>
        <w:t xml:space="preserve">Do obiektu musi być dogodny dojazd komunikacją publiczną </w:t>
      </w:r>
      <w:r w:rsidR="00DB0AB2" w:rsidRPr="00DF0488">
        <w:rPr>
          <w:rFonts w:ascii="Arial" w:hAnsi="Arial" w:cs="Arial"/>
          <w:sz w:val="20"/>
          <w:szCs w:val="20"/>
        </w:rPr>
        <w:t>(tj. środkami transportu publicznego – kolejowego, autobusowego, tramwajowego). Przede wszystkim obiekt</w:t>
      </w:r>
      <w:r w:rsidR="00B504E7" w:rsidRPr="00DF0488">
        <w:rPr>
          <w:rFonts w:ascii="Arial" w:hAnsi="Arial" w:cs="Arial"/>
          <w:sz w:val="20"/>
          <w:szCs w:val="20"/>
        </w:rPr>
        <w:t xml:space="preserve"> </w:t>
      </w:r>
      <w:r w:rsidR="00B504E7" w:rsidRPr="00DF0488">
        <w:rPr>
          <w:rFonts w:ascii="Arial" w:hAnsi="Arial" w:cs="Arial"/>
          <w:sz w:val="20"/>
          <w:szCs w:val="20"/>
        </w:rPr>
        <w:br/>
        <w:t>(tj. wejście do obiektu)</w:t>
      </w:r>
      <w:r w:rsidR="00DB0AB2" w:rsidRPr="00DF0488">
        <w:rPr>
          <w:rFonts w:ascii="Arial" w:hAnsi="Arial" w:cs="Arial"/>
          <w:sz w:val="20"/>
          <w:szCs w:val="20"/>
        </w:rPr>
        <w:t xml:space="preserve">, w którym będą realizowane szkolenia musi znajdować się </w:t>
      </w:r>
      <w:r w:rsidR="00B504E7" w:rsidRPr="00DF0488">
        <w:rPr>
          <w:rFonts w:ascii="Arial" w:hAnsi="Arial" w:cs="Arial"/>
          <w:sz w:val="20"/>
          <w:szCs w:val="20"/>
        </w:rPr>
        <w:br/>
      </w:r>
      <w:r w:rsidR="00DB0AB2" w:rsidRPr="00DF0488">
        <w:rPr>
          <w:rFonts w:ascii="Arial" w:hAnsi="Arial" w:cs="Arial"/>
          <w:sz w:val="20"/>
          <w:szCs w:val="20"/>
        </w:rPr>
        <w:t xml:space="preserve">w odległości nie większej niż 1 km od </w:t>
      </w:r>
      <w:r w:rsidR="00B504E7" w:rsidRPr="00DF0488">
        <w:rPr>
          <w:rFonts w:ascii="Arial" w:hAnsi="Arial" w:cs="Arial"/>
          <w:sz w:val="20"/>
          <w:szCs w:val="20"/>
        </w:rPr>
        <w:t xml:space="preserve">najbliższego funkcjonującego </w:t>
      </w:r>
      <w:r w:rsidR="00DB0AB2" w:rsidRPr="00DF0488">
        <w:rPr>
          <w:rFonts w:ascii="Arial" w:hAnsi="Arial" w:cs="Arial"/>
          <w:sz w:val="20"/>
          <w:szCs w:val="20"/>
        </w:rPr>
        <w:t>przystanku lub dworca komunikacji/transportu publicznej/ego</w:t>
      </w:r>
      <w:r w:rsidR="00B504E7" w:rsidRPr="00DF0488">
        <w:rPr>
          <w:rFonts w:ascii="Arial" w:hAnsi="Arial" w:cs="Arial"/>
          <w:sz w:val="20"/>
          <w:szCs w:val="20"/>
        </w:rPr>
        <w:t>. Powyższa odległość (1 km) mierzona jest r</w:t>
      </w:r>
      <w:r w:rsidR="00DB0AB2" w:rsidRPr="00DF0488">
        <w:rPr>
          <w:rFonts w:ascii="Arial" w:hAnsi="Arial" w:cs="Arial"/>
          <w:sz w:val="20"/>
          <w:szCs w:val="20"/>
        </w:rPr>
        <w:t>zeczywistą drogą dojścia pieszego ogólnod</w:t>
      </w:r>
      <w:r w:rsidR="00B504E7" w:rsidRPr="00DF0488">
        <w:rPr>
          <w:rFonts w:ascii="Arial" w:hAnsi="Arial" w:cs="Arial"/>
          <w:sz w:val="20"/>
          <w:szCs w:val="20"/>
        </w:rPr>
        <w:t>ostępnym ciągiem komunikacyjnym</w:t>
      </w:r>
      <w:r w:rsidR="00DB0AB2" w:rsidRPr="00DF0488">
        <w:rPr>
          <w:rFonts w:ascii="Arial" w:hAnsi="Arial" w:cs="Arial"/>
          <w:sz w:val="20"/>
          <w:szCs w:val="20"/>
        </w:rPr>
        <w:t>.</w:t>
      </w:r>
    </w:p>
    <w:p w:rsidR="002E77AE" w:rsidRPr="00CF7205" w:rsidRDefault="004C6456" w:rsidP="009F5E7E">
      <w:pPr>
        <w:pStyle w:val="Akapitzlist"/>
        <w:numPr>
          <w:ilvl w:val="0"/>
          <w:numId w:val="18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F7205">
        <w:rPr>
          <w:rFonts w:ascii="Arial" w:hAnsi="Arial" w:cs="Arial"/>
          <w:sz w:val="20"/>
          <w:szCs w:val="20"/>
        </w:rPr>
        <w:t>Obiekt powinien posiadać infrastrukturę umożliwiającą korzystanie przez osoby niepełnosprawne bez konieczności pomocy ze strony osób trzecich, w szczególności obiekt powinien być wyposażony w podjazdy oraz w windę, jeśli sala szkoleniow</w:t>
      </w:r>
      <w:r w:rsidR="00D8545B" w:rsidRPr="00CF7205">
        <w:rPr>
          <w:rFonts w:ascii="Arial" w:hAnsi="Arial" w:cs="Arial"/>
          <w:sz w:val="20"/>
          <w:szCs w:val="20"/>
        </w:rPr>
        <w:t>a</w:t>
      </w:r>
      <w:r w:rsidRPr="00CF7205">
        <w:rPr>
          <w:rFonts w:ascii="Arial" w:hAnsi="Arial" w:cs="Arial"/>
          <w:sz w:val="20"/>
          <w:szCs w:val="20"/>
        </w:rPr>
        <w:t xml:space="preserve"> bądź miejsce wydawania posiłków są zlokalizowane na wyższych piętrach. </w:t>
      </w:r>
    </w:p>
    <w:p w:rsidR="002E77AE" w:rsidRDefault="007B0259" w:rsidP="009F5E7E">
      <w:pPr>
        <w:pStyle w:val="Akapitzlist"/>
        <w:numPr>
          <w:ilvl w:val="0"/>
          <w:numId w:val="18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Obiekt powinien świadczyć usługi całoroczne. Temperatura w pomieszczeniach udostępnianych uczestnikom szkoleń, tj. pokojach, salach szkoleniowych, miejscu wydawania posiłków oraz miejscu opieki nad dziećmi nie powinna być niższa </w:t>
      </w:r>
      <w:r w:rsidR="009E7ACF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 xml:space="preserve">niż 21 st. Celsjusza. </w:t>
      </w:r>
    </w:p>
    <w:p w:rsidR="002E77AE" w:rsidRPr="00E23D76" w:rsidRDefault="004C6456" w:rsidP="009F5E7E">
      <w:pPr>
        <w:pStyle w:val="Akapitzlist"/>
        <w:numPr>
          <w:ilvl w:val="0"/>
          <w:numId w:val="18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23D76">
        <w:rPr>
          <w:rFonts w:ascii="Arial" w:hAnsi="Arial" w:cs="Arial"/>
          <w:sz w:val="20"/>
          <w:szCs w:val="20"/>
        </w:rPr>
        <w:lastRenderedPageBreak/>
        <w:t xml:space="preserve">Wykonawca zapewni </w:t>
      </w:r>
      <w:r w:rsidR="00DC43A7">
        <w:rPr>
          <w:rFonts w:ascii="Arial" w:hAnsi="Arial" w:cs="Arial"/>
          <w:sz w:val="20"/>
          <w:szCs w:val="20"/>
        </w:rPr>
        <w:t xml:space="preserve"> co najmniej 8 bezpłatnych miejsc parkingowych</w:t>
      </w:r>
      <w:r w:rsidRPr="00E23D76">
        <w:rPr>
          <w:rFonts w:ascii="Arial" w:hAnsi="Arial" w:cs="Arial"/>
          <w:sz w:val="20"/>
          <w:szCs w:val="20"/>
        </w:rPr>
        <w:t xml:space="preserve"> dla uczestników w miejscu, gdzie będzie</w:t>
      </w:r>
      <w:r w:rsidR="00C4781D">
        <w:rPr>
          <w:rFonts w:ascii="Arial" w:hAnsi="Arial" w:cs="Arial"/>
          <w:sz w:val="20"/>
          <w:szCs w:val="20"/>
        </w:rPr>
        <w:t xml:space="preserve"> odbywało się szkolenie</w:t>
      </w:r>
      <w:r w:rsidRPr="00E23D76">
        <w:rPr>
          <w:rFonts w:ascii="Arial" w:hAnsi="Arial" w:cs="Arial"/>
          <w:sz w:val="20"/>
          <w:szCs w:val="20"/>
        </w:rPr>
        <w:t>.</w:t>
      </w:r>
    </w:p>
    <w:p w:rsidR="00DF0488" w:rsidRPr="0082174A" w:rsidRDefault="00DF0488" w:rsidP="00C96A86">
      <w:pPr>
        <w:pStyle w:val="Akapitzlist"/>
        <w:spacing w:before="120" w:after="120" w:line="300" w:lineRule="auto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6" w:name="_Toc11664525"/>
      <w:r w:rsidRPr="0082174A">
        <w:rPr>
          <w:rFonts w:ascii="Arial" w:hAnsi="Arial" w:cs="Arial"/>
          <w:b/>
          <w:sz w:val="20"/>
          <w:szCs w:val="20"/>
        </w:rPr>
        <w:t>Sala szkoleniowa</w:t>
      </w:r>
      <w:bookmarkEnd w:id="16"/>
    </w:p>
    <w:p w:rsidR="002E77AE" w:rsidRDefault="007B0259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Zamawiający wymaga, aby sala szkoleniowa była klimatyzowana oraz wyposażona </w:t>
      </w:r>
      <w:r w:rsidR="0009075F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>w następujące elementy: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stoły oraz miejsca siedzące ustawione w podkowę, z możliwością zmiany aranżacji, 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laptop z podłączeniem do Internetu, pełną wersją MS Office oraz aplikacjami do odtwarzania filmów wideo, w tym DVD, zainstalowanymi kodekami umożliwiającymi odczyt popularnych</w:t>
      </w:r>
      <w:r w:rsidRPr="004B31C7">
        <w:rPr>
          <w:rFonts w:ascii="Arial" w:hAnsi="Arial" w:cs="Arial"/>
          <w:sz w:val="20"/>
          <w:szCs w:val="20"/>
        </w:rPr>
        <w:t xml:space="preserve"> </w:t>
      </w:r>
      <w:r w:rsidRPr="000F6965">
        <w:rPr>
          <w:rFonts w:ascii="Arial" w:hAnsi="Arial" w:cs="Arial"/>
          <w:sz w:val="20"/>
          <w:szCs w:val="20"/>
        </w:rPr>
        <w:t>formatów plików wideo wraz z myszą oraz z pilotem do przewijania prezentacji kompatybilny z projektorem multimedialnym,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flipchart oraz komplet pisaków, 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projektor multimedialny (z wyjściem </w:t>
      </w:r>
      <w:proofErr w:type="spellStart"/>
      <w:r w:rsidRPr="000F6965">
        <w:rPr>
          <w:rFonts w:ascii="Arial" w:hAnsi="Arial" w:cs="Arial"/>
          <w:sz w:val="20"/>
          <w:szCs w:val="20"/>
        </w:rPr>
        <w:t>hdmi</w:t>
      </w:r>
      <w:proofErr w:type="spellEnd"/>
      <w:r w:rsidRPr="000F6965">
        <w:rPr>
          <w:rFonts w:ascii="Arial" w:hAnsi="Arial" w:cs="Arial"/>
          <w:sz w:val="20"/>
          <w:szCs w:val="20"/>
        </w:rPr>
        <w:t>),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ekran do projektora multimedialnego o rozmiarze zapewniającym czytelność prezentowanych materiałów dla wszystkich uczestników spotkania</w:t>
      </w:r>
    </w:p>
    <w:p w:rsidR="002E77AE" w:rsidRPr="00DC43A7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43A7">
        <w:rPr>
          <w:rFonts w:ascii="Arial" w:hAnsi="Arial" w:cs="Arial"/>
          <w:sz w:val="20"/>
          <w:szCs w:val="20"/>
        </w:rPr>
        <w:t xml:space="preserve">zaplecze sanitarne dostosowane do potrzeb osób z niepełnosprawnościami, </w:t>
      </w:r>
      <w:r w:rsidR="009E7ACF" w:rsidRPr="00DC43A7">
        <w:rPr>
          <w:rFonts w:ascii="Arial" w:hAnsi="Arial" w:cs="Arial"/>
          <w:sz w:val="20"/>
          <w:szCs w:val="20"/>
        </w:rPr>
        <w:br/>
      </w:r>
      <w:r w:rsidRPr="00DC43A7">
        <w:rPr>
          <w:rFonts w:ascii="Arial" w:hAnsi="Arial" w:cs="Arial"/>
          <w:sz w:val="20"/>
          <w:szCs w:val="20"/>
        </w:rPr>
        <w:t xml:space="preserve">w </w:t>
      </w:r>
      <w:r w:rsidR="004C6456" w:rsidRPr="00DC43A7">
        <w:rPr>
          <w:rFonts w:ascii="Arial" w:hAnsi="Arial" w:cs="Arial"/>
          <w:sz w:val="20"/>
          <w:szCs w:val="20"/>
        </w:rPr>
        <w:t>bezpośrednim sąsiedztwie</w:t>
      </w:r>
      <w:r w:rsidRPr="00DC43A7">
        <w:rPr>
          <w:rFonts w:ascii="Arial" w:hAnsi="Arial" w:cs="Arial"/>
          <w:sz w:val="20"/>
          <w:szCs w:val="20"/>
        </w:rPr>
        <w:t xml:space="preserve"> sali </w:t>
      </w:r>
      <w:r w:rsidR="00EE508B">
        <w:rPr>
          <w:rFonts w:ascii="Arial" w:hAnsi="Arial" w:cs="Arial"/>
          <w:sz w:val="20"/>
          <w:szCs w:val="20"/>
        </w:rPr>
        <w:t>szkoleniowej</w:t>
      </w:r>
      <w:r w:rsidRPr="00DC43A7">
        <w:rPr>
          <w:rFonts w:ascii="Arial" w:hAnsi="Arial" w:cs="Arial"/>
          <w:sz w:val="20"/>
          <w:szCs w:val="20"/>
        </w:rPr>
        <w:t>,</w:t>
      </w:r>
    </w:p>
    <w:p w:rsidR="002E77AE" w:rsidRDefault="007B0259" w:rsidP="009F5E7E">
      <w:pPr>
        <w:pStyle w:val="Akapitzlist"/>
        <w:numPr>
          <w:ilvl w:val="0"/>
          <w:numId w:val="19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zapewnienie natychmiastowej obsługi technicznej przed i w trakcie spotkania.</w:t>
      </w:r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Bezawaryjność działania wszystkich ww. urządzeń musi zostać zademonstrowana Zamawiającemu przed rozpoczęciem </w:t>
      </w:r>
      <w:r w:rsidR="00FD221A">
        <w:rPr>
          <w:rFonts w:ascii="Arial" w:hAnsi="Arial" w:cs="Arial"/>
          <w:sz w:val="20"/>
          <w:szCs w:val="20"/>
        </w:rPr>
        <w:t>szkolenia</w:t>
      </w:r>
      <w:r w:rsidRPr="000F6965">
        <w:rPr>
          <w:rFonts w:ascii="Arial" w:hAnsi="Arial" w:cs="Arial"/>
          <w:sz w:val="20"/>
          <w:szCs w:val="20"/>
        </w:rPr>
        <w:t>.</w:t>
      </w: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7" w:name="_Toc11664526"/>
      <w:r w:rsidRPr="0082174A">
        <w:rPr>
          <w:rFonts w:ascii="Arial" w:hAnsi="Arial" w:cs="Arial"/>
          <w:b/>
          <w:sz w:val="20"/>
          <w:szCs w:val="20"/>
        </w:rPr>
        <w:t>Wyżywienie</w:t>
      </w:r>
      <w:r>
        <w:rPr>
          <w:rFonts w:ascii="Arial" w:hAnsi="Arial" w:cs="Arial"/>
          <w:b/>
          <w:sz w:val="20"/>
          <w:szCs w:val="20"/>
        </w:rPr>
        <w:t xml:space="preserve"> (usługa restauracyjna/cateringowa)</w:t>
      </w:r>
      <w:bookmarkEnd w:id="17"/>
    </w:p>
    <w:p w:rsidR="002E77AE" w:rsidRDefault="007B0259" w:rsidP="009F5E7E">
      <w:pPr>
        <w:numPr>
          <w:ilvl w:val="0"/>
          <w:numId w:val="20"/>
        </w:numPr>
        <w:autoSpaceDE w:val="0"/>
        <w:autoSpaceDN w:val="0"/>
        <w:adjustRightInd w:val="0"/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Uczestnikom warsztatów oferowane będzie wyżywienie, na które składać się będą:</w:t>
      </w:r>
    </w:p>
    <w:p w:rsidR="002E77AE" w:rsidRDefault="004537E3" w:rsidP="009F5E7E">
      <w:pPr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Przerwa kawowa</w:t>
      </w:r>
    </w:p>
    <w:p w:rsidR="002E77AE" w:rsidRDefault="004537E3" w:rsidP="009F5E7E">
      <w:pPr>
        <w:numPr>
          <w:ilvl w:val="0"/>
          <w:numId w:val="21"/>
        </w:numPr>
        <w:autoSpaceDE w:val="0"/>
        <w:autoSpaceDN w:val="0"/>
        <w:adjustRightInd w:val="0"/>
        <w:spacing w:before="40" w:after="40" w:line="300" w:lineRule="exact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Obiad</w:t>
      </w:r>
    </w:p>
    <w:p w:rsidR="002E77AE" w:rsidRDefault="00FD2AB4" w:rsidP="009F5E7E">
      <w:pPr>
        <w:numPr>
          <w:ilvl w:val="0"/>
          <w:numId w:val="20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Obiad, uwzględniający</w:t>
      </w:r>
      <w:r w:rsidR="007B0259" w:rsidRPr="000F696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:rsidR="002E77AE" w:rsidRDefault="007B0259" w:rsidP="009F5E7E">
      <w:pPr>
        <w:pStyle w:val="Akapitzlist"/>
        <w:numPr>
          <w:ilvl w:val="0"/>
          <w:numId w:val="26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zupę – co najmniej 300 ml na osobę, </w:t>
      </w:r>
    </w:p>
    <w:p w:rsidR="002E77AE" w:rsidRDefault="007B0259" w:rsidP="009F5E7E">
      <w:pPr>
        <w:pStyle w:val="Akapitzlist"/>
        <w:numPr>
          <w:ilvl w:val="0"/>
          <w:numId w:val="26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2 rodzaje surówek (min. 150 g na osobę), </w:t>
      </w:r>
    </w:p>
    <w:p w:rsidR="002E77AE" w:rsidRDefault="000777E4" w:rsidP="009F5E7E">
      <w:pPr>
        <w:pStyle w:val="Akapitzlist"/>
        <w:numPr>
          <w:ilvl w:val="0"/>
          <w:numId w:val="26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 wyboru: </w:t>
      </w:r>
      <w:r w:rsidR="007B0259" w:rsidRPr="000F6965">
        <w:rPr>
          <w:rFonts w:ascii="Arial" w:eastAsia="Calibri" w:hAnsi="Arial" w:cs="Arial"/>
          <w:sz w:val="20"/>
          <w:szCs w:val="20"/>
          <w:lang w:eastAsia="en-US"/>
        </w:rPr>
        <w:t xml:space="preserve">danie mięsne (min. 150 g) lub danie wegetariańskie (min. 400 g), </w:t>
      </w:r>
      <w:r w:rsidR="00FD2AB4" w:rsidRPr="000F6965">
        <w:rPr>
          <w:rFonts w:ascii="Arial" w:eastAsia="Calibri" w:hAnsi="Arial" w:cs="Arial"/>
          <w:sz w:val="20"/>
          <w:szCs w:val="20"/>
          <w:lang w:eastAsia="en-US"/>
        </w:rPr>
        <w:t>1</w:t>
      </w:r>
      <w:r w:rsidR="004C6456" w:rsidRPr="004C6456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FD2AB4" w:rsidRPr="000F6965">
        <w:rPr>
          <w:rFonts w:ascii="Arial" w:eastAsia="Calibri" w:hAnsi="Arial" w:cs="Arial"/>
          <w:sz w:val="20"/>
          <w:szCs w:val="20"/>
          <w:lang w:eastAsia="en-US"/>
        </w:rPr>
        <w:t>dodatek</w:t>
      </w:r>
      <w:r w:rsidR="007B0259" w:rsidRPr="000F6965">
        <w:rPr>
          <w:rFonts w:ascii="Arial" w:eastAsia="Calibri" w:hAnsi="Arial" w:cs="Arial"/>
          <w:sz w:val="20"/>
          <w:szCs w:val="20"/>
          <w:lang w:eastAsia="en-US"/>
        </w:rPr>
        <w:t xml:space="preserve"> do dania głównego np. ziemniaki, frytki, ryż, makaron, kopytka, kluski śląskie, kasza gryczana, warzywa na parze, warzywa duszone (min. 150 g) </w:t>
      </w:r>
    </w:p>
    <w:p w:rsidR="002E77AE" w:rsidRDefault="007B0259" w:rsidP="009F5E7E">
      <w:pPr>
        <w:pStyle w:val="Akapitzlist"/>
        <w:numPr>
          <w:ilvl w:val="0"/>
          <w:numId w:val="26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deser – np. ciasto, co najmniej 150 g na osobę,</w:t>
      </w:r>
    </w:p>
    <w:p w:rsidR="002E77AE" w:rsidRDefault="00FD2AB4" w:rsidP="009F5E7E">
      <w:pPr>
        <w:pStyle w:val="Akapitzlist"/>
        <w:numPr>
          <w:ilvl w:val="0"/>
          <w:numId w:val="26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woda i soki </w:t>
      </w:r>
      <w:r w:rsidR="007B0259" w:rsidRPr="000F6965">
        <w:rPr>
          <w:rFonts w:ascii="Arial" w:eastAsia="Calibri" w:hAnsi="Arial" w:cs="Arial"/>
          <w:sz w:val="20"/>
          <w:szCs w:val="20"/>
          <w:lang w:eastAsia="en-US"/>
        </w:rPr>
        <w:t>bez ograniczeń.</w:t>
      </w:r>
    </w:p>
    <w:p w:rsidR="002E77AE" w:rsidRDefault="007B0259" w:rsidP="009F5E7E">
      <w:pPr>
        <w:numPr>
          <w:ilvl w:val="0"/>
          <w:numId w:val="20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Przerwy kawowe powinny być oferowane w sposób ciągły w nieograniczonej ilości, </w:t>
      </w:r>
      <w:r w:rsidR="009E7ACF">
        <w:rPr>
          <w:rFonts w:ascii="Arial" w:eastAsia="Calibri" w:hAnsi="Arial" w:cs="Arial"/>
          <w:sz w:val="20"/>
          <w:szCs w:val="20"/>
          <w:lang w:eastAsia="en-US"/>
        </w:rPr>
        <w:br/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tj. na bieżąco będą uzupełniane wszelkie braki. Serwis kawowy będzie dostępny </w:t>
      </w:r>
      <w:r w:rsidR="009E7ACF">
        <w:rPr>
          <w:rFonts w:ascii="Arial" w:eastAsia="Calibri" w:hAnsi="Arial" w:cs="Arial"/>
          <w:sz w:val="20"/>
          <w:szCs w:val="20"/>
          <w:lang w:eastAsia="en-US"/>
        </w:rPr>
        <w:br/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w godzinach trwania szkole</w:t>
      </w:r>
      <w:r w:rsidR="00A51749">
        <w:rPr>
          <w:rFonts w:ascii="Arial" w:eastAsia="Calibri" w:hAnsi="Arial" w:cs="Arial"/>
          <w:sz w:val="20"/>
          <w:szCs w:val="20"/>
          <w:lang w:eastAsia="en-US"/>
        </w:rPr>
        <w:t>nia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 xml:space="preserve"> oraz doradztwa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 na stole w sali szkoleniowej lub w jej bezpośrednim sąsiedztwie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 xml:space="preserve"> oraz na </w:t>
      </w:r>
      <w:r w:rsidR="001209E5">
        <w:rPr>
          <w:rFonts w:ascii="Arial" w:eastAsia="Calibri" w:hAnsi="Arial" w:cs="Arial"/>
          <w:sz w:val="20"/>
          <w:szCs w:val="20"/>
          <w:lang w:eastAsia="en-US"/>
        </w:rPr>
        <w:t>s</w:t>
      </w:r>
      <w:r w:rsidR="00451879">
        <w:rPr>
          <w:rFonts w:ascii="Arial" w:eastAsia="Calibri" w:hAnsi="Arial" w:cs="Arial"/>
          <w:sz w:val="20"/>
          <w:szCs w:val="20"/>
          <w:lang w:eastAsia="en-US"/>
        </w:rPr>
        <w:t>ali, w której odbywać się będzie opieka nad dziećmi</w:t>
      </w:r>
      <w:r w:rsidR="001209E5">
        <w:rPr>
          <w:rFonts w:ascii="Arial" w:eastAsia="Calibri" w:hAnsi="Arial" w:cs="Arial"/>
          <w:sz w:val="20"/>
          <w:szCs w:val="20"/>
          <w:lang w:eastAsia="en-US"/>
        </w:rPr>
        <w:t>. O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bejmować będzie co najmniej: </w:t>
      </w:r>
    </w:p>
    <w:p w:rsidR="002E77AE" w:rsidRDefault="007B0259" w:rsidP="009F5E7E">
      <w:pPr>
        <w:pStyle w:val="Akapitzlist"/>
        <w:numPr>
          <w:ilvl w:val="0"/>
          <w:numId w:val="27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świeżo parzoną, gorącą kawę w dzbankach lub kawę z ekspresu oraz herbatę </w:t>
      </w:r>
      <w:r w:rsidR="00093C31" w:rsidRPr="000F6965">
        <w:rPr>
          <w:rFonts w:ascii="Arial" w:eastAsia="Calibri" w:hAnsi="Arial" w:cs="Arial"/>
          <w:sz w:val="20"/>
          <w:szCs w:val="20"/>
          <w:lang w:eastAsia="en-US"/>
        </w:rPr>
        <w:br/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(min. 3 rodzaje herbat w torebkach), mleko do kawy, cytr</w:t>
      </w:r>
      <w:r w:rsidR="001209E5">
        <w:rPr>
          <w:rFonts w:ascii="Arial" w:eastAsia="Calibri" w:hAnsi="Arial" w:cs="Arial"/>
          <w:sz w:val="20"/>
          <w:szCs w:val="20"/>
          <w:lang w:eastAsia="en-US"/>
        </w:rPr>
        <w:t>ynę krojoną w plasterki, cukier (tylko w przypadku sali szkoleniowej);</w:t>
      </w:r>
    </w:p>
    <w:p w:rsidR="002E77AE" w:rsidRDefault="007B0259" w:rsidP="009F5E7E">
      <w:pPr>
        <w:pStyle w:val="Akapitzlist"/>
        <w:numPr>
          <w:ilvl w:val="0"/>
          <w:numId w:val="27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soki owocowe w 2 rodzajach smakowych (soki typu 100%); </w:t>
      </w:r>
    </w:p>
    <w:p w:rsidR="002E77AE" w:rsidRDefault="007B0259" w:rsidP="009F5E7E">
      <w:pPr>
        <w:pStyle w:val="Akapitzlist"/>
        <w:numPr>
          <w:ilvl w:val="0"/>
          <w:numId w:val="27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wodę mineralną gazowaną i niegazowaną podawaną w dzbankach lub butelkach,</w:t>
      </w:r>
    </w:p>
    <w:p w:rsidR="002E77AE" w:rsidRDefault="007B0259" w:rsidP="009F5E7E">
      <w:pPr>
        <w:pStyle w:val="Akapitzlist"/>
        <w:numPr>
          <w:ilvl w:val="0"/>
          <w:numId w:val="27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ciastka kruche i ciasta (min. 3 rodzaje)</w:t>
      </w:r>
    </w:p>
    <w:p w:rsidR="002E77AE" w:rsidRDefault="007B0259" w:rsidP="009F5E7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40" w:after="40" w:line="300" w:lineRule="exact"/>
        <w:ind w:left="1276" w:hanging="425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przynajmniej raz dziennie świeże owoce, </w:t>
      </w:r>
      <w:r w:rsidRPr="000F6965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(co najmniej 2 rodzaje do wyboru w ilości </w:t>
      </w:r>
      <w:r w:rsidR="00093C31" w:rsidRPr="000F6965">
        <w:rPr>
          <w:rFonts w:ascii="Arial" w:eastAsia="Times New Roman" w:hAnsi="Arial" w:cs="Arial"/>
          <w:bCs/>
          <w:sz w:val="20"/>
          <w:szCs w:val="20"/>
          <w:lang w:eastAsia="en-US"/>
        </w:rPr>
        <w:br/>
      </w:r>
      <w:r w:rsidRPr="000F6965">
        <w:rPr>
          <w:rFonts w:ascii="Arial" w:eastAsia="Times New Roman" w:hAnsi="Arial" w:cs="Arial"/>
          <w:bCs/>
          <w:sz w:val="20"/>
          <w:szCs w:val="20"/>
          <w:lang w:eastAsia="en-US"/>
        </w:rPr>
        <w:t>2 szt. na osobę, jak np.: banany, mandarynki, gruszki, jabłka, czy winogrona/truskawki, inne sezonowe (100g/osobę),</w:t>
      </w:r>
    </w:p>
    <w:p w:rsidR="002E77AE" w:rsidRPr="00DC43A7" w:rsidRDefault="004C6456" w:rsidP="009F5E7E">
      <w:pPr>
        <w:pStyle w:val="Akapitzlist"/>
        <w:numPr>
          <w:ilvl w:val="0"/>
          <w:numId w:val="27"/>
        </w:numPr>
        <w:spacing w:before="40" w:after="40" w:line="300" w:lineRule="exact"/>
        <w:ind w:left="1276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43A7">
        <w:rPr>
          <w:rFonts w:ascii="Arial" w:eastAsia="Calibri" w:hAnsi="Arial" w:cs="Arial"/>
          <w:sz w:val="20"/>
          <w:szCs w:val="20"/>
          <w:lang w:eastAsia="en-US"/>
        </w:rPr>
        <w:t>usługę sprzątania.</w:t>
      </w:r>
    </w:p>
    <w:p w:rsidR="002E77AE" w:rsidRDefault="007B0259" w:rsidP="009F5E7E">
      <w:pPr>
        <w:numPr>
          <w:ilvl w:val="0"/>
          <w:numId w:val="20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Wykonawca przedstawi Zamawiającemu najpóźniej na 7 dni przed terminem rozpoczęcia spotkania, w celu akceptacji, propozycję menu, uwzględniając powyższe wymagania. Zamawiający zobowiązuje się do akceptacji menu, w terminie do 3 dni od dnia otrzymania menu lub zobowiązuje się w tym terminie do zgłoszenia zastrzeżeń. Wykonawca po otrzymaniu zastrzeżeń będzie zobowiązany do ponownego przedstawienia Zamawiającemu menu, w terminie do 3 dni od dnia otrzymania zastrzeżeń.</w:t>
      </w:r>
    </w:p>
    <w:p w:rsidR="002E77AE" w:rsidRDefault="007B0259" w:rsidP="009F5E7E">
      <w:pPr>
        <w:numPr>
          <w:ilvl w:val="0"/>
          <w:numId w:val="20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Wykonawca obowiązany jest do przestrzegania przepisów prawa dotyczącego warunków świadczenia usług żywienia w szczególności zobowiązany jest do spełnienia wymagań określonych w ustawie z dnia 25 sierpnia 2006 r. o bezpieczeństwie żywności i żywienia.</w:t>
      </w:r>
    </w:p>
    <w:p w:rsidR="007B0259" w:rsidRPr="0082174A" w:rsidRDefault="007B0259" w:rsidP="00C96A86">
      <w:pPr>
        <w:pStyle w:val="Akapitzlist"/>
        <w:spacing w:before="120" w:after="120" w:line="300" w:lineRule="auto"/>
        <w:ind w:left="425"/>
        <w:rPr>
          <w:rFonts w:ascii="Arial" w:hAnsi="Arial" w:cs="Arial"/>
          <w:b/>
          <w:sz w:val="20"/>
          <w:szCs w:val="20"/>
        </w:rPr>
      </w:pP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5" w:hanging="425"/>
        <w:outlineLvl w:val="1"/>
        <w:rPr>
          <w:rFonts w:ascii="Arial" w:hAnsi="Arial" w:cs="Arial"/>
          <w:b/>
          <w:sz w:val="20"/>
          <w:szCs w:val="20"/>
        </w:rPr>
      </w:pPr>
      <w:bookmarkStart w:id="18" w:name="_Toc11664527"/>
      <w:r w:rsidRPr="0082174A">
        <w:rPr>
          <w:rFonts w:ascii="Arial" w:hAnsi="Arial" w:cs="Arial"/>
          <w:b/>
          <w:sz w:val="20"/>
          <w:szCs w:val="20"/>
        </w:rPr>
        <w:t>Dodatkowe wymagania</w:t>
      </w:r>
      <w:bookmarkEnd w:id="18"/>
    </w:p>
    <w:p w:rsidR="002E77AE" w:rsidRDefault="007B0259" w:rsidP="009F5E7E">
      <w:pPr>
        <w:pStyle w:val="Akapitzlist"/>
        <w:numPr>
          <w:ilvl w:val="0"/>
          <w:numId w:val="22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Wykonawca zapewni obecność swojego przedstawiciela w trakcie </w:t>
      </w:r>
      <w:r w:rsidR="004731AC">
        <w:rPr>
          <w:rFonts w:ascii="Arial" w:hAnsi="Arial" w:cs="Arial"/>
          <w:sz w:val="20"/>
          <w:szCs w:val="20"/>
        </w:rPr>
        <w:t>realizacji całej usługi,</w:t>
      </w:r>
      <w:r w:rsidRPr="000F6965">
        <w:rPr>
          <w:rFonts w:ascii="Arial" w:hAnsi="Arial" w:cs="Arial"/>
          <w:sz w:val="20"/>
          <w:szCs w:val="20"/>
        </w:rPr>
        <w:t xml:space="preserve"> </w:t>
      </w:r>
      <w:r w:rsidR="004731AC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>z którym na bieżąco będzie można się konsultować w sprawach związanych z pobytem uczestników szkolenia  (kwestie informacyjne, techniczne itp.).</w:t>
      </w:r>
    </w:p>
    <w:p w:rsidR="002E77AE" w:rsidRDefault="007B0259" w:rsidP="009F5E7E">
      <w:pPr>
        <w:pStyle w:val="Akapitzlist"/>
        <w:numPr>
          <w:ilvl w:val="0"/>
          <w:numId w:val="22"/>
        </w:numPr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 xml:space="preserve">Wykonawca oznaczy po konsultacji z Zamawiającym miejsca realizacji zlecenia, zgodnie </w:t>
      </w:r>
      <w:r w:rsidR="009E7ACF">
        <w:rPr>
          <w:rFonts w:ascii="Arial" w:hAnsi="Arial" w:cs="Arial"/>
          <w:sz w:val="20"/>
          <w:szCs w:val="20"/>
        </w:rPr>
        <w:br/>
      </w:r>
      <w:r w:rsidRPr="000F6965">
        <w:rPr>
          <w:rFonts w:ascii="Arial" w:hAnsi="Arial" w:cs="Arial"/>
          <w:sz w:val="20"/>
          <w:szCs w:val="20"/>
        </w:rPr>
        <w:t>z wymogami projektów finansowanych ze środków UE. Zamawiający przygotuje w tym celu odpowiednie oznaczenia wizualizacji sal szkoleniowych, miejsc posiłków, drogi do sal szkoleniowych i sal, w których serwowane są posiłki. Oznaczenia te zostaną dostarczone Wykonawcy w dniu ro</w:t>
      </w:r>
      <w:r w:rsidR="00C4781D">
        <w:rPr>
          <w:rFonts w:ascii="Arial" w:hAnsi="Arial" w:cs="Arial"/>
          <w:sz w:val="20"/>
          <w:szCs w:val="20"/>
        </w:rPr>
        <w:t xml:space="preserve">zpoczęcia realizacji zlecenia. </w:t>
      </w:r>
      <w:r w:rsidRPr="000F6965">
        <w:rPr>
          <w:rFonts w:ascii="Arial" w:hAnsi="Arial" w:cs="Arial"/>
          <w:sz w:val="20"/>
          <w:szCs w:val="20"/>
        </w:rPr>
        <w:t xml:space="preserve">Wykonawca umożliwi także Zamawiającemu, na czas realizacji zlecenia umieszczenie </w:t>
      </w:r>
      <w:proofErr w:type="spellStart"/>
      <w:r w:rsidRPr="000F6965">
        <w:rPr>
          <w:rFonts w:ascii="Arial" w:hAnsi="Arial" w:cs="Arial"/>
          <w:sz w:val="20"/>
          <w:szCs w:val="20"/>
        </w:rPr>
        <w:t>roll-up</w:t>
      </w:r>
      <w:proofErr w:type="spellEnd"/>
      <w:r w:rsidRPr="000F6965">
        <w:rPr>
          <w:rFonts w:ascii="Arial" w:hAnsi="Arial" w:cs="Arial"/>
          <w:sz w:val="20"/>
          <w:szCs w:val="20"/>
        </w:rPr>
        <w:t>, plakatów itp. w miejscach realizacji zlecenia lub w ich bezpośrednim sąsiedztwie.</w:t>
      </w:r>
    </w:p>
    <w:p w:rsidR="002E77AE" w:rsidRDefault="002E77AE">
      <w:pPr>
        <w:pStyle w:val="Akapitzlist"/>
        <w:spacing w:before="40" w:after="4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bookmarkStart w:id="19" w:name="_Toc11664528"/>
      <w:r>
        <w:rPr>
          <w:rFonts w:ascii="Arial" w:hAnsi="Arial" w:cs="Arial"/>
          <w:b/>
          <w:sz w:val="20"/>
          <w:szCs w:val="20"/>
        </w:rPr>
        <w:t>Zatrudnienie na umowę o pracę</w:t>
      </w:r>
      <w:bookmarkEnd w:id="19"/>
    </w:p>
    <w:p w:rsidR="002E77AE" w:rsidRDefault="007B0259">
      <w:pPr>
        <w:spacing w:before="40" w:after="40" w:line="30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0F6965">
        <w:rPr>
          <w:rFonts w:ascii="Arial" w:hAnsi="Arial" w:cs="Arial"/>
          <w:sz w:val="20"/>
          <w:szCs w:val="20"/>
        </w:rPr>
        <w:t>Zamawiający wymaga, aby Wykonawca lub Podwykonawca (y) zatrudniali na umowę</w:t>
      </w:r>
      <w:r w:rsidRPr="000F6965">
        <w:rPr>
          <w:rFonts w:ascii="Arial" w:hAnsi="Arial" w:cs="Arial"/>
          <w:sz w:val="20"/>
          <w:szCs w:val="20"/>
        </w:rPr>
        <w:br/>
        <w:t xml:space="preserve">o pracę </w:t>
      </w:r>
      <w:r w:rsidRPr="000F6965">
        <w:rPr>
          <w:rFonts w:ascii="Arial" w:hAnsi="Arial" w:cs="Arial"/>
          <w:i/>
          <w:sz w:val="20"/>
          <w:szCs w:val="20"/>
        </w:rPr>
        <w:t xml:space="preserve">w zakresie usługi restauracyjnej / cateringowej (określonej w pkt </w:t>
      </w:r>
      <w:r w:rsidR="006A131D" w:rsidRPr="000F6965">
        <w:rPr>
          <w:rFonts w:ascii="Arial" w:hAnsi="Arial" w:cs="Arial"/>
          <w:i/>
          <w:sz w:val="20"/>
          <w:szCs w:val="20"/>
        </w:rPr>
        <w:t>8</w:t>
      </w:r>
      <w:r w:rsidRPr="000F6965">
        <w:rPr>
          <w:rFonts w:ascii="Arial" w:hAnsi="Arial" w:cs="Arial"/>
          <w:i/>
          <w:sz w:val="20"/>
          <w:szCs w:val="20"/>
        </w:rPr>
        <w:t xml:space="preserve"> niniejszego rozdziału SOPZ) </w:t>
      </w:r>
      <w:r w:rsidRPr="00DC43A7">
        <w:rPr>
          <w:rFonts w:ascii="Arial" w:hAnsi="Arial" w:cs="Arial"/>
          <w:i/>
          <w:sz w:val="20"/>
          <w:szCs w:val="20"/>
        </w:rPr>
        <w:t xml:space="preserve">– </w:t>
      </w:r>
      <w:r w:rsidR="004C6456" w:rsidRPr="00DC43A7">
        <w:rPr>
          <w:rFonts w:ascii="Arial" w:hAnsi="Arial" w:cs="Arial"/>
          <w:i/>
          <w:sz w:val="20"/>
          <w:szCs w:val="20"/>
          <w:u w:val="single"/>
        </w:rPr>
        <w:t>zadeklarowaną w ofercie</w:t>
      </w:r>
      <w:r w:rsidR="004C6456" w:rsidRPr="00DC43A7">
        <w:rPr>
          <w:rFonts w:ascii="Arial" w:hAnsi="Arial" w:cs="Arial"/>
          <w:i/>
          <w:sz w:val="20"/>
          <w:szCs w:val="20"/>
        </w:rPr>
        <w:t xml:space="preserve"> liczbę osób niepełnosprawnyc</w:t>
      </w:r>
      <w:r w:rsidRPr="00DC43A7">
        <w:rPr>
          <w:rFonts w:ascii="Arial" w:hAnsi="Arial" w:cs="Arial"/>
          <w:i/>
          <w:sz w:val="20"/>
          <w:szCs w:val="20"/>
        </w:rPr>
        <w:t>h</w:t>
      </w:r>
      <w:r w:rsidRPr="000F6965">
        <w:rPr>
          <w:rFonts w:ascii="Arial" w:hAnsi="Arial" w:cs="Arial"/>
          <w:i/>
          <w:sz w:val="20"/>
          <w:szCs w:val="20"/>
        </w:rPr>
        <w:t xml:space="preserve"> tj. osób spełniających przesłanki statusu niepełnosprawności określone ustawą z dnia 27 sierpnia 1997 r. o rehabilitacji zawodowej i społecznej oraz zatrudnianiu osób niepełnosprawnych (tj. Dz. U. z 2018 r. </w:t>
      </w:r>
      <w:r w:rsidR="009E7ACF">
        <w:rPr>
          <w:rFonts w:ascii="Arial" w:hAnsi="Arial" w:cs="Arial"/>
          <w:i/>
          <w:sz w:val="20"/>
          <w:szCs w:val="20"/>
        </w:rPr>
        <w:br/>
      </w:r>
      <w:r w:rsidRPr="000F6965">
        <w:rPr>
          <w:rFonts w:ascii="Arial" w:hAnsi="Arial" w:cs="Arial"/>
          <w:i/>
          <w:sz w:val="20"/>
          <w:szCs w:val="20"/>
        </w:rPr>
        <w:t>poz. 511)</w:t>
      </w:r>
      <w:r w:rsidR="004C6456" w:rsidRPr="004C6456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0F6965">
        <w:rPr>
          <w:rFonts w:ascii="Arial" w:hAnsi="Arial" w:cs="Arial"/>
          <w:sz w:val="20"/>
          <w:szCs w:val="20"/>
        </w:rPr>
        <w:t xml:space="preserve">. </w:t>
      </w:r>
      <w:r w:rsidR="000777E4">
        <w:rPr>
          <w:rFonts w:ascii="Arial" w:hAnsi="Arial" w:cs="Arial"/>
          <w:sz w:val="20"/>
          <w:szCs w:val="20"/>
        </w:rPr>
        <w:t>Przez zakres usługi restauracyjnej/cateringowej Zamawiający rozumie świadczenie pracy na miejscu szkolenia poprzez bezpośrednią obsługę uczestników szkoleń (przygotowanie posiłków, serwowanie posiłków, usługi sprzątania po posiłkach).</w:t>
      </w:r>
    </w:p>
    <w:p w:rsidR="002E77AE" w:rsidRDefault="007B0259" w:rsidP="009F5E7E">
      <w:pPr>
        <w:pStyle w:val="Akapitzlist"/>
        <w:numPr>
          <w:ilvl w:val="0"/>
          <w:numId w:val="17"/>
        </w:numPr>
        <w:spacing w:before="240" w:after="240" w:line="300" w:lineRule="exact"/>
        <w:ind w:left="426" w:hanging="426"/>
        <w:outlineLvl w:val="1"/>
        <w:rPr>
          <w:rFonts w:ascii="Arial" w:hAnsi="Arial" w:cs="Arial"/>
          <w:b/>
          <w:sz w:val="20"/>
        </w:rPr>
      </w:pPr>
      <w:bookmarkStart w:id="20" w:name="_Toc11664529"/>
      <w:r w:rsidRPr="00557F77">
        <w:rPr>
          <w:rFonts w:ascii="Arial" w:hAnsi="Arial" w:cs="Arial"/>
          <w:b/>
          <w:sz w:val="20"/>
        </w:rPr>
        <w:t>Realizacja zamówienia</w:t>
      </w:r>
      <w:bookmarkEnd w:id="20"/>
    </w:p>
    <w:p w:rsidR="002E77AE" w:rsidRDefault="007B0259" w:rsidP="009F5E7E">
      <w:pPr>
        <w:numPr>
          <w:ilvl w:val="0"/>
          <w:numId w:val="24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Rezerwacja usług:</w:t>
      </w:r>
    </w:p>
    <w:p w:rsidR="002E77AE" w:rsidRDefault="007B0259">
      <w:pPr>
        <w:spacing w:before="40" w:after="40" w:line="300" w:lineRule="exact"/>
        <w:ind w:left="851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W celu dokonania rezerwacji usług związanych z realizacją szkoleń Zamawiający przekaże Wykonawcy:</w:t>
      </w:r>
    </w:p>
    <w:p w:rsidR="002E77AE" w:rsidRDefault="007B0259" w:rsidP="009F5E7E">
      <w:pPr>
        <w:numPr>
          <w:ilvl w:val="0"/>
          <w:numId w:val="25"/>
        </w:numPr>
        <w:spacing w:before="40" w:after="40" w:line="300" w:lineRule="exact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terminy organizacji poszczególnych szkoleń najpóźniej na </w:t>
      </w:r>
      <w:r w:rsidR="00DC43A7">
        <w:rPr>
          <w:rFonts w:ascii="Arial" w:eastAsia="Calibri" w:hAnsi="Arial" w:cs="Arial"/>
          <w:sz w:val="20"/>
          <w:szCs w:val="20"/>
          <w:lang w:eastAsia="en-US"/>
        </w:rPr>
        <w:t>7</w:t>
      </w:r>
      <w:r w:rsidR="00DC43A7" w:rsidRPr="000F69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dni po podpisaniu umowy </w:t>
      </w:r>
    </w:p>
    <w:p w:rsidR="002E77AE" w:rsidRPr="00EE508B" w:rsidRDefault="007B0259" w:rsidP="009F5E7E">
      <w:pPr>
        <w:numPr>
          <w:ilvl w:val="0"/>
          <w:numId w:val="25"/>
        </w:numPr>
        <w:spacing w:before="40" w:after="40" w:line="300" w:lineRule="exact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E508B">
        <w:rPr>
          <w:rFonts w:ascii="Arial" w:eastAsia="Calibri" w:hAnsi="Arial" w:cs="Arial"/>
          <w:sz w:val="20"/>
          <w:szCs w:val="20"/>
          <w:lang w:eastAsia="en-US"/>
        </w:rPr>
        <w:t xml:space="preserve">przewidywaną liczbę uczestników nie później niż na 7 dni przed planowanym </w:t>
      </w:r>
      <w:r w:rsidR="00FA45B4" w:rsidRPr="00EE508B">
        <w:rPr>
          <w:rFonts w:ascii="Arial" w:eastAsia="Calibri" w:hAnsi="Arial" w:cs="Arial"/>
          <w:sz w:val="20"/>
          <w:szCs w:val="20"/>
          <w:lang w:eastAsia="en-US"/>
        </w:rPr>
        <w:t>szkoleniem;</w:t>
      </w:r>
    </w:p>
    <w:p w:rsidR="002E77AE" w:rsidRPr="00EE508B" w:rsidRDefault="004C6456" w:rsidP="009F5E7E">
      <w:pPr>
        <w:numPr>
          <w:ilvl w:val="0"/>
          <w:numId w:val="25"/>
        </w:numPr>
        <w:spacing w:before="40" w:after="40" w:line="300" w:lineRule="exact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E508B">
        <w:rPr>
          <w:rFonts w:ascii="Arial" w:eastAsia="Calibri" w:hAnsi="Arial" w:cs="Arial"/>
          <w:sz w:val="20"/>
          <w:szCs w:val="20"/>
          <w:lang w:eastAsia="en-US"/>
        </w:rPr>
        <w:t xml:space="preserve">ostateczną liczbę uczestników danego szkolenia nie później niż w terminie </w:t>
      </w:r>
      <w:r w:rsidRPr="00EE508B">
        <w:rPr>
          <w:rFonts w:ascii="Arial" w:eastAsia="Calibri" w:hAnsi="Arial" w:cs="Arial"/>
          <w:sz w:val="20"/>
          <w:szCs w:val="20"/>
          <w:lang w:eastAsia="en-US"/>
        </w:rPr>
        <w:br/>
        <w:t>3 dni roboczych przed planowanym szkoleniem;</w:t>
      </w:r>
    </w:p>
    <w:p w:rsidR="002E77AE" w:rsidRDefault="002E77AE">
      <w:pPr>
        <w:spacing w:before="40" w:after="40" w:line="300" w:lineRule="exact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53320" w:rsidRDefault="007B0259" w:rsidP="004731AC">
      <w:pPr>
        <w:spacing w:before="40" w:after="40" w:line="300" w:lineRule="exact"/>
        <w:ind w:left="851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Wykonawca zobowiązany jest potwierdzić rezerwację w ciągu 1 dnia roboczego od dnia przekazania przez</w:t>
      </w:r>
      <w:r w:rsidR="00A5174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Zamawiającego ww. informacji. </w:t>
      </w:r>
    </w:p>
    <w:p w:rsidR="00F53320" w:rsidRDefault="00F53320">
      <w:pPr>
        <w:spacing w:before="40" w:after="40" w:line="300" w:lineRule="exact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E77AE" w:rsidRDefault="007B0259" w:rsidP="009F5E7E">
      <w:pPr>
        <w:numPr>
          <w:ilvl w:val="0"/>
          <w:numId w:val="24"/>
        </w:numPr>
        <w:spacing w:before="40" w:after="40" w:line="300" w:lineRule="exact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Anulowanie rezerwacji: </w:t>
      </w:r>
    </w:p>
    <w:p w:rsidR="002E77AE" w:rsidRDefault="007B0259">
      <w:pPr>
        <w:spacing w:before="40" w:after="40" w:line="300" w:lineRule="exact"/>
        <w:ind w:left="851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F6965">
        <w:rPr>
          <w:rFonts w:ascii="Arial" w:eastAsia="Calibri" w:hAnsi="Arial" w:cs="Arial"/>
          <w:sz w:val="20"/>
          <w:szCs w:val="20"/>
          <w:lang w:eastAsia="en-US"/>
        </w:rPr>
        <w:t>Zamawiający uprawniony jest do dokonania czynności anulowania rezerwacji usługi poprzez przesłanie oświadczenia e</w:t>
      </w:r>
      <w:r w:rsidR="00A51749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 xml:space="preserve">mailem za potwierdzeniem odbioru do osoby odpowiedzialnej </w:t>
      </w:r>
      <w:r w:rsidR="009E7ACF">
        <w:rPr>
          <w:rFonts w:ascii="Arial" w:eastAsia="Calibri" w:hAnsi="Arial" w:cs="Arial"/>
          <w:sz w:val="20"/>
          <w:szCs w:val="20"/>
          <w:lang w:eastAsia="en-US"/>
        </w:rPr>
        <w:br/>
      </w:r>
      <w:r w:rsidRPr="000F6965">
        <w:rPr>
          <w:rFonts w:ascii="Arial" w:eastAsia="Calibri" w:hAnsi="Arial" w:cs="Arial"/>
          <w:sz w:val="20"/>
          <w:szCs w:val="20"/>
          <w:lang w:eastAsia="en-US"/>
        </w:rPr>
        <w:t>za przeprowadzenie procedury rezerwacji.</w:t>
      </w:r>
    </w:p>
    <w:p w:rsidR="002E77AE" w:rsidRDefault="004C6456">
      <w:pPr>
        <w:spacing w:before="40" w:after="40" w:line="300" w:lineRule="exact"/>
        <w:ind w:left="851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43A7">
        <w:rPr>
          <w:rFonts w:ascii="Arial" w:eastAsia="Calibri" w:hAnsi="Arial" w:cs="Arial"/>
          <w:sz w:val="20"/>
          <w:szCs w:val="20"/>
          <w:lang w:eastAsia="en-US"/>
        </w:rPr>
        <w:t xml:space="preserve">Anulacja świadczenia usługi jest </w:t>
      </w:r>
      <w:proofErr w:type="spellStart"/>
      <w:r w:rsidRPr="00DC43A7">
        <w:rPr>
          <w:rFonts w:ascii="Arial" w:eastAsia="Calibri" w:hAnsi="Arial" w:cs="Arial"/>
          <w:sz w:val="20"/>
          <w:szCs w:val="20"/>
          <w:lang w:eastAsia="en-US"/>
        </w:rPr>
        <w:t>bezkosztowa</w:t>
      </w:r>
      <w:proofErr w:type="spellEnd"/>
      <w:r w:rsidRPr="00DC43A7">
        <w:rPr>
          <w:rFonts w:ascii="Arial" w:eastAsia="Calibri" w:hAnsi="Arial" w:cs="Arial"/>
          <w:sz w:val="20"/>
          <w:szCs w:val="20"/>
          <w:lang w:eastAsia="en-US"/>
        </w:rPr>
        <w:t xml:space="preserve"> w przypadku przesłania Wykonawcy oświadczenia w sprawie anulowania </w:t>
      </w:r>
      <w:r w:rsidRPr="00F3176A">
        <w:rPr>
          <w:rFonts w:ascii="Arial" w:eastAsia="Calibri" w:hAnsi="Arial" w:cs="Arial"/>
          <w:sz w:val="20"/>
          <w:szCs w:val="20"/>
          <w:lang w:eastAsia="en-US"/>
        </w:rPr>
        <w:t xml:space="preserve">Rezerwacji najpóźniej </w:t>
      </w:r>
      <w:r w:rsidR="00823436" w:rsidRPr="00F3176A">
        <w:rPr>
          <w:rFonts w:ascii="Arial" w:eastAsia="Calibri" w:hAnsi="Arial" w:cs="Arial"/>
          <w:sz w:val="20"/>
          <w:szCs w:val="20"/>
          <w:lang w:eastAsia="en-US"/>
        </w:rPr>
        <w:t xml:space="preserve">w terminie </w:t>
      </w:r>
      <w:r w:rsidR="00823436" w:rsidRPr="00F3176A">
        <w:rPr>
          <w:rFonts w:ascii="Arial" w:eastAsia="Calibri" w:hAnsi="Arial" w:cs="Arial"/>
          <w:i/>
          <w:sz w:val="20"/>
          <w:szCs w:val="20"/>
          <w:lang w:eastAsia="en-US"/>
        </w:rPr>
        <w:t>7 dni</w:t>
      </w:r>
      <w:r w:rsidR="00F3176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3176A" w:rsidRPr="00F3176A">
        <w:rPr>
          <w:rFonts w:ascii="Arial" w:eastAsia="Calibri" w:hAnsi="Arial" w:cs="Arial"/>
          <w:i/>
          <w:sz w:val="20"/>
          <w:szCs w:val="20"/>
          <w:lang w:eastAsia="en-US"/>
        </w:rPr>
        <w:t>lub krótszym wskazanym w ofercie Wykonawcy</w:t>
      </w:r>
      <w:r w:rsidR="00F3176A" w:rsidRPr="00F3176A">
        <w:rPr>
          <w:rStyle w:val="Odwoanieprzypisudolnego"/>
          <w:rFonts w:ascii="Arial" w:eastAsia="Calibri" w:hAnsi="Arial" w:cs="Arial"/>
          <w:b/>
          <w:sz w:val="24"/>
          <w:szCs w:val="20"/>
          <w:lang w:eastAsia="en-US"/>
        </w:rPr>
        <w:footnoteReference w:id="2"/>
      </w:r>
      <w:r w:rsidRPr="00F3176A">
        <w:rPr>
          <w:rFonts w:ascii="Arial" w:eastAsia="Calibri" w:hAnsi="Arial" w:cs="Arial"/>
          <w:sz w:val="20"/>
          <w:szCs w:val="20"/>
          <w:lang w:eastAsia="en-US"/>
        </w:rPr>
        <w:t xml:space="preserve"> przed planowanym</w:t>
      </w:r>
      <w:r w:rsidR="00F3176A">
        <w:rPr>
          <w:rFonts w:ascii="Arial" w:eastAsia="Calibri" w:hAnsi="Arial" w:cs="Arial"/>
          <w:sz w:val="20"/>
          <w:szCs w:val="20"/>
          <w:lang w:eastAsia="en-US"/>
        </w:rPr>
        <w:t xml:space="preserve"> terminem</w:t>
      </w:r>
      <w:r w:rsidRPr="00F3176A">
        <w:rPr>
          <w:rFonts w:ascii="Arial" w:eastAsia="Calibri" w:hAnsi="Arial" w:cs="Arial"/>
          <w:sz w:val="20"/>
          <w:szCs w:val="20"/>
          <w:lang w:eastAsia="en-US"/>
        </w:rPr>
        <w:t xml:space="preserve"> szkoleni</w:t>
      </w:r>
      <w:r w:rsidR="00F3176A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F3176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C07D4" w:rsidRPr="004731AC" w:rsidRDefault="003C07D4" w:rsidP="004731AC">
      <w:pPr>
        <w:spacing w:before="240" w:after="240" w:line="300" w:lineRule="exact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sectPr w:rsidR="003C07D4" w:rsidRPr="004731AC" w:rsidSect="002935F1">
      <w:headerReference w:type="default" r:id="rId9"/>
      <w:footerReference w:type="default" r:id="rId10"/>
      <w:pgSz w:w="11906" w:h="16838"/>
      <w:pgMar w:top="1985" w:right="1417" w:bottom="1134" w:left="1417" w:header="708" w:footer="61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F6554C" w15:done="0"/>
  <w15:commentEx w15:paraId="5E3319E0" w15:done="0"/>
  <w15:commentEx w15:paraId="76D65B56" w15:done="0"/>
  <w15:commentEx w15:paraId="6FAE4590" w15:done="0"/>
  <w15:commentEx w15:paraId="4A3BD8BD" w15:paraIdParent="6FAE4590" w15:done="0"/>
  <w15:commentEx w15:paraId="7B612E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E12FF" w16cid:durableId="20212788"/>
  <w16cid:commentId w16cid:paraId="6B55D2CD" w16cid:durableId="20212789"/>
  <w16cid:commentId w16cid:paraId="5295F8D3" w16cid:durableId="2021278A"/>
  <w16cid:commentId w16cid:paraId="76E493F0" w16cid:durableId="2021278E"/>
  <w16cid:commentId w16cid:paraId="2238A4BE" w16cid:durableId="20212791"/>
  <w16cid:commentId w16cid:paraId="185966FD" w16cid:durableId="20212792"/>
  <w16cid:commentId w16cid:paraId="4728045A" w16cid:durableId="20212794"/>
  <w16cid:commentId w16cid:paraId="27428E68" w16cid:durableId="20212795"/>
  <w16cid:commentId w16cid:paraId="39B65B16" w16cid:durableId="20212798"/>
  <w16cid:commentId w16cid:paraId="29AC6E32" w16cid:durableId="2021279B"/>
  <w16cid:commentId w16cid:paraId="1E11FEBE" w16cid:durableId="2021279D"/>
  <w16cid:commentId w16cid:paraId="2D1B5598" w16cid:durableId="2021279E"/>
  <w16cid:commentId w16cid:paraId="120EBBA6" w16cid:durableId="202127A0"/>
  <w16cid:commentId w16cid:paraId="49A4D742" w16cid:durableId="202127A1"/>
  <w16cid:commentId w16cid:paraId="0128D4BD" w16cid:durableId="202127A2"/>
  <w16cid:commentId w16cid:paraId="4A5F37E3" w16cid:durableId="202127A3"/>
  <w16cid:commentId w16cid:paraId="01914956" w16cid:durableId="202127A4"/>
  <w16cid:commentId w16cid:paraId="279D2541" w16cid:durableId="202127A5"/>
  <w16cid:commentId w16cid:paraId="1A6E327E" w16cid:durableId="202127A7"/>
  <w16cid:commentId w16cid:paraId="06960C26" w16cid:durableId="202127A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63" w:rsidRDefault="00900B63" w:rsidP="00DE3245">
      <w:pPr>
        <w:spacing w:after="0" w:line="240" w:lineRule="auto"/>
      </w:pPr>
      <w:r>
        <w:separator/>
      </w:r>
    </w:p>
  </w:endnote>
  <w:endnote w:type="continuationSeparator" w:id="0">
    <w:p w:rsidR="00900B63" w:rsidRDefault="00900B63" w:rsidP="00DE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E6" w:rsidRDefault="003054E6" w:rsidP="00DE3245">
    <w:pPr>
      <w:pStyle w:val="Stopka"/>
      <w:jc w:val="center"/>
      <w:rPr>
        <w:rFonts w:ascii="Arial" w:hAnsi="Arial" w:cs="Arial"/>
        <w:sz w:val="14"/>
        <w:szCs w:val="14"/>
      </w:rPr>
    </w:pPr>
  </w:p>
  <w:p w:rsidR="003054E6" w:rsidRDefault="003054E6" w:rsidP="00DE3245">
    <w:pPr>
      <w:pStyle w:val="Stopka"/>
      <w:jc w:val="center"/>
      <w:rPr>
        <w:rFonts w:ascii="Arial" w:hAnsi="Arial" w:cs="Arial"/>
        <w:sz w:val="14"/>
        <w:szCs w:val="14"/>
      </w:rPr>
    </w:pPr>
  </w:p>
  <w:p w:rsidR="003054E6" w:rsidRDefault="003054E6" w:rsidP="00DE3245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1C41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C41F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8EA">
      <w:rPr>
        <w:rFonts w:ascii="Arial" w:hAnsi="Arial" w:cs="Arial"/>
        <w:b/>
        <w:bCs/>
        <w:noProof/>
        <w:sz w:val="14"/>
        <w:szCs w:val="14"/>
      </w:rPr>
      <w:t>1</w:t>
    </w:r>
    <w:r w:rsidR="001C41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C41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C41F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8EA">
      <w:rPr>
        <w:rFonts w:ascii="Arial" w:hAnsi="Arial" w:cs="Arial"/>
        <w:b/>
        <w:bCs/>
        <w:noProof/>
        <w:sz w:val="14"/>
        <w:szCs w:val="14"/>
      </w:rPr>
      <w:t>7</w:t>
    </w:r>
    <w:r w:rsidR="001C41FC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63" w:rsidRDefault="00900B63" w:rsidP="00DE3245">
      <w:pPr>
        <w:spacing w:after="0" w:line="240" w:lineRule="auto"/>
      </w:pPr>
      <w:r>
        <w:separator/>
      </w:r>
    </w:p>
  </w:footnote>
  <w:footnote w:type="continuationSeparator" w:id="0">
    <w:p w:rsidR="00900B63" w:rsidRDefault="00900B63" w:rsidP="00DE3245">
      <w:pPr>
        <w:spacing w:after="0" w:line="240" w:lineRule="auto"/>
      </w:pPr>
      <w:r>
        <w:continuationSeparator/>
      </w:r>
    </w:p>
  </w:footnote>
  <w:footnote w:id="1">
    <w:p w:rsidR="003054E6" w:rsidRPr="00B07566" w:rsidRDefault="003054E6" w:rsidP="007B0259">
      <w:pPr>
        <w:pStyle w:val="Tekstprzypisudolnego"/>
        <w:jc w:val="both"/>
        <w:rPr>
          <w:rFonts w:ascii="Arial" w:hAnsi="Arial" w:cs="Arial"/>
          <w:b/>
        </w:rPr>
      </w:pPr>
      <w:r w:rsidRPr="00B07566">
        <w:rPr>
          <w:rStyle w:val="Odwoanieprzypisudolnego"/>
          <w:rFonts w:ascii="Arial" w:hAnsi="Arial" w:cs="Arial"/>
          <w:b/>
        </w:rPr>
        <w:footnoteRef/>
      </w:r>
      <w:r w:rsidRPr="00B075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</w:rPr>
        <w:t xml:space="preserve">Treść tego </w:t>
      </w:r>
      <w:r w:rsidRPr="008A764B">
        <w:rPr>
          <w:rFonts w:ascii="Arial" w:hAnsi="Arial" w:cs="Arial"/>
          <w:sz w:val="16"/>
        </w:rPr>
        <w:t xml:space="preserve">pkt będzie miała zastosowanie jedynie w przypadku, gdy Wykonawca </w:t>
      </w:r>
      <w:r>
        <w:rPr>
          <w:rFonts w:ascii="Arial" w:hAnsi="Arial" w:cs="Arial"/>
          <w:sz w:val="16"/>
        </w:rPr>
        <w:t>zaoferuje w ofercie,</w:t>
      </w:r>
      <w:r w:rsidRPr="008A764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zatrudnienie </w:t>
      </w:r>
      <w:r>
        <w:rPr>
          <w:rFonts w:ascii="Arial" w:hAnsi="Arial" w:cs="Arial"/>
          <w:sz w:val="16"/>
        </w:rPr>
        <w:br/>
        <w:t xml:space="preserve">    na umowę o pracę</w:t>
      </w:r>
      <w:r w:rsidRPr="008A764B">
        <w:rPr>
          <w:rFonts w:ascii="Arial" w:hAnsi="Arial" w:cs="Arial"/>
          <w:sz w:val="16"/>
        </w:rPr>
        <w:t xml:space="preserve"> przy wykonywaniu (realizacji) usługi </w:t>
      </w:r>
      <w:r>
        <w:rPr>
          <w:rFonts w:ascii="Arial" w:hAnsi="Arial" w:cs="Arial"/>
          <w:sz w:val="16"/>
        </w:rPr>
        <w:t>restauracyjnej/</w:t>
      </w:r>
      <w:r w:rsidRPr="008A764B">
        <w:rPr>
          <w:rFonts w:ascii="Arial" w:hAnsi="Arial" w:cs="Arial"/>
          <w:sz w:val="16"/>
        </w:rPr>
        <w:t xml:space="preserve">cateringowej </w:t>
      </w:r>
      <w:r>
        <w:rPr>
          <w:rFonts w:ascii="Arial" w:hAnsi="Arial" w:cs="Arial"/>
          <w:sz w:val="16"/>
        </w:rPr>
        <w:t>określonej</w:t>
      </w:r>
      <w:r w:rsidRPr="008A764B">
        <w:rPr>
          <w:rFonts w:ascii="Arial" w:hAnsi="Arial" w:cs="Arial"/>
          <w:sz w:val="16"/>
        </w:rPr>
        <w:t xml:space="preserve"> w </w:t>
      </w:r>
      <w:r>
        <w:rPr>
          <w:rFonts w:ascii="Arial" w:hAnsi="Arial" w:cs="Arial"/>
          <w:sz w:val="16"/>
        </w:rPr>
        <w:t xml:space="preserve">pkt 8 niniejszego rozdziału </w:t>
      </w:r>
      <w:r>
        <w:rPr>
          <w:rFonts w:ascii="Arial" w:hAnsi="Arial" w:cs="Arial"/>
          <w:sz w:val="16"/>
        </w:rPr>
        <w:br/>
        <w:t xml:space="preserve">    </w:t>
      </w:r>
      <w:r w:rsidRPr="008A764B">
        <w:rPr>
          <w:rFonts w:ascii="Arial" w:hAnsi="Arial" w:cs="Arial"/>
          <w:sz w:val="16"/>
        </w:rPr>
        <w:t xml:space="preserve">SOPZ </w:t>
      </w:r>
      <w:r>
        <w:rPr>
          <w:rFonts w:ascii="Arial" w:hAnsi="Arial" w:cs="Arial"/>
          <w:sz w:val="16"/>
        </w:rPr>
        <w:t>jednej lub więcej osób niepełnosprawnych.</w:t>
      </w:r>
    </w:p>
  </w:footnote>
  <w:footnote w:id="2">
    <w:p w:rsidR="003054E6" w:rsidRPr="00A10003" w:rsidRDefault="003054E6" w:rsidP="00F3176A">
      <w:pPr>
        <w:pStyle w:val="Tekstprzypisudolnego"/>
        <w:jc w:val="both"/>
        <w:rPr>
          <w:rFonts w:ascii="Arial" w:hAnsi="Arial" w:cs="Arial"/>
          <w:b/>
        </w:rPr>
      </w:pPr>
      <w:r w:rsidRPr="00A10003">
        <w:rPr>
          <w:rStyle w:val="Odwoanieprzypisudolnego"/>
          <w:rFonts w:ascii="Arial" w:hAnsi="Arial" w:cs="Arial"/>
          <w:b/>
        </w:rPr>
        <w:footnoteRef/>
      </w:r>
      <w:r w:rsidRPr="00A10003">
        <w:rPr>
          <w:rFonts w:ascii="Arial" w:hAnsi="Arial" w:cs="Arial"/>
          <w:b/>
        </w:rPr>
        <w:t xml:space="preserve"> </w:t>
      </w:r>
      <w:r w:rsidRPr="00A10003">
        <w:rPr>
          <w:rFonts w:ascii="Arial" w:hAnsi="Arial" w:cs="Arial"/>
          <w:b/>
          <w:sz w:val="16"/>
        </w:rPr>
        <w:t xml:space="preserve">Termin </w:t>
      </w:r>
      <w:proofErr w:type="spellStart"/>
      <w:r w:rsidRPr="00A10003">
        <w:rPr>
          <w:rFonts w:ascii="Arial" w:hAnsi="Arial" w:cs="Arial"/>
          <w:b/>
          <w:sz w:val="16"/>
        </w:rPr>
        <w:t>bezkosztowej</w:t>
      </w:r>
      <w:proofErr w:type="spellEnd"/>
      <w:r w:rsidRPr="00A10003">
        <w:rPr>
          <w:rFonts w:ascii="Arial" w:hAnsi="Arial" w:cs="Arial"/>
          <w:b/>
          <w:sz w:val="16"/>
        </w:rPr>
        <w:t xml:space="preserve"> anulacji rezerwacji usługi</w:t>
      </w:r>
      <w:r w:rsidRPr="00A10003">
        <w:rPr>
          <w:rFonts w:ascii="Arial" w:hAnsi="Arial" w:cs="Arial"/>
          <w:sz w:val="16"/>
        </w:rPr>
        <w:t xml:space="preserve"> stanowi kryterium oceny ofert – </w:t>
      </w:r>
      <w:r>
        <w:rPr>
          <w:rFonts w:ascii="Arial" w:hAnsi="Arial" w:cs="Arial"/>
          <w:sz w:val="16"/>
        </w:rPr>
        <w:t xml:space="preserve">termin ten </w:t>
      </w:r>
      <w:r w:rsidRPr="00A10003">
        <w:rPr>
          <w:rFonts w:ascii="Arial" w:hAnsi="Arial" w:cs="Arial"/>
          <w:sz w:val="16"/>
        </w:rPr>
        <w:t xml:space="preserve">zostanie przyjęty zgodnie </w:t>
      </w:r>
      <w:r>
        <w:rPr>
          <w:rFonts w:ascii="Arial" w:hAnsi="Arial" w:cs="Arial"/>
          <w:sz w:val="16"/>
        </w:rPr>
        <w:br/>
        <w:t xml:space="preserve">    </w:t>
      </w:r>
      <w:r w:rsidRPr="00A10003">
        <w:rPr>
          <w:rFonts w:ascii="Arial" w:hAnsi="Arial" w:cs="Arial"/>
          <w:sz w:val="16"/>
        </w:rPr>
        <w:t xml:space="preserve">z </w:t>
      </w:r>
      <w:r>
        <w:rPr>
          <w:rFonts w:ascii="Arial" w:hAnsi="Arial" w:cs="Arial"/>
          <w:sz w:val="16"/>
        </w:rPr>
        <w:t xml:space="preserve">deklaracją </w:t>
      </w:r>
      <w:r w:rsidRPr="00A10003">
        <w:rPr>
          <w:rFonts w:ascii="Arial" w:hAnsi="Arial" w:cs="Arial"/>
          <w:sz w:val="16"/>
        </w:rPr>
        <w:t xml:space="preserve">Wykonawcy zawartą w złożonej Ofercie. </w:t>
      </w:r>
      <w:r w:rsidRPr="00F3176A">
        <w:rPr>
          <w:rFonts w:ascii="Arial" w:hAnsi="Arial" w:cs="Arial"/>
          <w:sz w:val="16"/>
        </w:rPr>
        <w:t>Termin wskazany przez Wykonawcę w złożonej Ofercie</w:t>
      </w:r>
      <w:r w:rsidRPr="00A10003">
        <w:rPr>
          <w:rFonts w:ascii="Arial" w:hAnsi="Arial" w:cs="Arial"/>
          <w:sz w:val="16"/>
        </w:rPr>
        <w:t xml:space="preserve"> nie może być </w:t>
      </w:r>
      <w:r>
        <w:rPr>
          <w:rFonts w:ascii="Arial" w:hAnsi="Arial" w:cs="Arial"/>
          <w:sz w:val="16"/>
        </w:rPr>
        <w:br/>
        <w:t xml:space="preserve">    </w:t>
      </w:r>
      <w:r w:rsidRPr="00A10003">
        <w:rPr>
          <w:rFonts w:ascii="Arial" w:hAnsi="Arial" w:cs="Arial"/>
          <w:sz w:val="16"/>
        </w:rPr>
        <w:t xml:space="preserve">dłuższy niż </w:t>
      </w:r>
      <w:r w:rsidRPr="00A10003">
        <w:rPr>
          <w:rFonts w:ascii="Arial" w:hAnsi="Arial" w:cs="Arial"/>
          <w:b/>
          <w:sz w:val="16"/>
          <w:u w:val="single"/>
        </w:rPr>
        <w:t>7 dni</w:t>
      </w:r>
      <w:r w:rsidRPr="00A10003">
        <w:rPr>
          <w:rFonts w:ascii="Arial" w:hAnsi="Arial" w:cs="Arial"/>
          <w:sz w:val="16"/>
          <w:u w:val="single"/>
        </w:rPr>
        <w:t xml:space="preserve"> przed planowanym terminem </w:t>
      </w:r>
      <w:r>
        <w:rPr>
          <w:rFonts w:ascii="Arial" w:hAnsi="Arial" w:cs="Arial"/>
          <w:sz w:val="16"/>
          <w:u w:val="single"/>
        </w:rPr>
        <w:t>szkolenia</w:t>
      </w:r>
      <w:r w:rsidRPr="00A10003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E6" w:rsidRDefault="003054E6">
    <w:pPr>
      <w:pStyle w:val="Nagwek"/>
    </w:pPr>
    <w:r w:rsidRPr="007B4F90">
      <w:rPr>
        <w:noProof/>
      </w:rPr>
      <w:drawing>
        <wp:inline distT="0" distB="0" distL="0" distR="0">
          <wp:extent cx="5760720" cy="627946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16EA" w:rsidRPr="00777609" w:rsidRDefault="004816EA" w:rsidP="004816EA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33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</w:t>
    </w:r>
    <w:r>
      <w:rPr>
        <w:rFonts w:ascii="Arial" w:eastAsia="Times New Roman" w:hAnsi="Arial" w:cs="Arial"/>
        <w:sz w:val="20"/>
        <w:szCs w:val="20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319"/>
    <w:multiLevelType w:val="hybridMultilevel"/>
    <w:tmpl w:val="CE32F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1780ED4"/>
    <w:multiLevelType w:val="hybridMultilevel"/>
    <w:tmpl w:val="22B49428"/>
    <w:lvl w:ilvl="0" w:tplc="04150011">
      <w:start w:val="1"/>
      <w:numFmt w:val="decimal"/>
      <w:lvlText w:val="%1)"/>
      <w:lvlJc w:val="left"/>
      <w:pPr>
        <w:ind w:left="3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1A3D0B"/>
    <w:multiLevelType w:val="hybridMultilevel"/>
    <w:tmpl w:val="1B7CCC9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132D11"/>
    <w:multiLevelType w:val="hybridMultilevel"/>
    <w:tmpl w:val="27C063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E9399B"/>
    <w:multiLevelType w:val="hybridMultilevel"/>
    <w:tmpl w:val="7A30E7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F66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246333"/>
    <w:multiLevelType w:val="hybridMultilevel"/>
    <w:tmpl w:val="2BB881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FF01B6"/>
    <w:multiLevelType w:val="hybridMultilevel"/>
    <w:tmpl w:val="A9D4B7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D69E3"/>
    <w:multiLevelType w:val="hybridMultilevel"/>
    <w:tmpl w:val="DF046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427872"/>
    <w:multiLevelType w:val="hybridMultilevel"/>
    <w:tmpl w:val="D3924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22827"/>
    <w:multiLevelType w:val="hybridMultilevel"/>
    <w:tmpl w:val="2BB881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2C048B"/>
    <w:multiLevelType w:val="hybridMultilevel"/>
    <w:tmpl w:val="CE32F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99D5516"/>
    <w:multiLevelType w:val="hybridMultilevel"/>
    <w:tmpl w:val="DA1864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172AD2"/>
    <w:multiLevelType w:val="hybridMultilevel"/>
    <w:tmpl w:val="E522CB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85597"/>
    <w:multiLevelType w:val="hybridMultilevel"/>
    <w:tmpl w:val="D62ACB12"/>
    <w:lvl w:ilvl="0" w:tplc="0B787ED4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1380EDD"/>
    <w:multiLevelType w:val="hybridMultilevel"/>
    <w:tmpl w:val="B6F8BC5C"/>
    <w:lvl w:ilvl="0" w:tplc="FCF27410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6F41AF6"/>
    <w:multiLevelType w:val="hybridMultilevel"/>
    <w:tmpl w:val="96944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545"/>
    <w:multiLevelType w:val="hybridMultilevel"/>
    <w:tmpl w:val="352C1F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B4920"/>
    <w:multiLevelType w:val="hybridMultilevel"/>
    <w:tmpl w:val="0BBEDF6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1EE2426"/>
    <w:multiLevelType w:val="hybridMultilevel"/>
    <w:tmpl w:val="916096E4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9">
    <w:nsid w:val="3368614B"/>
    <w:multiLevelType w:val="hybridMultilevel"/>
    <w:tmpl w:val="EEFCEC08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36494CCF"/>
    <w:multiLevelType w:val="hybridMultilevel"/>
    <w:tmpl w:val="D3924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C40DD"/>
    <w:multiLevelType w:val="hybridMultilevel"/>
    <w:tmpl w:val="1CA084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ED1249C"/>
    <w:multiLevelType w:val="hybridMultilevel"/>
    <w:tmpl w:val="4AEE0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91ACE"/>
    <w:multiLevelType w:val="hybridMultilevel"/>
    <w:tmpl w:val="2926DD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104186"/>
    <w:multiLevelType w:val="hybridMultilevel"/>
    <w:tmpl w:val="F7D6895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144AF0"/>
    <w:multiLevelType w:val="hybridMultilevel"/>
    <w:tmpl w:val="AB26522C"/>
    <w:lvl w:ilvl="0" w:tplc="BA7A8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037C3"/>
    <w:multiLevelType w:val="hybridMultilevel"/>
    <w:tmpl w:val="5C20972C"/>
    <w:lvl w:ilvl="0" w:tplc="052231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AEC664E">
      <w:start w:val="1"/>
      <w:numFmt w:val="decimal"/>
      <w:lvlText w:val="%2)"/>
      <w:lvlJc w:val="left"/>
      <w:pPr>
        <w:ind w:left="150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A1016C3"/>
    <w:multiLevelType w:val="hybridMultilevel"/>
    <w:tmpl w:val="4596E1A6"/>
    <w:lvl w:ilvl="0" w:tplc="38DA5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640D6"/>
    <w:multiLevelType w:val="hybridMultilevel"/>
    <w:tmpl w:val="3212369E"/>
    <w:lvl w:ilvl="0" w:tplc="A54CCD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EE0E07"/>
    <w:multiLevelType w:val="hybridMultilevel"/>
    <w:tmpl w:val="8D880AA0"/>
    <w:lvl w:ilvl="0" w:tplc="0415000B">
      <w:start w:val="1"/>
      <w:numFmt w:val="bullet"/>
      <w:lvlText w:val=""/>
      <w:lvlJc w:val="left"/>
      <w:pPr>
        <w:ind w:left="12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0">
    <w:nsid w:val="50D71502"/>
    <w:multiLevelType w:val="hybridMultilevel"/>
    <w:tmpl w:val="491061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75304"/>
    <w:multiLevelType w:val="hybridMultilevel"/>
    <w:tmpl w:val="09902F6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8293A"/>
    <w:multiLevelType w:val="hybridMultilevel"/>
    <w:tmpl w:val="856C1A84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245ED"/>
    <w:multiLevelType w:val="hybridMultilevel"/>
    <w:tmpl w:val="ABC67B96"/>
    <w:lvl w:ilvl="0" w:tplc="50CAB4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F7723"/>
    <w:multiLevelType w:val="hybridMultilevel"/>
    <w:tmpl w:val="7FDEDA2E"/>
    <w:lvl w:ilvl="0" w:tplc="0415000B">
      <w:start w:val="1"/>
      <w:numFmt w:val="bullet"/>
      <w:lvlText w:val=""/>
      <w:lvlJc w:val="left"/>
      <w:pPr>
        <w:ind w:left="2961" w:hanging="705"/>
      </w:pPr>
      <w:rPr>
        <w:rFonts w:ascii="Wingdings" w:hAnsi="Wingdings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36">
    <w:nsid w:val="683452B6"/>
    <w:multiLevelType w:val="hybridMultilevel"/>
    <w:tmpl w:val="5A40D9D2"/>
    <w:lvl w:ilvl="0" w:tplc="38DA5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C7468"/>
    <w:multiLevelType w:val="hybridMultilevel"/>
    <w:tmpl w:val="E522CB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190C69"/>
    <w:multiLevelType w:val="hybridMultilevel"/>
    <w:tmpl w:val="916096E4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9">
    <w:nsid w:val="726B3EF8"/>
    <w:multiLevelType w:val="hybridMultilevel"/>
    <w:tmpl w:val="7A30E7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F665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3633E8"/>
    <w:multiLevelType w:val="hybridMultilevel"/>
    <w:tmpl w:val="1780F6B2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>
    <w:nsid w:val="7BDC77A5"/>
    <w:multiLevelType w:val="hybridMultilevel"/>
    <w:tmpl w:val="DA1864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"/>
  </w:num>
  <w:num w:numId="3">
    <w:abstractNumId w:val="14"/>
  </w:num>
  <w:num w:numId="4">
    <w:abstractNumId w:val="26"/>
  </w:num>
  <w:num w:numId="5">
    <w:abstractNumId w:val="2"/>
  </w:num>
  <w:num w:numId="6">
    <w:abstractNumId w:val="27"/>
  </w:num>
  <w:num w:numId="7">
    <w:abstractNumId w:val="10"/>
  </w:num>
  <w:num w:numId="8">
    <w:abstractNumId w:val="20"/>
  </w:num>
  <w:num w:numId="9">
    <w:abstractNumId w:val="23"/>
  </w:num>
  <w:num w:numId="10">
    <w:abstractNumId w:val="11"/>
  </w:num>
  <w:num w:numId="11">
    <w:abstractNumId w:val="39"/>
  </w:num>
  <w:num w:numId="12">
    <w:abstractNumId w:val="12"/>
  </w:num>
  <w:num w:numId="13">
    <w:abstractNumId w:val="9"/>
  </w:num>
  <w:num w:numId="14">
    <w:abstractNumId w:val="3"/>
  </w:num>
  <w:num w:numId="15">
    <w:abstractNumId w:val="38"/>
  </w:num>
  <w:num w:numId="16">
    <w:abstractNumId w:val="0"/>
  </w:num>
  <w:num w:numId="17">
    <w:abstractNumId w:val="36"/>
  </w:num>
  <w:num w:numId="18">
    <w:abstractNumId w:val="8"/>
  </w:num>
  <w:num w:numId="19">
    <w:abstractNumId w:val="42"/>
  </w:num>
  <w:num w:numId="20">
    <w:abstractNumId w:val="4"/>
  </w:num>
  <w:num w:numId="21">
    <w:abstractNumId w:val="15"/>
  </w:num>
  <w:num w:numId="22">
    <w:abstractNumId w:val="41"/>
  </w:num>
  <w:num w:numId="23">
    <w:abstractNumId w:val="22"/>
  </w:num>
  <w:num w:numId="24">
    <w:abstractNumId w:val="16"/>
  </w:num>
  <w:num w:numId="25">
    <w:abstractNumId w:val="18"/>
  </w:num>
  <w:num w:numId="26">
    <w:abstractNumId w:val="37"/>
  </w:num>
  <w:num w:numId="27">
    <w:abstractNumId w:val="5"/>
  </w:num>
  <w:num w:numId="28">
    <w:abstractNumId w:val="6"/>
  </w:num>
  <w:num w:numId="29">
    <w:abstractNumId w:val="7"/>
  </w:num>
  <w:num w:numId="30">
    <w:abstractNumId w:val="21"/>
  </w:num>
  <w:num w:numId="31">
    <w:abstractNumId w:val="19"/>
  </w:num>
  <w:num w:numId="32">
    <w:abstractNumId w:val="25"/>
  </w:num>
  <w:num w:numId="33">
    <w:abstractNumId w:val="40"/>
  </w:num>
  <w:num w:numId="34">
    <w:abstractNumId w:val="31"/>
  </w:num>
  <w:num w:numId="35">
    <w:abstractNumId w:val="17"/>
  </w:num>
  <w:num w:numId="36">
    <w:abstractNumId w:val="30"/>
  </w:num>
  <w:num w:numId="37">
    <w:abstractNumId w:val="34"/>
  </w:num>
  <w:num w:numId="38">
    <w:abstractNumId w:val="33"/>
  </w:num>
  <w:num w:numId="39">
    <w:abstractNumId w:val="28"/>
  </w:num>
  <w:num w:numId="40">
    <w:abstractNumId w:val="24"/>
  </w:num>
  <w:num w:numId="41">
    <w:abstractNumId w:val="35"/>
  </w:num>
  <w:num w:numId="42">
    <w:abstractNumId w:val="29"/>
  </w:num>
  <w:num w:numId="43">
    <w:abstractNumId w:val="13"/>
  </w:num>
  <w:numIdMacAtCleanup w:val="4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  <w15:person w15:author="Stefan">
    <w15:presenceInfo w15:providerId="None" w15:userId="Stefan"/>
  </w15:person>
  <w15:person w15:author="MIŚKA">
    <w15:presenceInfo w15:providerId="None" w15:userId="MIŚ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3245"/>
    <w:rsid w:val="00000C98"/>
    <w:rsid w:val="00001DFF"/>
    <w:rsid w:val="00002200"/>
    <w:rsid w:val="00006976"/>
    <w:rsid w:val="000101BD"/>
    <w:rsid w:val="00010BEF"/>
    <w:rsid w:val="00012F3B"/>
    <w:rsid w:val="00013140"/>
    <w:rsid w:val="0002510D"/>
    <w:rsid w:val="00027342"/>
    <w:rsid w:val="00027BAD"/>
    <w:rsid w:val="00036D73"/>
    <w:rsid w:val="000373F4"/>
    <w:rsid w:val="00040743"/>
    <w:rsid w:val="00040860"/>
    <w:rsid w:val="00042579"/>
    <w:rsid w:val="00050ABD"/>
    <w:rsid w:val="00053AAA"/>
    <w:rsid w:val="00054237"/>
    <w:rsid w:val="00062995"/>
    <w:rsid w:val="00063E4B"/>
    <w:rsid w:val="0007208E"/>
    <w:rsid w:val="00074CF9"/>
    <w:rsid w:val="00076AC1"/>
    <w:rsid w:val="000777E4"/>
    <w:rsid w:val="0008014A"/>
    <w:rsid w:val="00082625"/>
    <w:rsid w:val="00083A2F"/>
    <w:rsid w:val="00084B7D"/>
    <w:rsid w:val="0008584E"/>
    <w:rsid w:val="000865D0"/>
    <w:rsid w:val="00087ED0"/>
    <w:rsid w:val="0009075F"/>
    <w:rsid w:val="00092C57"/>
    <w:rsid w:val="00093452"/>
    <w:rsid w:val="00093C31"/>
    <w:rsid w:val="00094193"/>
    <w:rsid w:val="00097554"/>
    <w:rsid w:val="000A1DE8"/>
    <w:rsid w:val="000A2572"/>
    <w:rsid w:val="000A6831"/>
    <w:rsid w:val="000B1848"/>
    <w:rsid w:val="000B3FF6"/>
    <w:rsid w:val="000B4E25"/>
    <w:rsid w:val="000B74F2"/>
    <w:rsid w:val="000C2BBC"/>
    <w:rsid w:val="000C32E1"/>
    <w:rsid w:val="000C5815"/>
    <w:rsid w:val="000D18B0"/>
    <w:rsid w:val="000D3B32"/>
    <w:rsid w:val="000D591C"/>
    <w:rsid w:val="000E780F"/>
    <w:rsid w:val="000F097E"/>
    <w:rsid w:val="000F25E1"/>
    <w:rsid w:val="000F48B7"/>
    <w:rsid w:val="000F6965"/>
    <w:rsid w:val="0011284E"/>
    <w:rsid w:val="00114EE5"/>
    <w:rsid w:val="001209E5"/>
    <w:rsid w:val="00127B42"/>
    <w:rsid w:val="00137C5B"/>
    <w:rsid w:val="00141C34"/>
    <w:rsid w:val="001441E4"/>
    <w:rsid w:val="00145C7D"/>
    <w:rsid w:val="001471E2"/>
    <w:rsid w:val="0016314C"/>
    <w:rsid w:val="00172621"/>
    <w:rsid w:val="0018160E"/>
    <w:rsid w:val="00181A05"/>
    <w:rsid w:val="0018394A"/>
    <w:rsid w:val="00184013"/>
    <w:rsid w:val="00187E76"/>
    <w:rsid w:val="001930F2"/>
    <w:rsid w:val="00193217"/>
    <w:rsid w:val="00196D8A"/>
    <w:rsid w:val="001A3FEF"/>
    <w:rsid w:val="001A4378"/>
    <w:rsid w:val="001A5675"/>
    <w:rsid w:val="001A71E2"/>
    <w:rsid w:val="001B5ACD"/>
    <w:rsid w:val="001B6232"/>
    <w:rsid w:val="001C11B0"/>
    <w:rsid w:val="001C2805"/>
    <w:rsid w:val="001C4186"/>
    <w:rsid w:val="001C41FC"/>
    <w:rsid w:val="001C47B4"/>
    <w:rsid w:val="001C6BCF"/>
    <w:rsid w:val="001C78C9"/>
    <w:rsid w:val="001D31D2"/>
    <w:rsid w:val="001D59E6"/>
    <w:rsid w:val="001E0125"/>
    <w:rsid w:val="001E12F6"/>
    <w:rsid w:val="001E579B"/>
    <w:rsid w:val="001E5F25"/>
    <w:rsid w:val="00200871"/>
    <w:rsid w:val="00201A03"/>
    <w:rsid w:val="0020273D"/>
    <w:rsid w:val="00206199"/>
    <w:rsid w:val="00213FC3"/>
    <w:rsid w:val="002149D3"/>
    <w:rsid w:val="00217F89"/>
    <w:rsid w:val="0022478B"/>
    <w:rsid w:val="0022480E"/>
    <w:rsid w:val="00225D18"/>
    <w:rsid w:val="00227B9A"/>
    <w:rsid w:val="00233656"/>
    <w:rsid w:val="002366AE"/>
    <w:rsid w:val="002411B5"/>
    <w:rsid w:val="0024468C"/>
    <w:rsid w:val="0024624A"/>
    <w:rsid w:val="00247F2D"/>
    <w:rsid w:val="0025288D"/>
    <w:rsid w:val="00252A2A"/>
    <w:rsid w:val="0025485E"/>
    <w:rsid w:val="00263683"/>
    <w:rsid w:val="00264522"/>
    <w:rsid w:val="00265039"/>
    <w:rsid w:val="00270E53"/>
    <w:rsid w:val="002714C1"/>
    <w:rsid w:val="00274C30"/>
    <w:rsid w:val="002811D5"/>
    <w:rsid w:val="0028471D"/>
    <w:rsid w:val="002854B1"/>
    <w:rsid w:val="00292054"/>
    <w:rsid w:val="002935F1"/>
    <w:rsid w:val="002977FE"/>
    <w:rsid w:val="00297A2F"/>
    <w:rsid w:val="002A3711"/>
    <w:rsid w:val="002A4502"/>
    <w:rsid w:val="002B4689"/>
    <w:rsid w:val="002B7FEC"/>
    <w:rsid w:val="002C01BD"/>
    <w:rsid w:val="002C0BE3"/>
    <w:rsid w:val="002C1F5A"/>
    <w:rsid w:val="002C2A51"/>
    <w:rsid w:val="002C7451"/>
    <w:rsid w:val="002C74AB"/>
    <w:rsid w:val="002C7B02"/>
    <w:rsid w:val="002D0C45"/>
    <w:rsid w:val="002D7D5A"/>
    <w:rsid w:val="002E2B56"/>
    <w:rsid w:val="002E36BA"/>
    <w:rsid w:val="002E5016"/>
    <w:rsid w:val="002E6949"/>
    <w:rsid w:val="002E77AE"/>
    <w:rsid w:val="002F2B44"/>
    <w:rsid w:val="002F30D8"/>
    <w:rsid w:val="002F30D9"/>
    <w:rsid w:val="002F4596"/>
    <w:rsid w:val="002F541C"/>
    <w:rsid w:val="003022F4"/>
    <w:rsid w:val="003048C3"/>
    <w:rsid w:val="003054E6"/>
    <w:rsid w:val="00311DAF"/>
    <w:rsid w:val="00314992"/>
    <w:rsid w:val="00316CCF"/>
    <w:rsid w:val="00317972"/>
    <w:rsid w:val="00325B3C"/>
    <w:rsid w:val="00332F9C"/>
    <w:rsid w:val="00336FB4"/>
    <w:rsid w:val="00341FD2"/>
    <w:rsid w:val="0034509D"/>
    <w:rsid w:val="00353A3A"/>
    <w:rsid w:val="00367B70"/>
    <w:rsid w:val="0037071A"/>
    <w:rsid w:val="00372A21"/>
    <w:rsid w:val="00374980"/>
    <w:rsid w:val="00376711"/>
    <w:rsid w:val="00380670"/>
    <w:rsid w:val="0038501D"/>
    <w:rsid w:val="003854FA"/>
    <w:rsid w:val="00390F83"/>
    <w:rsid w:val="00391FDA"/>
    <w:rsid w:val="00392B31"/>
    <w:rsid w:val="00393DF3"/>
    <w:rsid w:val="00394D67"/>
    <w:rsid w:val="00395044"/>
    <w:rsid w:val="003A1D3C"/>
    <w:rsid w:val="003A45F8"/>
    <w:rsid w:val="003A5FEB"/>
    <w:rsid w:val="003B5627"/>
    <w:rsid w:val="003B7664"/>
    <w:rsid w:val="003C07D4"/>
    <w:rsid w:val="003C4327"/>
    <w:rsid w:val="003D151F"/>
    <w:rsid w:val="003D34A3"/>
    <w:rsid w:val="003D4316"/>
    <w:rsid w:val="003D58DC"/>
    <w:rsid w:val="003E0232"/>
    <w:rsid w:val="003E13BF"/>
    <w:rsid w:val="003E25AF"/>
    <w:rsid w:val="003E6634"/>
    <w:rsid w:val="003F1489"/>
    <w:rsid w:val="003F5DDF"/>
    <w:rsid w:val="003F66F5"/>
    <w:rsid w:val="003F6B2D"/>
    <w:rsid w:val="003F7AF1"/>
    <w:rsid w:val="00405303"/>
    <w:rsid w:val="004134A6"/>
    <w:rsid w:val="0041729D"/>
    <w:rsid w:val="004272EB"/>
    <w:rsid w:val="00427BAF"/>
    <w:rsid w:val="00436406"/>
    <w:rsid w:val="004368EA"/>
    <w:rsid w:val="00442EBA"/>
    <w:rsid w:val="00443728"/>
    <w:rsid w:val="0045013D"/>
    <w:rsid w:val="00451879"/>
    <w:rsid w:val="004537E3"/>
    <w:rsid w:val="004570A0"/>
    <w:rsid w:val="00462F8C"/>
    <w:rsid w:val="004646C0"/>
    <w:rsid w:val="00472347"/>
    <w:rsid w:val="004724EC"/>
    <w:rsid w:val="004731AC"/>
    <w:rsid w:val="0047569D"/>
    <w:rsid w:val="00476F5B"/>
    <w:rsid w:val="00480735"/>
    <w:rsid w:val="004816EA"/>
    <w:rsid w:val="00486AD6"/>
    <w:rsid w:val="00490AF5"/>
    <w:rsid w:val="00490D3E"/>
    <w:rsid w:val="00497E46"/>
    <w:rsid w:val="004A05E2"/>
    <w:rsid w:val="004A0D6A"/>
    <w:rsid w:val="004A5B14"/>
    <w:rsid w:val="004A6807"/>
    <w:rsid w:val="004B022A"/>
    <w:rsid w:val="004B0886"/>
    <w:rsid w:val="004B31C7"/>
    <w:rsid w:val="004B3C9D"/>
    <w:rsid w:val="004B7323"/>
    <w:rsid w:val="004B7862"/>
    <w:rsid w:val="004C1E60"/>
    <w:rsid w:val="004C29F7"/>
    <w:rsid w:val="004C6456"/>
    <w:rsid w:val="004C6AEF"/>
    <w:rsid w:val="004C7911"/>
    <w:rsid w:val="004D472D"/>
    <w:rsid w:val="004E1C4A"/>
    <w:rsid w:val="004E3BBC"/>
    <w:rsid w:val="004E4894"/>
    <w:rsid w:val="004E68BF"/>
    <w:rsid w:val="004E764F"/>
    <w:rsid w:val="004F16AB"/>
    <w:rsid w:val="004F270B"/>
    <w:rsid w:val="004F2E30"/>
    <w:rsid w:val="00500640"/>
    <w:rsid w:val="00501A42"/>
    <w:rsid w:val="00505706"/>
    <w:rsid w:val="00510A6C"/>
    <w:rsid w:val="005224E1"/>
    <w:rsid w:val="00523BE0"/>
    <w:rsid w:val="00523C40"/>
    <w:rsid w:val="005334DA"/>
    <w:rsid w:val="00537A54"/>
    <w:rsid w:val="005401BA"/>
    <w:rsid w:val="00541A79"/>
    <w:rsid w:val="00543266"/>
    <w:rsid w:val="00545546"/>
    <w:rsid w:val="00545561"/>
    <w:rsid w:val="00545D13"/>
    <w:rsid w:val="00546128"/>
    <w:rsid w:val="00546A47"/>
    <w:rsid w:val="00546D68"/>
    <w:rsid w:val="00550D5C"/>
    <w:rsid w:val="00557F77"/>
    <w:rsid w:val="00564023"/>
    <w:rsid w:val="00564DF9"/>
    <w:rsid w:val="00564F24"/>
    <w:rsid w:val="00565663"/>
    <w:rsid w:val="00570543"/>
    <w:rsid w:val="00573642"/>
    <w:rsid w:val="00573F90"/>
    <w:rsid w:val="005745B6"/>
    <w:rsid w:val="005755E4"/>
    <w:rsid w:val="00586DC6"/>
    <w:rsid w:val="005926BB"/>
    <w:rsid w:val="005959D5"/>
    <w:rsid w:val="00597136"/>
    <w:rsid w:val="005A0890"/>
    <w:rsid w:val="005A0F6A"/>
    <w:rsid w:val="005A22A9"/>
    <w:rsid w:val="005A30E8"/>
    <w:rsid w:val="005A609D"/>
    <w:rsid w:val="005B7788"/>
    <w:rsid w:val="005C38B4"/>
    <w:rsid w:val="005C5535"/>
    <w:rsid w:val="005D019B"/>
    <w:rsid w:val="005D065C"/>
    <w:rsid w:val="005D4CD0"/>
    <w:rsid w:val="005D5BD6"/>
    <w:rsid w:val="005E0101"/>
    <w:rsid w:val="005E3654"/>
    <w:rsid w:val="005F0AD5"/>
    <w:rsid w:val="005F3D90"/>
    <w:rsid w:val="005F5C0C"/>
    <w:rsid w:val="005F63F8"/>
    <w:rsid w:val="00600BE1"/>
    <w:rsid w:val="0060450E"/>
    <w:rsid w:val="0061300F"/>
    <w:rsid w:val="00613982"/>
    <w:rsid w:val="0061764D"/>
    <w:rsid w:val="00631C9B"/>
    <w:rsid w:val="00632CE4"/>
    <w:rsid w:val="0063324C"/>
    <w:rsid w:val="00634FC8"/>
    <w:rsid w:val="0063572C"/>
    <w:rsid w:val="00637060"/>
    <w:rsid w:val="006412C8"/>
    <w:rsid w:val="00646C91"/>
    <w:rsid w:val="00653CAD"/>
    <w:rsid w:val="00654307"/>
    <w:rsid w:val="00663110"/>
    <w:rsid w:val="00670146"/>
    <w:rsid w:val="006759F0"/>
    <w:rsid w:val="00682D9C"/>
    <w:rsid w:val="00684F8E"/>
    <w:rsid w:val="00690169"/>
    <w:rsid w:val="006A00B7"/>
    <w:rsid w:val="006A05A3"/>
    <w:rsid w:val="006A131D"/>
    <w:rsid w:val="006A26C1"/>
    <w:rsid w:val="006A62C0"/>
    <w:rsid w:val="006B1857"/>
    <w:rsid w:val="006B21DE"/>
    <w:rsid w:val="006C0635"/>
    <w:rsid w:val="006C453C"/>
    <w:rsid w:val="006C59E5"/>
    <w:rsid w:val="006C68F8"/>
    <w:rsid w:val="006D1B3D"/>
    <w:rsid w:val="006D1E8E"/>
    <w:rsid w:val="006D3B85"/>
    <w:rsid w:val="006D4770"/>
    <w:rsid w:val="006D7698"/>
    <w:rsid w:val="006D7ED7"/>
    <w:rsid w:val="006E2904"/>
    <w:rsid w:val="006E559E"/>
    <w:rsid w:val="006F377B"/>
    <w:rsid w:val="006F5745"/>
    <w:rsid w:val="0071077A"/>
    <w:rsid w:val="00713EEF"/>
    <w:rsid w:val="007241EF"/>
    <w:rsid w:val="0074198B"/>
    <w:rsid w:val="00742F40"/>
    <w:rsid w:val="0074466C"/>
    <w:rsid w:val="007515DF"/>
    <w:rsid w:val="007555C9"/>
    <w:rsid w:val="00766DF5"/>
    <w:rsid w:val="007703B1"/>
    <w:rsid w:val="0077300B"/>
    <w:rsid w:val="00773699"/>
    <w:rsid w:val="007738C5"/>
    <w:rsid w:val="00773BC5"/>
    <w:rsid w:val="0077486F"/>
    <w:rsid w:val="007779C8"/>
    <w:rsid w:val="0078296A"/>
    <w:rsid w:val="00786202"/>
    <w:rsid w:val="00795386"/>
    <w:rsid w:val="007A1372"/>
    <w:rsid w:val="007A3F90"/>
    <w:rsid w:val="007A4F5E"/>
    <w:rsid w:val="007A50E5"/>
    <w:rsid w:val="007A66A1"/>
    <w:rsid w:val="007A6FE4"/>
    <w:rsid w:val="007B0259"/>
    <w:rsid w:val="007B2A56"/>
    <w:rsid w:val="007B3956"/>
    <w:rsid w:val="007B4F90"/>
    <w:rsid w:val="007B672F"/>
    <w:rsid w:val="007B6F95"/>
    <w:rsid w:val="007B73C1"/>
    <w:rsid w:val="007C1EAC"/>
    <w:rsid w:val="007D0ECB"/>
    <w:rsid w:val="007D170C"/>
    <w:rsid w:val="007D60B5"/>
    <w:rsid w:val="007D7728"/>
    <w:rsid w:val="007E2165"/>
    <w:rsid w:val="007E2E61"/>
    <w:rsid w:val="007E44C7"/>
    <w:rsid w:val="007E5C9E"/>
    <w:rsid w:val="007E717A"/>
    <w:rsid w:val="007F5DB1"/>
    <w:rsid w:val="007F616E"/>
    <w:rsid w:val="00800026"/>
    <w:rsid w:val="008033B8"/>
    <w:rsid w:val="008102DB"/>
    <w:rsid w:val="00810525"/>
    <w:rsid w:val="008178B8"/>
    <w:rsid w:val="00821117"/>
    <w:rsid w:val="0082174A"/>
    <w:rsid w:val="00823436"/>
    <w:rsid w:val="0082503F"/>
    <w:rsid w:val="00825CBE"/>
    <w:rsid w:val="00833763"/>
    <w:rsid w:val="00834D2A"/>
    <w:rsid w:val="00835C39"/>
    <w:rsid w:val="0084064D"/>
    <w:rsid w:val="00840922"/>
    <w:rsid w:val="00840B33"/>
    <w:rsid w:val="00843413"/>
    <w:rsid w:val="008472B8"/>
    <w:rsid w:val="00847BB1"/>
    <w:rsid w:val="00853160"/>
    <w:rsid w:val="008537C3"/>
    <w:rsid w:val="00854699"/>
    <w:rsid w:val="00861355"/>
    <w:rsid w:val="00863A72"/>
    <w:rsid w:val="0086752E"/>
    <w:rsid w:val="008732D2"/>
    <w:rsid w:val="00875477"/>
    <w:rsid w:val="00876A91"/>
    <w:rsid w:val="0088153F"/>
    <w:rsid w:val="008950CA"/>
    <w:rsid w:val="0089539A"/>
    <w:rsid w:val="008976B0"/>
    <w:rsid w:val="008A1338"/>
    <w:rsid w:val="008A466B"/>
    <w:rsid w:val="008A6149"/>
    <w:rsid w:val="008A764B"/>
    <w:rsid w:val="008B104F"/>
    <w:rsid w:val="008B2C24"/>
    <w:rsid w:val="008B62F5"/>
    <w:rsid w:val="008C2476"/>
    <w:rsid w:val="008C2F72"/>
    <w:rsid w:val="008C313A"/>
    <w:rsid w:val="008C3325"/>
    <w:rsid w:val="008D2129"/>
    <w:rsid w:val="008D2DDE"/>
    <w:rsid w:val="008E3E3C"/>
    <w:rsid w:val="008E4124"/>
    <w:rsid w:val="008E54F6"/>
    <w:rsid w:val="008F47B5"/>
    <w:rsid w:val="008F6599"/>
    <w:rsid w:val="00900B63"/>
    <w:rsid w:val="00905525"/>
    <w:rsid w:val="009155D4"/>
    <w:rsid w:val="009156FC"/>
    <w:rsid w:val="009165FB"/>
    <w:rsid w:val="00916FA4"/>
    <w:rsid w:val="00917CC8"/>
    <w:rsid w:val="00922495"/>
    <w:rsid w:val="0092261E"/>
    <w:rsid w:val="009227BE"/>
    <w:rsid w:val="00925F89"/>
    <w:rsid w:val="00930306"/>
    <w:rsid w:val="00931F31"/>
    <w:rsid w:val="00941311"/>
    <w:rsid w:val="00943624"/>
    <w:rsid w:val="0095172A"/>
    <w:rsid w:val="00954AB6"/>
    <w:rsid w:val="00962658"/>
    <w:rsid w:val="00963A66"/>
    <w:rsid w:val="009641E0"/>
    <w:rsid w:val="00970B29"/>
    <w:rsid w:val="00972F7F"/>
    <w:rsid w:val="00981178"/>
    <w:rsid w:val="00984205"/>
    <w:rsid w:val="00987B2E"/>
    <w:rsid w:val="009A573F"/>
    <w:rsid w:val="009A65E5"/>
    <w:rsid w:val="009A66FE"/>
    <w:rsid w:val="009A6991"/>
    <w:rsid w:val="009C0D9D"/>
    <w:rsid w:val="009C40B8"/>
    <w:rsid w:val="009C524E"/>
    <w:rsid w:val="009D317E"/>
    <w:rsid w:val="009E0389"/>
    <w:rsid w:val="009E2738"/>
    <w:rsid w:val="009E33C7"/>
    <w:rsid w:val="009E59F2"/>
    <w:rsid w:val="009E7ACF"/>
    <w:rsid w:val="009F5E7E"/>
    <w:rsid w:val="00A01E5C"/>
    <w:rsid w:val="00A025ED"/>
    <w:rsid w:val="00A074ED"/>
    <w:rsid w:val="00A10BF6"/>
    <w:rsid w:val="00A110D3"/>
    <w:rsid w:val="00A14BE2"/>
    <w:rsid w:val="00A163D8"/>
    <w:rsid w:val="00A30B44"/>
    <w:rsid w:val="00A37E2F"/>
    <w:rsid w:val="00A40153"/>
    <w:rsid w:val="00A42A36"/>
    <w:rsid w:val="00A450BA"/>
    <w:rsid w:val="00A46952"/>
    <w:rsid w:val="00A470BE"/>
    <w:rsid w:val="00A51749"/>
    <w:rsid w:val="00A55FF7"/>
    <w:rsid w:val="00A61A75"/>
    <w:rsid w:val="00A637D6"/>
    <w:rsid w:val="00A638B7"/>
    <w:rsid w:val="00A70A38"/>
    <w:rsid w:val="00A7413C"/>
    <w:rsid w:val="00A7545B"/>
    <w:rsid w:val="00A80790"/>
    <w:rsid w:val="00A811C1"/>
    <w:rsid w:val="00A834D5"/>
    <w:rsid w:val="00A90AF7"/>
    <w:rsid w:val="00A94205"/>
    <w:rsid w:val="00A94B27"/>
    <w:rsid w:val="00A94D6B"/>
    <w:rsid w:val="00AA1CB7"/>
    <w:rsid w:val="00AA2761"/>
    <w:rsid w:val="00AA4F70"/>
    <w:rsid w:val="00AB20E5"/>
    <w:rsid w:val="00AB7C7E"/>
    <w:rsid w:val="00AC53A4"/>
    <w:rsid w:val="00AC6754"/>
    <w:rsid w:val="00AD75E4"/>
    <w:rsid w:val="00AE1516"/>
    <w:rsid w:val="00AE517B"/>
    <w:rsid w:val="00AF0B8B"/>
    <w:rsid w:val="00AF2F4F"/>
    <w:rsid w:val="00AF3219"/>
    <w:rsid w:val="00AF3933"/>
    <w:rsid w:val="00AF3F8D"/>
    <w:rsid w:val="00AF4630"/>
    <w:rsid w:val="00AF499B"/>
    <w:rsid w:val="00AF5281"/>
    <w:rsid w:val="00AF5882"/>
    <w:rsid w:val="00AF7C1D"/>
    <w:rsid w:val="00AF7EDC"/>
    <w:rsid w:val="00B0018E"/>
    <w:rsid w:val="00B00766"/>
    <w:rsid w:val="00B009E4"/>
    <w:rsid w:val="00B056FA"/>
    <w:rsid w:val="00B07566"/>
    <w:rsid w:val="00B13D6E"/>
    <w:rsid w:val="00B23967"/>
    <w:rsid w:val="00B27326"/>
    <w:rsid w:val="00B300E1"/>
    <w:rsid w:val="00B315B1"/>
    <w:rsid w:val="00B3541F"/>
    <w:rsid w:val="00B40529"/>
    <w:rsid w:val="00B42394"/>
    <w:rsid w:val="00B504E7"/>
    <w:rsid w:val="00B5229E"/>
    <w:rsid w:val="00B6143E"/>
    <w:rsid w:val="00B62F13"/>
    <w:rsid w:val="00B63553"/>
    <w:rsid w:val="00B64119"/>
    <w:rsid w:val="00B65C70"/>
    <w:rsid w:val="00B73176"/>
    <w:rsid w:val="00B73BF0"/>
    <w:rsid w:val="00B7626F"/>
    <w:rsid w:val="00B777D9"/>
    <w:rsid w:val="00B85D7B"/>
    <w:rsid w:val="00B91A46"/>
    <w:rsid w:val="00BA0158"/>
    <w:rsid w:val="00BA0549"/>
    <w:rsid w:val="00BA5BC1"/>
    <w:rsid w:val="00BC060C"/>
    <w:rsid w:val="00BC4F6E"/>
    <w:rsid w:val="00BD1281"/>
    <w:rsid w:val="00BD431C"/>
    <w:rsid w:val="00BD46AB"/>
    <w:rsid w:val="00BE00D4"/>
    <w:rsid w:val="00BE4513"/>
    <w:rsid w:val="00BE5B5C"/>
    <w:rsid w:val="00BF1108"/>
    <w:rsid w:val="00BF4F5D"/>
    <w:rsid w:val="00BF7955"/>
    <w:rsid w:val="00BF7B2F"/>
    <w:rsid w:val="00C0161A"/>
    <w:rsid w:val="00C03AFF"/>
    <w:rsid w:val="00C04011"/>
    <w:rsid w:val="00C10A35"/>
    <w:rsid w:val="00C124D5"/>
    <w:rsid w:val="00C12D2B"/>
    <w:rsid w:val="00C12ED7"/>
    <w:rsid w:val="00C13B96"/>
    <w:rsid w:val="00C1562D"/>
    <w:rsid w:val="00C219B9"/>
    <w:rsid w:val="00C227F7"/>
    <w:rsid w:val="00C31658"/>
    <w:rsid w:val="00C33D9F"/>
    <w:rsid w:val="00C3465A"/>
    <w:rsid w:val="00C358AC"/>
    <w:rsid w:val="00C3704D"/>
    <w:rsid w:val="00C37412"/>
    <w:rsid w:val="00C37A23"/>
    <w:rsid w:val="00C40BC2"/>
    <w:rsid w:val="00C43F6B"/>
    <w:rsid w:val="00C455E0"/>
    <w:rsid w:val="00C458F4"/>
    <w:rsid w:val="00C45F46"/>
    <w:rsid w:val="00C4781D"/>
    <w:rsid w:val="00C50DB7"/>
    <w:rsid w:val="00C52B0F"/>
    <w:rsid w:val="00C55483"/>
    <w:rsid w:val="00C55DD6"/>
    <w:rsid w:val="00C64C90"/>
    <w:rsid w:val="00C64EB6"/>
    <w:rsid w:val="00C73543"/>
    <w:rsid w:val="00C81B82"/>
    <w:rsid w:val="00C847D1"/>
    <w:rsid w:val="00C8605F"/>
    <w:rsid w:val="00C91441"/>
    <w:rsid w:val="00C92562"/>
    <w:rsid w:val="00C96A86"/>
    <w:rsid w:val="00CA0505"/>
    <w:rsid w:val="00CA3C98"/>
    <w:rsid w:val="00CA5F76"/>
    <w:rsid w:val="00CA70A1"/>
    <w:rsid w:val="00CB740C"/>
    <w:rsid w:val="00CC4E68"/>
    <w:rsid w:val="00CC7B83"/>
    <w:rsid w:val="00CD1FE1"/>
    <w:rsid w:val="00CD2A5B"/>
    <w:rsid w:val="00CD3FA5"/>
    <w:rsid w:val="00CD7522"/>
    <w:rsid w:val="00CE0E5C"/>
    <w:rsid w:val="00CE1CA8"/>
    <w:rsid w:val="00CE7D5D"/>
    <w:rsid w:val="00CF0650"/>
    <w:rsid w:val="00CF279C"/>
    <w:rsid w:val="00CF2F8F"/>
    <w:rsid w:val="00CF7205"/>
    <w:rsid w:val="00D00F40"/>
    <w:rsid w:val="00D02DA1"/>
    <w:rsid w:val="00D044EF"/>
    <w:rsid w:val="00D04933"/>
    <w:rsid w:val="00D05129"/>
    <w:rsid w:val="00D13216"/>
    <w:rsid w:val="00D14A91"/>
    <w:rsid w:val="00D1677A"/>
    <w:rsid w:val="00D22167"/>
    <w:rsid w:val="00D2264B"/>
    <w:rsid w:val="00D32FD7"/>
    <w:rsid w:val="00D3697D"/>
    <w:rsid w:val="00D371CB"/>
    <w:rsid w:val="00D45A51"/>
    <w:rsid w:val="00D528B8"/>
    <w:rsid w:val="00D57903"/>
    <w:rsid w:val="00D617BA"/>
    <w:rsid w:val="00D61E3D"/>
    <w:rsid w:val="00D61ED9"/>
    <w:rsid w:val="00D6382A"/>
    <w:rsid w:val="00D6614D"/>
    <w:rsid w:val="00D71CB3"/>
    <w:rsid w:val="00D75730"/>
    <w:rsid w:val="00D75D18"/>
    <w:rsid w:val="00D767B1"/>
    <w:rsid w:val="00D775AF"/>
    <w:rsid w:val="00D8545B"/>
    <w:rsid w:val="00D86390"/>
    <w:rsid w:val="00DA0CDF"/>
    <w:rsid w:val="00DB0AB2"/>
    <w:rsid w:val="00DB1E9C"/>
    <w:rsid w:val="00DB57A1"/>
    <w:rsid w:val="00DB7FF3"/>
    <w:rsid w:val="00DC3C78"/>
    <w:rsid w:val="00DC43A7"/>
    <w:rsid w:val="00DC4C85"/>
    <w:rsid w:val="00DC635A"/>
    <w:rsid w:val="00DD3C4C"/>
    <w:rsid w:val="00DD3D4A"/>
    <w:rsid w:val="00DD5528"/>
    <w:rsid w:val="00DD5D90"/>
    <w:rsid w:val="00DE1597"/>
    <w:rsid w:val="00DE28BC"/>
    <w:rsid w:val="00DE3245"/>
    <w:rsid w:val="00DE6327"/>
    <w:rsid w:val="00DF0488"/>
    <w:rsid w:val="00DF43CE"/>
    <w:rsid w:val="00DF4608"/>
    <w:rsid w:val="00DF47D4"/>
    <w:rsid w:val="00E00950"/>
    <w:rsid w:val="00E01CCA"/>
    <w:rsid w:val="00E03174"/>
    <w:rsid w:val="00E15598"/>
    <w:rsid w:val="00E15633"/>
    <w:rsid w:val="00E23068"/>
    <w:rsid w:val="00E23D76"/>
    <w:rsid w:val="00E3511A"/>
    <w:rsid w:val="00E37585"/>
    <w:rsid w:val="00E42293"/>
    <w:rsid w:val="00E44C71"/>
    <w:rsid w:val="00E51C7B"/>
    <w:rsid w:val="00E60199"/>
    <w:rsid w:val="00E649AF"/>
    <w:rsid w:val="00E66ACA"/>
    <w:rsid w:val="00E72A66"/>
    <w:rsid w:val="00E7478E"/>
    <w:rsid w:val="00E74B71"/>
    <w:rsid w:val="00E84110"/>
    <w:rsid w:val="00E865B4"/>
    <w:rsid w:val="00E87ABC"/>
    <w:rsid w:val="00E96CEC"/>
    <w:rsid w:val="00E96FB6"/>
    <w:rsid w:val="00EA070C"/>
    <w:rsid w:val="00EA236A"/>
    <w:rsid w:val="00EA2B5D"/>
    <w:rsid w:val="00EB148F"/>
    <w:rsid w:val="00EB26EC"/>
    <w:rsid w:val="00EB467A"/>
    <w:rsid w:val="00EB56CE"/>
    <w:rsid w:val="00EC6203"/>
    <w:rsid w:val="00ED0FA2"/>
    <w:rsid w:val="00ED1BDF"/>
    <w:rsid w:val="00EE508B"/>
    <w:rsid w:val="00EE73BB"/>
    <w:rsid w:val="00EE7880"/>
    <w:rsid w:val="00F150B4"/>
    <w:rsid w:val="00F15F20"/>
    <w:rsid w:val="00F17FEF"/>
    <w:rsid w:val="00F2502A"/>
    <w:rsid w:val="00F2523E"/>
    <w:rsid w:val="00F3176A"/>
    <w:rsid w:val="00F4567B"/>
    <w:rsid w:val="00F45AD4"/>
    <w:rsid w:val="00F47C32"/>
    <w:rsid w:val="00F526EF"/>
    <w:rsid w:val="00F53320"/>
    <w:rsid w:val="00F53F05"/>
    <w:rsid w:val="00F54663"/>
    <w:rsid w:val="00F62B3B"/>
    <w:rsid w:val="00F64273"/>
    <w:rsid w:val="00F67945"/>
    <w:rsid w:val="00F82963"/>
    <w:rsid w:val="00F847F4"/>
    <w:rsid w:val="00F87365"/>
    <w:rsid w:val="00FA020F"/>
    <w:rsid w:val="00FA064F"/>
    <w:rsid w:val="00FA45B4"/>
    <w:rsid w:val="00FA467D"/>
    <w:rsid w:val="00FB2331"/>
    <w:rsid w:val="00FB55E2"/>
    <w:rsid w:val="00FC0CFD"/>
    <w:rsid w:val="00FC31CB"/>
    <w:rsid w:val="00FC3B4B"/>
    <w:rsid w:val="00FC6952"/>
    <w:rsid w:val="00FC6D53"/>
    <w:rsid w:val="00FD221A"/>
    <w:rsid w:val="00FD2588"/>
    <w:rsid w:val="00FD2AB4"/>
    <w:rsid w:val="00FD42B2"/>
    <w:rsid w:val="00FD43AD"/>
    <w:rsid w:val="00FE0728"/>
    <w:rsid w:val="00FF18BC"/>
    <w:rsid w:val="00FF1AD4"/>
    <w:rsid w:val="00FF1D3D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9F0"/>
  </w:style>
  <w:style w:type="paragraph" w:styleId="Nagwek1">
    <w:name w:val="heading 1"/>
    <w:basedOn w:val="Normalny"/>
    <w:link w:val="Nagwek1Znak"/>
    <w:uiPriority w:val="1"/>
    <w:qFormat/>
    <w:rsid w:val="00DE3245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E3245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DE32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2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3245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E3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245"/>
    <w:rPr>
      <w:sz w:val="20"/>
      <w:szCs w:val="20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DE3245"/>
  </w:style>
  <w:style w:type="paragraph" w:styleId="Tekstpodstawowy">
    <w:name w:val="Body Text"/>
    <w:basedOn w:val="Normalny"/>
    <w:link w:val="TekstpodstawowyZnak"/>
    <w:uiPriority w:val="1"/>
    <w:qFormat/>
    <w:rsid w:val="00DE3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324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2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245"/>
  </w:style>
  <w:style w:type="paragraph" w:styleId="Stopka">
    <w:name w:val="footer"/>
    <w:basedOn w:val="Normalny"/>
    <w:link w:val="StopkaZnak"/>
    <w:uiPriority w:val="99"/>
    <w:unhideWhenUsed/>
    <w:rsid w:val="00DE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245"/>
  </w:style>
  <w:style w:type="character" w:customStyle="1" w:styleId="Nagwek2Znak">
    <w:name w:val="Nagłówek 2 Znak"/>
    <w:basedOn w:val="Domylnaczcionkaakapitu"/>
    <w:link w:val="Nagwek2"/>
    <w:rsid w:val="00DE3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324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93C31"/>
    <w:pPr>
      <w:tabs>
        <w:tab w:val="left" w:pos="426"/>
        <w:tab w:val="right" w:leader="dot" w:pos="9062"/>
      </w:tabs>
      <w:spacing w:before="60" w:after="60" w:line="260" w:lineRule="exact"/>
      <w:ind w:left="426" w:hanging="426"/>
      <w:jc w:val="both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E780F"/>
    <w:pPr>
      <w:tabs>
        <w:tab w:val="left" w:pos="851"/>
        <w:tab w:val="right" w:leader="dot" w:pos="9062"/>
      </w:tabs>
      <w:spacing w:before="60" w:after="60" w:line="260" w:lineRule="exact"/>
      <w:ind w:left="850" w:hanging="425"/>
      <w:jc w:val="both"/>
    </w:pPr>
    <w:rPr>
      <w:rFonts w:ascii="Arial" w:hAnsi="Arial" w:cs="Arial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73642"/>
    <w:pPr>
      <w:tabs>
        <w:tab w:val="right" w:leader="dot" w:pos="9062"/>
      </w:tabs>
      <w:spacing w:before="60" w:after="60" w:line="260" w:lineRule="exact"/>
      <w:ind w:left="1276" w:hanging="425"/>
      <w:jc w:val="both"/>
    </w:pPr>
  </w:style>
  <w:style w:type="paragraph" w:styleId="Spistreci4">
    <w:name w:val="toc 4"/>
    <w:basedOn w:val="Normalny"/>
    <w:next w:val="Normalny"/>
    <w:autoRedefine/>
    <w:uiPriority w:val="39"/>
    <w:unhideWhenUsed/>
    <w:rsid w:val="00DE324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DE324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DE324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DE324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DE324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DE3245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sid w:val="00DE324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245"/>
    <w:rPr>
      <w:b/>
      <w:bCs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7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701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A05E2"/>
    <w:pPr>
      <w:spacing w:after="0" w:line="240" w:lineRule="auto"/>
    </w:pPr>
    <w:rPr>
      <w:rFonts w:ascii="Myriad Pro" w:hAnsi="Myriad Pr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366A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47D1"/>
    <w:rPr>
      <w:color w:val="800080" w:themeColor="followedHyperlink"/>
      <w:u w:val="single"/>
    </w:rPr>
  </w:style>
  <w:style w:type="character" w:customStyle="1" w:styleId="st">
    <w:name w:val="st"/>
    <w:basedOn w:val="Domylnaczcionkaakapitu"/>
    <w:rsid w:val="00C0161A"/>
  </w:style>
  <w:style w:type="character" w:styleId="Uwydatnienie">
    <w:name w:val="Emphasis"/>
    <w:basedOn w:val="Domylnaczcionkaakapitu"/>
    <w:uiPriority w:val="20"/>
    <w:qFormat/>
    <w:rsid w:val="00C0161A"/>
    <w:rPr>
      <w:i/>
      <w:iCs/>
    </w:rPr>
  </w:style>
  <w:style w:type="character" w:customStyle="1" w:styleId="alb">
    <w:name w:val="a_lb"/>
    <w:basedOn w:val="Domylnaczcionkaakapitu"/>
    <w:rsid w:val="00CD2A5B"/>
  </w:style>
  <w:style w:type="paragraph" w:customStyle="1" w:styleId="Default">
    <w:name w:val="Default"/>
    <w:rsid w:val="004B31C7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rsid w:val="00C22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0D02-2287-4F5F-8AD2-7B9909F8A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4CC10-6C8D-484E-A657-7037A164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12591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5</cp:revision>
  <cp:lastPrinted>2019-03-22T11:11:00Z</cp:lastPrinted>
  <dcterms:created xsi:type="dcterms:W3CDTF">2019-07-30T10:48:00Z</dcterms:created>
  <dcterms:modified xsi:type="dcterms:W3CDTF">2019-07-31T11:35:00Z</dcterms:modified>
</cp:coreProperties>
</file>