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3582B" w14:textId="2E4DAB1C" w:rsidR="00B25004" w:rsidRPr="00B25004" w:rsidRDefault="00B25004" w:rsidP="00B25004">
      <w:pPr>
        <w:shd w:val="clear" w:color="auto" w:fill="FFFFFF"/>
        <w:autoSpaceDE w:val="0"/>
        <w:autoSpaceDN w:val="0"/>
        <w:adjustRightInd w:val="0"/>
        <w:spacing w:after="0" w:line="260" w:lineRule="atLeast"/>
        <w:jc w:val="right"/>
        <w:rPr>
          <w:rFonts w:ascii="FolioMdPL" w:eastAsia="Times New Roman" w:hAnsi="FolioMdPL" w:cs="FolioMdPL"/>
          <w:color w:val="000000"/>
          <w:shd w:val="clear" w:color="auto" w:fill="FFFFFF"/>
          <w:lang w:eastAsia="pl-PL"/>
        </w:rPr>
      </w:pPr>
      <w:r w:rsidRPr="00B2500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Zał. nr </w:t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2</w:t>
      </w:r>
      <w:r w:rsidRPr="00B2500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 do Uchwały Nr </w:t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875</w:t>
      </w:r>
      <w:r w:rsidRPr="00B2500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/20</w:t>
      </w:r>
    </w:p>
    <w:p w14:paraId="4ADA7297" w14:textId="2182ECDA" w:rsidR="00B25004" w:rsidRPr="00B25004" w:rsidRDefault="00B25004" w:rsidP="00B25004">
      <w:pPr>
        <w:tabs>
          <w:tab w:val="left" w:pos="5245"/>
        </w:tabs>
        <w:autoSpaceDE w:val="0"/>
        <w:autoSpaceDN w:val="0"/>
        <w:adjustRightInd w:val="0"/>
        <w:spacing w:after="0" w:line="260" w:lineRule="atLeast"/>
        <w:jc w:val="right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</w:pPr>
      <w:r w:rsidRPr="00B2500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Zarządu Województwa Zachodniopomorskiego</w:t>
      </w:r>
    </w:p>
    <w:p w14:paraId="68256C14" w14:textId="63E9F5AD" w:rsidR="00B25004" w:rsidRDefault="00B25004" w:rsidP="00B25004">
      <w:pPr>
        <w:spacing w:after="0" w:line="260" w:lineRule="atLeast"/>
        <w:jc w:val="right"/>
        <w:rPr>
          <w:rFonts w:ascii="Arial" w:hAnsi="Arial" w:cs="Arial"/>
          <w:b/>
          <w:bCs/>
          <w:sz w:val="20"/>
          <w:szCs w:val="20"/>
        </w:rPr>
      </w:pPr>
      <w:r w:rsidRPr="00B2500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z dnia </w:t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30</w:t>
      </w:r>
      <w:r w:rsidRPr="00B2500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 czerwca 2020 r.</w:t>
      </w:r>
    </w:p>
    <w:p w14:paraId="2D537618" w14:textId="14B112A8" w:rsidR="006B2001" w:rsidRDefault="0035783E" w:rsidP="003F7B2A">
      <w:pPr>
        <w:spacing w:before="120" w:after="120" w:line="30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6B2001">
        <w:rPr>
          <w:rFonts w:ascii="Arial" w:hAnsi="Arial" w:cs="Arial"/>
          <w:b/>
          <w:bCs/>
          <w:sz w:val="20"/>
          <w:szCs w:val="20"/>
        </w:rPr>
        <w:t>UZASADNIENIE</w:t>
      </w:r>
      <w:r w:rsidR="00B25004">
        <w:rPr>
          <w:rFonts w:ascii="Arial" w:hAnsi="Arial" w:cs="Arial"/>
          <w:b/>
          <w:bCs/>
          <w:sz w:val="20"/>
          <w:szCs w:val="20"/>
        </w:rPr>
        <w:t>,</w:t>
      </w:r>
    </w:p>
    <w:p w14:paraId="07D4D304" w14:textId="12A16E4D" w:rsidR="0035783E" w:rsidRPr="006B2001" w:rsidRDefault="00DD1767" w:rsidP="005B6BAA">
      <w:pPr>
        <w:spacing w:before="120" w:after="120"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6B2001">
        <w:rPr>
          <w:rFonts w:ascii="Arial" w:hAnsi="Arial" w:cs="Arial"/>
          <w:b/>
          <w:bCs/>
          <w:sz w:val="20"/>
          <w:szCs w:val="20"/>
        </w:rPr>
        <w:t>o którym mowa w art. 42 pkt 2</w:t>
      </w:r>
      <w:r w:rsidR="005F5AD7" w:rsidRPr="006B2001">
        <w:rPr>
          <w:rFonts w:ascii="Arial" w:hAnsi="Arial" w:cs="Arial"/>
          <w:b/>
          <w:bCs/>
          <w:sz w:val="20"/>
          <w:szCs w:val="20"/>
        </w:rPr>
        <w:t xml:space="preserve"> </w:t>
      </w:r>
      <w:r w:rsidR="00AA5D1A" w:rsidRPr="006B2001">
        <w:rPr>
          <w:rFonts w:ascii="Arial" w:hAnsi="Arial" w:cs="Arial"/>
          <w:b/>
          <w:bCs/>
          <w:sz w:val="20"/>
          <w:szCs w:val="20"/>
        </w:rPr>
        <w:t>U</w:t>
      </w:r>
      <w:r w:rsidR="005F5AD7" w:rsidRPr="006B2001">
        <w:rPr>
          <w:rFonts w:ascii="Arial" w:hAnsi="Arial" w:cs="Arial"/>
          <w:b/>
          <w:bCs/>
          <w:sz w:val="20"/>
          <w:szCs w:val="20"/>
        </w:rPr>
        <w:t xml:space="preserve">stawy </w:t>
      </w:r>
      <w:r w:rsidR="00AA5D1A" w:rsidRPr="006B2001">
        <w:rPr>
          <w:rFonts w:ascii="Arial" w:hAnsi="Arial" w:cs="Arial"/>
          <w:b/>
          <w:bCs/>
          <w:sz w:val="20"/>
          <w:szCs w:val="20"/>
        </w:rPr>
        <w:t>z dnia 3 października 2008 r. o udostępnianiu informacji o</w:t>
      </w:r>
      <w:r w:rsidR="006B2001">
        <w:rPr>
          <w:rFonts w:ascii="Arial" w:hAnsi="Arial" w:cs="Arial"/>
          <w:b/>
          <w:bCs/>
          <w:sz w:val="20"/>
          <w:szCs w:val="20"/>
        </w:rPr>
        <w:t> </w:t>
      </w:r>
      <w:r w:rsidR="00AA5D1A" w:rsidRPr="006B2001">
        <w:rPr>
          <w:rFonts w:ascii="Arial" w:hAnsi="Arial" w:cs="Arial"/>
          <w:b/>
          <w:bCs/>
          <w:sz w:val="20"/>
          <w:szCs w:val="20"/>
        </w:rPr>
        <w:t>środowisku i jego ochronie, udziale społeczeństwa w ochronie środowiska oraz o</w:t>
      </w:r>
      <w:r w:rsidR="006B2001" w:rsidRPr="006B2001">
        <w:rPr>
          <w:rFonts w:ascii="Arial" w:hAnsi="Arial" w:cs="Arial"/>
          <w:b/>
          <w:bCs/>
          <w:sz w:val="20"/>
          <w:szCs w:val="20"/>
        </w:rPr>
        <w:t> </w:t>
      </w:r>
      <w:r w:rsidR="00AA5D1A" w:rsidRPr="006B2001">
        <w:rPr>
          <w:rFonts w:ascii="Arial" w:hAnsi="Arial" w:cs="Arial"/>
          <w:b/>
          <w:bCs/>
          <w:sz w:val="20"/>
          <w:szCs w:val="20"/>
        </w:rPr>
        <w:t>ocenach oddziaływania na środowisko</w:t>
      </w:r>
    </w:p>
    <w:p w14:paraId="433DE561" w14:textId="77777777" w:rsidR="00A7719E" w:rsidRDefault="00A7719E" w:rsidP="005B6BAA">
      <w:pPr>
        <w:spacing w:before="120" w:after="120" w:line="300" w:lineRule="atLeast"/>
        <w:jc w:val="both"/>
        <w:rPr>
          <w:rFonts w:ascii="Arial" w:hAnsi="Arial" w:cs="Arial"/>
          <w:sz w:val="20"/>
          <w:szCs w:val="20"/>
        </w:rPr>
      </w:pPr>
    </w:p>
    <w:p w14:paraId="15CF0808" w14:textId="08E20AB7" w:rsidR="003D11B7" w:rsidRPr="006B2001" w:rsidRDefault="009D2344" w:rsidP="005B6BAA">
      <w:pPr>
        <w:spacing w:before="120" w:after="120" w:line="300" w:lineRule="atLeast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 xml:space="preserve">Sejmik Województwa </w:t>
      </w:r>
      <w:r w:rsidR="002D0041" w:rsidRPr="006B2001">
        <w:rPr>
          <w:rFonts w:ascii="Arial" w:hAnsi="Arial" w:cs="Arial"/>
          <w:sz w:val="20"/>
          <w:szCs w:val="20"/>
        </w:rPr>
        <w:t>Zachodniopomorskiego</w:t>
      </w:r>
      <w:r w:rsidRPr="006B2001">
        <w:rPr>
          <w:rFonts w:ascii="Arial" w:hAnsi="Arial" w:cs="Arial"/>
          <w:sz w:val="20"/>
          <w:szCs w:val="20"/>
        </w:rPr>
        <w:t xml:space="preserve"> </w:t>
      </w:r>
      <w:r w:rsidR="00AA12C1">
        <w:rPr>
          <w:rFonts w:ascii="Arial" w:hAnsi="Arial" w:cs="Arial"/>
          <w:sz w:val="20"/>
          <w:szCs w:val="20"/>
        </w:rPr>
        <w:t xml:space="preserve">w dniu 30 </w:t>
      </w:r>
      <w:r w:rsidR="00AA12C1" w:rsidRPr="006B2001">
        <w:rPr>
          <w:rFonts w:ascii="Arial" w:hAnsi="Arial" w:cs="Arial"/>
          <w:sz w:val="20"/>
          <w:szCs w:val="20"/>
        </w:rPr>
        <w:t xml:space="preserve">października 2012 r. </w:t>
      </w:r>
      <w:r w:rsidRPr="006B2001">
        <w:rPr>
          <w:rFonts w:ascii="Arial" w:hAnsi="Arial" w:cs="Arial"/>
          <w:sz w:val="20"/>
          <w:szCs w:val="20"/>
        </w:rPr>
        <w:t>podjął Uchwałę Nr</w:t>
      </w:r>
      <w:r w:rsidR="00AA12C1">
        <w:rPr>
          <w:rFonts w:ascii="Arial" w:hAnsi="Arial" w:cs="Arial"/>
          <w:sz w:val="20"/>
          <w:szCs w:val="20"/>
        </w:rPr>
        <w:t> </w:t>
      </w:r>
      <w:r w:rsidR="002D0041" w:rsidRPr="006B2001">
        <w:rPr>
          <w:rFonts w:ascii="Arial" w:hAnsi="Arial" w:cs="Arial"/>
          <w:sz w:val="20"/>
          <w:szCs w:val="20"/>
        </w:rPr>
        <w:t>XIX</w:t>
      </w:r>
      <w:r w:rsidRPr="006B2001">
        <w:rPr>
          <w:rFonts w:ascii="Arial" w:hAnsi="Arial" w:cs="Arial"/>
          <w:sz w:val="20"/>
          <w:szCs w:val="20"/>
        </w:rPr>
        <w:t>/</w:t>
      </w:r>
      <w:r w:rsidR="002D0041" w:rsidRPr="006B2001">
        <w:rPr>
          <w:rFonts w:ascii="Arial" w:hAnsi="Arial" w:cs="Arial"/>
          <w:sz w:val="20"/>
          <w:szCs w:val="20"/>
        </w:rPr>
        <w:t>257</w:t>
      </w:r>
      <w:r w:rsidRPr="006B2001">
        <w:rPr>
          <w:rFonts w:ascii="Arial" w:hAnsi="Arial" w:cs="Arial"/>
          <w:sz w:val="20"/>
          <w:szCs w:val="20"/>
        </w:rPr>
        <w:t>/</w:t>
      </w:r>
      <w:r w:rsidR="002D0041" w:rsidRPr="006B2001">
        <w:rPr>
          <w:rFonts w:ascii="Arial" w:hAnsi="Arial" w:cs="Arial"/>
          <w:sz w:val="20"/>
          <w:szCs w:val="20"/>
        </w:rPr>
        <w:t>12</w:t>
      </w:r>
      <w:r w:rsidRPr="006B2001">
        <w:rPr>
          <w:rFonts w:ascii="Arial" w:hAnsi="Arial" w:cs="Arial"/>
          <w:sz w:val="20"/>
          <w:szCs w:val="20"/>
        </w:rPr>
        <w:t xml:space="preserve"> w sprawie przystąpienia do sporządzenia </w:t>
      </w:r>
      <w:r w:rsidR="00AA12C1">
        <w:rPr>
          <w:rFonts w:ascii="Arial" w:hAnsi="Arial" w:cs="Arial"/>
          <w:sz w:val="20"/>
          <w:szCs w:val="20"/>
        </w:rPr>
        <w:t xml:space="preserve">zmiany </w:t>
      </w:r>
      <w:r w:rsidRPr="006B2001">
        <w:rPr>
          <w:rFonts w:ascii="Arial" w:hAnsi="Arial" w:cs="Arial"/>
          <w:sz w:val="20"/>
          <w:szCs w:val="20"/>
        </w:rPr>
        <w:t xml:space="preserve">Planu </w:t>
      </w:r>
      <w:r w:rsidR="002D0041" w:rsidRPr="006B2001">
        <w:rPr>
          <w:rFonts w:ascii="Arial" w:hAnsi="Arial" w:cs="Arial"/>
          <w:sz w:val="20"/>
          <w:szCs w:val="20"/>
        </w:rPr>
        <w:t>Z</w:t>
      </w:r>
      <w:r w:rsidRPr="006B2001">
        <w:rPr>
          <w:rFonts w:ascii="Arial" w:hAnsi="Arial" w:cs="Arial"/>
          <w:sz w:val="20"/>
          <w:szCs w:val="20"/>
        </w:rPr>
        <w:t xml:space="preserve">agospodarowania </w:t>
      </w:r>
      <w:r w:rsidR="002D0041" w:rsidRPr="006B2001">
        <w:rPr>
          <w:rFonts w:ascii="Arial" w:hAnsi="Arial" w:cs="Arial"/>
          <w:sz w:val="20"/>
          <w:szCs w:val="20"/>
        </w:rPr>
        <w:t>P</w:t>
      </w:r>
      <w:r w:rsidRPr="006B2001">
        <w:rPr>
          <w:rFonts w:ascii="Arial" w:hAnsi="Arial" w:cs="Arial"/>
          <w:sz w:val="20"/>
          <w:szCs w:val="20"/>
        </w:rPr>
        <w:t xml:space="preserve">rzestrzennego </w:t>
      </w:r>
      <w:r w:rsidR="002D0041" w:rsidRPr="006B2001">
        <w:rPr>
          <w:rFonts w:ascii="Arial" w:hAnsi="Arial" w:cs="Arial"/>
          <w:sz w:val="20"/>
          <w:szCs w:val="20"/>
        </w:rPr>
        <w:t>W</w:t>
      </w:r>
      <w:r w:rsidRPr="006B2001">
        <w:rPr>
          <w:rFonts w:ascii="Arial" w:hAnsi="Arial" w:cs="Arial"/>
          <w:sz w:val="20"/>
          <w:szCs w:val="20"/>
        </w:rPr>
        <w:t xml:space="preserve">ojewództwa </w:t>
      </w:r>
      <w:r w:rsidR="002D0041" w:rsidRPr="006B2001">
        <w:rPr>
          <w:rFonts w:ascii="Arial" w:hAnsi="Arial" w:cs="Arial"/>
          <w:sz w:val="20"/>
          <w:szCs w:val="20"/>
        </w:rPr>
        <w:t>Zachodniopomorskiego</w:t>
      </w:r>
      <w:r w:rsidR="00AA12C1">
        <w:rPr>
          <w:rFonts w:ascii="Arial" w:hAnsi="Arial" w:cs="Arial"/>
          <w:sz w:val="20"/>
          <w:szCs w:val="20"/>
        </w:rPr>
        <w:t xml:space="preserve"> (dalej PZPWZ lub planu)</w:t>
      </w:r>
      <w:r w:rsidRPr="006B2001">
        <w:rPr>
          <w:rFonts w:ascii="Arial" w:hAnsi="Arial" w:cs="Arial"/>
          <w:sz w:val="20"/>
          <w:szCs w:val="20"/>
        </w:rPr>
        <w:t>. Zgodnie z art. 41 ust.</w:t>
      </w:r>
      <w:r w:rsidR="00AA12C1">
        <w:rPr>
          <w:rFonts w:ascii="Arial" w:hAnsi="Arial" w:cs="Arial"/>
          <w:sz w:val="20"/>
          <w:szCs w:val="20"/>
        </w:rPr>
        <w:t> </w:t>
      </w:r>
      <w:r w:rsidRPr="006B2001">
        <w:rPr>
          <w:rFonts w:ascii="Arial" w:hAnsi="Arial" w:cs="Arial"/>
          <w:sz w:val="20"/>
          <w:szCs w:val="20"/>
        </w:rPr>
        <w:t>1 pkt 1 ustawy z dnia 27 marca 2003 r. o</w:t>
      </w:r>
      <w:r w:rsidR="0008014E" w:rsidRPr="006B2001">
        <w:rPr>
          <w:rFonts w:ascii="Arial" w:hAnsi="Arial" w:cs="Arial"/>
          <w:sz w:val="20"/>
          <w:szCs w:val="20"/>
        </w:rPr>
        <w:t> </w:t>
      </w:r>
      <w:r w:rsidRPr="006B2001">
        <w:rPr>
          <w:rFonts w:ascii="Arial" w:hAnsi="Arial" w:cs="Arial"/>
          <w:sz w:val="20"/>
          <w:szCs w:val="20"/>
        </w:rPr>
        <w:t>planowaniu i zagospodarowaniu przestrzennym</w:t>
      </w:r>
      <w:r w:rsidR="00AA12C1">
        <w:rPr>
          <w:rFonts w:ascii="Arial" w:hAnsi="Arial" w:cs="Arial"/>
          <w:sz w:val="20"/>
          <w:szCs w:val="20"/>
        </w:rPr>
        <w:t xml:space="preserve"> (dalej ustawy)</w:t>
      </w:r>
      <w:r w:rsidRPr="006B2001">
        <w:rPr>
          <w:rFonts w:ascii="Arial" w:hAnsi="Arial" w:cs="Arial"/>
          <w:sz w:val="20"/>
          <w:szCs w:val="20"/>
        </w:rPr>
        <w:t xml:space="preserve">, w </w:t>
      </w:r>
      <w:r w:rsidRPr="006B2001">
        <w:rPr>
          <w:rFonts w:ascii="Arial" w:hAnsi="Arial" w:cs="Arial"/>
          <w:b/>
          <w:bCs/>
          <w:sz w:val="20"/>
          <w:szCs w:val="20"/>
        </w:rPr>
        <w:t xml:space="preserve">dniu </w:t>
      </w:r>
      <w:r w:rsidR="00A32729" w:rsidRPr="006B2001">
        <w:rPr>
          <w:rFonts w:ascii="Arial" w:hAnsi="Arial" w:cs="Arial"/>
          <w:b/>
          <w:bCs/>
          <w:sz w:val="20"/>
          <w:szCs w:val="20"/>
        </w:rPr>
        <w:t>20 grudnia</w:t>
      </w:r>
      <w:r w:rsidR="00E24794" w:rsidRPr="006B2001">
        <w:rPr>
          <w:rFonts w:ascii="Arial" w:hAnsi="Arial" w:cs="Arial"/>
          <w:b/>
          <w:bCs/>
          <w:sz w:val="20"/>
          <w:szCs w:val="20"/>
        </w:rPr>
        <w:t xml:space="preserve"> </w:t>
      </w:r>
      <w:r w:rsidRPr="006B2001">
        <w:rPr>
          <w:rFonts w:ascii="Arial" w:hAnsi="Arial" w:cs="Arial"/>
          <w:b/>
          <w:bCs/>
          <w:sz w:val="20"/>
          <w:szCs w:val="20"/>
        </w:rPr>
        <w:t>201</w:t>
      </w:r>
      <w:r w:rsidR="00A32729" w:rsidRPr="006B2001">
        <w:rPr>
          <w:rFonts w:ascii="Arial" w:hAnsi="Arial" w:cs="Arial"/>
          <w:b/>
          <w:bCs/>
          <w:sz w:val="20"/>
          <w:szCs w:val="20"/>
        </w:rPr>
        <w:t>2</w:t>
      </w:r>
      <w:r w:rsidRPr="006B2001">
        <w:rPr>
          <w:rFonts w:ascii="Arial" w:hAnsi="Arial" w:cs="Arial"/>
          <w:b/>
          <w:bCs/>
          <w:sz w:val="20"/>
          <w:szCs w:val="20"/>
        </w:rPr>
        <w:t xml:space="preserve"> r.</w:t>
      </w:r>
      <w:r w:rsidRPr="006B2001">
        <w:rPr>
          <w:rFonts w:ascii="Arial" w:hAnsi="Arial" w:cs="Arial"/>
          <w:sz w:val="20"/>
          <w:szCs w:val="20"/>
        </w:rPr>
        <w:t xml:space="preserve"> Marszałek Województwa </w:t>
      </w:r>
      <w:r w:rsidR="00A32729" w:rsidRPr="006B2001">
        <w:rPr>
          <w:rFonts w:ascii="Arial" w:hAnsi="Arial" w:cs="Arial"/>
          <w:sz w:val="20"/>
          <w:szCs w:val="20"/>
        </w:rPr>
        <w:t>Zachodniopomorskiego</w:t>
      </w:r>
      <w:r w:rsidRPr="006B2001">
        <w:rPr>
          <w:rFonts w:ascii="Arial" w:hAnsi="Arial" w:cs="Arial"/>
          <w:sz w:val="20"/>
          <w:szCs w:val="20"/>
        </w:rPr>
        <w:t xml:space="preserve"> ogłosił w prasie ogólnopolskiej </w:t>
      </w:r>
      <w:r w:rsidR="0084282A" w:rsidRPr="006B2001">
        <w:rPr>
          <w:rFonts w:ascii="Arial" w:hAnsi="Arial" w:cs="Arial"/>
          <w:sz w:val="20"/>
          <w:szCs w:val="20"/>
        </w:rPr>
        <w:t xml:space="preserve">i regionalnej </w:t>
      </w:r>
      <w:r w:rsidRPr="006B2001">
        <w:rPr>
          <w:rFonts w:ascii="Arial" w:hAnsi="Arial" w:cs="Arial"/>
          <w:sz w:val="20"/>
          <w:szCs w:val="20"/>
        </w:rPr>
        <w:t>oraz przez obwieszczenie w</w:t>
      </w:r>
      <w:r w:rsidR="0008014E" w:rsidRPr="006B2001">
        <w:rPr>
          <w:rFonts w:ascii="Arial" w:hAnsi="Arial" w:cs="Arial"/>
          <w:sz w:val="20"/>
          <w:szCs w:val="20"/>
        </w:rPr>
        <w:t> </w:t>
      </w:r>
      <w:r w:rsidRPr="006B2001">
        <w:rPr>
          <w:rFonts w:ascii="Arial" w:hAnsi="Arial" w:cs="Arial"/>
          <w:sz w:val="20"/>
          <w:szCs w:val="20"/>
        </w:rPr>
        <w:t>urzędach gmin, starostwach powiatowych, urzędzie marszałkowskim i urzędzie wojewódzkim o</w:t>
      </w:r>
      <w:r w:rsidR="0008014E" w:rsidRPr="006B2001">
        <w:rPr>
          <w:rFonts w:ascii="Arial" w:hAnsi="Arial" w:cs="Arial"/>
          <w:sz w:val="20"/>
          <w:szCs w:val="20"/>
        </w:rPr>
        <w:t> </w:t>
      </w:r>
      <w:r w:rsidRPr="006B2001">
        <w:rPr>
          <w:rFonts w:ascii="Arial" w:hAnsi="Arial" w:cs="Arial"/>
          <w:sz w:val="20"/>
          <w:szCs w:val="20"/>
        </w:rPr>
        <w:t xml:space="preserve">podjęciu uchwały o przystąpieniu do sporządzania </w:t>
      </w:r>
      <w:r w:rsidR="00AA12C1">
        <w:rPr>
          <w:rFonts w:ascii="Arial" w:hAnsi="Arial" w:cs="Arial"/>
          <w:sz w:val="20"/>
          <w:szCs w:val="20"/>
        </w:rPr>
        <w:t xml:space="preserve">zmiany </w:t>
      </w:r>
      <w:r w:rsidRPr="006B2001">
        <w:rPr>
          <w:rFonts w:ascii="Arial" w:hAnsi="Arial" w:cs="Arial"/>
          <w:sz w:val="20"/>
          <w:szCs w:val="20"/>
        </w:rPr>
        <w:t xml:space="preserve">planu, określając formę, miejsce i termin składania wniosków dotyczących planu, wyznaczony </w:t>
      </w:r>
      <w:r w:rsidRPr="006B2001">
        <w:rPr>
          <w:rFonts w:ascii="Arial" w:hAnsi="Arial" w:cs="Arial"/>
          <w:b/>
          <w:bCs/>
          <w:sz w:val="20"/>
          <w:szCs w:val="20"/>
        </w:rPr>
        <w:t>na dzień 3</w:t>
      </w:r>
      <w:r w:rsidR="0084282A" w:rsidRPr="006B2001">
        <w:rPr>
          <w:rFonts w:ascii="Arial" w:hAnsi="Arial" w:cs="Arial"/>
          <w:b/>
          <w:bCs/>
          <w:sz w:val="20"/>
          <w:szCs w:val="20"/>
        </w:rPr>
        <w:t>0</w:t>
      </w:r>
      <w:r w:rsidRPr="006B2001">
        <w:rPr>
          <w:rFonts w:ascii="Arial" w:hAnsi="Arial" w:cs="Arial"/>
          <w:b/>
          <w:bCs/>
          <w:sz w:val="20"/>
          <w:szCs w:val="20"/>
        </w:rPr>
        <w:t xml:space="preserve"> </w:t>
      </w:r>
      <w:r w:rsidR="0084282A" w:rsidRPr="006B2001">
        <w:rPr>
          <w:rFonts w:ascii="Arial" w:hAnsi="Arial" w:cs="Arial"/>
          <w:b/>
          <w:bCs/>
          <w:sz w:val="20"/>
          <w:szCs w:val="20"/>
        </w:rPr>
        <w:t>kwietnia</w:t>
      </w:r>
      <w:r w:rsidRPr="006B2001">
        <w:rPr>
          <w:rFonts w:ascii="Arial" w:hAnsi="Arial" w:cs="Arial"/>
          <w:b/>
          <w:bCs/>
          <w:sz w:val="20"/>
          <w:szCs w:val="20"/>
        </w:rPr>
        <w:t xml:space="preserve"> 201</w:t>
      </w:r>
      <w:r w:rsidR="0084282A" w:rsidRPr="006B2001">
        <w:rPr>
          <w:rFonts w:ascii="Arial" w:hAnsi="Arial" w:cs="Arial"/>
          <w:b/>
          <w:bCs/>
          <w:sz w:val="20"/>
          <w:szCs w:val="20"/>
        </w:rPr>
        <w:t>3</w:t>
      </w:r>
      <w:r w:rsidRPr="006B2001">
        <w:rPr>
          <w:rFonts w:ascii="Arial" w:hAnsi="Arial" w:cs="Arial"/>
          <w:b/>
          <w:bCs/>
          <w:sz w:val="20"/>
          <w:szCs w:val="20"/>
        </w:rPr>
        <w:t xml:space="preserve"> r.</w:t>
      </w:r>
      <w:r w:rsidRPr="006B2001">
        <w:rPr>
          <w:rFonts w:ascii="Arial" w:hAnsi="Arial" w:cs="Arial"/>
          <w:sz w:val="20"/>
          <w:szCs w:val="20"/>
        </w:rPr>
        <w:t xml:space="preserve"> </w:t>
      </w:r>
      <w:r w:rsidR="00DE1AB8" w:rsidRPr="006B2001">
        <w:rPr>
          <w:rFonts w:ascii="Arial" w:hAnsi="Arial" w:cs="Arial"/>
          <w:sz w:val="20"/>
          <w:szCs w:val="20"/>
        </w:rPr>
        <w:t xml:space="preserve">Obwieszczenie to opublikowane zostało również w wykazie </w:t>
      </w:r>
      <w:r w:rsidR="00DC4AD9" w:rsidRPr="006B2001">
        <w:rPr>
          <w:rFonts w:ascii="Arial" w:hAnsi="Arial" w:cs="Arial"/>
          <w:sz w:val="20"/>
          <w:szCs w:val="20"/>
        </w:rPr>
        <w:t>Centrum Informacji o Środowisku na</w:t>
      </w:r>
      <w:r w:rsidR="00E24794" w:rsidRPr="006B200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1AB8" w:rsidRPr="006B2001">
        <w:rPr>
          <w:rFonts w:ascii="Arial" w:hAnsi="Arial" w:cs="Arial"/>
          <w:sz w:val="20"/>
          <w:szCs w:val="20"/>
        </w:rPr>
        <w:t>Ekoportalu</w:t>
      </w:r>
      <w:proofErr w:type="spellEnd"/>
      <w:r w:rsidR="00DE1AB8" w:rsidRPr="006B2001">
        <w:rPr>
          <w:rFonts w:ascii="Arial" w:hAnsi="Arial" w:cs="Arial"/>
          <w:sz w:val="20"/>
          <w:szCs w:val="20"/>
        </w:rPr>
        <w:t xml:space="preserve"> (ekoportal.gov.pl) </w:t>
      </w:r>
      <w:r w:rsidRPr="006B2001">
        <w:rPr>
          <w:rFonts w:ascii="Arial" w:hAnsi="Arial" w:cs="Arial"/>
          <w:sz w:val="20"/>
          <w:szCs w:val="20"/>
        </w:rPr>
        <w:t xml:space="preserve">Ponadto, zgodnie z art. 41 ust. 1 pkt 2, Marszałek Województwa </w:t>
      </w:r>
      <w:r w:rsidR="00DE1AB8" w:rsidRPr="006B2001">
        <w:rPr>
          <w:rFonts w:ascii="Arial" w:hAnsi="Arial" w:cs="Arial"/>
          <w:sz w:val="20"/>
          <w:szCs w:val="20"/>
        </w:rPr>
        <w:t>Zachodniopomorskiego</w:t>
      </w:r>
      <w:r w:rsidRPr="006B2001">
        <w:rPr>
          <w:rFonts w:ascii="Arial" w:hAnsi="Arial" w:cs="Arial"/>
          <w:sz w:val="20"/>
          <w:szCs w:val="20"/>
        </w:rPr>
        <w:t xml:space="preserve"> </w:t>
      </w:r>
      <w:r w:rsidR="003D11B7" w:rsidRPr="006B2001">
        <w:rPr>
          <w:rFonts w:ascii="Arial" w:hAnsi="Arial" w:cs="Arial"/>
          <w:sz w:val="20"/>
          <w:szCs w:val="20"/>
        </w:rPr>
        <w:t xml:space="preserve">pismem </w:t>
      </w:r>
      <w:r w:rsidR="003D11B7" w:rsidRPr="006B2001">
        <w:rPr>
          <w:rFonts w:ascii="Arial" w:hAnsi="Arial" w:cs="Arial"/>
          <w:b/>
          <w:bCs/>
          <w:sz w:val="20"/>
          <w:szCs w:val="20"/>
        </w:rPr>
        <w:t xml:space="preserve">z dnia 19 grudnia </w:t>
      </w:r>
      <w:r w:rsidRPr="006B2001">
        <w:rPr>
          <w:rFonts w:ascii="Arial" w:hAnsi="Arial" w:cs="Arial"/>
          <w:b/>
          <w:bCs/>
          <w:sz w:val="20"/>
          <w:szCs w:val="20"/>
        </w:rPr>
        <w:t>201</w:t>
      </w:r>
      <w:r w:rsidR="003D11B7" w:rsidRPr="006B2001">
        <w:rPr>
          <w:rFonts w:ascii="Arial" w:hAnsi="Arial" w:cs="Arial"/>
          <w:b/>
          <w:bCs/>
          <w:sz w:val="20"/>
          <w:szCs w:val="20"/>
        </w:rPr>
        <w:t>2</w:t>
      </w:r>
      <w:r w:rsidRPr="006B2001">
        <w:rPr>
          <w:rFonts w:ascii="Arial" w:hAnsi="Arial" w:cs="Arial"/>
          <w:b/>
          <w:bCs/>
          <w:sz w:val="20"/>
          <w:szCs w:val="20"/>
        </w:rPr>
        <w:t xml:space="preserve"> r</w:t>
      </w:r>
      <w:r w:rsidRPr="006B2001">
        <w:rPr>
          <w:rFonts w:ascii="Arial" w:hAnsi="Arial" w:cs="Arial"/>
          <w:sz w:val="20"/>
          <w:szCs w:val="20"/>
        </w:rPr>
        <w:t>. zawiadomił o podjęciu uchwały o</w:t>
      </w:r>
      <w:r w:rsidR="00703400" w:rsidRPr="006B2001">
        <w:rPr>
          <w:rFonts w:ascii="Arial" w:hAnsi="Arial" w:cs="Arial"/>
          <w:sz w:val="20"/>
          <w:szCs w:val="20"/>
        </w:rPr>
        <w:t> </w:t>
      </w:r>
      <w:r w:rsidRPr="006B2001">
        <w:rPr>
          <w:rFonts w:ascii="Arial" w:hAnsi="Arial" w:cs="Arial"/>
          <w:sz w:val="20"/>
          <w:szCs w:val="20"/>
        </w:rPr>
        <w:t xml:space="preserve">przystąpieniu do sporządzania </w:t>
      </w:r>
      <w:r w:rsidR="00AA12C1">
        <w:rPr>
          <w:rFonts w:ascii="Arial" w:hAnsi="Arial" w:cs="Arial"/>
          <w:sz w:val="20"/>
          <w:szCs w:val="20"/>
        </w:rPr>
        <w:t xml:space="preserve">zmiany </w:t>
      </w:r>
      <w:r w:rsidRPr="006B2001">
        <w:rPr>
          <w:rFonts w:ascii="Arial" w:hAnsi="Arial" w:cs="Arial"/>
          <w:sz w:val="20"/>
          <w:szCs w:val="20"/>
        </w:rPr>
        <w:t>planu instytucje i organy właściwe</w:t>
      </w:r>
      <w:r w:rsidR="00A046C7">
        <w:rPr>
          <w:rFonts w:ascii="Arial" w:hAnsi="Arial" w:cs="Arial"/>
          <w:sz w:val="20"/>
          <w:szCs w:val="20"/>
        </w:rPr>
        <w:br/>
      </w:r>
      <w:r w:rsidRPr="006B2001">
        <w:rPr>
          <w:rFonts w:ascii="Arial" w:hAnsi="Arial" w:cs="Arial"/>
          <w:sz w:val="20"/>
          <w:szCs w:val="20"/>
        </w:rPr>
        <w:t xml:space="preserve">do uzgadniania i opiniowania planu. </w:t>
      </w:r>
    </w:p>
    <w:p w14:paraId="47812FF2" w14:textId="418E2AB1" w:rsidR="00B43B72" w:rsidRPr="006B2001" w:rsidRDefault="00B43B72" w:rsidP="005B6BAA">
      <w:pPr>
        <w:spacing w:before="120" w:after="120" w:line="300" w:lineRule="atLeast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 xml:space="preserve">Na pisemne zawiadomienie skierowane łącznie do 226 jednostek, w tym </w:t>
      </w:r>
      <w:r w:rsidR="00EA578D" w:rsidRPr="006B2001">
        <w:rPr>
          <w:rFonts w:ascii="Arial" w:hAnsi="Arial" w:cs="Arial"/>
          <w:sz w:val="20"/>
          <w:szCs w:val="20"/>
        </w:rPr>
        <w:t xml:space="preserve">jednostek samorządu terytorialnego </w:t>
      </w:r>
      <w:r w:rsidRPr="006B2001">
        <w:rPr>
          <w:rFonts w:ascii="Arial" w:hAnsi="Arial" w:cs="Arial"/>
          <w:sz w:val="20"/>
          <w:szCs w:val="20"/>
        </w:rPr>
        <w:t>województwa zachodniopomorskiego i województw ościennych odpowiedziało 49, z</w:t>
      </w:r>
      <w:r w:rsidR="0008014E" w:rsidRPr="006B2001">
        <w:rPr>
          <w:rFonts w:ascii="Arial" w:hAnsi="Arial" w:cs="Arial"/>
          <w:sz w:val="20"/>
          <w:szCs w:val="20"/>
        </w:rPr>
        <w:t> </w:t>
      </w:r>
      <w:r w:rsidRPr="006B2001">
        <w:rPr>
          <w:rFonts w:ascii="Arial" w:hAnsi="Arial" w:cs="Arial"/>
          <w:sz w:val="20"/>
          <w:szCs w:val="20"/>
        </w:rPr>
        <w:t>których 43 sformułowały wnioski</w:t>
      </w:r>
      <w:r w:rsidR="00AA12C1">
        <w:rPr>
          <w:rFonts w:ascii="Arial" w:hAnsi="Arial" w:cs="Arial"/>
          <w:sz w:val="20"/>
          <w:szCs w:val="20"/>
        </w:rPr>
        <w:t xml:space="preserve"> do zmiany planu</w:t>
      </w:r>
      <w:r w:rsidRPr="006B2001">
        <w:rPr>
          <w:rFonts w:ascii="Arial" w:hAnsi="Arial" w:cs="Arial"/>
          <w:sz w:val="20"/>
          <w:szCs w:val="20"/>
        </w:rPr>
        <w:t>. Część wniosków lub uzupełnień do wniosków została złożona po wyznaczonym w zawiadomieniu terminie (ustalonym na dzień 30 kwietnia 2013 r.). Jednak z uwagi na ich znaczenie lub wartość merytoryczną zostały ujęte w zestawieniu wniosków, poddane weryfikacji i</w:t>
      </w:r>
      <w:r w:rsidR="00AA12C1">
        <w:rPr>
          <w:rFonts w:ascii="Arial" w:hAnsi="Arial" w:cs="Arial"/>
          <w:sz w:val="20"/>
          <w:szCs w:val="20"/>
        </w:rPr>
        <w:t> </w:t>
      </w:r>
      <w:r w:rsidRPr="006B2001">
        <w:rPr>
          <w:rFonts w:ascii="Arial" w:hAnsi="Arial" w:cs="Arial"/>
          <w:sz w:val="20"/>
          <w:szCs w:val="20"/>
        </w:rPr>
        <w:t>rozpatrzeniu. W wyniku ogłoszenia i obwieszczenia o przystąpieniu</w:t>
      </w:r>
      <w:r w:rsidR="00B25004">
        <w:rPr>
          <w:rFonts w:ascii="Arial" w:hAnsi="Arial" w:cs="Arial"/>
          <w:sz w:val="20"/>
          <w:szCs w:val="20"/>
        </w:rPr>
        <w:t xml:space="preserve"> </w:t>
      </w:r>
      <w:r w:rsidR="00B25004">
        <w:rPr>
          <w:rFonts w:ascii="Arial" w:hAnsi="Arial" w:cs="Arial"/>
          <w:sz w:val="20"/>
          <w:szCs w:val="20"/>
        </w:rPr>
        <w:br/>
      </w:r>
      <w:r w:rsidRPr="006B2001">
        <w:rPr>
          <w:rFonts w:ascii="Arial" w:hAnsi="Arial" w:cs="Arial"/>
          <w:sz w:val="20"/>
          <w:szCs w:val="20"/>
        </w:rPr>
        <w:t xml:space="preserve">do sporządzenia zmiany </w:t>
      </w:r>
      <w:r w:rsidR="00AA12C1">
        <w:rPr>
          <w:rFonts w:ascii="Arial" w:hAnsi="Arial" w:cs="Arial"/>
          <w:sz w:val="20"/>
          <w:szCs w:val="20"/>
        </w:rPr>
        <w:t>planu</w:t>
      </w:r>
      <w:r w:rsidRPr="006B2001">
        <w:rPr>
          <w:rFonts w:ascii="Arial" w:hAnsi="Arial" w:cs="Arial"/>
          <w:sz w:val="20"/>
          <w:szCs w:val="20"/>
        </w:rPr>
        <w:t xml:space="preserve"> i</w:t>
      </w:r>
      <w:r w:rsidR="00AA12C1">
        <w:rPr>
          <w:rFonts w:ascii="Arial" w:hAnsi="Arial" w:cs="Arial"/>
          <w:sz w:val="20"/>
          <w:szCs w:val="20"/>
        </w:rPr>
        <w:t> </w:t>
      </w:r>
      <w:r w:rsidRPr="006B2001">
        <w:rPr>
          <w:rFonts w:ascii="Arial" w:hAnsi="Arial" w:cs="Arial"/>
          <w:sz w:val="20"/>
          <w:szCs w:val="20"/>
        </w:rPr>
        <w:t>możliwości udziału społeczeństwa w procedurze strategicznej oceny oddziaływania na środowisko prowadzonej na potrzeby zmiany planu wpłynęły wnioski wniesione przez 12 stowarzyszeń, towarzystw i organizacji oraz przez 1695 osób fizycznych. Część wniosków wpłynęła po ustalonym w ogłoszeniu i obwieszczeniu terminie (ustalonym na dzień 30 kwietnia 2013 r.),</w:t>
      </w:r>
      <w:r w:rsidR="00A046C7">
        <w:rPr>
          <w:rFonts w:ascii="Arial" w:hAnsi="Arial" w:cs="Arial"/>
          <w:sz w:val="20"/>
          <w:szCs w:val="20"/>
        </w:rPr>
        <w:br/>
      </w:r>
      <w:r w:rsidRPr="006B2001">
        <w:rPr>
          <w:rFonts w:ascii="Arial" w:hAnsi="Arial" w:cs="Arial"/>
          <w:sz w:val="20"/>
          <w:szCs w:val="20"/>
        </w:rPr>
        <w:t>ale ze względu na ich treść spójną z pozostałymi wnioskami złożonymi w terminie, zostały ujęte</w:t>
      </w:r>
      <w:r w:rsidR="00A046C7">
        <w:rPr>
          <w:rFonts w:ascii="Arial" w:hAnsi="Arial" w:cs="Arial"/>
          <w:sz w:val="20"/>
          <w:szCs w:val="20"/>
        </w:rPr>
        <w:br/>
      </w:r>
      <w:r w:rsidRPr="006B2001">
        <w:rPr>
          <w:rFonts w:ascii="Arial" w:hAnsi="Arial" w:cs="Arial"/>
          <w:sz w:val="20"/>
          <w:szCs w:val="20"/>
        </w:rPr>
        <w:t xml:space="preserve">w zestawieniu wniosków, poddane weryfikacji i rozpatrzeniu. Z uwagi na początkowy etap prac nad zmianą </w:t>
      </w:r>
      <w:r w:rsidR="00AA12C1">
        <w:rPr>
          <w:rFonts w:ascii="Arial" w:hAnsi="Arial" w:cs="Arial"/>
          <w:sz w:val="20"/>
          <w:szCs w:val="20"/>
        </w:rPr>
        <w:t>planu</w:t>
      </w:r>
      <w:r w:rsidRPr="006B2001">
        <w:rPr>
          <w:rFonts w:ascii="Arial" w:hAnsi="Arial" w:cs="Arial"/>
          <w:sz w:val="20"/>
          <w:szCs w:val="20"/>
        </w:rPr>
        <w:t xml:space="preserve"> większość wniosków zakwalifikowano jako dane informacyjne do wykorzystania podczas prac nad dokumentem, odrzucono jedynie te, które nie dotyczyły kompetencji </w:t>
      </w:r>
      <w:r w:rsidR="00AA12C1">
        <w:rPr>
          <w:rFonts w:ascii="Arial" w:hAnsi="Arial" w:cs="Arial"/>
          <w:sz w:val="20"/>
          <w:szCs w:val="20"/>
        </w:rPr>
        <w:t>S</w:t>
      </w:r>
      <w:r w:rsidRPr="006B2001">
        <w:rPr>
          <w:rFonts w:ascii="Arial" w:hAnsi="Arial" w:cs="Arial"/>
          <w:sz w:val="20"/>
          <w:szCs w:val="20"/>
        </w:rPr>
        <w:t xml:space="preserve">amorządu Województwa Zachodniopomorskiego. Sposób rozpatrzenia wniosków </w:t>
      </w:r>
      <w:r w:rsidR="00AA12C1">
        <w:rPr>
          <w:rFonts w:ascii="Arial" w:hAnsi="Arial" w:cs="Arial"/>
          <w:sz w:val="20"/>
          <w:szCs w:val="20"/>
        </w:rPr>
        <w:t xml:space="preserve">został </w:t>
      </w:r>
      <w:r w:rsidRPr="006B2001">
        <w:rPr>
          <w:rFonts w:ascii="Arial" w:hAnsi="Arial" w:cs="Arial"/>
          <w:sz w:val="20"/>
          <w:szCs w:val="20"/>
        </w:rPr>
        <w:t>przyjęty Uchwałą Nr 1486/14 Zarządu Województwa Zachodniopomorskiego z dnia 26 sierpnia 2014 r.</w:t>
      </w:r>
    </w:p>
    <w:p w14:paraId="3C80A207" w14:textId="2DD4B0A6" w:rsidR="00CC0F29" w:rsidRPr="00A7719E" w:rsidRDefault="00B43B72" w:rsidP="005B6BAA">
      <w:pPr>
        <w:spacing w:before="120" w:after="120" w:line="300" w:lineRule="atLeast"/>
        <w:jc w:val="both"/>
        <w:rPr>
          <w:rFonts w:ascii="Arial" w:hAnsi="Arial" w:cs="Arial"/>
          <w:sz w:val="20"/>
          <w:szCs w:val="20"/>
        </w:rPr>
      </w:pPr>
      <w:r w:rsidRPr="00A7719E">
        <w:rPr>
          <w:rFonts w:ascii="Arial" w:hAnsi="Arial" w:cs="Arial"/>
          <w:sz w:val="20"/>
          <w:szCs w:val="20"/>
        </w:rPr>
        <w:t xml:space="preserve">Z uwagi na zmiany w przepisach prawa (w szczególności dotyczących zasad lokalizacji elektrowni wiatrowych), rozstrzygnięć w sprawie lokalizacji elektrowni jądrowej oraz w związku ze sporządzeniem projektu zmiany PZPWZ Marszałek Województwa Zachodniopomorskiego ponownie rozpatrzył wskazane wyżej wnioski. </w:t>
      </w:r>
    </w:p>
    <w:p w14:paraId="53899C6E" w14:textId="27FF6F59" w:rsidR="00CC0F29" w:rsidRPr="006B2001" w:rsidRDefault="00CC0F29" w:rsidP="005B6BAA">
      <w:pPr>
        <w:spacing w:before="120" w:after="120" w:line="300" w:lineRule="atLeast"/>
        <w:jc w:val="both"/>
        <w:rPr>
          <w:rFonts w:ascii="Arial" w:hAnsi="Arial" w:cs="Arial"/>
          <w:sz w:val="20"/>
          <w:szCs w:val="20"/>
        </w:rPr>
      </w:pPr>
      <w:r w:rsidRPr="00A7719E">
        <w:rPr>
          <w:rFonts w:ascii="Arial" w:hAnsi="Arial" w:cs="Arial"/>
          <w:sz w:val="20"/>
          <w:szCs w:val="20"/>
        </w:rPr>
        <w:t xml:space="preserve">Wśród wniosków od osób fizycznych 1288 dotyczyło wprowadzenia ograniczeń w lokalizacji </w:t>
      </w:r>
      <w:r w:rsidR="00DA3181">
        <w:rPr>
          <w:rFonts w:ascii="Arial" w:hAnsi="Arial" w:cs="Arial"/>
          <w:sz w:val="20"/>
          <w:szCs w:val="20"/>
        </w:rPr>
        <w:t xml:space="preserve">elektrowni </w:t>
      </w:r>
      <w:r w:rsidRPr="00A7719E">
        <w:rPr>
          <w:rFonts w:ascii="Arial" w:hAnsi="Arial" w:cs="Arial"/>
          <w:sz w:val="20"/>
          <w:szCs w:val="20"/>
        </w:rPr>
        <w:t>wiatr</w:t>
      </w:r>
      <w:r w:rsidR="00DA3181">
        <w:rPr>
          <w:rFonts w:ascii="Arial" w:hAnsi="Arial" w:cs="Arial"/>
          <w:sz w:val="20"/>
          <w:szCs w:val="20"/>
        </w:rPr>
        <w:t>owych</w:t>
      </w:r>
      <w:r w:rsidRPr="00A7719E">
        <w:rPr>
          <w:rFonts w:ascii="Arial" w:hAnsi="Arial" w:cs="Arial"/>
          <w:sz w:val="20"/>
          <w:szCs w:val="20"/>
        </w:rPr>
        <w:t xml:space="preserve">. </w:t>
      </w:r>
      <w:r w:rsidR="0082182E" w:rsidRPr="00A7719E">
        <w:rPr>
          <w:rFonts w:ascii="Arial" w:hAnsi="Arial" w:cs="Arial"/>
          <w:sz w:val="20"/>
          <w:szCs w:val="20"/>
        </w:rPr>
        <w:t>W</w:t>
      </w:r>
      <w:r w:rsidRPr="00A7719E">
        <w:rPr>
          <w:rFonts w:ascii="Arial" w:hAnsi="Arial" w:cs="Arial"/>
          <w:sz w:val="20"/>
          <w:szCs w:val="20"/>
        </w:rPr>
        <w:t>ejści</w:t>
      </w:r>
      <w:r w:rsidR="0082182E" w:rsidRPr="00A7719E">
        <w:rPr>
          <w:rFonts w:ascii="Arial" w:hAnsi="Arial" w:cs="Arial"/>
          <w:sz w:val="20"/>
          <w:szCs w:val="20"/>
        </w:rPr>
        <w:t>e</w:t>
      </w:r>
      <w:r w:rsidRPr="00A7719E">
        <w:rPr>
          <w:rFonts w:ascii="Arial" w:hAnsi="Arial" w:cs="Arial"/>
          <w:sz w:val="20"/>
          <w:szCs w:val="20"/>
        </w:rPr>
        <w:t xml:space="preserve"> w życie ograniczeń ustawowych dotyczących </w:t>
      </w:r>
      <w:r w:rsidR="00DA3181">
        <w:rPr>
          <w:rFonts w:ascii="Arial" w:hAnsi="Arial" w:cs="Arial"/>
          <w:sz w:val="20"/>
          <w:szCs w:val="20"/>
        </w:rPr>
        <w:t xml:space="preserve">minimalnych </w:t>
      </w:r>
      <w:r w:rsidRPr="00A7719E">
        <w:rPr>
          <w:rFonts w:ascii="Arial" w:hAnsi="Arial" w:cs="Arial"/>
          <w:sz w:val="20"/>
          <w:szCs w:val="20"/>
        </w:rPr>
        <w:t xml:space="preserve">odległości </w:t>
      </w:r>
      <w:r w:rsidR="00DA3181">
        <w:rPr>
          <w:rFonts w:ascii="Arial" w:hAnsi="Arial" w:cs="Arial"/>
          <w:sz w:val="20"/>
          <w:szCs w:val="20"/>
        </w:rPr>
        <w:t xml:space="preserve">elektrowni </w:t>
      </w:r>
      <w:r w:rsidRPr="00A7719E">
        <w:rPr>
          <w:rFonts w:ascii="Arial" w:hAnsi="Arial" w:cs="Arial"/>
          <w:sz w:val="20"/>
          <w:szCs w:val="20"/>
        </w:rPr>
        <w:t>wiatr</w:t>
      </w:r>
      <w:r w:rsidR="00DA3181">
        <w:rPr>
          <w:rFonts w:ascii="Arial" w:hAnsi="Arial" w:cs="Arial"/>
          <w:sz w:val="20"/>
          <w:szCs w:val="20"/>
        </w:rPr>
        <w:t>owych</w:t>
      </w:r>
      <w:r w:rsidRPr="00A7719E">
        <w:rPr>
          <w:rFonts w:ascii="Arial" w:hAnsi="Arial" w:cs="Arial"/>
          <w:sz w:val="20"/>
          <w:szCs w:val="20"/>
        </w:rPr>
        <w:t xml:space="preserve"> od zabudowy mieszkaniowej i obszarów chronionych, spowodowało rezygnacj</w:t>
      </w:r>
      <w:r w:rsidR="0082182E" w:rsidRPr="00A7719E">
        <w:rPr>
          <w:rFonts w:ascii="Arial" w:hAnsi="Arial" w:cs="Arial"/>
          <w:sz w:val="20"/>
          <w:szCs w:val="20"/>
        </w:rPr>
        <w:t>ę</w:t>
      </w:r>
      <w:r w:rsidRPr="00A7719E">
        <w:rPr>
          <w:rFonts w:ascii="Arial" w:hAnsi="Arial" w:cs="Arial"/>
          <w:sz w:val="20"/>
          <w:szCs w:val="20"/>
        </w:rPr>
        <w:t xml:space="preserve"> </w:t>
      </w:r>
      <w:r w:rsidRPr="00A7719E">
        <w:rPr>
          <w:rFonts w:ascii="Arial" w:hAnsi="Arial" w:cs="Arial"/>
          <w:sz w:val="20"/>
          <w:szCs w:val="20"/>
        </w:rPr>
        <w:lastRenderedPageBreak/>
        <w:t>z</w:t>
      </w:r>
      <w:r w:rsidR="00DA3181">
        <w:rPr>
          <w:rFonts w:ascii="Arial" w:hAnsi="Arial" w:cs="Arial"/>
          <w:sz w:val="20"/>
          <w:szCs w:val="20"/>
        </w:rPr>
        <w:t> </w:t>
      </w:r>
      <w:r w:rsidRPr="00A7719E">
        <w:rPr>
          <w:rFonts w:ascii="Arial" w:hAnsi="Arial" w:cs="Arial"/>
          <w:sz w:val="20"/>
          <w:szCs w:val="20"/>
        </w:rPr>
        <w:t xml:space="preserve">regulowania tej kwestii z </w:t>
      </w:r>
      <w:r w:rsidR="00DA3181">
        <w:rPr>
          <w:rFonts w:ascii="Arial" w:hAnsi="Arial" w:cs="Arial"/>
          <w:sz w:val="20"/>
          <w:szCs w:val="20"/>
        </w:rPr>
        <w:t xml:space="preserve">projekcie zmiany </w:t>
      </w:r>
      <w:r w:rsidRPr="00A7719E">
        <w:rPr>
          <w:rFonts w:ascii="Arial" w:hAnsi="Arial" w:cs="Arial"/>
          <w:sz w:val="20"/>
          <w:szCs w:val="20"/>
        </w:rPr>
        <w:t>PZPWZ.</w:t>
      </w:r>
      <w:r w:rsidR="00E24794" w:rsidRPr="00A7719E">
        <w:rPr>
          <w:rFonts w:ascii="Arial" w:hAnsi="Arial" w:cs="Arial"/>
          <w:sz w:val="20"/>
          <w:szCs w:val="20"/>
        </w:rPr>
        <w:t xml:space="preserve"> </w:t>
      </w:r>
      <w:r w:rsidRPr="00A7719E">
        <w:rPr>
          <w:rFonts w:ascii="Arial" w:hAnsi="Arial" w:cs="Arial"/>
          <w:sz w:val="20"/>
          <w:szCs w:val="20"/>
        </w:rPr>
        <w:t xml:space="preserve">Kolejne 44 wnioski dotyczyły sprzeciwu wobec lokalizacji elektrowni atomowej – zapisy w tej sprawie zostały usunięte z PZPWZ w związku z rezygnacją Rządu RP z wariantowych lokalizacji tej elektrowni na terenie województwa zachodniopomorskiego. Pozostałe wnioski dotyczyły </w:t>
      </w:r>
      <w:r w:rsidR="00466C0B" w:rsidRPr="00A7719E">
        <w:rPr>
          <w:rFonts w:ascii="Arial" w:hAnsi="Arial" w:cs="Arial"/>
          <w:sz w:val="20"/>
          <w:szCs w:val="20"/>
        </w:rPr>
        <w:t>postulatu s</w:t>
      </w:r>
      <w:r w:rsidRPr="006B2001">
        <w:rPr>
          <w:rFonts w:ascii="Arial" w:hAnsi="Arial" w:cs="Arial"/>
          <w:sz w:val="20"/>
          <w:szCs w:val="20"/>
        </w:rPr>
        <w:t>tworzeni</w:t>
      </w:r>
      <w:r w:rsidR="00466C0B" w:rsidRPr="006B2001">
        <w:rPr>
          <w:rFonts w:ascii="Arial" w:hAnsi="Arial" w:cs="Arial"/>
          <w:sz w:val="20"/>
          <w:szCs w:val="20"/>
        </w:rPr>
        <w:t>a</w:t>
      </w:r>
      <w:r w:rsidRPr="006B2001">
        <w:rPr>
          <w:rFonts w:ascii="Arial" w:hAnsi="Arial" w:cs="Arial"/>
          <w:sz w:val="20"/>
          <w:szCs w:val="20"/>
        </w:rPr>
        <w:t xml:space="preserve"> atlasu potencjału energetycznego oraz studium krajobrazowego i wskazanie na tej podstawie stref rozwoju poszczególnych źródeł energii odnawialnej na terenie województwa</w:t>
      </w:r>
      <w:r w:rsidR="00466C0B" w:rsidRPr="006B2001">
        <w:rPr>
          <w:rFonts w:ascii="Arial" w:hAnsi="Arial" w:cs="Arial"/>
          <w:sz w:val="20"/>
          <w:szCs w:val="20"/>
        </w:rPr>
        <w:t>, na co PZPW</w:t>
      </w:r>
      <w:r w:rsidR="0082182E" w:rsidRPr="006B2001">
        <w:rPr>
          <w:rFonts w:ascii="Arial" w:hAnsi="Arial" w:cs="Arial"/>
          <w:sz w:val="20"/>
          <w:szCs w:val="20"/>
        </w:rPr>
        <w:t>Z</w:t>
      </w:r>
      <w:r w:rsidR="00466C0B" w:rsidRPr="006B2001">
        <w:rPr>
          <w:rFonts w:ascii="Arial" w:hAnsi="Arial" w:cs="Arial"/>
          <w:sz w:val="20"/>
          <w:szCs w:val="20"/>
        </w:rPr>
        <w:t xml:space="preserve"> w części dotyczącej</w:t>
      </w:r>
      <w:r w:rsidR="00E24794" w:rsidRPr="006B2001">
        <w:rPr>
          <w:rFonts w:ascii="Arial" w:hAnsi="Arial" w:cs="Arial"/>
          <w:sz w:val="20"/>
          <w:szCs w:val="20"/>
        </w:rPr>
        <w:t xml:space="preserve"> </w:t>
      </w:r>
      <w:r w:rsidR="00466C0B" w:rsidRPr="006B2001">
        <w:rPr>
          <w:rFonts w:ascii="Arial" w:hAnsi="Arial" w:cs="Arial"/>
          <w:sz w:val="20"/>
          <w:szCs w:val="20"/>
        </w:rPr>
        <w:t xml:space="preserve">uwarunkowań częściowo odpowiedział. Sam atlas jest jednak wydawnictwem wychodzącym poza ramy </w:t>
      </w:r>
      <w:r w:rsidR="0082182E" w:rsidRPr="006B2001">
        <w:rPr>
          <w:rFonts w:ascii="Arial" w:hAnsi="Arial" w:cs="Arial"/>
          <w:sz w:val="20"/>
          <w:szCs w:val="20"/>
        </w:rPr>
        <w:t>dokumentu jakim jest PZPWZ</w:t>
      </w:r>
      <w:r w:rsidR="00466C0B" w:rsidRPr="006B2001">
        <w:rPr>
          <w:rFonts w:ascii="Arial" w:hAnsi="Arial" w:cs="Arial"/>
          <w:sz w:val="20"/>
          <w:szCs w:val="20"/>
        </w:rPr>
        <w:t>.</w:t>
      </w:r>
    </w:p>
    <w:p w14:paraId="10073514" w14:textId="791A287E" w:rsidR="00466C0B" w:rsidRPr="00A7719E" w:rsidRDefault="0082182E" w:rsidP="005B6BAA">
      <w:pPr>
        <w:spacing w:before="120" w:after="120" w:line="300" w:lineRule="atLeast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 xml:space="preserve">Wnioski </w:t>
      </w:r>
      <w:r w:rsidR="00466C0B" w:rsidRPr="006B2001">
        <w:rPr>
          <w:rFonts w:ascii="Arial" w:hAnsi="Arial" w:cs="Arial"/>
          <w:sz w:val="20"/>
          <w:szCs w:val="20"/>
        </w:rPr>
        <w:t>stowarzyszeń, towarzystw i organizacji dotyczył</w:t>
      </w:r>
      <w:r w:rsidRPr="006B2001">
        <w:rPr>
          <w:rFonts w:ascii="Arial" w:hAnsi="Arial" w:cs="Arial"/>
          <w:sz w:val="20"/>
          <w:szCs w:val="20"/>
        </w:rPr>
        <w:t>y</w:t>
      </w:r>
      <w:r w:rsidR="00466C0B" w:rsidRPr="006B2001">
        <w:rPr>
          <w:rFonts w:ascii="Arial" w:hAnsi="Arial" w:cs="Arial"/>
          <w:sz w:val="20"/>
          <w:szCs w:val="20"/>
        </w:rPr>
        <w:t xml:space="preserve"> tych samych zagadnień, do których dołączono wspomniane wnioski osób fizycznych tj. zasad lokalizacji elektrowni wiatrowych, zakazu lokalizacji elektrowni atomowej i stworzenia atlasu potencjału energetycznego.</w:t>
      </w:r>
      <w:r w:rsidRPr="006B2001">
        <w:rPr>
          <w:rFonts w:ascii="Arial" w:hAnsi="Arial" w:cs="Arial"/>
          <w:sz w:val="20"/>
          <w:szCs w:val="20"/>
        </w:rPr>
        <w:t xml:space="preserve"> Sposób ich rozpatrzenia został omówiony powyżej.</w:t>
      </w:r>
      <w:r w:rsidR="00E24794" w:rsidRPr="006B2001">
        <w:rPr>
          <w:rFonts w:ascii="Arial" w:hAnsi="Arial" w:cs="Arial"/>
          <w:sz w:val="20"/>
          <w:szCs w:val="20"/>
        </w:rPr>
        <w:t xml:space="preserve"> </w:t>
      </w:r>
    </w:p>
    <w:p w14:paraId="1FD23115" w14:textId="767FC03C" w:rsidR="00DA6185" w:rsidRPr="006B2001" w:rsidRDefault="00B43B72" w:rsidP="005B6BAA">
      <w:pPr>
        <w:spacing w:before="120" w:after="120" w:line="300" w:lineRule="atLeast"/>
        <w:jc w:val="both"/>
        <w:rPr>
          <w:rFonts w:ascii="Arial" w:hAnsi="Arial" w:cs="Arial"/>
          <w:sz w:val="20"/>
          <w:szCs w:val="20"/>
        </w:rPr>
      </w:pPr>
      <w:r w:rsidRPr="00A7719E">
        <w:rPr>
          <w:rFonts w:ascii="Arial" w:hAnsi="Arial" w:cs="Arial"/>
          <w:sz w:val="20"/>
          <w:szCs w:val="20"/>
        </w:rPr>
        <w:t>Zestawienie wniosków oraz sposób ich ponownego rozpatrzenia, uzasadnienie i komentarz przedstawiono w wykazach, stanowiących załączniki do uchwały nr 554/18 Zarządu Województwa Zachodniopomorskiego z dnia 9 kwietnia 2018 r. Uwzględniając konieczność udziału społeczeństwa w</w:t>
      </w:r>
      <w:r w:rsidR="0008014E" w:rsidRPr="00A7719E">
        <w:rPr>
          <w:rFonts w:ascii="Arial" w:hAnsi="Arial" w:cs="Arial"/>
          <w:sz w:val="20"/>
          <w:szCs w:val="20"/>
        </w:rPr>
        <w:t> </w:t>
      </w:r>
      <w:r w:rsidRPr="00A7719E">
        <w:rPr>
          <w:rFonts w:ascii="Arial" w:hAnsi="Arial" w:cs="Arial"/>
          <w:sz w:val="20"/>
          <w:szCs w:val="20"/>
        </w:rPr>
        <w:t xml:space="preserve">przedmiotowym postępowaniu, informacja o ponownym rozpatrzeniu wniosków została ogłoszona na stronach internetowych </w:t>
      </w:r>
      <w:proofErr w:type="spellStart"/>
      <w:r w:rsidRPr="00A7719E">
        <w:rPr>
          <w:rFonts w:ascii="Arial" w:hAnsi="Arial" w:cs="Arial"/>
          <w:sz w:val="20"/>
          <w:szCs w:val="20"/>
        </w:rPr>
        <w:t>Ekoportalu</w:t>
      </w:r>
      <w:proofErr w:type="spellEnd"/>
      <w:r w:rsidRPr="00A7719E">
        <w:rPr>
          <w:rFonts w:ascii="Arial" w:hAnsi="Arial" w:cs="Arial"/>
          <w:sz w:val="20"/>
          <w:szCs w:val="20"/>
        </w:rPr>
        <w:t xml:space="preserve"> (</w:t>
      </w:r>
      <w:r w:rsidR="00DA3181" w:rsidRPr="00DA3181">
        <w:rPr>
          <w:rFonts w:ascii="Arial" w:hAnsi="Arial" w:cs="Arial"/>
          <w:sz w:val="20"/>
          <w:szCs w:val="20"/>
        </w:rPr>
        <w:t>www.ekoportal.gov.pl</w:t>
      </w:r>
      <w:r w:rsidRPr="00A7719E">
        <w:rPr>
          <w:rFonts w:ascii="Arial" w:hAnsi="Arial" w:cs="Arial"/>
          <w:sz w:val="20"/>
          <w:szCs w:val="20"/>
        </w:rPr>
        <w:t>)</w:t>
      </w:r>
      <w:r w:rsidR="00DA3181">
        <w:rPr>
          <w:rFonts w:ascii="Arial" w:hAnsi="Arial" w:cs="Arial"/>
          <w:sz w:val="20"/>
          <w:szCs w:val="20"/>
        </w:rPr>
        <w:t xml:space="preserve"> i</w:t>
      </w:r>
      <w:r w:rsidRPr="00A7719E">
        <w:rPr>
          <w:rFonts w:ascii="Arial" w:hAnsi="Arial" w:cs="Arial"/>
          <w:sz w:val="20"/>
          <w:szCs w:val="20"/>
        </w:rPr>
        <w:t xml:space="preserve"> Biuletynu Informacji Publicznej Urzędu Marszałkowskiego Województwa Zachodniopomorskiego (</w:t>
      </w:r>
      <w:r w:rsidR="000F79A7" w:rsidRPr="00A7719E">
        <w:rPr>
          <w:rFonts w:ascii="Arial" w:hAnsi="Arial" w:cs="Arial"/>
          <w:sz w:val="20"/>
          <w:szCs w:val="20"/>
        </w:rPr>
        <w:t xml:space="preserve">www.bip.wzp.pl) - </w:t>
      </w:r>
      <w:r w:rsidRPr="00A7719E">
        <w:rPr>
          <w:rFonts w:ascii="Arial" w:hAnsi="Arial" w:cs="Arial"/>
          <w:sz w:val="20"/>
          <w:szCs w:val="20"/>
        </w:rPr>
        <w:t>w menu: Województwo / Strategie, plany studia i programy/ Plan zagospodarowania przestrzennego / Zmiany Planu zagospodarowania przestrzennego województwa / Rozpatrzenie przez Marszałka Województwa</w:t>
      </w:r>
      <w:r w:rsidR="000F79A7" w:rsidRPr="00A7719E">
        <w:rPr>
          <w:rFonts w:ascii="Arial" w:hAnsi="Arial" w:cs="Arial"/>
          <w:sz w:val="20"/>
          <w:szCs w:val="20"/>
        </w:rPr>
        <w:t>.</w:t>
      </w:r>
      <w:r w:rsidRPr="006B2001">
        <w:rPr>
          <w:rFonts w:ascii="Arial" w:hAnsi="Arial" w:cs="Arial"/>
          <w:sz w:val="20"/>
          <w:szCs w:val="20"/>
        </w:rPr>
        <w:t xml:space="preserve"> </w:t>
      </w:r>
    </w:p>
    <w:p w14:paraId="10D01DC9" w14:textId="73226C15" w:rsidR="00836432" w:rsidRPr="006B2001" w:rsidRDefault="00CB7651" w:rsidP="005B6BAA">
      <w:pPr>
        <w:spacing w:before="120" w:after="120" w:line="300" w:lineRule="atLeast"/>
        <w:jc w:val="both"/>
        <w:rPr>
          <w:rFonts w:ascii="Arial" w:hAnsi="Arial" w:cs="Arial"/>
          <w:sz w:val="20"/>
          <w:szCs w:val="20"/>
        </w:rPr>
      </w:pPr>
      <w:bookmarkStart w:id="0" w:name="_Hlk34374650"/>
      <w:r w:rsidRPr="006B2001">
        <w:rPr>
          <w:rFonts w:ascii="Arial" w:hAnsi="Arial" w:cs="Arial"/>
          <w:sz w:val="20"/>
          <w:szCs w:val="20"/>
        </w:rPr>
        <w:t>17 lipca</w:t>
      </w:r>
      <w:r w:rsidR="00836432" w:rsidRPr="006B2001">
        <w:rPr>
          <w:rFonts w:ascii="Arial" w:hAnsi="Arial" w:cs="Arial"/>
          <w:sz w:val="20"/>
          <w:szCs w:val="20"/>
        </w:rPr>
        <w:t xml:space="preserve"> 2018 r. ukazało się obwieszczenie o </w:t>
      </w:r>
      <w:r w:rsidR="00E66832" w:rsidRPr="00A7719E">
        <w:rPr>
          <w:rFonts w:ascii="Arial" w:hAnsi="Arial" w:cs="Arial"/>
          <w:sz w:val="20"/>
          <w:szCs w:val="20"/>
        </w:rPr>
        <w:t>przyjęciu</w:t>
      </w:r>
      <w:r w:rsidR="00E66832" w:rsidRPr="006B2001">
        <w:rPr>
          <w:rFonts w:ascii="Arial" w:hAnsi="Arial" w:cs="Arial"/>
          <w:sz w:val="20"/>
          <w:szCs w:val="20"/>
        </w:rPr>
        <w:t xml:space="preserve"> przez Zarząd Województwa Zachodniopomorskieg</w:t>
      </w:r>
      <w:r w:rsidR="00193E9B" w:rsidRPr="006B2001">
        <w:rPr>
          <w:rFonts w:ascii="Arial" w:hAnsi="Arial" w:cs="Arial"/>
          <w:sz w:val="20"/>
          <w:szCs w:val="20"/>
        </w:rPr>
        <w:t xml:space="preserve">o </w:t>
      </w:r>
      <w:r w:rsidR="00E66832" w:rsidRPr="006B2001">
        <w:rPr>
          <w:rFonts w:ascii="Arial" w:hAnsi="Arial" w:cs="Arial"/>
          <w:sz w:val="20"/>
          <w:szCs w:val="20"/>
        </w:rPr>
        <w:t>projektu zmiany Planu zagospodarowania przestrzennego województwa zachodniopomorskiego wraz z Prognozą oddziaływania na środowisko oraz o możliwości zapoznania się z przyjętymi dokumentami, rozpoczęciu konsultacji społecznych i wszczęciu postępowania dotyczącego transgranicznego oddziaływania na środowisko wynikającego z realizacji przyjętych dokumentów</w:t>
      </w:r>
      <w:r w:rsidR="00836432" w:rsidRPr="006B2001">
        <w:rPr>
          <w:rFonts w:ascii="Arial" w:hAnsi="Arial" w:cs="Arial"/>
          <w:sz w:val="20"/>
          <w:szCs w:val="20"/>
        </w:rPr>
        <w:t xml:space="preserve"> – w</w:t>
      </w:r>
      <w:r w:rsidR="0008014E" w:rsidRPr="006B2001">
        <w:rPr>
          <w:rFonts w:ascii="Arial" w:hAnsi="Arial" w:cs="Arial"/>
          <w:sz w:val="20"/>
          <w:szCs w:val="20"/>
        </w:rPr>
        <w:t> </w:t>
      </w:r>
      <w:r w:rsidR="00836432" w:rsidRPr="006B2001">
        <w:rPr>
          <w:rFonts w:ascii="Arial" w:hAnsi="Arial" w:cs="Arial"/>
          <w:sz w:val="20"/>
          <w:szCs w:val="20"/>
        </w:rPr>
        <w:t>terminie od 2</w:t>
      </w:r>
      <w:r w:rsidR="00E66832" w:rsidRPr="006B2001">
        <w:rPr>
          <w:rFonts w:ascii="Arial" w:hAnsi="Arial" w:cs="Arial"/>
          <w:sz w:val="20"/>
          <w:szCs w:val="20"/>
        </w:rPr>
        <w:t>3</w:t>
      </w:r>
      <w:r w:rsidR="00DA3181">
        <w:rPr>
          <w:rFonts w:ascii="Arial" w:hAnsi="Arial" w:cs="Arial"/>
          <w:sz w:val="20"/>
          <w:szCs w:val="20"/>
        </w:rPr>
        <w:t xml:space="preserve"> lipca </w:t>
      </w:r>
      <w:r w:rsidR="00836432" w:rsidRPr="006B2001">
        <w:rPr>
          <w:rFonts w:ascii="Arial" w:hAnsi="Arial" w:cs="Arial"/>
          <w:sz w:val="20"/>
          <w:szCs w:val="20"/>
        </w:rPr>
        <w:t>2018 r. do 21</w:t>
      </w:r>
      <w:r w:rsidR="00DA3181">
        <w:rPr>
          <w:rFonts w:ascii="Arial" w:hAnsi="Arial" w:cs="Arial"/>
          <w:sz w:val="20"/>
          <w:szCs w:val="20"/>
        </w:rPr>
        <w:t xml:space="preserve"> sierpnia </w:t>
      </w:r>
      <w:r w:rsidR="00836432" w:rsidRPr="006B2001">
        <w:rPr>
          <w:rFonts w:ascii="Arial" w:hAnsi="Arial" w:cs="Arial"/>
          <w:sz w:val="20"/>
          <w:szCs w:val="20"/>
        </w:rPr>
        <w:t xml:space="preserve">2018 r. </w:t>
      </w:r>
      <w:r w:rsidR="00DA3181">
        <w:rPr>
          <w:rFonts w:ascii="Arial" w:hAnsi="Arial" w:cs="Arial"/>
          <w:sz w:val="20"/>
          <w:szCs w:val="20"/>
        </w:rPr>
        <w:t xml:space="preserve">– </w:t>
      </w:r>
      <w:r w:rsidRPr="006B2001">
        <w:rPr>
          <w:rFonts w:ascii="Arial" w:hAnsi="Arial" w:cs="Arial"/>
          <w:sz w:val="20"/>
          <w:szCs w:val="20"/>
        </w:rPr>
        <w:t>wskazujące na możliwość składania uwag do projektów dokumentów.</w:t>
      </w:r>
      <w:r w:rsidR="00193E9B" w:rsidRPr="006B2001">
        <w:rPr>
          <w:rFonts w:ascii="Arial" w:hAnsi="Arial" w:cs="Arial"/>
          <w:sz w:val="20"/>
          <w:szCs w:val="20"/>
        </w:rPr>
        <w:t xml:space="preserve"> </w:t>
      </w:r>
    </w:p>
    <w:bookmarkEnd w:id="0"/>
    <w:p w14:paraId="57689E52" w14:textId="6954A742" w:rsidR="00CB7651" w:rsidRPr="00DF3A26" w:rsidRDefault="009D2344" w:rsidP="005B6BAA">
      <w:pPr>
        <w:spacing w:before="120" w:after="120" w:line="300" w:lineRule="atLeast"/>
        <w:jc w:val="both"/>
        <w:rPr>
          <w:rFonts w:ascii="Arial" w:hAnsi="Arial" w:cs="Arial"/>
          <w:strike/>
          <w:color w:val="FF0000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 xml:space="preserve">Zgodnie z art. 41 ust. 1 pkt 5 projekt </w:t>
      </w:r>
      <w:r w:rsidR="00DA3181">
        <w:rPr>
          <w:rFonts w:ascii="Arial" w:hAnsi="Arial" w:cs="Arial"/>
          <w:sz w:val="20"/>
          <w:szCs w:val="20"/>
        </w:rPr>
        <w:t>zmiany p</w:t>
      </w:r>
      <w:r w:rsidRPr="006B2001">
        <w:rPr>
          <w:rFonts w:ascii="Arial" w:hAnsi="Arial" w:cs="Arial"/>
          <w:sz w:val="20"/>
          <w:szCs w:val="20"/>
        </w:rPr>
        <w:t>lanu uzyskał pozytywną opinię Wojewódzkiej Komisji Urbanistyczno</w:t>
      </w:r>
      <w:r w:rsidR="002364F2" w:rsidRPr="006B2001">
        <w:rPr>
          <w:rFonts w:ascii="Arial" w:hAnsi="Arial" w:cs="Arial"/>
          <w:sz w:val="20"/>
          <w:szCs w:val="20"/>
        </w:rPr>
        <w:t>-</w:t>
      </w:r>
      <w:r w:rsidRPr="006B2001">
        <w:rPr>
          <w:rFonts w:ascii="Arial" w:hAnsi="Arial" w:cs="Arial"/>
          <w:sz w:val="20"/>
          <w:szCs w:val="20"/>
        </w:rPr>
        <w:t xml:space="preserve">Architektonicznej </w:t>
      </w:r>
      <w:r w:rsidRPr="00A7719E">
        <w:rPr>
          <w:rFonts w:ascii="Arial" w:hAnsi="Arial" w:cs="Arial"/>
          <w:sz w:val="20"/>
          <w:szCs w:val="20"/>
        </w:rPr>
        <w:t xml:space="preserve">w dniu </w:t>
      </w:r>
      <w:r w:rsidR="00DA3181">
        <w:rPr>
          <w:rFonts w:ascii="Arial" w:hAnsi="Arial" w:cs="Arial"/>
          <w:sz w:val="20"/>
          <w:szCs w:val="20"/>
        </w:rPr>
        <w:t>22</w:t>
      </w:r>
      <w:r w:rsidR="004A2845" w:rsidRPr="00A7719E">
        <w:rPr>
          <w:rFonts w:ascii="Arial" w:hAnsi="Arial" w:cs="Arial"/>
          <w:sz w:val="20"/>
          <w:szCs w:val="20"/>
        </w:rPr>
        <w:t xml:space="preserve"> </w:t>
      </w:r>
      <w:r w:rsidR="00DA3181">
        <w:rPr>
          <w:rFonts w:ascii="Arial" w:hAnsi="Arial" w:cs="Arial"/>
          <w:sz w:val="20"/>
          <w:szCs w:val="20"/>
        </w:rPr>
        <w:t>czerwca</w:t>
      </w:r>
      <w:r w:rsidRPr="00A7719E">
        <w:rPr>
          <w:rFonts w:ascii="Arial" w:hAnsi="Arial" w:cs="Arial"/>
          <w:sz w:val="20"/>
          <w:szCs w:val="20"/>
        </w:rPr>
        <w:t xml:space="preserve"> 201</w:t>
      </w:r>
      <w:r w:rsidR="004A2845" w:rsidRPr="00A7719E">
        <w:rPr>
          <w:rFonts w:ascii="Arial" w:hAnsi="Arial" w:cs="Arial"/>
          <w:sz w:val="20"/>
          <w:szCs w:val="20"/>
        </w:rPr>
        <w:t>8</w:t>
      </w:r>
      <w:r w:rsidRPr="00A7719E">
        <w:rPr>
          <w:rFonts w:ascii="Arial" w:hAnsi="Arial" w:cs="Arial"/>
          <w:sz w:val="20"/>
          <w:szCs w:val="20"/>
        </w:rPr>
        <w:t xml:space="preserve"> r</w:t>
      </w:r>
      <w:r w:rsidRPr="006B2001">
        <w:rPr>
          <w:rFonts w:ascii="Arial" w:hAnsi="Arial" w:cs="Arial"/>
          <w:sz w:val="20"/>
          <w:szCs w:val="20"/>
        </w:rPr>
        <w:t xml:space="preserve">. </w:t>
      </w:r>
      <w:r w:rsidR="005654FA" w:rsidRPr="006B2001">
        <w:rPr>
          <w:rFonts w:ascii="Arial" w:hAnsi="Arial" w:cs="Arial"/>
          <w:sz w:val="20"/>
          <w:szCs w:val="20"/>
        </w:rPr>
        <w:t>Z</w:t>
      </w:r>
      <w:r w:rsidRPr="006B2001">
        <w:rPr>
          <w:rFonts w:ascii="Arial" w:hAnsi="Arial" w:cs="Arial"/>
          <w:sz w:val="20"/>
          <w:szCs w:val="20"/>
        </w:rPr>
        <w:t>godnie z art. 41 ust. 1 pkt 6, w dniu</w:t>
      </w:r>
      <w:r w:rsidR="003F7B2A">
        <w:rPr>
          <w:rFonts w:ascii="Arial" w:hAnsi="Arial" w:cs="Arial"/>
          <w:sz w:val="20"/>
          <w:szCs w:val="20"/>
        </w:rPr>
        <w:br/>
      </w:r>
      <w:r w:rsidR="00836432" w:rsidRPr="006B2001">
        <w:rPr>
          <w:rFonts w:ascii="Arial" w:hAnsi="Arial" w:cs="Arial"/>
          <w:sz w:val="20"/>
          <w:szCs w:val="20"/>
        </w:rPr>
        <w:t>16 lipca</w:t>
      </w:r>
      <w:r w:rsidRPr="006B2001">
        <w:rPr>
          <w:rFonts w:ascii="Arial" w:hAnsi="Arial" w:cs="Arial"/>
          <w:sz w:val="20"/>
          <w:szCs w:val="20"/>
        </w:rPr>
        <w:t xml:space="preserve"> 201</w:t>
      </w:r>
      <w:r w:rsidR="00836432" w:rsidRPr="006B2001">
        <w:rPr>
          <w:rFonts w:ascii="Arial" w:hAnsi="Arial" w:cs="Arial"/>
          <w:sz w:val="20"/>
          <w:szCs w:val="20"/>
        </w:rPr>
        <w:t>8</w:t>
      </w:r>
      <w:r w:rsidRPr="006B2001">
        <w:rPr>
          <w:rFonts w:ascii="Arial" w:hAnsi="Arial" w:cs="Arial"/>
          <w:sz w:val="20"/>
          <w:szCs w:val="20"/>
        </w:rPr>
        <w:t xml:space="preserve"> r. Marszałek Województwa </w:t>
      </w:r>
      <w:r w:rsidR="00836432" w:rsidRPr="006B2001">
        <w:rPr>
          <w:rFonts w:ascii="Arial" w:hAnsi="Arial" w:cs="Arial"/>
          <w:sz w:val="20"/>
          <w:szCs w:val="20"/>
        </w:rPr>
        <w:t>Zachodniopomorskiego</w:t>
      </w:r>
      <w:r w:rsidRPr="006B2001">
        <w:rPr>
          <w:rFonts w:ascii="Arial" w:hAnsi="Arial" w:cs="Arial"/>
          <w:sz w:val="20"/>
          <w:szCs w:val="20"/>
        </w:rPr>
        <w:t xml:space="preserve"> wystąpił o opinię o projekcie planu</w:t>
      </w:r>
      <w:r w:rsidR="00B25004">
        <w:rPr>
          <w:rFonts w:ascii="Arial" w:hAnsi="Arial" w:cs="Arial"/>
          <w:sz w:val="20"/>
          <w:szCs w:val="20"/>
        </w:rPr>
        <w:br/>
      </w:r>
      <w:r w:rsidRPr="006B2001">
        <w:rPr>
          <w:rFonts w:ascii="Arial" w:hAnsi="Arial" w:cs="Arial"/>
          <w:sz w:val="20"/>
          <w:szCs w:val="20"/>
        </w:rPr>
        <w:t xml:space="preserve">do właściwych instytucji i organów, a także do wojewody, zarządów powiatów, zarządów związków metropolitalnych, wójtów, burmistrzów gmin i prezydentów miast położonych na terenie województwa oraz rządowych i samorządowych organów administracji publicznej na terenach przyległych do granic województwa oraz wystąpił o uzgodnienie projektu </w:t>
      </w:r>
      <w:r w:rsidR="00D072B7">
        <w:rPr>
          <w:rFonts w:ascii="Arial" w:hAnsi="Arial" w:cs="Arial"/>
          <w:sz w:val="20"/>
          <w:szCs w:val="20"/>
        </w:rPr>
        <w:t>zmiany p</w:t>
      </w:r>
      <w:r w:rsidRPr="006B2001">
        <w:rPr>
          <w:rFonts w:ascii="Arial" w:hAnsi="Arial" w:cs="Arial"/>
          <w:sz w:val="20"/>
          <w:szCs w:val="20"/>
        </w:rPr>
        <w:t xml:space="preserve">lanu z organami określonymi w przepisach odrębnych. W wyznaczonym terminie do projektu dokumentu złożono opinie, w tym sformułowano uwagi. Projekt dokumentu został ponadto uzgodniony z </w:t>
      </w:r>
      <w:r w:rsidR="00836432" w:rsidRPr="006B2001">
        <w:rPr>
          <w:rFonts w:ascii="Arial" w:hAnsi="Arial" w:cs="Arial"/>
          <w:sz w:val="20"/>
          <w:szCs w:val="20"/>
        </w:rPr>
        <w:t>upoważnionymi</w:t>
      </w:r>
      <w:r w:rsidR="00E24794" w:rsidRPr="006B2001">
        <w:rPr>
          <w:rFonts w:ascii="Arial" w:hAnsi="Arial" w:cs="Arial"/>
          <w:sz w:val="20"/>
          <w:szCs w:val="20"/>
        </w:rPr>
        <w:t xml:space="preserve"> </w:t>
      </w:r>
      <w:r w:rsidRPr="006B2001">
        <w:rPr>
          <w:rFonts w:ascii="Arial" w:hAnsi="Arial" w:cs="Arial"/>
          <w:sz w:val="20"/>
          <w:szCs w:val="20"/>
        </w:rPr>
        <w:t>organami</w:t>
      </w:r>
      <w:r w:rsidR="005654FA" w:rsidRPr="006B2001">
        <w:rPr>
          <w:rFonts w:ascii="Arial" w:hAnsi="Arial" w:cs="Arial"/>
          <w:sz w:val="20"/>
          <w:szCs w:val="20"/>
        </w:rPr>
        <w:t xml:space="preserve">. W związku </w:t>
      </w:r>
      <w:r w:rsidR="00264BED" w:rsidRPr="006B2001">
        <w:rPr>
          <w:rFonts w:ascii="Arial" w:hAnsi="Arial" w:cs="Arial"/>
          <w:sz w:val="20"/>
          <w:szCs w:val="20"/>
        </w:rPr>
        <w:t>z</w:t>
      </w:r>
      <w:r w:rsidR="00A7719E">
        <w:rPr>
          <w:rFonts w:ascii="Arial" w:hAnsi="Arial" w:cs="Arial"/>
          <w:sz w:val="20"/>
          <w:szCs w:val="20"/>
        </w:rPr>
        <w:t> </w:t>
      </w:r>
      <w:r w:rsidR="00264BED" w:rsidRPr="006B2001">
        <w:rPr>
          <w:rFonts w:ascii="Arial" w:hAnsi="Arial" w:cs="Arial"/>
          <w:sz w:val="20"/>
          <w:szCs w:val="20"/>
        </w:rPr>
        <w:t xml:space="preserve">wejściem w życie </w:t>
      </w:r>
      <w:r w:rsidR="00D072B7" w:rsidRPr="006B2001">
        <w:rPr>
          <w:rFonts w:ascii="Arial" w:hAnsi="Arial" w:cs="Arial"/>
          <w:sz w:val="20"/>
          <w:szCs w:val="20"/>
        </w:rPr>
        <w:t xml:space="preserve">(1 kwietnia 2019 r.) </w:t>
      </w:r>
      <w:r w:rsidR="00264BED" w:rsidRPr="006B2001">
        <w:rPr>
          <w:rFonts w:ascii="Arial" w:hAnsi="Arial" w:cs="Arial"/>
          <w:sz w:val="20"/>
          <w:szCs w:val="20"/>
        </w:rPr>
        <w:t xml:space="preserve">nowelizacji </w:t>
      </w:r>
      <w:r w:rsidR="005654FA" w:rsidRPr="006B2001">
        <w:rPr>
          <w:rFonts w:ascii="Arial" w:hAnsi="Arial" w:cs="Arial"/>
          <w:sz w:val="20"/>
          <w:szCs w:val="20"/>
        </w:rPr>
        <w:t xml:space="preserve">Ustawy </w:t>
      </w:r>
      <w:r w:rsidR="00264BED" w:rsidRPr="006B2001">
        <w:rPr>
          <w:rFonts w:ascii="Arial" w:hAnsi="Arial" w:cs="Arial"/>
          <w:sz w:val="20"/>
          <w:szCs w:val="20"/>
        </w:rPr>
        <w:t xml:space="preserve">z dnia 3 lipca 2002 r. </w:t>
      </w:r>
      <w:r w:rsidR="005654FA" w:rsidRPr="006B2001">
        <w:rPr>
          <w:rFonts w:ascii="Arial" w:hAnsi="Arial" w:cs="Arial"/>
          <w:sz w:val="20"/>
          <w:szCs w:val="20"/>
        </w:rPr>
        <w:t>Prawo Lotnicze</w:t>
      </w:r>
      <w:r w:rsidR="00264BED" w:rsidRPr="006B2001">
        <w:rPr>
          <w:rFonts w:ascii="Arial" w:hAnsi="Arial" w:cs="Arial"/>
          <w:sz w:val="20"/>
          <w:szCs w:val="20"/>
        </w:rPr>
        <w:t>, Marszałek Województwa Zachodniopomorskiego w dniu 19 kwietnia 2019 r. wystąpił ponownie</w:t>
      </w:r>
      <w:r w:rsidR="00B25004">
        <w:rPr>
          <w:rFonts w:ascii="Arial" w:hAnsi="Arial" w:cs="Arial"/>
          <w:sz w:val="20"/>
          <w:szCs w:val="20"/>
        </w:rPr>
        <w:br/>
      </w:r>
      <w:r w:rsidR="00264BED" w:rsidRPr="006B2001">
        <w:rPr>
          <w:rFonts w:ascii="Arial" w:hAnsi="Arial" w:cs="Arial"/>
          <w:sz w:val="20"/>
          <w:szCs w:val="20"/>
        </w:rPr>
        <w:t>do Urzędu Lotnictwa Cywilnego oraz Ministerstwa Obrony Narodowej o opinię w</w:t>
      </w:r>
      <w:r w:rsidR="0008014E" w:rsidRPr="006B2001">
        <w:rPr>
          <w:rFonts w:ascii="Arial" w:hAnsi="Arial" w:cs="Arial"/>
          <w:sz w:val="20"/>
          <w:szCs w:val="20"/>
        </w:rPr>
        <w:t> </w:t>
      </w:r>
      <w:r w:rsidR="00264BED" w:rsidRPr="006B2001">
        <w:rPr>
          <w:rFonts w:ascii="Arial" w:hAnsi="Arial" w:cs="Arial"/>
          <w:sz w:val="20"/>
          <w:szCs w:val="20"/>
        </w:rPr>
        <w:t>oparciu</w:t>
      </w:r>
      <w:r w:rsidR="00B25004">
        <w:rPr>
          <w:rFonts w:ascii="Arial" w:hAnsi="Arial" w:cs="Arial"/>
          <w:sz w:val="20"/>
          <w:szCs w:val="20"/>
        </w:rPr>
        <w:t xml:space="preserve"> </w:t>
      </w:r>
      <w:r w:rsidR="00264BED" w:rsidRPr="006B2001">
        <w:rPr>
          <w:rFonts w:ascii="Arial" w:hAnsi="Arial" w:cs="Arial"/>
          <w:sz w:val="20"/>
          <w:szCs w:val="20"/>
        </w:rPr>
        <w:t xml:space="preserve">o nową podstawę prawna wynikająca z nowelizacji wspomnianej ustawy. </w:t>
      </w:r>
      <w:r w:rsidRPr="006B2001">
        <w:rPr>
          <w:rFonts w:ascii="Arial" w:hAnsi="Arial" w:cs="Arial"/>
          <w:sz w:val="20"/>
          <w:szCs w:val="20"/>
        </w:rPr>
        <w:t xml:space="preserve">W wyznaczonym terminie projekt dokumentu został uzgodniony z wybranymi organami. Marszałek Województwa </w:t>
      </w:r>
      <w:r w:rsidR="0016465D" w:rsidRPr="006B2001">
        <w:rPr>
          <w:rFonts w:ascii="Arial" w:hAnsi="Arial" w:cs="Arial"/>
          <w:sz w:val="20"/>
          <w:szCs w:val="20"/>
        </w:rPr>
        <w:t>Zachodniopomorskiego</w:t>
      </w:r>
      <w:r w:rsidRPr="006B2001">
        <w:rPr>
          <w:rFonts w:ascii="Arial" w:hAnsi="Arial" w:cs="Arial"/>
          <w:sz w:val="20"/>
          <w:szCs w:val="20"/>
        </w:rPr>
        <w:t xml:space="preserve"> przedstawił projekt </w:t>
      </w:r>
      <w:r w:rsidR="00DF3A26">
        <w:rPr>
          <w:rFonts w:ascii="Arial" w:hAnsi="Arial" w:cs="Arial"/>
          <w:sz w:val="20"/>
          <w:szCs w:val="20"/>
        </w:rPr>
        <w:t>zmiany p</w:t>
      </w:r>
      <w:r w:rsidRPr="006B2001">
        <w:rPr>
          <w:rFonts w:ascii="Arial" w:hAnsi="Arial" w:cs="Arial"/>
          <w:sz w:val="20"/>
          <w:szCs w:val="20"/>
        </w:rPr>
        <w:t>lanu ministrowi właściwemu do spraw budownictwa, planowania i zagospodarowania przestrzennego oraz mieszkalnictwa w celu stwierdzenia jego zgodności</w:t>
      </w:r>
      <w:r w:rsidR="00B25004">
        <w:rPr>
          <w:rFonts w:ascii="Arial" w:hAnsi="Arial" w:cs="Arial"/>
          <w:sz w:val="20"/>
          <w:szCs w:val="20"/>
        </w:rPr>
        <w:br/>
      </w:r>
      <w:r w:rsidRPr="006B2001">
        <w:rPr>
          <w:rFonts w:ascii="Arial" w:hAnsi="Arial" w:cs="Arial"/>
          <w:sz w:val="20"/>
          <w:szCs w:val="20"/>
        </w:rPr>
        <w:t xml:space="preserve">z koncepcją przestrzennego zagospodarowania kraju, </w:t>
      </w:r>
      <w:r w:rsidR="0016465D" w:rsidRPr="006B2001">
        <w:rPr>
          <w:rFonts w:ascii="Arial" w:hAnsi="Arial" w:cs="Arial"/>
          <w:sz w:val="20"/>
          <w:szCs w:val="20"/>
        </w:rPr>
        <w:t>oraz zgodnie z art. 41 ust. 1</w:t>
      </w:r>
      <w:r w:rsidR="00B25004">
        <w:rPr>
          <w:rFonts w:ascii="Arial" w:hAnsi="Arial" w:cs="Arial"/>
          <w:sz w:val="20"/>
          <w:szCs w:val="20"/>
        </w:rPr>
        <w:t xml:space="preserve"> </w:t>
      </w:r>
      <w:r w:rsidR="0016465D" w:rsidRPr="006B2001">
        <w:rPr>
          <w:rFonts w:ascii="Arial" w:hAnsi="Arial" w:cs="Arial"/>
          <w:sz w:val="20"/>
          <w:szCs w:val="20"/>
        </w:rPr>
        <w:t xml:space="preserve">pkt 7, przedstawił projekt </w:t>
      </w:r>
      <w:r w:rsidR="00DF3A26">
        <w:rPr>
          <w:rFonts w:ascii="Arial" w:hAnsi="Arial" w:cs="Arial"/>
          <w:sz w:val="20"/>
          <w:szCs w:val="20"/>
        </w:rPr>
        <w:t>zmiany p</w:t>
      </w:r>
      <w:r w:rsidR="0016465D" w:rsidRPr="006B2001">
        <w:rPr>
          <w:rFonts w:ascii="Arial" w:hAnsi="Arial" w:cs="Arial"/>
          <w:sz w:val="20"/>
          <w:szCs w:val="20"/>
        </w:rPr>
        <w:t>lanu ministrowi właściwemu do spraw rozwoju regionalnego w celu stwierdzenia jego zgodności z programami rządowymi, o których mowa w art. 48 ust. 1 ustawy z dnia 27 marca 2003 r.</w:t>
      </w:r>
      <w:r w:rsidR="00B25004">
        <w:rPr>
          <w:rFonts w:ascii="Arial" w:hAnsi="Arial" w:cs="Arial"/>
          <w:sz w:val="20"/>
          <w:szCs w:val="20"/>
        </w:rPr>
        <w:br/>
      </w:r>
      <w:r w:rsidR="0016465D" w:rsidRPr="006B2001">
        <w:rPr>
          <w:rFonts w:ascii="Arial" w:hAnsi="Arial" w:cs="Arial"/>
          <w:sz w:val="20"/>
          <w:szCs w:val="20"/>
        </w:rPr>
        <w:lastRenderedPageBreak/>
        <w:t>o planowaniu i</w:t>
      </w:r>
      <w:r w:rsidR="00A7719E">
        <w:rPr>
          <w:rFonts w:ascii="Arial" w:hAnsi="Arial" w:cs="Arial"/>
          <w:sz w:val="20"/>
          <w:szCs w:val="20"/>
        </w:rPr>
        <w:t> </w:t>
      </w:r>
      <w:r w:rsidR="0016465D" w:rsidRPr="006B2001">
        <w:rPr>
          <w:rFonts w:ascii="Arial" w:hAnsi="Arial" w:cs="Arial"/>
          <w:sz w:val="20"/>
          <w:szCs w:val="20"/>
        </w:rPr>
        <w:t xml:space="preserve">zagospodarowaniu przestrzennym. W odpowiedzi </w:t>
      </w:r>
      <w:r w:rsidRPr="006B2001">
        <w:rPr>
          <w:rFonts w:ascii="Arial" w:hAnsi="Arial" w:cs="Arial"/>
          <w:sz w:val="20"/>
          <w:szCs w:val="20"/>
        </w:rPr>
        <w:t>uzyskując w dniu</w:t>
      </w:r>
      <w:r w:rsidR="00B25004">
        <w:rPr>
          <w:rFonts w:ascii="Arial" w:hAnsi="Arial" w:cs="Arial"/>
          <w:sz w:val="20"/>
          <w:szCs w:val="20"/>
        </w:rPr>
        <w:t xml:space="preserve"> </w:t>
      </w:r>
      <w:r w:rsidR="0016465D" w:rsidRPr="006B2001">
        <w:rPr>
          <w:rFonts w:ascii="Arial" w:hAnsi="Arial" w:cs="Arial"/>
          <w:sz w:val="20"/>
          <w:szCs w:val="20"/>
        </w:rPr>
        <w:t>21 września</w:t>
      </w:r>
      <w:r w:rsidRPr="006B2001">
        <w:rPr>
          <w:rFonts w:ascii="Arial" w:hAnsi="Arial" w:cs="Arial"/>
          <w:sz w:val="20"/>
          <w:szCs w:val="20"/>
        </w:rPr>
        <w:t xml:space="preserve"> 201</w:t>
      </w:r>
      <w:r w:rsidR="0016465D" w:rsidRPr="006B2001">
        <w:rPr>
          <w:rFonts w:ascii="Arial" w:hAnsi="Arial" w:cs="Arial"/>
          <w:sz w:val="20"/>
          <w:szCs w:val="20"/>
        </w:rPr>
        <w:t>8</w:t>
      </w:r>
      <w:r w:rsidRPr="006B2001">
        <w:rPr>
          <w:rFonts w:ascii="Arial" w:hAnsi="Arial" w:cs="Arial"/>
          <w:sz w:val="20"/>
          <w:szCs w:val="20"/>
        </w:rPr>
        <w:t xml:space="preserve"> r. od Ministra </w:t>
      </w:r>
      <w:r w:rsidR="0016465D" w:rsidRPr="006B2001">
        <w:rPr>
          <w:rFonts w:ascii="Arial" w:hAnsi="Arial" w:cs="Arial"/>
          <w:sz w:val="20"/>
          <w:szCs w:val="20"/>
        </w:rPr>
        <w:t>Inwestycji i Rozwoju</w:t>
      </w:r>
      <w:r w:rsidRPr="006B2001">
        <w:rPr>
          <w:rFonts w:ascii="Arial" w:hAnsi="Arial" w:cs="Arial"/>
          <w:sz w:val="20"/>
          <w:szCs w:val="20"/>
        </w:rPr>
        <w:t xml:space="preserve"> </w:t>
      </w:r>
      <w:r w:rsidR="0016465D" w:rsidRPr="006B2001">
        <w:rPr>
          <w:rFonts w:ascii="Arial" w:hAnsi="Arial" w:cs="Arial"/>
          <w:sz w:val="20"/>
          <w:szCs w:val="20"/>
        </w:rPr>
        <w:t xml:space="preserve">(który był właściwy w obu tych sprawach) </w:t>
      </w:r>
      <w:r w:rsidRPr="006B2001">
        <w:rPr>
          <w:rFonts w:ascii="Arial" w:hAnsi="Arial" w:cs="Arial"/>
          <w:sz w:val="20"/>
          <w:szCs w:val="20"/>
        </w:rPr>
        <w:t xml:space="preserve">stwierdzenie zgodności przedstawionego projektu </w:t>
      </w:r>
      <w:r w:rsidR="00DF3A26">
        <w:rPr>
          <w:rFonts w:ascii="Arial" w:hAnsi="Arial" w:cs="Arial"/>
          <w:sz w:val="20"/>
          <w:szCs w:val="20"/>
        </w:rPr>
        <w:t xml:space="preserve">zmiany </w:t>
      </w:r>
      <w:r w:rsidRPr="006B2001">
        <w:rPr>
          <w:rFonts w:ascii="Arial" w:hAnsi="Arial" w:cs="Arial"/>
          <w:sz w:val="20"/>
          <w:szCs w:val="20"/>
        </w:rPr>
        <w:t xml:space="preserve">Planu zagospodarowania przestrzennego województwa </w:t>
      </w:r>
      <w:r w:rsidR="0016465D" w:rsidRPr="006B2001">
        <w:rPr>
          <w:rFonts w:ascii="Arial" w:hAnsi="Arial" w:cs="Arial"/>
          <w:sz w:val="20"/>
          <w:szCs w:val="20"/>
        </w:rPr>
        <w:t xml:space="preserve">zachodniopomorskiego </w:t>
      </w:r>
      <w:r w:rsidRPr="006B2001">
        <w:rPr>
          <w:rFonts w:ascii="Arial" w:hAnsi="Arial" w:cs="Arial"/>
          <w:sz w:val="20"/>
          <w:szCs w:val="20"/>
        </w:rPr>
        <w:t>z</w:t>
      </w:r>
      <w:r w:rsidR="00DF3A26">
        <w:rPr>
          <w:rFonts w:ascii="Arial" w:hAnsi="Arial" w:cs="Arial"/>
          <w:sz w:val="20"/>
          <w:szCs w:val="20"/>
        </w:rPr>
        <w:t> </w:t>
      </w:r>
      <w:r w:rsidRPr="006B2001">
        <w:rPr>
          <w:rFonts w:ascii="Arial" w:hAnsi="Arial" w:cs="Arial"/>
          <w:sz w:val="20"/>
          <w:szCs w:val="20"/>
        </w:rPr>
        <w:t>Koncepcją Przestrzennego Zagospodarowania Kraju 2030. Ponadto, Minister Rozwoju i Finansów poinformował, że w związku z brakiem programów, zawierających zadania rządowe służące realizacji inwestycji celu publicznego o znaczeniu krajowym, brak jest możliwości przeprowadzenia oceny przedłożonego projektu w zakresie, o którym mowa w ww. przepisie ustawy</w:t>
      </w:r>
      <w:r w:rsidR="00B25004">
        <w:rPr>
          <w:rFonts w:ascii="Arial" w:hAnsi="Arial" w:cs="Arial"/>
          <w:sz w:val="20"/>
          <w:szCs w:val="20"/>
        </w:rPr>
        <w:br/>
      </w:r>
      <w:r w:rsidR="00DF3A26" w:rsidRPr="006B2001">
        <w:rPr>
          <w:rFonts w:ascii="Arial" w:hAnsi="Arial" w:cs="Arial"/>
          <w:sz w:val="20"/>
          <w:szCs w:val="20"/>
        </w:rPr>
        <w:t xml:space="preserve">z dnia 27 marca 2003 r. </w:t>
      </w:r>
      <w:r w:rsidRPr="006B2001">
        <w:rPr>
          <w:rFonts w:ascii="Arial" w:hAnsi="Arial" w:cs="Arial"/>
          <w:sz w:val="20"/>
          <w:szCs w:val="20"/>
        </w:rPr>
        <w:t>o</w:t>
      </w:r>
      <w:r w:rsidR="00DF3A26">
        <w:rPr>
          <w:rFonts w:ascii="Arial" w:hAnsi="Arial" w:cs="Arial"/>
          <w:sz w:val="20"/>
          <w:szCs w:val="20"/>
        </w:rPr>
        <w:t> </w:t>
      </w:r>
      <w:r w:rsidRPr="006B2001">
        <w:rPr>
          <w:rFonts w:ascii="Arial" w:hAnsi="Arial" w:cs="Arial"/>
          <w:sz w:val="20"/>
          <w:szCs w:val="20"/>
        </w:rPr>
        <w:t>planowaniu i zagospodarowaniu przestrzennym.</w:t>
      </w:r>
      <w:r w:rsidR="00DF3A26">
        <w:rPr>
          <w:rFonts w:ascii="Arial" w:hAnsi="Arial" w:cs="Arial"/>
          <w:sz w:val="20"/>
          <w:szCs w:val="20"/>
        </w:rPr>
        <w:t xml:space="preserve"> </w:t>
      </w:r>
    </w:p>
    <w:p w14:paraId="2041E23E" w14:textId="1A7A6786" w:rsidR="000F79A7" w:rsidRPr="006B2001" w:rsidRDefault="00043280" w:rsidP="005B6BAA">
      <w:pPr>
        <w:spacing w:before="120" w:after="120" w:line="300" w:lineRule="atLeast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>W ramach przeprowadzonych konsultacji społecznych z udziałem społeczeństwa w terminie od 23</w:t>
      </w:r>
      <w:r w:rsidR="00DF3A26">
        <w:rPr>
          <w:rFonts w:ascii="Arial" w:hAnsi="Arial" w:cs="Arial"/>
          <w:sz w:val="20"/>
          <w:szCs w:val="20"/>
        </w:rPr>
        <w:t xml:space="preserve"> lipca </w:t>
      </w:r>
      <w:r w:rsidRPr="006B2001">
        <w:rPr>
          <w:rFonts w:ascii="Arial" w:hAnsi="Arial" w:cs="Arial"/>
          <w:sz w:val="20"/>
          <w:szCs w:val="20"/>
        </w:rPr>
        <w:t>2018 r. do 21</w:t>
      </w:r>
      <w:r w:rsidR="00DF3A26">
        <w:rPr>
          <w:rFonts w:ascii="Arial" w:hAnsi="Arial" w:cs="Arial"/>
          <w:sz w:val="20"/>
          <w:szCs w:val="20"/>
        </w:rPr>
        <w:t xml:space="preserve"> sierpnia </w:t>
      </w:r>
      <w:r w:rsidRPr="006B2001">
        <w:rPr>
          <w:rFonts w:ascii="Arial" w:hAnsi="Arial" w:cs="Arial"/>
          <w:sz w:val="20"/>
          <w:szCs w:val="20"/>
        </w:rPr>
        <w:t xml:space="preserve">2018 r. został złożony 1 wniosek, który nie został uwzględniony. Dotyczył on uzupełnienia listy planowanych form ochrony przyrody o </w:t>
      </w:r>
      <w:r w:rsidR="00DF3A26">
        <w:rPr>
          <w:rFonts w:ascii="Arial" w:hAnsi="Arial" w:cs="Arial"/>
          <w:sz w:val="20"/>
          <w:szCs w:val="20"/>
        </w:rPr>
        <w:t>„</w:t>
      </w:r>
      <w:r w:rsidRPr="006B2001">
        <w:rPr>
          <w:rFonts w:ascii="Arial" w:hAnsi="Arial" w:cs="Arial"/>
          <w:sz w:val="20"/>
          <w:szCs w:val="20"/>
        </w:rPr>
        <w:t>Szczecinecko – Polanowski Park Krajobrazowy</w:t>
      </w:r>
      <w:r w:rsidR="00DF3A26">
        <w:rPr>
          <w:rFonts w:ascii="Arial" w:hAnsi="Arial" w:cs="Arial"/>
          <w:sz w:val="20"/>
          <w:szCs w:val="20"/>
        </w:rPr>
        <w:t>”</w:t>
      </w:r>
      <w:r w:rsidRPr="006B2001">
        <w:rPr>
          <w:rFonts w:ascii="Arial" w:hAnsi="Arial" w:cs="Arial"/>
          <w:sz w:val="20"/>
          <w:szCs w:val="20"/>
        </w:rPr>
        <w:t>. Wyjaśnione zostało, że Waloryzacja przyrodnicza województwa zachodniopomorskiego wykonana w 2010 r. nie wskazywała tego obszaru do objęcia ochroną w formie parku krajobrazowego.</w:t>
      </w:r>
      <w:r w:rsidR="00DF3A26">
        <w:rPr>
          <w:rFonts w:ascii="Arial" w:hAnsi="Arial" w:cs="Arial"/>
          <w:sz w:val="20"/>
          <w:szCs w:val="20"/>
        </w:rPr>
        <w:t xml:space="preserve"> </w:t>
      </w:r>
      <w:r w:rsidR="000F79A7" w:rsidRPr="006B2001">
        <w:rPr>
          <w:rFonts w:ascii="Arial" w:hAnsi="Arial" w:cs="Arial"/>
          <w:sz w:val="20"/>
          <w:szCs w:val="20"/>
        </w:rPr>
        <w:t>Uznano, że jedynie wskazanie proponowanej formy ochrony przyrody w waloryzacji przyrodniczej jest jedyną obiektywną, ekspercką rekomendacją do ujęcia w projekcie planu.</w:t>
      </w:r>
    </w:p>
    <w:p w14:paraId="6E9C056C" w14:textId="067CBF9C" w:rsidR="00043280" w:rsidRPr="006B2001" w:rsidRDefault="00043280" w:rsidP="005B6BAA">
      <w:pPr>
        <w:spacing w:before="120" w:after="120" w:line="300" w:lineRule="atLeast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>Projekt PZPWZ przeszedł pozytywnie procedurę uzgodnień oraz opiniowania i konsultacji społecznych w Polsce. Kolejnym etapem strategicznej oceny oddziaływania na środowisko było przeprowadzenie postępowania dotyczącego transgranicznego oddziaływania na środowisko, prowadzonego</w:t>
      </w:r>
      <w:r w:rsidR="003F7B2A">
        <w:rPr>
          <w:rFonts w:ascii="Arial" w:hAnsi="Arial" w:cs="Arial"/>
          <w:sz w:val="20"/>
          <w:szCs w:val="20"/>
        </w:rPr>
        <w:br/>
      </w:r>
      <w:r w:rsidRPr="006B2001">
        <w:rPr>
          <w:rFonts w:ascii="Arial" w:hAnsi="Arial" w:cs="Arial"/>
          <w:sz w:val="20"/>
          <w:szCs w:val="20"/>
        </w:rPr>
        <w:t xml:space="preserve">za pośrednictwem Generalnego Dyrektora Ochrony Środowiska. </w:t>
      </w:r>
    </w:p>
    <w:p w14:paraId="7D5B8D27" w14:textId="77777777" w:rsidR="0056201B" w:rsidRPr="006B2001" w:rsidRDefault="0056201B" w:rsidP="005B6BAA">
      <w:pPr>
        <w:spacing w:before="120" w:after="120" w:line="300" w:lineRule="atLeas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6B2001">
        <w:rPr>
          <w:rFonts w:ascii="Arial" w:hAnsi="Arial" w:cs="Arial"/>
          <w:b/>
          <w:bCs/>
          <w:sz w:val="20"/>
          <w:szCs w:val="20"/>
          <w:u w:val="single"/>
        </w:rPr>
        <w:t>Postępowanie transgraniczne prowadzone dla projektu zmiany PZPWZ.</w:t>
      </w:r>
    </w:p>
    <w:p w14:paraId="65BAB293" w14:textId="20BFEEC3" w:rsidR="002C4555" w:rsidRDefault="00DA6185" w:rsidP="005B6BAA">
      <w:pPr>
        <w:spacing w:before="120" w:after="120" w:line="300" w:lineRule="atLeast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>Prognoza oddziaływania na środowisko wskazała na możliwość transgranicznego oddziaływania</w:t>
      </w:r>
      <w:r w:rsidR="003F7B2A">
        <w:rPr>
          <w:rFonts w:ascii="Arial" w:hAnsi="Arial" w:cs="Arial"/>
          <w:sz w:val="20"/>
          <w:szCs w:val="20"/>
        </w:rPr>
        <w:br/>
      </w:r>
      <w:r w:rsidRPr="006B2001">
        <w:rPr>
          <w:rFonts w:ascii="Arial" w:hAnsi="Arial" w:cs="Arial"/>
          <w:sz w:val="20"/>
          <w:szCs w:val="20"/>
        </w:rPr>
        <w:t xml:space="preserve">na środowisko skutków realizacji niektórych zapisów projektu </w:t>
      </w:r>
      <w:r w:rsidR="002C4555">
        <w:rPr>
          <w:rFonts w:ascii="Arial" w:hAnsi="Arial" w:cs="Arial"/>
          <w:sz w:val="20"/>
          <w:szCs w:val="20"/>
        </w:rPr>
        <w:t xml:space="preserve">zmiany </w:t>
      </w:r>
      <w:r w:rsidRPr="006B2001">
        <w:rPr>
          <w:rFonts w:ascii="Arial" w:hAnsi="Arial" w:cs="Arial"/>
          <w:sz w:val="20"/>
          <w:szCs w:val="20"/>
        </w:rPr>
        <w:t xml:space="preserve">PZPWZ na obszar Republiki Federalnej Niemiec. W związku z powyższym dla projektu </w:t>
      </w:r>
      <w:r w:rsidR="002C4555">
        <w:rPr>
          <w:rFonts w:ascii="Arial" w:hAnsi="Arial" w:cs="Arial"/>
          <w:sz w:val="20"/>
          <w:szCs w:val="20"/>
        </w:rPr>
        <w:t xml:space="preserve">zmiany </w:t>
      </w:r>
      <w:r w:rsidRPr="006B2001">
        <w:rPr>
          <w:rFonts w:ascii="Arial" w:hAnsi="Arial" w:cs="Arial"/>
          <w:sz w:val="20"/>
          <w:szCs w:val="20"/>
        </w:rPr>
        <w:t>PZPWZ zostało przeprowadzone postępowanie dotyczące transgranicznego oddziaływania na środowisko. Postępowanie w imieniu Zarządu Województwa Zachodniopomorskiego prowadził Marszałek Województwa</w:t>
      </w:r>
      <w:r w:rsidR="00B25004">
        <w:rPr>
          <w:rFonts w:ascii="Arial" w:hAnsi="Arial" w:cs="Arial"/>
          <w:sz w:val="20"/>
          <w:szCs w:val="20"/>
        </w:rPr>
        <w:t xml:space="preserve"> </w:t>
      </w:r>
      <w:r w:rsidRPr="006B2001">
        <w:rPr>
          <w:rFonts w:ascii="Arial" w:hAnsi="Arial" w:cs="Arial"/>
          <w:sz w:val="20"/>
          <w:szCs w:val="20"/>
        </w:rPr>
        <w:t xml:space="preserve">Zachodniopomorskiego za pośrednictwem Generalnego Dyrektora Ochrony Środowiska (GDOŚ). </w:t>
      </w:r>
    </w:p>
    <w:p w14:paraId="2FDD20F1" w14:textId="33935FC6" w:rsidR="00DA6185" w:rsidRPr="006B2001" w:rsidRDefault="00DA6185" w:rsidP="005B6BAA">
      <w:pPr>
        <w:spacing w:before="120" w:after="120" w:line="300" w:lineRule="atLeast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 xml:space="preserve">Po skierowaniu przez GDOŚ w październiku 2018 roku powiadomienia do Strony Niemieckiej o możliwości wystąpienia transgranicznego oddziaływania na środowisko skutków realizacji niektórych zapisów projektu </w:t>
      </w:r>
      <w:r w:rsidR="002C4555">
        <w:rPr>
          <w:rFonts w:ascii="Arial" w:hAnsi="Arial" w:cs="Arial"/>
          <w:sz w:val="20"/>
          <w:szCs w:val="20"/>
        </w:rPr>
        <w:t xml:space="preserve">zmiany </w:t>
      </w:r>
      <w:r w:rsidRPr="006B2001">
        <w:rPr>
          <w:rFonts w:ascii="Arial" w:hAnsi="Arial" w:cs="Arial"/>
          <w:sz w:val="20"/>
          <w:szCs w:val="20"/>
        </w:rPr>
        <w:t xml:space="preserve">PZPWZ oraz zapewnienia udziału społeczeństwa w strategicznej ocenie oddziaływania na środowisko Kraje </w:t>
      </w:r>
      <w:r w:rsidR="002C4555">
        <w:rPr>
          <w:rFonts w:ascii="Arial" w:hAnsi="Arial" w:cs="Arial"/>
          <w:sz w:val="20"/>
          <w:szCs w:val="20"/>
        </w:rPr>
        <w:t>Z</w:t>
      </w:r>
      <w:r w:rsidRPr="006B2001">
        <w:rPr>
          <w:rFonts w:ascii="Arial" w:hAnsi="Arial" w:cs="Arial"/>
          <w:sz w:val="20"/>
          <w:szCs w:val="20"/>
        </w:rPr>
        <w:t>wiązkowe Meklemburgii–Pomorza Przedniego oraz Brandenburgii umożliwiły udział społeczeństwa w konsultacjach publicznych poprzez publikacje ogłoszenia na swoich stronach internetowych.</w:t>
      </w:r>
    </w:p>
    <w:p w14:paraId="5145997D" w14:textId="77777777" w:rsidR="00DA6185" w:rsidRPr="006B2001" w:rsidRDefault="00DA6185" w:rsidP="005B6BAA">
      <w:pPr>
        <w:spacing w:before="120" w:after="120" w:line="300" w:lineRule="atLeast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>Strona Niemiecka złożyła uwagi do dokumentacji od następujących instytucji:</w:t>
      </w:r>
    </w:p>
    <w:p w14:paraId="761E2560" w14:textId="76CB2AD5" w:rsidR="00DA6185" w:rsidRPr="006B2001" w:rsidRDefault="005F5AD7" w:rsidP="005B6BAA">
      <w:pPr>
        <w:pStyle w:val="Akapitzlist"/>
        <w:spacing w:before="120" w:after="120" w:line="300" w:lineRule="atLeas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 xml:space="preserve">- </w:t>
      </w:r>
      <w:r w:rsidRPr="006B2001">
        <w:rPr>
          <w:rFonts w:ascii="Arial" w:hAnsi="Arial" w:cs="Arial"/>
          <w:sz w:val="20"/>
          <w:szCs w:val="20"/>
        </w:rPr>
        <w:tab/>
      </w:r>
      <w:r w:rsidR="00DA6185" w:rsidRPr="006B2001">
        <w:rPr>
          <w:rFonts w:ascii="Arial" w:hAnsi="Arial" w:cs="Arial"/>
          <w:sz w:val="20"/>
          <w:szCs w:val="20"/>
        </w:rPr>
        <w:t xml:space="preserve">Regionalnego Związku Planistycznego </w:t>
      </w:r>
      <w:proofErr w:type="spellStart"/>
      <w:r w:rsidR="00DA6185" w:rsidRPr="006B2001">
        <w:rPr>
          <w:rFonts w:ascii="Arial" w:hAnsi="Arial" w:cs="Arial"/>
          <w:sz w:val="20"/>
          <w:szCs w:val="20"/>
        </w:rPr>
        <w:t>Uckermark</w:t>
      </w:r>
      <w:proofErr w:type="spellEnd"/>
      <w:r w:rsidR="00DA6185" w:rsidRPr="006B2001">
        <w:rPr>
          <w:rFonts w:ascii="Arial" w:hAnsi="Arial" w:cs="Arial"/>
          <w:sz w:val="20"/>
          <w:szCs w:val="20"/>
        </w:rPr>
        <w:t xml:space="preserve"> – Barnim</w:t>
      </w:r>
      <w:r w:rsidR="0008014E" w:rsidRPr="006B2001">
        <w:rPr>
          <w:rFonts w:ascii="Arial" w:hAnsi="Arial" w:cs="Arial"/>
          <w:sz w:val="20"/>
          <w:szCs w:val="20"/>
        </w:rPr>
        <w:t>,</w:t>
      </w:r>
    </w:p>
    <w:p w14:paraId="7D8CD353" w14:textId="6B3726E9" w:rsidR="00DA6185" w:rsidRPr="006B2001" w:rsidRDefault="00DA6185" w:rsidP="005B6BAA">
      <w:pPr>
        <w:pStyle w:val="Akapitzlist"/>
        <w:spacing w:before="120" w:after="120" w:line="300" w:lineRule="atLeas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>-</w:t>
      </w:r>
      <w:r w:rsidRPr="006B2001">
        <w:rPr>
          <w:rFonts w:ascii="Arial" w:hAnsi="Arial" w:cs="Arial"/>
          <w:sz w:val="20"/>
          <w:szCs w:val="20"/>
        </w:rPr>
        <w:tab/>
        <w:t>Biura Krajowego Uznanych Związków Ochrony Przyrody S.C.</w:t>
      </w:r>
      <w:r w:rsidR="0008014E" w:rsidRPr="006B2001">
        <w:rPr>
          <w:rFonts w:ascii="Arial" w:hAnsi="Arial" w:cs="Arial"/>
          <w:sz w:val="20"/>
          <w:szCs w:val="20"/>
        </w:rPr>
        <w:t>,</w:t>
      </w:r>
    </w:p>
    <w:p w14:paraId="1E94164F" w14:textId="77777777" w:rsidR="00DA6185" w:rsidRPr="006B2001" w:rsidRDefault="00DA6185" w:rsidP="005B6BAA">
      <w:pPr>
        <w:pStyle w:val="Akapitzlist"/>
        <w:spacing w:before="120" w:after="120" w:line="300" w:lineRule="atLeas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>-</w:t>
      </w:r>
      <w:r w:rsidRPr="006B2001">
        <w:rPr>
          <w:rFonts w:ascii="Arial" w:hAnsi="Arial" w:cs="Arial"/>
          <w:sz w:val="20"/>
          <w:szCs w:val="20"/>
        </w:rPr>
        <w:tab/>
        <w:t>Krajowego Urzędu Budowy Dróg i Komunikacji M-V,</w:t>
      </w:r>
    </w:p>
    <w:p w14:paraId="3228919E" w14:textId="77777777" w:rsidR="00DA6185" w:rsidRPr="006B2001" w:rsidRDefault="00DA6185" w:rsidP="005B6BAA">
      <w:pPr>
        <w:pStyle w:val="Akapitzlist"/>
        <w:spacing w:before="120" w:after="120" w:line="300" w:lineRule="atLeas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>-</w:t>
      </w:r>
      <w:r w:rsidRPr="006B2001">
        <w:rPr>
          <w:rFonts w:ascii="Arial" w:hAnsi="Arial" w:cs="Arial"/>
          <w:sz w:val="20"/>
          <w:szCs w:val="20"/>
        </w:rPr>
        <w:tab/>
        <w:t>Starostwa Powiatowe Barnim,</w:t>
      </w:r>
    </w:p>
    <w:p w14:paraId="596727B9" w14:textId="77777777" w:rsidR="00DA6185" w:rsidRPr="006B2001" w:rsidRDefault="00DA6185" w:rsidP="005B6BAA">
      <w:pPr>
        <w:pStyle w:val="Akapitzlist"/>
        <w:spacing w:before="120" w:after="120" w:line="300" w:lineRule="atLeas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>-</w:t>
      </w:r>
      <w:r w:rsidRPr="006B2001">
        <w:rPr>
          <w:rFonts w:ascii="Arial" w:hAnsi="Arial" w:cs="Arial"/>
          <w:sz w:val="20"/>
          <w:szCs w:val="20"/>
        </w:rPr>
        <w:tab/>
        <w:t xml:space="preserve">Regionalnego Związku </w:t>
      </w:r>
      <w:proofErr w:type="spellStart"/>
      <w:r w:rsidRPr="006B2001">
        <w:rPr>
          <w:rFonts w:ascii="Arial" w:hAnsi="Arial" w:cs="Arial"/>
          <w:sz w:val="20"/>
          <w:szCs w:val="20"/>
        </w:rPr>
        <w:t>Planistyczego</w:t>
      </w:r>
      <w:proofErr w:type="spellEnd"/>
      <w:r w:rsidRPr="006B20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2001">
        <w:rPr>
          <w:rFonts w:ascii="Arial" w:hAnsi="Arial" w:cs="Arial"/>
          <w:sz w:val="20"/>
          <w:szCs w:val="20"/>
        </w:rPr>
        <w:t>Oderland</w:t>
      </w:r>
      <w:proofErr w:type="spellEnd"/>
      <w:r w:rsidRPr="006B2001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6B2001">
        <w:rPr>
          <w:rFonts w:ascii="Arial" w:hAnsi="Arial" w:cs="Arial"/>
          <w:sz w:val="20"/>
          <w:szCs w:val="20"/>
        </w:rPr>
        <w:t>Spree</w:t>
      </w:r>
      <w:proofErr w:type="spellEnd"/>
      <w:r w:rsidRPr="006B2001">
        <w:rPr>
          <w:rFonts w:ascii="Arial" w:hAnsi="Arial" w:cs="Arial"/>
          <w:sz w:val="20"/>
          <w:szCs w:val="20"/>
        </w:rPr>
        <w:t>,</w:t>
      </w:r>
    </w:p>
    <w:p w14:paraId="656BCF6D" w14:textId="3DDCAA76" w:rsidR="00DA6185" w:rsidRPr="006B2001" w:rsidRDefault="00DA6185" w:rsidP="005B6BAA">
      <w:pPr>
        <w:pStyle w:val="Akapitzlist"/>
        <w:spacing w:before="120" w:after="120" w:line="300" w:lineRule="atLeas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>-</w:t>
      </w:r>
      <w:r w:rsidRPr="006B2001">
        <w:rPr>
          <w:rFonts w:ascii="Arial" w:hAnsi="Arial" w:cs="Arial"/>
          <w:sz w:val="20"/>
          <w:szCs w:val="20"/>
        </w:rPr>
        <w:tab/>
        <w:t xml:space="preserve">Generalnej Dyrekcji Dróg Wodnych i Żeglugi - Oddział w </w:t>
      </w:r>
      <w:proofErr w:type="spellStart"/>
      <w:r w:rsidRPr="006B2001">
        <w:rPr>
          <w:rFonts w:ascii="Arial" w:hAnsi="Arial" w:cs="Arial"/>
          <w:sz w:val="20"/>
          <w:szCs w:val="20"/>
        </w:rPr>
        <w:t>Aurich</w:t>
      </w:r>
      <w:proofErr w:type="spellEnd"/>
      <w:r w:rsidR="0008014E" w:rsidRPr="006B2001">
        <w:rPr>
          <w:rFonts w:ascii="Arial" w:hAnsi="Arial" w:cs="Arial"/>
          <w:sz w:val="20"/>
          <w:szCs w:val="20"/>
        </w:rPr>
        <w:t>,</w:t>
      </w:r>
    </w:p>
    <w:p w14:paraId="74018606" w14:textId="4EB4591E" w:rsidR="00DA6185" w:rsidRPr="006B2001" w:rsidRDefault="00DA6185" w:rsidP="005B6BAA">
      <w:pPr>
        <w:pStyle w:val="Akapitzlist"/>
        <w:spacing w:before="120" w:after="120" w:line="300" w:lineRule="atLeas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>-</w:t>
      </w:r>
      <w:r w:rsidRPr="006B2001">
        <w:rPr>
          <w:rFonts w:ascii="Arial" w:hAnsi="Arial" w:cs="Arial"/>
          <w:sz w:val="20"/>
          <w:szCs w:val="20"/>
        </w:rPr>
        <w:tab/>
        <w:t xml:space="preserve">Starostwa Powiatowego </w:t>
      </w:r>
      <w:proofErr w:type="spellStart"/>
      <w:r w:rsidRPr="006B2001">
        <w:rPr>
          <w:rFonts w:ascii="Arial" w:hAnsi="Arial" w:cs="Arial"/>
          <w:sz w:val="20"/>
          <w:szCs w:val="20"/>
        </w:rPr>
        <w:t>Uckermark</w:t>
      </w:r>
      <w:proofErr w:type="spellEnd"/>
      <w:r w:rsidRPr="006B2001">
        <w:rPr>
          <w:rFonts w:ascii="Arial" w:hAnsi="Arial" w:cs="Arial"/>
          <w:sz w:val="20"/>
          <w:szCs w:val="20"/>
        </w:rPr>
        <w:t xml:space="preserve"> - Wydział Turystyki i Wspierania Planowania Regionalnego</w:t>
      </w:r>
      <w:r w:rsidR="0008014E" w:rsidRPr="006B2001">
        <w:rPr>
          <w:rFonts w:ascii="Arial" w:hAnsi="Arial" w:cs="Arial"/>
          <w:sz w:val="20"/>
          <w:szCs w:val="20"/>
        </w:rPr>
        <w:t>,</w:t>
      </w:r>
    </w:p>
    <w:p w14:paraId="797F96ED" w14:textId="77777777" w:rsidR="00DA6185" w:rsidRPr="006B2001" w:rsidRDefault="00DA6185" w:rsidP="005B6BAA">
      <w:pPr>
        <w:pStyle w:val="Akapitzlist"/>
        <w:spacing w:before="120" w:after="120" w:line="300" w:lineRule="atLeas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>-</w:t>
      </w:r>
      <w:r w:rsidRPr="006B2001">
        <w:rPr>
          <w:rFonts w:ascii="Arial" w:hAnsi="Arial" w:cs="Arial"/>
          <w:sz w:val="20"/>
          <w:szCs w:val="20"/>
        </w:rPr>
        <w:tab/>
        <w:t>Federalnego Urzędu Morskiego i Hydrograficznego,</w:t>
      </w:r>
    </w:p>
    <w:p w14:paraId="2ECE00F4" w14:textId="77CBA2CB" w:rsidR="00DA6185" w:rsidRPr="006B2001" w:rsidRDefault="00DA6185" w:rsidP="005B6BAA">
      <w:pPr>
        <w:pStyle w:val="Akapitzlist"/>
        <w:spacing w:before="120" w:after="120" w:line="300" w:lineRule="atLeas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lastRenderedPageBreak/>
        <w:t>-</w:t>
      </w:r>
      <w:r w:rsidRPr="006B2001">
        <w:rPr>
          <w:rFonts w:ascii="Arial" w:hAnsi="Arial" w:cs="Arial"/>
          <w:sz w:val="20"/>
          <w:szCs w:val="20"/>
        </w:rPr>
        <w:tab/>
        <w:t>Regionalnego Związku Planistycznego Pomorza Przedniego</w:t>
      </w:r>
      <w:r w:rsidR="0008014E" w:rsidRPr="006B2001">
        <w:rPr>
          <w:rFonts w:ascii="Arial" w:hAnsi="Arial" w:cs="Arial"/>
          <w:sz w:val="20"/>
          <w:szCs w:val="20"/>
        </w:rPr>
        <w:t>,</w:t>
      </w:r>
    </w:p>
    <w:p w14:paraId="3007580C" w14:textId="30DF1B3C" w:rsidR="00DA6185" w:rsidRPr="006B2001" w:rsidRDefault="00DA6185" w:rsidP="005B6BAA">
      <w:pPr>
        <w:pStyle w:val="Akapitzlist"/>
        <w:spacing w:before="120" w:after="120" w:line="300" w:lineRule="atLeast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>-</w:t>
      </w:r>
      <w:r w:rsidRPr="006B2001">
        <w:rPr>
          <w:rFonts w:ascii="Arial" w:hAnsi="Arial" w:cs="Arial"/>
          <w:sz w:val="20"/>
          <w:szCs w:val="20"/>
        </w:rPr>
        <w:tab/>
        <w:t>Wspólnego Departamentu Planowania Przestrzennego Krajów Związkowych Berlina</w:t>
      </w:r>
      <w:r w:rsidRPr="006B2001">
        <w:rPr>
          <w:rFonts w:ascii="Arial" w:hAnsi="Arial" w:cs="Arial"/>
          <w:sz w:val="20"/>
          <w:szCs w:val="20"/>
        </w:rPr>
        <w:br/>
        <w:t>i Brandenburgii</w:t>
      </w:r>
      <w:r w:rsidR="0008014E" w:rsidRPr="006B2001">
        <w:rPr>
          <w:rFonts w:ascii="Arial" w:hAnsi="Arial" w:cs="Arial"/>
          <w:sz w:val="20"/>
          <w:szCs w:val="20"/>
        </w:rPr>
        <w:t>,</w:t>
      </w:r>
    </w:p>
    <w:p w14:paraId="24C9A22C" w14:textId="66E95D20" w:rsidR="00DA6185" w:rsidRPr="006B2001" w:rsidRDefault="00DA6185" w:rsidP="005B6BAA">
      <w:pPr>
        <w:pStyle w:val="Akapitzlist"/>
        <w:spacing w:before="120" w:after="120" w:line="300" w:lineRule="atLeast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>-</w:t>
      </w:r>
      <w:r w:rsidRPr="006B2001">
        <w:rPr>
          <w:rFonts w:ascii="Arial" w:hAnsi="Arial" w:cs="Arial"/>
          <w:sz w:val="20"/>
          <w:szCs w:val="20"/>
        </w:rPr>
        <w:tab/>
        <w:t>oraz Zarządu Parku Narodowego Dolina Dolnej Odry</w:t>
      </w:r>
      <w:r w:rsidR="0008014E" w:rsidRPr="006B2001">
        <w:rPr>
          <w:rFonts w:ascii="Arial" w:hAnsi="Arial" w:cs="Arial"/>
          <w:sz w:val="20"/>
          <w:szCs w:val="20"/>
        </w:rPr>
        <w:t>,</w:t>
      </w:r>
    </w:p>
    <w:p w14:paraId="665F3558" w14:textId="77777777" w:rsidR="00DA6185" w:rsidRPr="006B2001" w:rsidRDefault="00DA6185" w:rsidP="005B6BAA">
      <w:pPr>
        <w:pStyle w:val="Akapitzlist"/>
        <w:spacing w:before="120" w:after="120" w:line="300" w:lineRule="atLeast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>-</w:t>
      </w:r>
      <w:r w:rsidRPr="006B2001">
        <w:rPr>
          <w:rFonts w:ascii="Arial" w:hAnsi="Arial" w:cs="Arial"/>
          <w:sz w:val="20"/>
          <w:szCs w:val="20"/>
        </w:rPr>
        <w:tab/>
        <w:t xml:space="preserve">Ministerstwa Energii, Infrastruktury i Cyfryzacji Kraju Związkowego Meklemburgia - Pomorze Przednie. </w:t>
      </w:r>
    </w:p>
    <w:p w14:paraId="088AC559" w14:textId="10F13C42" w:rsidR="00DA6185" w:rsidRPr="006B2001" w:rsidRDefault="00DA6185" w:rsidP="005B6BAA">
      <w:pPr>
        <w:spacing w:before="120" w:after="120" w:line="300" w:lineRule="atLeast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>Zasadnicze uwagi dotyczyły inwestycji celu publicznego o znaczeniu ponadlokalnym przewidzianych w dokumencie pn. „Założenia do planów rozwoju śródlądowych dróg wodnych w Polsce na lata 2016-2020 z perspektywą do roku 2030” przyjętym Uchwałą N</w:t>
      </w:r>
      <w:r w:rsidR="002C4555">
        <w:rPr>
          <w:rFonts w:ascii="Arial" w:hAnsi="Arial" w:cs="Arial"/>
          <w:sz w:val="20"/>
          <w:szCs w:val="20"/>
        </w:rPr>
        <w:t>r</w:t>
      </w:r>
      <w:r w:rsidRPr="006B2001">
        <w:rPr>
          <w:rFonts w:ascii="Arial" w:hAnsi="Arial" w:cs="Arial"/>
          <w:sz w:val="20"/>
          <w:szCs w:val="20"/>
        </w:rPr>
        <w:t xml:space="preserve"> 79 Rady Ministrów z dnia 14 czerwca 2016 r. (Monitor Polski z dnia 22 lipca 2016 r. poz. 711) oraz zadania dotyczącego przywrócenia wartości przyrodniczych i retencyjnych na </w:t>
      </w:r>
      <w:proofErr w:type="spellStart"/>
      <w:r w:rsidRPr="006B2001">
        <w:rPr>
          <w:rFonts w:ascii="Arial" w:hAnsi="Arial" w:cs="Arial"/>
          <w:sz w:val="20"/>
          <w:szCs w:val="20"/>
        </w:rPr>
        <w:t>Międzyodrzu</w:t>
      </w:r>
      <w:proofErr w:type="spellEnd"/>
      <w:r w:rsidRPr="006B2001">
        <w:rPr>
          <w:rFonts w:ascii="Arial" w:hAnsi="Arial" w:cs="Arial"/>
          <w:sz w:val="20"/>
          <w:szCs w:val="20"/>
        </w:rPr>
        <w:t xml:space="preserve">. </w:t>
      </w:r>
    </w:p>
    <w:p w14:paraId="4EC191F7" w14:textId="2EA02547" w:rsidR="00DA6185" w:rsidRPr="006B2001" w:rsidRDefault="00DA6185" w:rsidP="005B6BAA">
      <w:pPr>
        <w:spacing w:before="120" w:after="120" w:line="300" w:lineRule="atLeast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 xml:space="preserve">Po dogłębnej analizie uwag Strony Niemieckiej i konsultacjach z udziałem przedstawicieli administracji rządowej </w:t>
      </w:r>
      <w:r w:rsidR="002C4555">
        <w:rPr>
          <w:rFonts w:ascii="Arial" w:hAnsi="Arial" w:cs="Arial"/>
          <w:sz w:val="20"/>
          <w:szCs w:val="20"/>
        </w:rPr>
        <w:t>(</w:t>
      </w:r>
      <w:r w:rsidRPr="006B2001">
        <w:rPr>
          <w:rFonts w:ascii="Arial" w:hAnsi="Arial" w:cs="Arial"/>
          <w:sz w:val="20"/>
          <w:szCs w:val="20"/>
        </w:rPr>
        <w:t>GDOŚ oraz Ministerstwa Gospodarki Morskiej i Żeglugi Śródlądowej realizującego przedmiotowe przedsięwzięcia</w:t>
      </w:r>
      <w:r w:rsidR="002C4555">
        <w:rPr>
          <w:rFonts w:ascii="Arial" w:hAnsi="Arial" w:cs="Arial"/>
          <w:sz w:val="20"/>
          <w:szCs w:val="20"/>
        </w:rPr>
        <w:t>)</w:t>
      </w:r>
      <w:r w:rsidRPr="006B2001">
        <w:rPr>
          <w:rFonts w:ascii="Arial" w:hAnsi="Arial" w:cs="Arial"/>
          <w:sz w:val="20"/>
          <w:szCs w:val="20"/>
        </w:rPr>
        <w:t>, wypracowane i uzgodnione zostało stanowisko w sprawie rozpatrzenia uwag Strony Niemieckiej (Uchwała Nr 1641/</w:t>
      </w:r>
      <w:r w:rsidR="002C4555">
        <w:rPr>
          <w:rFonts w:ascii="Arial" w:hAnsi="Arial" w:cs="Arial"/>
          <w:sz w:val="20"/>
          <w:szCs w:val="20"/>
        </w:rPr>
        <w:t>19</w:t>
      </w:r>
      <w:r w:rsidRPr="006B2001">
        <w:rPr>
          <w:rFonts w:ascii="Arial" w:hAnsi="Arial" w:cs="Arial"/>
          <w:sz w:val="20"/>
          <w:szCs w:val="20"/>
        </w:rPr>
        <w:t xml:space="preserve"> Zarządu Województwa Zachodniopomorskiego z dnia 17 września 2019 r.). Ww. stanowisko Zarządu </w:t>
      </w:r>
      <w:r w:rsidR="002C4555" w:rsidRPr="006B2001">
        <w:rPr>
          <w:rFonts w:ascii="Arial" w:hAnsi="Arial" w:cs="Arial"/>
          <w:sz w:val="20"/>
          <w:szCs w:val="20"/>
        </w:rPr>
        <w:t xml:space="preserve">Województwa Zachodniopomorskiego </w:t>
      </w:r>
      <w:r w:rsidRPr="006B2001">
        <w:rPr>
          <w:rFonts w:ascii="Arial" w:hAnsi="Arial" w:cs="Arial"/>
          <w:sz w:val="20"/>
          <w:szCs w:val="20"/>
        </w:rPr>
        <w:t xml:space="preserve">zostało przekazane </w:t>
      </w:r>
      <w:r w:rsidR="000F79A7" w:rsidRPr="006B2001">
        <w:rPr>
          <w:rFonts w:ascii="Arial" w:hAnsi="Arial" w:cs="Arial"/>
          <w:sz w:val="20"/>
          <w:szCs w:val="20"/>
        </w:rPr>
        <w:t>S</w:t>
      </w:r>
      <w:r w:rsidRPr="006B2001">
        <w:rPr>
          <w:rFonts w:ascii="Arial" w:hAnsi="Arial" w:cs="Arial"/>
          <w:sz w:val="20"/>
          <w:szCs w:val="20"/>
        </w:rPr>
        <w:t>tronie Niemieckiej za pośrednictwem GDOŚ</w:t>
      </w:r>
      <w:r w:rsidR="00A046C7">
        <w:rPr>
          <w:rFonts w:ascii="Arial" w:hAnsi="Arial" w:cs="Arial"/>
          <w:sz w:val="20"/>
          <w:szCs w:val="20"/>
        </w:rPr>
        <w:t xml:space="preserve"> </w:t>
      </w:r>
      <w:r w:rsidR="00A046C7" w:rsidRPr="00B25004">
        <w:rPr>
          <w:rFonts w:ascii="Arial" w:hAnsi="Arial" w:cs="Arial"/>
          <w:color w:val="000000" w:themeColor="text1"/>
          <w:sz w:val="20"/>
          <w:szCs w:val="20"/>
        </w:rPr>
        <w:t>dnia</w:t>
      </w:r>
      <w:r w:rsidRPr="006B2001">
        <w:rPr>
          <w:rFonts w:ascii="Arial" w:hAnsi="Arial" w:cs="Arial"/>
          <w:sz w:val="20"/>
          <w:szCs w:val="20"/>
        </w:rPr>
        <w:t xml:space="preserve"> 27 września 2019 r.</w:t>
      </w:r>
      <w:r w:rsidR="00E24794" w:rsidRPr="006B2001">
        <w:rPr>
          <w:rFonts w:ascii="Arial" w:hAnsi="Arial" w:cs="Arial"/>
          <w:sz w:val="20"/>
          <w:szCs w:val="20"/>
        </w:rPr>
        <w:t xml:space="preserve"> </w:t>
      </w:r>
      <w:r w:rsidRPr="006B2001">
        <w:rPr>
          <w:rFonts w:ascii="Arial" w:hAnsi="Arial" w:cs="Arial"/>
          <w:sz w:val="20"/>
          <w:szCs w:val="20"/>
        </w:rPr>
        <w:t>W stanowisku wyjaśniona została kwestia Odrzańskiej Drogi Wodnej ze wskazaniem, że realizacja tych zadań wykracza poza kompetencje samorządu województwa, procedury oddziaływania na środowisko</w:t>
      </w:r>
      <w:r w:rsidR="00A046C7">
        <w:rPr>
          <w:rFonts w:ascii="Arial" w:hAnsi="Arial" w:cs="Arial"/>
          <w:sz w:val="20"/>
          <w:szCs w:val="20"/>
        </w:rPr>
        <w:br/>
      </w:r>
      <w:r w:rsidRPr="006B2001">
        <w:rPr>
          <w:rFonts w:ascii="Arial" w:hAnsi="Arial" w:cs="Arial"/>
          <w:sz w:val="20"/>
          <w:szCs w:val="20"/>
        </w:rPr>
        <w:t>dla poszczególnych przedsięwzięć będą prowadzone na etapie ich przygotowania przez właściwe organy i</w:t>
      </w:r>
      <w:r w:rsidR="002C4555">
        <w:rPr>
          <w:rFonts w:ascii="Arial" w:hAnsi="Arial" w:cs="Arial"/>
          <w:sz w:val="20"/>
          <w:szCs w:val="20"/>
        </w:rPr>
        <w:t> </w:t>
      </w:r>
      <w:r w:rsidRPr="006B2001">
        <w:rPr>
          <w:rFonts w:ascii="Arial" w:hAnsi="Arial" w:cs="Arial"/>
          <w:sz w:val="20"/>
          <w:szCs w:val="20"/>
        </w:rPr>
        <w:t>instytucje poziomu krajowego.</w:t>
      </w:r>
    </w:p>
    <w:p w14:paraId="73099821" w14:textId="78B71748" w:rsidR="00DA6185" w:rsidRPr="006B2001" w:rsidRDefault="00DA6185" w:rsidP="005B6BAA">
      <w:pPr>
        <w:spacing w:before="120" w:after="120" w:line="300" w:lineRule="atLeast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 xml:space="preserve">Ponadto w stanowisku zawarta została informacja o wycofaniu się Państwowego Gospodarstwa Wodnego Wody Polskie z zadań inwestycyjnych na </w:t>
      </w:r>
      <w:proofErr w:type="spellStart"/>
      <w:r w:rsidR="005F5AD7" w:rsidRPr="006B2001">
        <w:rPr>
          <w:rFonts w:ascii="Arial" w:hAnsi="Arial" w:cs="Arial"/>
          <w:sz w:val="20"/>
          <w:szCs w:val="20"/>
        </w:rPr>
        <w:t>Między</w:t>
      </w:r>
      <w:r w:rsidR="000F79A7" w:rsidRPr="006B2001">
        <w:rPr>
          <w:rFonts w:ascii="Arial" w:hAnsi="Arial" w:cs="Arial"/>
          <w:sz w:val="20"/>
          <w:szCs w:val="20"/>
        </w:rPr>
        <w:t>o</w:t>
      </w:r>
      <w:r w:rsidR="005F5AD7" w:rsidRPr="006B2001">
        <w:rPr>
          <w:rFonts w:ascii="Arial" w:hAnsi="Arial" w:cs="Arial"/>
          <w:sz w:val="20"/>
          <w:szCs w:val="20"/>
        </w:rPr>
        <w:t>drzu</w:t>
      </w:r>
      <w:proofErr w:type="spellEnd"/>
      <w:r w:rsidRPr="006B2001">
        <w:rPr>
          <w:rFonts w:ascii="Arial" w:hAnsi="Arial" w:cs="Arial"/>
          <w:sz w:val="20"/>
          <w:szCs w:val="20"/>
        </w:rPr>
        <w:t xml:space="preserve"> oraz odstąpieniu od realizacji niektórych działań ze względu na brak uzasadnienia o charakterze przeciwpowodziowym oraz ekonomicznym. </w:t>
      </w:r>
    </w:p>
    <w:p w14:paraId="685701CA" w14:textId="093ED907" w:rsidR="00DA6185" w:rsidRPr="006B2001" w:rsidRDefault="00DA6185" w:rsidP="005B6BAA">
      <w:pPr>
        <w:spacing w:before="120" w:after="120" w:line="300" w:lineRule="atLeast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>W odpowiedzi na przesłane stanowisko Kraj Związkowy Meklemburgia-Pomorze Przednie (pismo z</w:t>
      </w:r>
      <w:r w:rsidR="0008014E" w:rsidRPr="006B2001">
        <w:rPr>
          <w:rFonts w:ascii="Arial" w:hAnsi="Arial" w:cs="Arial"/>
          <w:sz w:val="20"/>
          <w:szCs w:val="20"/>
        </w:rPr>
        <w:t> </w:t>
      </w:r>
      <w:r w:rsidRPr="006B2001">
        <w:rPr>
          <w:rFonts w:ascii="Arial" w:hAnsi="Arial" w:cs="Arial"/>
          <w:sz w:val="20"/>
          <w:szCs w:val="20"/>
        </w:rPr>
        <w:t xml:space="preserve">dnia 19 grudnia 2019 r.) uznał, że uwagi tego kraju zostały w wystarczającym stopniu uwzględnione. Natomiast Kraj Związkowy Brandenburgii (pismo z dnia 14 stycznia 2020 r.) powiadomił GDOŚ oraz Marszałka Województwa Zachodniopomorskiego, że podtrzymuje swoje uwagi, w których krytycznie ocenia projektowane działania dotyczące potrzeby modernizacji Odry granicznej (zadanie rządowe). Niemniej jednak nie została wskazana wola uczestnictwa w konsultacjach transgranicznych na szczeblu międzyrządowym w formie spotkania ekspertów. </w:t>
      </w:r>
    </w:p>
    <w:p w14:paraId="6CEC9505" w14:textId="6BA092C8" w:rsidR="00DA6185" w:rsidRPr="006B2001" w:rsidRDefault="00DA6185" w:rsidP="005B6BAA">
      <w:pPr>
        <w:spacing w:before="120" w:after="120" w:line="300" w:lineRule="atLeast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 xml:space="preserve">W związku z powyższym dnia 24 lutego 2020 r. Generalny Dyrektor Ochrony Środowiska poinformował pisemnie Stronę Niemiecką, że wobec braku deklaracji chęci udziału w konsultacjach transgranicznych w formie spotkania ekspertów dla projektu </w:t>
      </w:r>
      <w:r w:rsidR="002C4555">
        <w:rPr>
          <w:rFonts w:ascii="Arial" w:hAnsi="Arial" w:cs="Arial"/>
          <w:sz w:val="20"/>
          <w:szCs w:val="20"/>
        </w:rPr>
        <w:t xml:space="preserve">zmiany </w:t>
      </w:r>
      <w:r w:rsidRPr="006B2001">
        <w:rPr>
          <w:rFonts w:ascii="Arial" w:hAnsi="Arial" w:cs="Arial"/>
          <w:sz w:val="20"/>
          <w:szCs w:val="20"/>
        </w:rPr>
        <w:t>PZPWZ, zostaną podjęte pracę związane z przyjęciem tego dokumentu. Jednocześnie przekazał informację o prowadzonym odrębnym post</w:t>
      </w:r>
      <w:r w:rsidR="000F79A7" w:rsidRPr="006B2001">
        <w:rPr>
          <w:rFonts w:ascii="Arial" w:hAnsi="Arial" w:cs="Arial"/>
          <w:sz w:val="20"/>
          <w:szCs w:val="20"/>
        </w:rPr>
        <w:t>ę</w:t>
      </w:r>
      <w:r w:rsidRPr="006B2001">
        <w:rPr>
          <w:rFonts w:ascii="Arial" w:hAnsi="Arial" w:cs="Arial"/>
          <w:sz w:val="20"/>
          <w:szCs w:val="20"/>
        </w:rPr>
        <w:t>powaniu w sprawie oceny oddziaływania na środowisko dotyczącym prac modernizacyjnych</w:t>
      </w:r>
      <w:r w:rsidR="000F6EC3">
        <w:rPr>
          <w:rFonts w:ascii="Arial" w:hAnsi="Arial" w:cs="Arial"/>
          <w:sz w:val="20"/>
          <w:szCs w:val="20"/>
        </w:rPr>
        <w:br/>
      </w:r>
      <w:r w:rsidRPr="006B2001">
        <w:rPr>
          <w:rFonts w:ascii="Arial" w:hAnsi="Arial" w:cs="Arial"/>
          <w:sz w:val="20"/>
          <w:szCs w:val="20"/>
        </w:rPr>
        <w:t>na Odrze granicznej oraz planowanym post</w:t>
      </w:r>
      <w:r w:rsidR="000F79A7" w:rsidRPr="006B2001">
        <w:rPr>
          <w:rFonts w:ascii="Arial" w:hAnsi="Arial" w:cs="Arial"/>
          <w:sz w:val="20"/>
          <w:szCs w:val="20"/>
        </w:rPr>
        <w:t>ę</w:t>
      </w:r>
      <w:r w:rsidRPr="006B2001">
        <w:rPr>
          <w:rFonts w:ascii="Arial" w:hAnsi="Arial" w:cs="Arial"/>
          <w:sz w:val="20"/>
          <w:szCs w:val="20"/>
        </w:rPr>
        <w:t>powaniu w sprawie strategicznej oceny oddziaływania</w:t>
      </w:r>
      <w:r w:rsidR="000F6EC3">
        <w:rPr>
          <w:rFonts w:ascii="Arial" w:hAnsi="Arial" w:cs="Arial"/>
          <w:sz w:val="20"/>
          <w:szCs w:val="20"/>
        </w:rPr>
        <w:br/>
      </w:r>
      <w:r w:rsidRPr="006B2001">
        <w:rPr>
          <w:rFonts w:ascii="Arial" w:hAnsi="Arial" w:cs="Arial"/>
          <w:sz w:val="20"/>
          <w:szCs w:val="20"/>
        </w:rPr>
        <w:t xml:space="preserve">na środowisko dla powstającego Programu Rozwoju Odrzańskie Drogi Wodnej. </w:t>
      </w:r>
    </w:p>
    <w:p w14:paraId="4B1DDD92" w14:textId="77777777" w:rsidR="00DA6185" w:rsidRPr="006B2001" w:rsidRDefault="00DA6185" w:rsidP="005B6BAA">
      <w:pPr>
        <w:spacing w:before="120" w:after="120" w:line="300" w:lineRule="atLeast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>W odpowiedzi Kraj Związkowy Brandenburgia 27 lutego 2020 r. drogą elektroniczną przesłał informację, że nie zgłasza żadnych dalszych uwag w stosunku do wyjaśnień przedłożonych przez Rzeczpospolitą Polską.</w:t>
      </w:r>
    </w:p>
    <w:p w14:paraId="53CA1483" w14:textId="2073986B" w:rsidR="00DA6185" w:rsidRPr="006B2001" w:rsidRDefault="00DA6185" w:rsidP="005B6BAA">
      <w:pPr>
        <w:spacing w:before="120" w:after="120" w:line="300" w:lineRule="atLeast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lastRenderedPageBreak/>
        <w:t>G</w:t>
      </w:r>
      <w:r w:rsidR="000F79A7" w:rsidRPr="006B2001">
        <w:rPr>
          <w:rFonts w:ascii="Arial" w:hAnsi="Arial" w:cs="Arial"/>
          <w:sz w:val="20"/>
          <w:szCs w:val="20"/>
        </w:rPr>
        <w:t xml:space="preserve">eneralny </w:t>
      </w:r>
      <w:r w:rsidRPr="006B2001">
        <w:rPr>
          <w:rFonts w:ascii="Arial" w:hAnsi="Arial" w:cs="Arial"/>
          <w:sz w:val="20"/>
          <w:szCs w:val="20"/>
        </w:rPr>
        <w:t>D</w:t>
      </w:r>
      <w:r w:rsidR="000F79A7" w:rsidRPr="006B2001">
        <w:rPr>
          <w:rFonts w:ascii="Arial" w:hAnsi="Arial" w:cs="Arial"/>
          <w:sz w:val="20"/>
          <w:szCs w:val="20"/>
        </w:rPr>
        <w:t xml:space="preserve">yrektor </w:t>
      </w:r>
      <w:r w:rsidRPr="006B2001">
        <w:rPr>
          <w:rFonts w:ascii="Arial" w:hAnsi="Arial" w:cs="Arial"/>
          <w:sz w:val="20"/>
          <w:szCs w:val="20"/>
        </w:rPr>
        <w:t>O</w:t>
      </w:r>
      <w:r w:rsidR="000F79A7" w:rsidRPr="006B2001">
        <w:rPr>
          <w:rFonts w:ascii="Arial" w:hAnsi="Arial" w:cs="Arial"/>
          <w:sz w:val="20"/>
          <w:szCs w:val="20"/>
        </w:rPr>
        <w:t xml:space="preserve">chrony </w:t>
      </w:r>
      <w:r w:rsidRPr="006B2001">
        <w:rPr>
          <w:rFonts w:ascii="Arial" w:hAnsi="Arial" w:cs="Arial"/>
          <w:sz w:val="20"/>
          <w:szCs w:val="20"/>
        </w:rPr>
        <w:t>Ś</w:t>
      </w:r>
      <w:r w:rsidR="000F79A7" w:rsidRPr="006B2001">
        <w:rPr>
          <w:rFonts w:ascii="Arial" w:hAnsi="Arial" w:cs="Arial"/>
          <w:sz w:val="20"/>
          <w:szCs w:val="20"/>
        </w:rPr>
        <w:t>rodowiska</w:t>
      </w:r>
      <w:r w:rsidRPr="006B2001">
        <w:rPr>
          <w:rFonts w:ascii="Arial" w:hAnsi="Arial" w:cs="Arial"/>
          <w:sz w:val="20"/>
          <w:szCs w:val="20"/>
        </w:rPr>
        <w:t xml:space="preserve"> 2 marca 2020 r. poinformował Marszałka Województwa Zachodniopomorskiego oraz Ministerstwo Gospodarki Morskiej i Żeglugi Śródlądowej, że konsultacje z</w:t>
      </w:r>
      <w:r w:rsidR="000F79A7" w:rsidRPr="006B2001">
        <w:rPr>
          <w:rFonts w:ascii="Arial" w:hAnsi="Arial" w:cs="Arial"/>
          <w:sz w:val="20"/>
          <w:szCs w:val="20"/>
        </w:rPr>
        <w:t>e stroną narażoną</w:t>
      </w:r>
      <w:r w:rsidRPr="006B2001">
        <w:rPr>
          <w:rFonts w:ascii="Arial" w:hAnsi="Arial" w:cs="Arial"/>
          <w:sz w:val="20"/>
          <w:szCs w:val="20"/>
        </w:rPr>
        <w:t xml:space="preserve"> w sprawie strategicznej oceny oddziaływania na środowisko w kontekście transgranicznym dla projektu </w:t>
      </w:r>
      <w:r w:rsidR="000F5ED7">
        <w:rPr>
          <w:rFonts w:ascii="Arial" w:hAnsi="Arial" w:cs="Arial"/>
          <w:sz w:val="20"/>
          <w:szCs w:val="20"/>
        </w:rPr>
        <w:t xml:space="preserve">zmiany </w:t>
      </w:r>
      <w:r w:rsidRPr="006B2001">
        <w:rPr>
          <w:rFonts w:ascii="Arial" w:hAnsi="Arial" w:cs="Arial"/>
          <w:sz w:val="20"/>
          <w:szCs w:val="20"/>
        </w:rPr>
        <w:t xml:space="preserve">PZPWZ, przeprowadzonych w formie wymiany pism, zostały zakończone. </w:t>
      </w:r>
    </w:p>
    <w:p w14:paraId="0A81C3B4" w14:textId="77777777" w:rsidR="00DA6185" w:rsidRPr="006B2001" w:rsidRDefault="00DA6185" w:rsidP="005B6BAA">
      <w:pPr>
        <w:spacing w:before="120" w:after="120" w:line="300" w:lineRule="atLeas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6B2001">
        <w:rPr>
          <w:rFonts w:ascii="Arial" w:hAnsi="Arial" w:cs="Arial"/>
          <w:b/>
          <w:bCs/>
          <w:sz w:val="20"/>
          <w:szCs w:val="20"/>
          <w:u w:val="single"/>
        </w:rPr>
        <w:t xml:space="preserve">Wyniki postępowania dotyczącego transgranicznego oddziaływania na środowisko </w:t>
      </w:r>
    </w:p>
    <w:p w14:paraId="2F3D8943" w14:textId="77777777" w:rsidR="00DA6185" w:rsidRPr="006B2001" w:rsidRDefault="00DA6185" w:rsidP="005B6BAA">
      <w:pPr>
        <w:pStyle w:val="Akapitzlist"/>
        <w:spacing w:before="12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 xml:space="preserve">W wyniku postępowania dotyczącego transgranicznego oddziaływania na środowisko - konsultacji prowadzonych w formie wymiany pism - rozpatrzone zostały uwagi i zastrzeżenia Strony Niemieckiej. </w:t>
      </w:r>
    </w:p>
    <w:p w14:paraId="66C7A402" w14:textId="77777777" w:rsidR="00DA6185" w:rsidRPr="006B2001" w:rsidRDefault="00DA6185" w:rsidP="005B6BAA">
      <w:pPr>
        <w:pStyle w:val="Akapitzlist"/>
        <w:spacing w:before="12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 xml:space="preserve">Uwagi i wnioski Strony Niemieckiej dotyczyły przede wszystkim zadań rządowych modernizacji Odrzańskiej Drogi wodnej i przywrócenia wartości przyrodniczych i retencyjnych na </w:t>
      </w:r>
      <w:proofErr w:type="spellStart"/>
      <w:r w:rsidRPr="006B2001">
        <w:rPr>
          <w:rFonts w:ascii="Arial" w:hAnsi="Arial" w:cs="Arial"/>
          <w:sz w:val="20"/>
          <w:szCs w:val="20"/>
        </w:rPr>
        <w:t>Międzyodrzu</w:t>
      </w:r>
      <w:proofErr w:type="spellEnd"/>
      <w:r w:rsidRPr="006B2001">
        <w:rPr>
          <w:rFonts w:ascii="Arial" w:hAnsi="Arial" w:cs="Arial"/>
          <w:sz w:val="20"/>
          <w:szCs w:val="20"/>
        </w:rPr>
        <w:t>.</w:t>
      </w:r>
    </w:p>
    <w:p w14:paraId="13EBC44F" w14:textId="77777777" w:rsidR="00DA6185" w:rsidRPr="006B2001" w:rsidRDefault="00DA6185" w:rsidP="005B6BAA">
      <w:pPr>
        <w:pStyle w:val="Akapitzlist"/>
        <w:spacing w:before="12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 xml:space="preserve">Państwowe Gospodarstwo Wodne Wody Polskie wycofało się z realizacji projektu „Przywrócenie walorów przyrodniczych Doliny Dolnej Odry poprzez poprawę zdolności retencyjnych i przeciwpowodziowych </w:t>
      </w:r>
      <w:proofErr w:type="spellStart"/>
      <w:r w:rsidRPr="006B2001">
        <w:rPr>
          <w:rFonts w:ascii="Arial" w:hAnsi="Arial" w:cs="Arial"/>
          <w:sz w:val="20"/>
          <w:szCs w:val="20"/>
        </w:rPr>
        <w:t>Międzyodrza</w:t>
      </w:r>
      <w:proofErr w:type="spellEnd"/>
      <w:r w:rsidRPr="006B2001">
        <w:rPr>
          <w:rFonts w:ascii="Arial" w:hAnsi="Arial" w:cs="Arial"/>
          <w:sz w:val="20"/>
          <w:szCs w:val="20"/>
        </w:rPr>
        <w:t>” (w wyniku podjętych prac koncepcyjnych i analizy zebranych materiałów oraz danych wskazano bowiem brak uzasadnienia dla realizacji zadania w zakładanym pierwotnie zakresie i ujęciu obejmującym wykonanie prac głównie ze względu na aspekt zabezpieczenia przeciwpowodziowego) oraz odstąpiło od realizacji innych działań ze względu na brak uzasadnienia o charakterze przeciwpowodziowym oraz ekonomicznym.</w:t>
      </w:r>
    </w:p>
    <w:p w14:paraId="56D6CD89" w14:textId="2C811635" w:rsidR="00DA6185" w:rsidRPr="006B2001" w:rsidRDefault="00DA6185" w:rsidP="005B6BAA">
      <w:pPr>
        <w:pStyle w:val="Akapitzlist"/>
        <w:spacing w:before="12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 xml:space="preserve">W związku z powyższym projekt </w:t>
      </w:r>
      <w:r w:rsidR="000F5ED7">
        <w:rPr>
          <w:rFonts w:ascii="Arial" w:hAnsi="Arial" w:cs="Arial"/>
          <w:sz w:val="20"/>
          <w:szCs w:val="20"/>
        </w:rPr>
        <w:t xml:space="preserve">zmiany </w:t>
      </w:r>
      <w:r w:rsidRPr="006B2001">
        <w:rPr>
          <w:rFonts w:ascii="Arial" w:hAnsi="Arial" w:cs="Arial"/>
          <w:sz w:val="20"/>
          <w:szCs w:val="20"/>
        </w:rPr>
        <w:t>PZPWZ oraz Prognoza oddziaływania na środowisko zostały odpowiednio zmodyfikowane w ten sposób, że zadanie to zostało usunięte z dokumentów.</w:t>
      </w:r>
    </w:p>
    <w:p w14:paraId="0997DB83" w14:textId="250D987C" w:rsidR="00DA6185" w:rsidRPr="006B2001" w:rsidRDefault="00DA6185" w:rsidP="005B6BAA">
      <w:pPr>
        <w:pStyle w:val="Akapitzlist"/>
        <w:spacing w:before="12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>Natomiast kwestia realizacji działań związanych z „Modernizacją Odrzańskiej Drogi Wodnej (docelowo podnoszenie klasy żeglowności zgodnie z decyzjami Rządu) jest objęta odrębnym postepowaniem transgranicznym, prowadzonym dla „Programu Rozwoju Odrzańskiej Drogi Wodnej”. Zapisy</w:t>
      </w:r>
      <w:r w:rsidR="000F5ED7">
        <w:rPr>
          <w:rFonts w:ascii="Arial" w:hAnsi="Arial" w:cs="Arial"/>
          <w:sz w:val="20"/>
          <w:szCs w:val="20"/>
        </w:rPr>
        <w:t xml:space="preserve"> zmiany</w:t>
      </w:r>
      <w:r w:rsidRPr="006B2001">
        <w:rPr>
          <w:rFonts w:ascii="Arial" w:hAnsi="Arial" w:cs="Arial"/>
          <w:sz w:val="20"/>
          <w:szCs w:val="20"/>
        </w:rPr>
        <w:t xml:space="preserve"> PZPWZ w tym kontekście pozostały niezmienione.</w:t>
      </w:r>
    </w:p>
    <w:p w14:paraId="21CCE2CB" w14:textId="545A705F" w:rsidR="00DA6185" w:rsidRPr="006B2001" w:rsidRDefault="00DA6185" w:rsidP="005B6BAA">
      <w:pPr>
        <w:spacing w:before="120" w:after="120" w:line="300" w:lineRule="atLeast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>W wyniku przeprowadzonego za pośrednictwem Generalnego Dyrektora O</w:t>
      </w:r>
      <w:r w:rsidR="0008014E" w:rsidRPr="006B2001">
        <w:rPr>
          <w:rFonts w:ascii="Arial" w:hAnsi="Arial" w:cs="Arial"/>
          <w:sz w:val="20"/>
          <w:szCs w:val="20"/>
        </w:rPr>
        <w:t xml:space="preserve">chrony </w:t>
      </w:r>
      <w:r w:rsidRPr="006B2001">
        <w:rPr>
          <w:rFonts w:ascii="Arial" w:hAnsi="Arial" w:cs="Arial"/>
          <w:sz w:val="20"/>
          <w:szCs w:val="20"/>
        </w:rPr>
        <w:t>Ś</w:t>
      </w:r>
      <w:r w:rsidR="0008014E" w:rsidRPr="006B2001">
        <w:rPr>
          <w:rFonts w:ascii="Arial" w:hAnsi="Arial" w:cs="Arial"/>
          <w:sz w:val="20"/>
          <w:szCs w:val="20"/>
        </w:rPr>
        <w:t>rodowiska</w:t>
      </w:r>
      <w:r w:rsidRPr="006B2001">
        <w:rPr>
          <w:rFonts w:ascii="Arial" w:hAnsi="Arial" w:cs="Arial"/>
          <w:sz w:val="20"/>
          <w:szCs w:val="20"/>
        </w:rPr>
        <w:t xml:space="preserve"> postepowania dotyczącego transgranicznego oddziaływania na środowisko oraz złożonych i opisanych powyżej wyjaśnień Kraje Związkowe: Meklemburgia-Pomorze Przednie (w dniu 19</w:t>
      </w:r>
      <w:r w:rsidR="000F5ED7">
        <w:rPr>
          <w:rFonts w:ascii="Arial" w:hAnsi="Arial" w:cs="Arial"/>
          <w:sz w:val="20"/>
          <w:szCs w:val="20"/>
        </w:rPr>
        <w:t xml:space="preserve"> grudnia </w:t>
      </w:r>
      <w:r w:rsidRPr="006B2001">
        <w:rPr>
          <w:rFonts w:ascii="Arial" w:hAnsi="Arial" w:cs="Arial"/>
          <w:sz w:val="20"/>
          <w:szCs w:val="20"/>
        </w:rPr>
        <w:t>2019</w:t>
      </w:r>
      <w:r w:rsidR="000F5ED7">
        <w:rPr>
          <w:rFonts w:ascii="Arial" w:hAnsi="Arial" w:cs="Arial"/>
          <w:sz w:val="20"/>
          <w:szCs w:val="20"/>
        </w:rPr>
        <w:t xml:space="preserve"> r.</w:t>
      </w:r>
      <w:r w:rsidRPr="006B2001">
        <w:rPr>
          <w:rFonts w:ascii="Arial" w:hAnsi="Arial" w:cs="Arial"/>
          <w:sz w:val="20"/>
          <w:szCs w:val="20"/>
        </w:rPr>
        <w:t>) i Brandenburgia (w dniu 27</w:t>
      </w:r>
      <w:r w:rsidR="000F5ED7">
        <w:rPr>
          <w:rFonts w:ascii="Arial" w:hAnsi="Arial" w:cs="Arial"/>
          <w:sz w:val="20"/>
          <w:szCs w:val="20"/>
        </w:rPr>
        <w:t xml:space="preserve"> lutego </w:t>
      </w:r>
      <w:r w:rsidRPr="006B2001">
        <w:rPr>
          <w:rFonts w:ascii="Arial" w:hAnsi="Arial" w:cs="Arial"/>
          <w:sz w:val="20"/>
          <w:szCs w:val="20"/>
        </w:rPr>
        <w:t>2020</w:t>
      </w:r>
      <w:r w:rsidR="000F5ED7">
        <w:rPr>
          <w:rFonts w:ascii="Arial" w:hAnsi="Arial" w:cs="Arial"/>
          <w:sz w:val="20"/>
          <w:szCs w:val="20"/>
        </w:rPr>
        <w:t xml:space="preserve"> r.</w:t>
      </w:r>
      <w:r w:rsidRPr="006B2001">
        <w:rPr>
          <w:rFonts w:ascii="Arial" w:hAnsi="Arial" w:cs="Arial"/>
          <w:sz w:val="20"/>
          <w:szCs w:val="20"/>
        </w:rPr>
        <w:t xml:space="preserve">) przekazały do GDOŚ informacje o braku dalszych uwag do projektu </w:t>
      </w:r>
      <w:r w:rsidR="000F5ED7">
        <w:rPr>
          <w:rFonts w:ascii="Arial" w:hAnsi="Arial" w:cs="Arial"/>
          <w:sz w:val="20"/>
          <w:szCs w:val="20"/>
        </w:rPr>
        <w:t xml:space="preserve">zmiany </w:t>
      </w:r>
      <w:r w:rsidRPr="006B2001">
        <w:rPr>
          <w:rFonts w:ascii="Arial" w:hAnsi="Arial" w:cs="Arial"/>
          <w:sz w:val="20"/>
          <w:szCs w:val="20"/>
        </w:rPr>
        <w:t>PZPWZ oraz, że oczekują na przekazanie uchwalonego dokumentu.</w:t>
      </w:r>
    </w:p>
    <w:p w14:paraId="4C25540C" w14:textId="7A4E40EE" w:rsidR="00DA6185" w:rsidRPr="006B2001" w:rsidRDefault="00DA6185" w:rsidP="005B6BAA">
      <w:pPr>
        <w:spacing w:before="120" w:after="120" w:line="300" w:lineRule="atLeast"/>
        <w:jc w:val="both"/>
        <w:rPr>
          <w:rFonts w:ascii="Arial" w:hAnsi="Arial" w:cs="Arial"/>
          <w:sz w:val="20"/>
          <w:szCs w:val="20"/>
        </w:rPr>
      </w:pPr>
      <w:r w:rsidRPr="006B2001">
        <w:rPr>
          <w:rFonts w:ascii="Arial" w:hAnsi="Arial" w:cs="Arial"/>
          <w:sz w:val="20"/>
          <w:szCs w:val="20"/>
        </w:rPr>
        <w:t xml:space="preserve">Mając na uwadze, że </w:t>
      </w:r>
      <w:r w:rsidR="000F5ED7">
        <w:rPr>
          <w:rFonts w:ascii="Arial" w:hAnsi="Arial" w:cs="Arial"/>
          <w:sz w:val="20"/>
          <w:szCs w:val="20"/>
        </w:rPr>
        <w:t>S</w:t>
      </w:r>
      <w:r w:rsidRPr="006B2001">
        <w:rPr>
          <w:rFonts w:ascii="Arial" w:hAnsi="Arial" w:cs="Arial"/>
          <w:sz w:val="20"/>
          <w:szCs w:val="20"/>
        </w:rPr>
        <w:t xml:space="preserve">trona </w:t>
      </w:r>
      <w:r w:rsidR="000F5ED7">
        <w:rPr>
          <w:rFonts w:ascii="Arial" w:hAnsi="Arial" w:cs="Arial"/>
          <w:sz w:val="20"/>
          <w:szCs w:val="20"/>
        </w:rPr>
        <w:t>Niemiecka</w:t>
      </w:r>
      <w:r w:rsidRPr="006B2001">
        <w:rPr>
          <w:rFonts w:ascii="Arial" w:hAnsi="Arial" w:cs="Arial"/>
          <w:sz w:val="20"/>
          <w:szCs w:val="20"/>
        </w:rPr>
        <w:t xml:space="preserve"> przyjęła wyjaśnienia Strony </w:t>
      </w:r>
      <w:r w:rsidR="0008014E" w:rsidRPr="006B2001">
        <w:rPr>
          <w:rFonts w:ascii="Arial" w:hAnsi="Arial" w:cs="Arial"/>
          <w:sz w:val="20"/>
          <w:szCs w:val="20"/>
        </w:rPr>
        <w:t>P</w:t>
      </w:r>
      <w:r w:rsidRPr="006B2001">
        <w:rPr>
          <w:rFonts w:ascii="Arial" w:hAnsi="Arial" w:cs="Arial"/>
          <w:sz w:val="20"/>
          <w:szCs w:val="20"/>
        </w:rPr>
        <w:t>olskiej, w sprawie oddziaływania realizacji niektórych zapisów zawartych w</w:t>
      </w:r>
      <w:r w:rsidR="00E24794" w:rsidRPr="006B2001">
        <w:rPr>
          <w:rFonts w:ascii="Arial" w:hAnsi="Arial" w:cs="Arial"/>
          <w:sz w:val="20"/>
          <w:szCs w:val="20"/>
        </w:rPr>
        <w:t xml:space="preserve"> </w:t>
      </w:r>
      <w:r w:rsidR="000F5ED7">
        <w:rPr>
          <w:rFonts w:ascii="Arial" w:hAnsi="Arial" w:cs="Arial"/>
          <w:sz w:val="20"/>
          <w:szCs w:val="20"/>
        </w:rPr>
        <w:t xml:space="preserve">projekcie zmiany </w:t>
      </w:r>
      <w:r w:rsidRPr="006B2001">
        <w:rPr>
          <w:rFonts w:ascii="Arial" w:hAnsi="Arial" w:cs="Arial"/>
          <w:sz w:val="20"/>
          <w:szCs w:val="20"/>
        </w:rPr>
        <w:t>PZPWZ, postępowanie dotyczące transgranicznego oddziaływania na środowisko zostało zakończone. W związku z powyższym</w:t>
      </w:r>
      <w:r w:rsidR="003F7B2A">
        <w:rPr>
          <w:rFonts w:ascii="Arial" w:hAnsi="Arial" w:cs="Arial"/>
          <w:sz w:val="20"/>
          <w:szCs w:val="20"/>
        </w:rPr>
        <w:br/>
      </w:r>
      <w:r w:rsidRPr="006B2001">
        <w:rPr>
          <w:rFonts w:ascii="Arial" w:hAnsi="Arial" w:cs="Arial"/>
          <w:sz w:val="20"/>
          <w:szCs w:val="20"/>
        </w:rPr>
        <w:t>po rozpatrzeniu uwag i</w:t>
      </w:r>
      <w:r w:rsidR="0008014E" w:rsidRPr="006B2001">
        <w:rPr>
          <w:rFonts w:ascii="Arial" w:hAnsi="Arial" w:cs="Arial"/>
          <w:sz w:val="20"/>
          <w:szCs w:val="20"/>
        </w:rPr>
        <w:t> </w:t>
      </w:r>
      <w:r w:rsidRPr="006B2001">
        <w:rPr>
          <w:rFonts w:ascii="Arial" w:hAnsi="Arial" w:cs="Arial"/>
          <w:sz w:val="20"/>
          <w:szCs w:val="20"/>
        </w:rPr>
        <w:t xml:space="preserve">wniosków, zmodyfikowaniu odpowiednio projektu </w:t>
      </w:r>
      <w:r w:rsidR="000F5ED7">
        <w:rPr>
          <w:rFonts w:ascii="Arial" w:hAnsi="Arial" w:cs="Arial"/>
          <w:sz w:val="20"/>
          <w:szCs w:val="20"/>
        </w:rPr>
        <w:t xml:space="preserve">zmiany </w:t>
      </w:r>
      <w:r w:rsidRPr="006B2001">
        <w:rPr>
          <w:rFonts w:ascii="Arial" w:hAnsi="Arial" w:cs="Arial"/>
          <w:sz w:val="20"/>
          <w:szCs w:val="20"/>
        </w:rPr>
        <w:t>PZPWZ i Prognozy oddziaływania na środowisko, zakończeniu post</w:t>
      </w:r>
      <w:r w:rsidR="0008014E" w:rsidRPr="006B2001">
        <w:rPr>
          <w:rFonts w:ascii="Arial" w:hAnsi="Arial" w:cs="Arial"/>
          <w:sz w:val="20"/>
          <w:szCs w:val="20"/>
        </w:rPr>
        <w:t>ę</w:t>
      </w:r>
      <w:r w:rsidRPr="006B2001">
        <w:rPr>
          <w:rFonts w:ascii="Arial" w:hAnsi="Arial" w:cs="Arial"/>
          <w:sz w:val="20"/>
          <w:szCs w:val="20"/>
        </w:rPr>
        <w:t xml:space="preserve">powania dotyczącego transgranicznego oddziaływania na środowisko, projekt </w:t>
      </w:r>
      <w:r w:rsidR="000F5ED7">
        <w:rPr>
          <w:rFonts w:ascii="Arial" w:hAnsi="Arial" w:cs="Arial"/>
          <w:sz w:val="20"/>
          <w:szCs w:val="20"/>
        </w:rPr>
        <w:t xml:space="preserve">zmiany </w:t>
      </w:r>
      <w:r w:rsidRPr="006B2001">
        <w:rPr>
          <w:rFonts w:ascii="Arial" w:hAnsi="Arial" w:cs="Arial"/>
          <w:sz w:val="20"/>
          <w:szCs w:val="20"/>
        </w:rPr>
        <w:t xml:space="preserve">PZPWZ został </w:t>
      </w:r>
      <w:r w:rsidR="000F5ED7">
        <w:rPr>
          <w:rFonts w:ascii="Arial" w:hAnsi="Arial" w:cs="Arial"/>
          <w:sz w:val="20"/>
          <w:szCs w:val="20"/>
        </w:rPr>
        <w:t xml:space="preserve">przyjęty przez Zarząd WZ i </w:t>
      </w:r>
      <w:r w:rsidRPr="006B2001">
        <w:rPr>
          <w:rFonts w:ascii="Arial" w:hAnsi="Arial" w:cs="Arial"/>
          <w:sz w:val="20"/>
          <w:szCs w:val="20"/>
        </w:rPr>
        <w:t>skierowany</w:t>
      </w:r>
      <w:r w:rsidR="003F7B2A">
        <w:rPr>
          <w:rFonts w:ascii="Arial" w:hAnsi="Arial" w:cs="Arial"/>
          <w:sz w:val="20"/>
          <w:szCs w:val="20"/>
        </w:rPr>
        <w:br/>
      </w:r>
      <w:r w:rsidRPr="006B2001">
        <w:rPr>
          <w:rFonts w:ascii="Arial" w:hAnsi="Arial" w:cs="Arial"/>
          <w:sz w:val="20"/>
          <w:szCs w:val="20"/>
        </w:rPr>
        <w:t xml:space="preserve">do uchwalenia przez Sejmik Województwa Zachodniopomorskiego. </w:t>
      </w:r>
    </w:p>
    <w:p w14:paraId="2E87CCF2" w14:textId="4AA0103A" w:rsidR="003130F9" w:rsidRPr="006B2001" w:rsidRDefault="003130F9" w:rsidP="005B6BAA">
      <w:pPr>
        <w:spacing w:before="120" w:after="120" w:line="300" w:lineRule="atLeast"/>
        <w:jc w:val="both"/>
        <w:rPr>
          <w:rFonts w:ascii="Arial" w:hAnsi="Arial" w:cs="Arial"/>
          <w:sz w:val="20"/>
          <w:szCs w:val="20"/>
        </w:rPr>
      </w:pPr>
    </w:p>
    <w:sectPr w:rsidR="003130F9" w:rsidRPr="006B200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22020" w14:textId="77777777" w:rsidR="007F3DE9" w:rsidRDefault="007F3DE9" w:rsidP="007F3DE9">
      <w:pPr>
        <w:spacing w:after="0" w:line="240" w:lineRule="auto"/>
      </w:pPr>
      <w:r>
        <w:separator/>
      </w:r>
    </w:p>
  </w:endnote>
  <w:endnote w:type="continuationSeparator" w:id="0">
    <w:p w14:paraId="257883FB" w14:textId="77777777" w:rsidR="007F3DE9" w:rsidRDefault="007F3DE9" w:rsidP="007F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lioMdP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8040456"/>
      <w:docPartObj>
        <w:docPartGallery w:val="Page Numbers (Bottom of Page)"/>
        <w:docPartUnique/>
      </w:docPartObj>
    </w:sdtPr>
    <w:sdtEndPr/>
    <w:sdtContent>
      <w:p w14:paraId="5236A9EA" w14:textId="16A22DC6" w:rsidR="006A4076" w:rsidRDefault="006A40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F53D0C" w14:textId="77777777" w:rsidR="006A4076" w:rsidRDefault="006A40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08056" w14:textId="77777777" w:rsidR="007F3DE9" w:rsidRDefault="007F3DE9" w:rsidP="007F3DE9">
      <w:pPr>
        <w:spacing w:after="0" w:line="240" w:lineRule="auto"/>
      </w:pPr>
      <w:r>
        <w:separator/>
      </w:r>
    </w:p>
  </w:footnote>
  <w:footnote w:type="continuationSeparator" w:id="0">
    <w:p w14:paraId="68BA37D9" w14:textId="77777777" w:rsidR="007F3DE9" w:rsidRDefault="007F3DE9" w:rsidP="007F3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13F86"/>
    <w:multiLevelType w:val="hybridMultilevel"/>
    <w:tmpl w:val="55669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A562D"/>
    <w:multiLevelType w:val="hybridMultilevel"/>
    <w:tmpl w:val="A7D0586A"/>
    <w:lvl w:ilvl="0" w:tplc="0414D27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E1606"/>
    <w:multiLevelType w:val="hybridMultilevel"/>
    <w:tmpl w:val="326E1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23B8B"/>
    <w:multiLevelType w:val="hybridMultilevel"/>
    <w:tmpl w:val="925085F0"/>
    <w:lvl w:ilvl="0" w:tplc="49DCDFE6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B8FE7648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353C0"/>
    <w:multiLevelType w:val="hybridMultilevel"/>
    <w:tmpl w:val="74FEA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15AA3"/>
    <w:multiLevelType w:val="hybridMultilevel"/>
    <w:tmpl w:val="0CF44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40777"/>
    <w:multiLevelType w:val="hybridMultilevel"/>
    <w:tmpl w:val="1FA07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11C09"/>
    <w:multiLevelType w:val="hybridMultilevel"/>
    <w:tmpl w:val="5F9C7250"/>
    <w:lvl w:ilvl="0" w:tplc="391C5714">
      <w:start w:val="1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44"/>
    <w:rsid w:val="00012A01"/>
    <w:rsid w:val="00043280"/>
    <w:rsid w:val="0008014E"/>
    <w:rsid w:val="000F11FD"/>
    <w:rsid w:val="000F5ED7"/>
    <w:rsid w:val="000F6EC3"/>
    <w:rsid w:val="000F79A7"/>
    <w:rsid w:val="00163C9B"/>
    <w:rsid w:val="0016465D"/>
    <w:rsid w:val="00193E9B"/>
    <w:rsid w:val="001B1657"/>
    <w:rsid w:val="002364F2"/>
    <w:rsid w:val="002503B6"/>
    <w:rsid w:val="00264BED"/>
    <w:rsid w:val="002C4555"/>
    <w:rsid w:val="002D0041"/>
    <w:rsid w:val="003130F9"/>
    <w:rsid w:val="00320897"/>
    <w:rsid w:val="0035783E"/>
    <w:rsid w:val="00363BFF"/>
    <w:rsid w:val="00376FE6"/>
    <w:rsid w:val="00397779"/>
    <w:rsid w:val="003D11B7"/>
    <w:rsid w:val="003F7B2A"/>
    <w:rsid w:val="0040291D"/>
    <w:rsid w:val="00466C0B"/>
    <w:rsid w:val="00482231"/>
    <w:rsid w:val="004A2845"/>
    <w:rsid w:val="004E1F4A"/>
    <w:rsid w:val="004F30DB"/>
    <w:rsid w:val="0056201B"/>
    <w:rsid w:val="005654FA"/>
    <w:rsid w:val="005B2AC2"/>
    <w:rsid w:val="005B6BAA"/>
    <w:rsid w:val="005D2953"/>
    <w:rsid w:val="005F5AD7"/>
    <w:rsid w:val="00675209"/>
    <w:rsid w:val="006857CB"/>
    <w:rsid w:val="006907D4"/>
    <w:rsid w:val="006A4076"/>
    <w:rsid w:val="006B2001"/>
    <w:rsid w:val="00703400"/>
    <w:rsid w:val="00726E2A"/>
    <w:rsid w:val="00744A55"/>
    <w:rsid w:val="007F3DE9"/>
    <w:rsid w:val="00810D11"/>
    <w:rsid w:val="0082182E"/>
    <w:rsid w:val="00836432"/>
    <w:rsid w:val="0084282A"/>
    <w:rsid w:val="00856FFD"/>
    <w:rsid w:val="008626F9"/>
    <w:rsid w:val="008D622C"/>
    <w:rsid w:val="009817E9"/>
    <w:rsid w:val="009B0987"/>
    <w:rsid w:val="009D2344"/>
    <w:rsid w:val="00A046C7"/>
    <w:rsid w:val="00A32729"/>
    <w:rsid w:val="00A70A1D"/>
    <w:rsid w:val="00A727B2"/>
    <w:rsid w:val="00A7719E"/>
    <w:rsid w:val="00A8306F"/>
    <w:rsid w:val="00AA12C1"/>
    <w:rsid w:val="00AA5D1A"/>
    <w:rsid w:val="00AD2266"/>
    <w:rsid w:val="00B25004"/>
    <w:rsid w:val="00B34C89"/>
    <w:rsid w:val="00B43B72"/>
    <w:rsid w:val="00BB4722"/>
    <w:rsid w:val="00C34DB7"/>
    <w:rsid w:val="00C75386"/>
    <w:rsid w:val="00C753F8"/>
    <w:rsid w:val="00CB7651"/>
    <w:rsid w:val="00CC0F29"/>
    <w:rsid w:val="00D072B7"/>
    <w:rsid w:val="00D62669"/>
    <w:rsid w:val="00DA1CB9"/>
    <w:rsid w:val="00DA3181"/>
    <w:rsid w:val="00DA6185"/>
    <w:rsid w:val="00DC4AD9"/>
    <w:rsid w:val="00DD1767"/>
    <w:rsid w:val="00DE1AB8"/>
    <w:rsid w:val="00DF3A26"/>
    <w:rsid w:val="00E24794"/>
    <w:rsid w:val="00E404E9"/>
    <w:rsid w:val="00E44FD1"/>
    <w:rsid w:val="00E66832"/>
    <w:rsid w:val="00EA578D"/>
    <w:rsid w:val="00F330BC"/>
    <w:rsid w:val="00F470D1"/>
    <w:rsid w:val="00F71DDB"/>
    <w:rsid w:val="00F81B9F"/>
    <w:rsid w:val="00FC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91E1"/>
  <w15:chartTrackingRefBased/>
  <w15:docId w15:val="{4F2E7BF6-0A76-4945-8E47-5308663D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35783E"/>
    <w:pPr>
      <w:ind w:left="720"/>
      <w:contextualSpacing/>
    </w:pPr>
  </w:style>
  <w:style w:type="character" w:customStyle="1" w:styleId="AkapitzlistZnak">
    <w:name w:val="Akapit z listą Znak"/>
    <w:aliases w:val="Tekst punktowanie Znak"/>
    <w:link w:val="Akapitzlist"/>
    <w:uiPriority w:val="34"/>
    <w:rsid w:val="00163C9B"/>
  </w:style>
  <w:style w:type="paragraph" w:customStyle="1" w:styleId="Default">
    <w:name w:val="Default"/>
    <w:rsid w:val="006752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D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D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D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F79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79A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A4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076"/>
  </w:style>
  <w:style w:type="paragraph" w:styleId="Stopka">
    <w:name w:val="footer"/>
    <w:basedOn w:val="Normalny"/>
    <w:link w:val="StopkaZnak"/>
    <w:uiPriority w:val="99"/>
    <w:unhideWhenUsed/>
    <w:rsid w:val="006A4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076"/>
  </w:style>
  <w:style w:type="paragraph" w:styleId="Tekstdymka">
    <w:name w:val="Balloon Text"/>
    <w:basedOn w:val="Normalny"/>
    <w:link w:val="TekstdymkaZnak"/>
    <w:uiPriority w:val="99"/>
    <w:semiHidden/>
    <w:unhideWhenUsed/>
    <w:rsid w:val="008D6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29A8F-D1BB-4426-AA84-9A9EAE8B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2474</Words>
  <Characters>14846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</dc:creator>
  <cp:keywords/>
  <dc:description/>
  <cp:lastModifiedBy>Maria Wabich</cp:lastModifiedBy>
  <cp:revision>2</cp:revision>
  <cp:lastPrinted>2020-07-02T13:21:00Z</cp:lastPrinted>
  <dcterms:created xsi:type="dcterms:W3CDTF">2020-07-31T06:09:00Z</dcterms:created>
  <dcterms:modified xsi:type="dcterms:W3CDTF">2020-07-31T06:09:00Z</dcterms:modified>
</cp:coreProperties>
</file>