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036952" w:rsidRDefault="00DE3B4A" w:rsidP="004913B2">
      <w:pPr>
        <w:jc w:val="both"/>
        <w:rPr>
          <w:rFonts w:ascii="Arial" w:hAnsi="Arial" w:cs="Arial"/>
          <w:sz w:val="16"/>
          <w:szCs w:val="16"/>
          <w:lang w:val="pl-PL"/>
        </w:rPr>
      </w:pPr>
      <w:r w:rsidRPr="00036952">
        <w:rPr>
          <w:rFonts w:ascii="Arial" w:hAnsi="Arial" w:cs="Arial"/>
          <w:sz w:val="16"/>
          <w:szCs w:val="16"/>
          <w:lang w:val="pl-PL"/>
        </w:rPr>
        <w:t xml:space="preserve">Załącznik nr 2 do Uchwały Nr </w:t>
      </w:r>
      <w:r w:rsidR="006900E5">
        <w:rPr>
          <w:rFonts w:ascii="Arial" w:hAnsi="Arial" w:cs="Arial"/>
          <w:sz w:val="16"/>
          <w:szCs w:val="16"/>
          <w:lang w:val="pl-PL"/>
        </w:rPr>
        <w:t xml:space="preserve">… </w:t>
      </w:r>
      <w:r w:rsidRPr="00036952">
        <w:rPr>
          <w:rFonts w:ascii="Arial" w:hAnsi="Arial" w:cs="Arial"/>
          <w:sz w:val="16"/>
          <w:szCs w:val="16"/>
          <w:lang w:val="pl-PL"/>
        </w:rPr>
        <w:t xml:space="preserve"> Zarządu Województwa Zachodniopomorskiego z dnia</w:t>
      </w:r>
      <w:r w:rsidR="00640FE6">
        <w:rPr>
          <w:rFonts w:ascii="Arial" w:hAnsi="Arial" w:cs="Arial"/>
          <w:sz w:val="16"/>
          <w:szCs w:val="16"/>
          <w:lang w:val="pl-PL"/>
        </w:rPr>
        <w:t xml:space="preserve"> </w:t>
      </w:r>
      <w:r w:rsidR="006900E5">
        <w:rPr>
          <w:rFonts w:ascii="Arial" w:hAnsi="Arial" w:cs="Arial"/>
          <w:sz w:val="16"/>
          <w:szCs w:val="16"/>
          <w:lang w:val="pl-PL"/>
        </w:rPr>
        <w:t>… września</w:t>
      </w:r>
      <w:r w:rsidR="00B640C3" w:rsidRPr="00036952">
        <w:rPr>
          <w:rFonts w:ascii="Arial" w:hAnsi="Arial" w:cs="Arial"/>
          <w:sz w:val="16"/>
          <w:szCs w:val="16"/>
          <w:lang w:val="pl-PL"/>
        </w:rPr>
        <w:t xml:space="preserve"> 2018</w:t>
      </w:r>
      <w:r w:rsidRPr="00036952">
        <w:rPr>
          <w:rFonts w:ascii="Arial" w:hAnsi="Arial" w:cs="Arial"/>
          <w:sz w:val="16"/>
          <w:szCs w:val="16"/>
          <w:lang w:val="pl-PL"/>
        </w:rPr>
        <w:t xml:space="preserve"> r.</w:t>
      </w:r>
    </w:p>
    <w:p w:rsidR="00DC1677" w:rsidRPr="00036952" w:rsidRDefault="00DC1677" w:rsidP="004913B2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C1677" w:rsidRPr="00036952" w:rsidRDefault="00DC1677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B640C3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036952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036952" w:rsidRDefault="00DE3B4A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DE3B4A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6900E5" w:rsidRDefault="004913B2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036952">
        <w:rPr>
          <w:rFonts w:ascii="Arial" w:hAnsi="Arial" w:cs="Arial"/>
          <w:sz w:val="22"/>
          <w:szCs w:val="22"/>
          <w:lang w:val="pl-PL"/>
        </w:rPr>
        <w:t>wa Zachodniopomorskiego</w:t>
      </w:r>
      <w:r w:rsidR="0097231B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036952">
        <w:rPr>
          <w:rFonts w:ascii="Arial" w:hAnsi="Arial" w:cs="Arial"/>
          <w:sz w:val="22"/>
          <w:szCs w:val="22"/>
          <w:lang w:val="pl-PL"/>
        </w:rPr>
        <w:t>2014-2020</w:t>
      </w:r>
      <w:r w:rsidR="0097231B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036952">
        <w:rPr>
          <w:rFonts w:ascii="Arial" w:hAnsi="Arial" w:cs="Arial"/>
          <w:sz w:val="22"/>
          <w:szCs w:val="22"/>
          <w:lang w:val="pl-PL"/>
        </w:rPr>
        <w:t xml:space="preserve">ogłasza nabór wniosków o dofinansowanie w ramach </w:t>
      </w:r>
      <w:r w:rsidR="006900E5" w:rsidRPr="006900E5">
        <w:rPr>
          <w:rFonts w:ascii="Arial" w:hAnsi="Arial" w:cs="Arial"/>
          <w:sz w:val="22"/>
          <w:szCs w:val="22"/>
          <w:lang w:val="pl-PL"/>
        </w:rPr>
        <w:t>Działania 1.1 Projekty badawczo-rozwojowe przedsiębiorstw, Typ 1: Małe projekty B+R</w:t>
      </w:r>
      <w:r w:rsidR="006900E5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036952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036952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 xml:space="preserve">Numer </w:t>
      </w:r>
      <w:r w:rsidR="007D7900" w:rsidRPr="00036952">
        <w:rPr>
          <w:rFonts w:ascii="Arial" w:hAnsi="Arial" w:cs="Arial"/>
          <w:sz w:val="22"/>
          <w:szCs w:val="22"/>
          <w:lang w:val="pl-PL"/>
        </w:rPr>
        <w:t>konkursu</w:t>
      </w:r>
      <w:r w:rsidRPr="00036952">
        <w:rPr>
          <w:rFonts w:ascii="Arial" w:hAnsi="Arial" w:cs="Arial"/>
          <w:sz w:val="22"/>
          <w:szCs w:val="22"/>
          <w:lang w:val="pl-PL"/>
        </w:rPr>
        <w:t xml:space="preserve">: </w:t>
      </w:r>
      <w:r w:rsidR="00396227" w:rsidRPr="00036952">
        <w:rPr>
          <w:rFonts w:ascii="Arial" w:hAnsi="Arial" w:cs="Arial"/>
          <w:sz w:val="22"/>
          <w:szCs w:val="22"/>
        </w:rPr>
        <w:t>RPZP.01.0</w:t>
      </w:r>
      <w:r w:rsidR="006900E5">
        <w:rPr>
          <w:rFonts w:ascii="Arial" w:hAnsi="Arial" w:cs="Arial"/>
          <w:sz w:val="22"/>
          <w:szCs w:val="22"/>
        </w:rPr>
        <w:t>1</w:t>
      </w:r>
      <w:r w:rsidR="00396227" w:rsidRPr="00036952">
        <w:rPr>
          <w:rFonts w:ascii="Arial" w:hAnsi="Arial" w:cs="Arial"/>
          <w:sz w:val="22"/>
          <w:szCs w:val="22"/>
        </w:rPr>
        <w:t>.00-IZ.00-32-00</w:t>
      </w:r>
      <w:r w:rsidR="006900E5">
        <w:rPr>
          <w:rFonts w:ascii="Arial" w:hAnsi="Arial" w:cs="Arial"/>
          <w:sz w:val="22"/>
          <w:szCs w:val="22"/>
        </w:rPr>
        <w:t>5</w:t>
      </w:r>
      <w:r w:rsidRPr="00036952">
        <w:rPr>
          <w:rFonts w:ascii="Arial" w:hAnsi="Arial" w:cs="Arial"/>
          <w:sz w:val="22"/>
          <w:szCs w:val="22"/>
        </w:rPr>
        <w:t>/1</w:t>
      </w:r>
      <w:r w:rsidR="000E191C" w:rsidRPr="00036952">
        <w:rPr>
          <w:rFonts w:ascii="Arial" w:hAnsi="Arial" w:cs="Arial"/>
          <w:sz w:val="22"/>
          <w:szCs w:val="22"/>
        </w:rPr>
        <w:t>8</w:t>
      </w:r>
    </w:p>
    <w:p w:rsidR="00502D40" w:rsidRPr="00036952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036952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7D7900"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Pr="00036952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036952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6900E5" w:rsidRDefault="006900E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6900E5">
        <w:rPr>
          <w:rFonts w:ascii="Arial" w:eastAsia="Times New Roman" w:hAnsi="Arial" w:cs="Arial"/>
          <w:bCs/>
          <w:sz w:val="22"/>
          <w:szCs w:val="22"/>
        </w:rPr>
        <w:t>30 października 2018 r.</w:t>
      </w:r>
    </w:p>
    <w:p w:rsidR="006900E5" w:rsidRPr="00036952" w:rsidRDefault="006900E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02D40" w:rsidRPr="00036952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Pr="006900E5" w:rsidRDefault="006900E5" w:rsidP="006900E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00E5">
        <w:rPr>
          <w:rFonts w:ascii="Arial" w:eastAsia="Times New Roman" w:hAnsi="Arial" w:cs="Arial"/>
          <w:bCs/>
          <w:sz w:val="22"/>
          <w:szCs w:val="22"/>
        </w:rPr>
        <w:t xml:space="preserve">4 stycznia 2019 r. </w:t>
      </w:r>
      <w:r w:rsidR="004F30B4" w:rsidRPr="00036952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892489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  <w:u w:val="none"/>
          </w:rPr>
          <w:t>Serwisie Beneficjenta Regionalnego Programu Operacyjnego Województwa Zachodniopomorskiego 2014-2020 (LSI2014)</w:t>
        </w:r>
      </w:hyperlink>
      <w:r w:rsidR="004F30B4" w:rsidRPr="00892489">
        <w:rPr>
          <w:rFonts w:ascii="Arial" w:eastAsia="Times New Roman" w:hAnsi="Arial" w:cs="Arial"/>
          <w:bCs/>
          <w:sz w:val="22"/>
          <w:szCs w:val="22"/>
        </w:rPr>
        <w:t> </w:t>
      </w:r>
      <w:r w:rsidR="004F30B4" w:rsidRPr="008C4B95">
        <w:rPr>
          <w:rFonts w:ascii="Arial" w:eastAsia="Times New Roman" w:hAnsi="Arial" w:cs="Arial"/>
          <w:bCs/>
          <w:sz w:val="22"/>
          <w:szCs w:val="22"/>
        </w:rPr>
        <w:t>do godz. 15:00).</w:t>
      </w:r>
    </w:p>
    <w:p w:rsidR="00502D40" w:rsidRPr="00036952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0369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</w:t>
      </w:r>
      <w:r w:rsidR="007D7900"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konkursu</w:t>
      </w:r>
    </w:p>
    <w:p w:rsidR="00502D40" w:rsidRPr="00036952" w:rsidRDefault="006900E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Maj</w:t>
      </w:r>
      <w:r w:rsidR="00B640C3" w:rsidRPr="00036952">
        <w:rPr>
          <w:rFonts w:ascii="Arial" w:hAnsi="Arial" w:cs="Arial"/>
          <w:sz w:val="22"/>
          <w:szCs w:val="22"/>
          <w:lang w:val="pl-PL"/>
        </w:rPr>
        <w:t xml:space="preserve"> 2019</w:t>
      </w:r>
      <w:r w:rsidR="0017324E" w:rsidRPr="00036952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036952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0369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036952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>P</w:t>
      </w:r>
      <w:r w:rsidR="00822EDD" w:rsidRPr="00036952">
        <w:rPr>
          <w:rFonts w:ascii="Arial" w:hAnsi="Arial" w:cs="Arial"/>
          <w:sz w:val="22"/>
          <w:szCs w:val="22"/>
          <w:lang w:val="pl-PL"/>
        </w:rPr>
        <w:t>isemny</w:t>
      </w:r>
      <w:r w:rsidR="00D95F6D" w:rsidRPr="00036952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036952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036952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036952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036952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036952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036952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036952">
        <w:rPr>
          <w:rFonts w:ascii="Arial" w:hAnsi="Arial" w:cs="Arial"/>
          <w:sz w:val="22"/>
          <w:szCs w:val="22"/>
          <w:lang w:val="pl-PL"/>
        </w:rPr>
        <w:t>:</w:t>
      </w:r>
      <w:r w:rsidR="005F4FCD" w:rsidRPr="00036952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036952">
        <w:rPr>
          <w:rFonts w:ascii="Arial" w:hAnsi="Arial" w:cs="Arial"/>
          <w:sz w:val="22"/>
          <w:szCs w:val="22"/>
          <w:lang w:val="pl-PL"/>
        </w:rPr>
        <w:t>:</w:t>
      </w:r>
      <w:r w:rsidR="005F4FCD" w:rsidRPr="00036952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036952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036952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036952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036952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036952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color w:val="0070C0"/>
          <w:sz w:val="22"/>
          <w:szCs w:val="22"/>
          <w:lang w:val="pl-PL"/>
        </w:rPr>
      </w:pPr>
    </w:p>
    <w:p w:rsidR="00B640C3" w:rsidRPr="00036952" w:rsidRDefault="005F4FCD" w:rsidP="00B640C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B640C3" w:rsidRPr="00036952" w:rsidRDefault="00B640C3" w:rsidP="00B640C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Skuteczne złożenie dokumentacji aplikacyjnej polega na </w:t>
      </w:r>
      <w:r w:rsidRPr="00036952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opublikowaniu</w:t>
      </w: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wniosku </w:t>
      </w: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br/>
        <w:t xml:space="preserve">o dofinansowanie wraz z załącznikami w wersji elektronicznej w </w:t>
      </w:r>
      <w:r w:rsidRPr="00036952">
        <w:rPr>
          <w:rFonts w:ascii="Arial" w:hAnsi="Arial" w:cs="Arial"/>
          <w:i/>
          <w:sz w:val="22"/>
          <w:szCs w:val="22"/>
          <w:lang w:val="pl-PL"/>
        </w:rPr>
        <w:t xml:space="preserve">Serwisie Beneficjenta Regionalnego Programu Operacyjnego Województwa Zachodniopomorskiego 2014-2020 </w:t>
      </w: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>LSI2014 w terminie naboru projektów oraz</w:t>
      </w: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Pr="00036952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złożeniu do IZ RPO WZ pisemnego wniosku o przyznanie pomocy</w:t>
      </w: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, podpisanego zgodnie z zasadami reprezentacji obowiązującymi wnioskodawcę, zawierającego właściwą sumę kontrolną, najpóźniej w terminie 7 dni od daty zakończenia naboru projektów, tj. </w:t>
      </w: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do dnia </w:t>
      </w:r>
      <w:r w:rsidR="006900E5" w:rsidRPr="006900E5">
        <w:rPr>
          <w:rFonts w:ascii="Arial" w:eastAsia="Times New Roman" w:hAnsi="Arial" w:cs="Arial"/>
          <w:b/>
          <w:bCs/>
          <w:sz w:val="22"/>
          <w:szCs w:val="22"/>
          <w:lang w:val="pl-PL"/>
        </w:rPr>
        <w:t>11 stycznia 2019 r.</w:t>
      </w:r>
    </w:p>
    <w:p w:rsidR="00B640C3" w:rsidRPr="00036952" w:rsidRDefault="00B640C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502D40" w:rsidRPr="00036952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E3084E" w:rsidRPr="00036952">
        <w:rPr>
          <w:rFonts w:ascii="Arial" w:hAnsi="Arial" w:cs="Arial"/>
          <w:sz w:val="22"/>
          <w:szCs w:val="22"/>
          <w:lang w:val="pl-PL"/>
        </w:rPr>
        <w:t xml:space="preserve">oraz </w:t>
      </w:r>
      <w:r w:rsidR="00B43E93" w:rsidRPr="00036952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036952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036952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036952">
        <w:rPr>
          <w:rFonts w:ascii="Arial" w:hAnsi="Arial" w:cs="Arial"/>
          <w:color w:val="0070C0"/>
          <w:sz w:val="22"/>
          <w:szCs w:val="22"/>
          <w:lang w:val="pl-PL"/>
        </w:rPr>
        <w:t>.</w:t>
      </w:r>
    </w:p>
    <w:p w:rsidR="00502D40" w:rsidRPr="00036952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6900E5" w:rsidRDefault="006900E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6900E5" w:rsidRDefault="006900E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0369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lastRenderedPageBreak/>
        <w:t>Kto może składać wnioski?</w:t>
      </w:r>
    </w:p>
    <w:p w:rsidR="006900E5" w:rsidRDefault="006900E5" w:rsidP="006900E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 podmiotami uprawnionymi do ubiegania się o dofinansowanie są:</w:t>
      </w:r>
    </w:p>
    <w:p w:rsidR="006900E5" w:rsidRPr="006900E5" w:rsidRDefault="006900E5" w:rsidP="006900E5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mikroprzedsiębiorstwa,</w:t>
      </w:r>
    </w:p>
    <w:p w:rsidR="006900E5" w:rsidRPr="006900E5" w:rsidRDefault="006900E5" w:rsidP="006900E5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małe przedsiębiorstwa,</w:t>
      </w:r>
    </w:p>
    <w:p w:rsidR="006900E5" w:rsidRPr="006900E5" w:rsidRDefault="006900E5" w:rsidP="006900E5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średnie przedsiębiorstwa,</w:t>
      </w:r>
    </w:p>
    <w:p w:rsidR="006900E5" w:rsidRPr="006900E5" w:rsidRDefault="006900E5" w:rsidP="006900E5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duże przedsiębiorstwa.</w:t>
      </w:r>
    </w:p>
    <w:p w:rsidR="000E191C" w:rsidRPr="00036952" w:rsidRDefault="000E191C" w:rsidP="000E191C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6900E5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8A17FB" w:rsidRPr="008A17FB" w:rsidRDefault="006900E5" w:rsidP="008A17FB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 xml:space="preserve">W ramach konkursu dofinansowanie mogą otrzymać projekty obejmujące </w:t>
      </w:r>
      <w:r w:rsidR="008A17FB" w:rsidRPr="008A17FB">
        <w:rPr>
          <w:rFonts w:ascii="Arial" w:hAnsi="Arial" w:cs="Arial"/>
          <w:b w:val="0"/>
          <w:bCs w:val="0"/>
          <w:sz w:val="22"/>
          <w:szCs w:val="22"/>
        </w:rPr>
        <w:t xml:space="preserve">zakup usługi badawczo-rozwojowej związanej z opracowaniem </w:t>
      </w:r>
      <w:r w:rsidR="008A17FB" w:rsidRPr="008A17FB">
        <w:rPr>
          <w:rFonts w:ascii="Arial" w:hAnsi="Arial" w:cs="Arial"/>
          <w:b w:val="0"/>
          <w:bCs w:val="0"/>
          <w:sz w:val="22"/>
          <w:szCs w:val="22"/>
        </w:rPr>
        <w:t xml:space="preserve">nowego lub ulepszonego produktu, usługi, technologii produkcji, </w:t>
      </w:r>
      <w:r w:rsidR="008A17FB" w:rsidRPr="008A17FB">
        <w:rPr>
          <w:rFonts w:ascii="Arial" w:hAnsi="Arial" w:cs="Arial"/>
          <w:b w:val="0"/>
          <w:bCs w:val="0"/>
          <w:sz w:val="22"/>
          <w:szCs w:val="22"/>
        </w:rPr>
        <w:t>projektu wzorniczego bądź jego/jej przetestowaniem</w:t>
      </w:r>
      <w:r w:rsidR="008A17FB" w:rsidRPr="008A17FB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6900E5" w:rsidRPr="00DC22EC" w:rsidRDefault="006900E5" w:rsidP="006900E5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Wsparcie w konkursie kierowane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b</w:t>
      </w:r>
      <w:bookmarkStart w:id="0" w:name="_GoBack"/>
      <w:bookmarkEnd w:id="0"/>
      <w:r>
        <w:rPr>
          <w:rFonts w:ascii="Arial" w:hAnsi="Arial" w:cs="Arial"/>
          <w:b w:val="0"/>
          <w:bCs w:val="0"/>
          <w:sz w:val="22"/>
          <w:szCs w:val="22"/>
        </w:rPr>
        <w:t>ędzie</w:t>
      </w:r>
      <w:r w:rsidRPr="006900E5">
        <w:rPr>
          <w:rFonts w:ascii="Arial" w:hAnsi="Arial" w:cs="Arial"/>
          <w:b w:val="0"/>
          <w:bCs w:val="0"/>
          <w:sz w:val="22"/>
          <w:szCs w:val="22"/>
        </w:rPr>
        <w:t xml:space="preserve"> wyłącznie n</w:t>
      </w:r>
      <w:r>
        <w:rPr>
          <w:rFonts w:ascii="Arial" w:hAnsi="Arial" w:cs="Arial"/>
          <w:b w:val="0"/>
          <w:bCs w:val="0"/>
          <w:sz w:val="22"/>
          <w:szCs w:val="22"/>
        </w:rPr>
        <w:t>a przedsięwzięcia podejmowane w </w:t>
      </w:r>
      <w:r w:rsidRPr="006900E5">
        <w:rPr>
          <w:rFonts w:ascii="Arial" w:hAnsi="Arial" w:cs="Arial"/>
          <w:b w:val="0"/>
          <w:bCs w:val="0"/>
          <w:sz w:val="22"/>
          <w:szCs w:val="22"/>
        </w:rPr>
        <w:t>obszarze inteligentnych specjalizacji Pomor</w:t>
      </w:r>
      <w:r>
        <w:rPr>
          <w:rFonts w:ascii="Arial" w:hAnsi="Arial" w:cs="Arial"/>
          <w:b w:val="0"/>
          <w:bCs w:val="0"/>
          <w:sz w:val="22"/>
          <w:szCs w:val="22"/>
        </w:rPr>
        <w:t>za Zachodniego, określonych w W</w:t>
      </w:r>
      <w:r w:rsidRPr="006900E5">
        <w:rPr>
          <w:rFonts w:ascii="Arial" w:hAnsi="Arial" w:cs="Arial"/>
          <w:b w:val="0"/>
          <w:bCs w:val="0"/>
          <w:sz w:val="22"/>
          <w:szCs w:val="22"/>
        </w:rPr>
        <w:t xml:space="preserve">ykazie Inteligentnych Specjalizacji Województwa Zachodniopomorskiego </w:t>
      </w:r>
      <w:r w:rsidR="00DC22EC" w:rsidRPr="00DC22EC">
        <w:rPr>
          <w:rFonts w:ascii="Arial" w:hAnsi="Arial" w:cs="Arial"/>
          <w:b w:val="0"/>
          <w:bCs w:val="0"/>
          <w:sz w:val="22"/>
          <w:szCs w:val="22"/>
          <w:lang w:val="cs-CZ"/>
        </w:rPr>
        <w:t>stanowiąc</w:t>
      </w:r>
      <w:r w:rsidR="00DC22EC">
        <w:rPr>
          <w:rFonts w:ascii="Arial" w:hAnsi="Arial" w:cs="Arial"/>
          <w:b w:val="0"/>
          <w:bCs w:val="0"/>
          <w:sz w:val="22"/>
          <w:szCs w:val="22"/>
          <w:lang w:val="cs-CZ"/>
        </w:rPr>
        <w:t>ym załącznik nr 5 do regulaminu</w:t>
      </w:r>
      <w:r w:rsidRPr="00DC22EC">
        <w:rPr>
          <w:rFonts w:ascii="Arial" w:hAnsi="Arial" w:cs="Arial"/>
          <w:b w:val="0"/>
          <w:bCs w:val="0"/>
          <w:sz w:val="22"/>
          <w:szCs w:val="22"/>
        </w:rPr>
        <w:t xml:space="preserve"> lub w branżach bezpośrednio z nimi powiązanych w ramach globalnych łańcuchów wartości.</w:t>
      </w:r>
    </w:p>
    <w:p w:rsidR="006900E5" w:rsidRPr="006900E5" w:rsidRDefault="006900E5" w:rsidP="006900E5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Konkurs dedykowany jest następującym specjalizacjom: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wielkogabarytowe konstrukcje wodne i lądowe,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zaawansowane wyroby metalowe,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produkty drzewno-meblarskie,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opakowania przyjazne środowisku,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produkty inżynierii chemicznej i materiałowej,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nowoczesne przetwórstwo rolno-spożywcze,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multimodalny transport i logistyka,</w:t>
      </w:r>
    </w:p>
    <w:p w:rsidR="006900E5" w:rsidRPr="006900E5" w:rsidRDefault="006900E5" w:rsidP="006900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00E5">
        <w:rPr>
          <w:rFonts w:ascii="Arial" w:hAnsi="Arial" w:cs="Arial"/>
          <w:sz w:val="22"/>
          <w:szCs w:val="22"/>
        </w:rPr>
        <w:t>produkty oparte na technologiach informacyjnych.</w:t>
      </w:r>
    </w:p>
    <w:p w:rsidR="006900E5" w:rsidRPr="006900E5" w:rsidRDefault="006900E5" w:rsidP="006900E5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Wnioskodawca musi być zarejestrowany na terytorium Rzeczypospolitej Polskiej oraz prowadzić działalność na terenie województwa zachodniopomorskiego, co znajduje potwierdzenie w jego dokumentach rejestrowyc</w:t>
      </w:r>
      <w:r w:rsidRPr="008C4B95">
        <w:rPr>
          <w:rFonts w:ascii="Arial" w:hAnsi="Arial" w:cs="Arial"/>
          <w:b w:val="0"/>
          <w:bCs w:val="0"/>
          <w:sz w:val="22"/>
          <w:szCs w:val="22"/>
        </w:rPr>
        <w:t>h,</w:t>
      </w:r>
      <w:r w:rsidRPr="006900E5">
        <w:rPr>
          <w:rFonts w:ascii="Arial" w:hAnsi="Arial" w:cs="Arial"/>
          <w:b w:val="0"/>
          <w:bCs w:val="0"/>
          <w:sz w:val="22"/>
          <w:szCs w:val="22"/>
        </w:rPr>
        <w:t xml:space="preserve"> tj. siedziba, oddział lub miejsce prowadzenia działalności musi znajdować się na terenie województwa zachodniopomorskiego.</w:t>
      </w:r>
    </w:p>
    <w:p w:rsidR="006900E5" w:rsidRPr="006900E5" w:rsidRDefault="006900E5" w:rsidP="006900E5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 xml:space="preserve">Przedmiot projektu musi dotyczyć działalności gospodarczej prowadzonej na terenie województwa zachodniopomorskiego, tzn. usługa badawczo – rozwojowa świadczona w ramach projektu związana jest z produktem/usługą, </w:t>
      </w:r>
      <w:r w:rsidRPr="006900E5">
        <w:rPr>
          <w:rFonts w:ascii="Arial" w:hAnsi="Arial" w:cs="Arial"/>
          <w:b w:val="0"/>
          <w:bCs w:val="0"/>
          <w:sz w:val="22"/>
          <w:szCs w:val="22"/>
          <w:lang w:val="cs-CZ"/>
        </w:rPr>
        <w:t>będącą przedmiotem działalności prowadzonej na terenie województwa lub planowanej do podjęcia.</w:t>
      </w:r>
    </w:p>
    <w:p w:rsidR="006900E5" w:rsidRPr="006900E5" w:rsidRDefault="006900E5" w:rsidP="006900E5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Wykonawcą usługi badawczo-rozwojowej może być: </w:t>
      </w:r>
    </w:p>
    <w:p w:rsidR="006900E5" w:rsidRPr="006900E5" w:rsidRDefault="006900E5" w:rsidP="006900E5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  <w:lang w:val="cs-CZ"/>
        </w:rPr>
        <w:t>jednostka naukowa w rozumieniu art. 2 pkt 9 ustawy z dnia 30 kwietnia 2010 r.</w:t>
      </w:r>
      <w:r w:rsidR="00DC22EC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o zasadach finansowania nauki,</w:t>
      </w:r>
    </w:p>
    <w:p w:rsidR="006900E5" w:rsidRPr="006900E5" w:rsidRDefault="006900E5" w:rsidP="006900E5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Centrum Transferu Technologii w rozumieniu ustawy z dn. 27 lipca 2005 r</w:t>
      </w:r>
      <w:r w:rsidR="00DC22EC">
        <w:rPr>
          <w:rFonts w:ascii="Arial" w:hAnsi="Arial" w:cs="Arial"/>
          <w:b w:val="0"/>
          <w:bCs w:val="0"/>
          <w:sz w:val="22"/>
          <w:szCs w:val="22"/>
        </w:rPr>
        <w:t>. Prawo o szkolnictwie wyższym,</w:t>
      </w:r>
    </w:p>
    <w:p w:rsidR="006900E5" w:rsidRPr="006900E5" w:rsidRDefault="006900E5" w:rsidP="006900E5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Spółka celowa w rozumieniu ustawy z dn. 27 lipca 2005 r. Prawo o szkolnictwie wyższym;</w:t>
      </w:r>
    </w:p>
    <w:p w:rsidR="006900E5" w:rsidRPr="006900E5" w:rsidRDefault="006900E5" w:rsidP="006900E5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niezależna jednostka stanowiąca akredytowane laboratorium (posiadające akredytację Polskiego Centrum Akredytacji) lub notyfikowane laboratorium (ujęte w aktualnym obwieszczeniu w sprawie informacji o notyfikowanych jednostkach certyfikujących i jednostkach kontrolujących oraz notyfikowanych laboratoriach), posiadające siedzibę na terytorium RP;</w:t>
      </w:r>
    </w:p>
    <w:p w:rsidR="008C4B95" w:rsidRPr="008C4B95" w:rsidRDefault="006900E5" w:rsidP="00DC22EC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6900E5">
        <w:rPr>
          <w:rFonts w:ascii="Arial" w:hAnsi="Arial" w:cs="Arial"/>
          <w:b w:val="0"/>
          <w:bCs w:val="0"/>
          <w:sz w:val="22"/>
          <w:szCs w:val="22"/>
        </w:rPr>
        <w:t>przedsiębiorca posiadający status centrum badawczo-rozwojowego w rozumieniu ustawy z dn. 30 maja 2008 r. o niektórych formach wspier</w:t>
      </w:r>
      <w:r w:rsidR="00DC22EC">
        <w:rPr>
          <w:rFonts w:ascii="Arial" w:hAnsi="Arial" w:cs="Arial"/>
          <w:b w:val="0"/>
          <w:bCs w:val="0"/>
          <w:sz w:val="22"/>
          <w:szCs w:val="22"/>
        </w:rPr>
        <w:t xml:space="preserve">ania działalności innowacyjnej, </w:t>
      </w:r>
      <w:r w:rsidRPr="006900E5">
        <w:rPr>
          <w:rFonts w:ascii="Arial" w:hAnsi="Arial" w:cs="Arial"/>
          <w:b w:val="0"/>
          <w:bCs w:val="0"/>
          <w:sz w:val="22"/>
          <w:szCs w:val="22"/>
        </w:rPr>
        <w:t>posiadający siedzibę na terytorium RP.</w:t>
      </w:r>
    </w:p>
    <w:p w:rsidR="00502D40" w:rsidRPr="00DC22EC" w:rsidRDefault="00D7315F" w:rsidP="008C4B95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DC22EC">
        <w:rPr>
          <w:rFonts w:ascii="Arial" w:eastAsia="Times New Roman" w:hAnsi="Arial" w:cs="Arial"/>
          <w:sz w:val="22"/>
          <w:szCs w:val="22"/>
          <w:u w:val="single"/>
        </w:rPr>
        <w:lastRenderedPageBreak/>
        <w:t xml:space="preserve">Kryteria wyboru projektów </w:t>
      </w:r>
    </w:p>
    <w:p w:rsidR="00502D40" w:rsidRPr="00036952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036952">
        <w:rPr>
          <w:rFonts w:ascii="Arial" w:eastAsia="Times New Roman" w:hAnsi="Arial" w:cs="Arial"/>
          <w:bCs/>
          <w:i/>
          <w:sz w:val="22"/>
          <w:szCs w:val="22"/>
          <w:lang w:val="pl-PL"/>
        </w:rPr>
        <w:t>załącznik</w:t>
      </w:r>
      <w:r w:rsidR="00500A42" w:rsidRPr="00036952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do Regulaminu </w:t>
      </w:r>
      <w:r w:rsidR="00994EB1" w:rsidRPr="00036952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502D40" w:rsidRPr="00036952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036952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DC22EC" w:rsidRDefault="00DC22EC" w:rsidP="00DC22E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Maksymalny poziom dofinansowania projektu ze środków EFRR wynosi </w:t>
      </w:r>
      <w:r>
        <w:rPr>
          <w:rFonts w:ascii="Arial" w:eastAsia="MyriadPro-Regular" w:hAnsi="Arial" w:cs="Arial"/>
          <w:b/>
          <w:sz w:val="22"/>
          <w:szCs w:val="22"/>
        </w:rPr>
        <w:t xml:space="preserve">85 % </w:t>
      </w:r>
      <w:r w:rsidR="0054283B">
        <w:rPr>
          <w:rFonts w:ascii="Arial" w:eastAsia="MyriadPro-Regular" w:hAnsi="Arial" w:cs="Arial"/>
          <w:b/>
          <w:sz w:val="22"/>
          <w:szCs w:val="22"/>
        </w:rPr>
        <w:t xml:space="preserve">całkowitych </w:t>
      </w:r>
      <w:r>
        <w:rPr>
          <w:rFonts w:ascii="Arial" w:eastAsia="MyriadPro-Regular" w:hAnsi="Arial" w:cs="Arial"/>
          <w:b/>
          <w:sz w:val="22"/>
          <w:szCs w:val="22"/>
        </w:rPr>
        <w:t>wydatków kwalifikowalnych</w:t>
      </w:r>
      <w:r>
        <w:rPr>
          <w:rFonts w:ascii="Arial" w:hAnsi="Arial" w:cs="Arial"/>
          <w:b/>
          <w:sz w:val="22"/>
          <w:szCs w:val="22"/>
        </w:rPr>
        <w:t>.</w:t>
      </w:r>
    </w:p>
    <w:p w:rsidR="00190004" w:rsidRPr="00036952" w:rsidRDefault="00190004" w:rsidP="00396227">
      <w:pPr>
        <w:jc w:val="both"/>
        <w:rPr>
          <w:rFonts w:ascii="Arial" w:hAnsi="Arial" w:cs="Arial"/>
          <w:b/>
          <w:color w:val="0070C0"/>
          <w:sz w:val="22"/>
          <w:szCs w:val="22"/>
          <w:lang w:val="pl-PL"/>
        </w:rPr>
      </w:pPr>
    </w:p>
    <w:p w:rsidR="00DC22EC" w:rsidRDefault="00DC22EC" w:rsidP="00DC22E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 xml:space="preserve">15 % </w:t>
      </w:r>
      <w:r w:rsidR="0054283B">
        <w:rPr>
          <w:rFonts w:ascii="Arial" w:hAnsi="Arial" w:cs="Arial"/>
          <w:b/>
          <w:sz w:val="22"/>
          <w:szCs w:val="22"/>
          <w:lang w:val="pl-PL"/>
        </w:rPr>
        <w:t xml:space="preserve">całkowitych </w:t>
      </w:r>
      <w:r>
        <w:rPr>
          <w:rFonts w:ascii="Arial" w:hAnsi="Arial" w:cs="Arial"/>
          <w:b/>
          <w:sz w:val="22"/>
          <w:szCs w:val="22"/>
          <w:lang w:val="pl-PL"/>
        </w:rPr>
        <w:t>wydatków kwalifikowalnych.</w:t>
      </w:r>
    </w:p>
    <w:p w:rsidR="00DC22EC" w:rsidRPr="00036952" w:rsidRDefault="00DC22EC" w:rsidP="0019000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DC22EC" w:rsidRDefault="00DC22EC" w:rsidP="00DC22EC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wynosi 100 000,00 zł. </w:t>
      </w:r>
    </w:p>
    <w:p w:rsidR="00FF330C" w:rsidRDefault="00DC22EC" w:rsidP="00DC22E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Jeden wnioskodawca w ramach Działania 1.1 Typ 1 Małe projekty B+R może ubiegać się o dofinansowanie projektów na łączną maksymalną kwotę 100 000,00 zł. </w:t>
      </w:r>
    </w:p>
    <w:p w:rsidR="00DC22EC" w:rsidRDefault="0097291D" w:rsidP="00DC22E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7291D">
        <w:rPr>
          <w:rFonts w:ascii="Arial" w:hAnsi="Arial" w:cs="Arial"/>
          <w:sz w:val="22"/>
          <w:szCs w:val="22"/>
          <w:lang w:val="pl-PL"/>
        </w:rPr>
        <w:t>Jeżeli wnioskodawcy przyznano dofinansowanie w ramach wcześniejszych konkursów ogłaszanych w ramach Działania 1.1 Typ 1 Małe projekty B+R  kwota, o jaką wnioskodawca wnioskuje w ramach aktualnego naboru, nie może przekroczyć 100 000 zł po zsumowaniu z kwotą dofinansowania uzyskanego we wcześniejszych naborach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190004" w:rsidRPr="00036952" w:rsidRDefault="00190004" w:rsidP="0019000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190004" w:rsidRPr="00036952" w:rsidRDefault="00190004" w:rsidP="0019000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Minimalna wartość wydatków kwalifikowalnych projektu</w:t>
      </w:r>
      <w:r w:rsidR="00036952"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: </w:t>
      </w:r>
      <w:r w:rsidR="00DC22EC">
        <w:rPr>
          <w:rFonts w:ascii="Arial" w:eastAsia="Times New Roman" w:hAnsi="Arial" w:cs="Arial"/>
          <w:bCs/>
          <w:sz w:val="22"/>
          <w:szCs w:val="22"/>
          <w:lang w:val="pl-PL"/>
        </w:rPr>
        <w:t>nie dotyczy</w:t>
      </w:r>
    </w:p>
    <w:p w:rsidR="00190004" w:rsidRPr="00036952" w:rsidRDefault="00190004" w:rsidP="00396227">
      <w:pPr>
        <w:jc w:val="both"/>
        <w:rPr>
          <w:rFonts w:ascii="Arial" w:hAnsi="Arial" w:cs="Arial"/>
          <w:b/>
          <w:color w:val="0070C0"/>
          <w:sz w:val="22"/>
          <w:szCs w:val="22"/>
          <w:lang w:val="pl-PL"/>
        </w:rPr>
      </w:pPr>
    </w:p>
    <w:p w:rsidR="00396227" w:rsidRPr="00036952" w:rsidRDefault="00396227" w:rsidP="00396227">
      <w:pPr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1965E2" w:rsidRPr="00036952" w:rsidRDefault="00EF5DA8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Pr="0003695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 </w:t>
      </w:r>
      <w:r w:rsidR="0097291D" w:rsidRPr="0097291D">
        <w:rPr>
          <w:rFonts w:ascii="Arial" w:eastAsia="Times New Roman" w:hAnsi="Arial" w:cs="Arial"/>
          <w:bCs/>
          <w:sz w:val="22"/>
          <w:szCs w:val="22"/>
          <w:lang w:val="pl-PL"/>
        </w:rPr>
        <w:t>3 859 380,00 zł (słownie: trzy miliony osiemset pięćdziesiąt dziewięć tysięcy trzysta osiemdziesiąt złotych 00/100).</w:t>
      </w:r>
    </w:p>
    <w:p w:rsidR="00535DF3" w:rsidRPr="00036952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036952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036952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036952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036952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036952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036952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02D40" w:rsidRPr="000369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036952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036952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E82AD8" w:rsidRPr="00036952">
        <w:rPr>
          <w:rFonts w:ascii="Arial" w:hAnsi="Arial" w:cs="Arial"/>
          <w:sz w:val="22"/>
          <w:szCs w:val="22"/>
          <w:lang w:val="pl-PL"/>
        </w:rPr>
        <w:t>r</w:t>
      </w:r>
      <w:r w:rsidR="006360A3" w:rsidRPr="00036952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036952">
        <w:rPr>
          <w:rFonts w:ascii="Arial" w:hAnsi="Arial" w:cs="Arial"/>
          <w:sz w:val="22"/>
          <w:szCs w:val="22"/>
          <w:lang w:val="pl-PL"/>
        </w:rPr>
        <w:t>konkursu</w:t>
      </w:r>
      <w:r w:rsidR="0081522A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036952">
        <w:rPr>
          <w:rFonts w:ascii="Arial" w:eastAsia="Times New Roman" w:hAnsi="Arial" w:cs="Arial"/>
          <w:bCs/>
          <w:sz w:val="22"/>
          <w:szCs w:val="22"/>
          <w:lang w:val="pl-PL"/>
        </w:rPr>
        <w:t>(załącznik)</w:t>
      </w:r>
      <w:r w:rsidR="00E82AD8" w:rsidRPr="00036952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0E191C" w:rsidRPr="00036952" w:rsidRDefault="000E191C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36952">
        <w:rPr>
          <w:rFonts w:ascii="Arial" w:hAnsi="Arial" w:cs="Arial"/>
          <w:b/>
          <w:sz w:val="22"/>
          <w:szCs w:val="22"/>
          <w:u w:val="single"/>
        </w:rPr>
        <w:t>Konkurs ma charakter zamknięty i nie jest podzielony na rundy.</w:t>
      </w:r>
    </w:p>
    <w:p w:rsidR="00502D40" w:rsidRPr="000369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036952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036952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Pr="00036952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036952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036952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036952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036952" w:rsidRDefault="008A17FB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036952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036952" w:rsidRDefault="008A17FB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036952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036952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sectPr w:rsidR="00D157A7" w:rsidRPr="00036952" w:rsidSect="001965E2">
      <w:head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E6" w:rsidRDefault="00640FE6" w:rsidP="00DC1677">
      <w:r>
        <w:separator/>
      </w:r>
    </w:p>
  </w:endnote>
  <w:endnote w:type="continuationSeparator" w:id="0">
    <w:p w:rsidR="00640FE6" w:rsidRDefault="00640FE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E6" w:rsidRDefault="00640FE6" w:rsidP="00DC1677">
      <w:r>
        <w:separator/>
      </w:r>
    </w:p>
  </w:footnote>
  <w:footnote w:type="continuationSeparator" w:id="0">
    <w:p w:rsidR="00640FE6" w:rsidRDefault="00640FE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E6" w:rsidRDefault="00640FE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E64C8"/>
    <w:multiLevelType w:val="hybridMultilevel"/>
    <w:tmpl w:val="0DBE8848"/>
    <w:lvl w:ilvl="0" w:tplc="D02CB0D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46BC8"/>
    <w:multiLevelType w:val="hybridMultilevel"/>
    <w:tmpl w:val="5FD28464"/>
    <w:lvl w:ilvl="0" w:tplc="5F581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43C81"/>
    <w:multiLevelType w:val="hybridMultilevel"/>
    <w:tmpl w:val="59E29DD0"/>
    <w:lvl w:ilvl="0" w:tplc="CC06B0B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5FCD"/>
    <w:rsid w:val="00032315"/>
    <w:rsid w:val="00036952"/>
    <w:rsid w:val="00067F5C"/>
    <w:rsid w:val="00085C4A"/>
    <w:rsid w:val="00092310"/>
    <w:rsid w:val="000B4CFA"/>
    <w:rsid w:val="000D2AE7"/>
    <w:rsid w:val="000E191C"/>
    <w:rsid w:val="0010464D"/>
    <w:rsid w:val="001142D9"/>
    <w:rsid w:val="00133C22"/>
    <w:rsid w:val="00137A2F"/>
    <w:rsid w:val="0017324E"/>
    <w:rsid w:val="00190004"/>
    <w:rsid w:val="001965E2"/>
    <w:rsid w:val="001D2B04"/>
    <w:rsid w:val="001E2D87"/>
    <w:rsid w:val="00264E18"/>
    <w:rsid w:val="00267C3F"/>
    <w:rsid w:val="00273786"/>
    <w:rsid w:val="00284D21"/>
    <w:rsid w:val="00287C6B"/>
    <w:rsid w:val="002A6D24"/>
    <w:rsid w:val="002D168A"/>
    <w:rsid w:val="002E574B"/>
    <w:rsid w:val="002E5A07"/>
    <w:rsid w:val="003429EC"/>
    <w:rsid w:val="00352F9B"/>
    <w:rsid w:val="0038799D"/>
    <w:rsid w:val="00396227"/>
    <w:rsid w:val="003A260F"/>
    <w:rsid w:val="003E0ADE"/>
    <w:rsid w:val="0040505C"/>
    <w:rsid w:val="00405A3E"/>
    <w:rsid w:val="00413518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A42"/>
    <w:rsid w:val="00502D40"/>
    <w:rsid w:val="00507718"/>
    <w:rsid w:val="00510D98"/>
    <w:rsid w:val="00535DF3"/>
    <w:rsid w:val="0054283B"/>
    <w:rsid w:val="00563C4F"/>
    <w:rsid w:val="0057619F"/>
    <w:rsid w:val="00592818"/>
    <w:rsid w:val="005D23DA"/>
    <w:rsid w:val="005E2057"/>
    <w:rsid w:val="005F4FCD"/>
    <w:rsid w:val="0060441A"/>
    <w:rsid w:val="00631B78"/>
    <w:rsid w:val="006360A3"/>
    <w:rsid w:val="00640FE6"/>
    <w:rsid w:val="00643D65"/>
    <w:rsid w:val="006533BB"/>
    <w:rsid w:val="00676E56"/>
    <w:rsid w:val="006900E5"/>
    <w:rsid w:val="0069616C"/>
    <w:rsid w:val="006A190F"/>
    <w:rsid w:val="006A3277"/>
    <w:rsid w:val="006B272E"/>
    <w:rsid w:val="006B54BE"/>
    <w:rsid w:val="006C1325"/>
    <w:rsid w:val="006D598B"/>
    <w:rsid w:val="006D78BB"/>
    <w:rsid w:val="0072549D"/>
    <w:rsid w:val="0075216D"/>
    <w:rsid w:val="00761C63"/>
    <w:rsid w:val="00771F0D"/>
    <w:rsid w:val="007770DF"/>
    <w:rsid w:val="00796876"/>
    <w:rsid w:val="007B2772"/>
    <w:rsid w:val="007C12C2"/>
    <w:rsid w:val="007D004C"/>
    <w:rsid w:val="007D459F"/>
    <w:rsid w:val="007D7900"/>
    <w:rsid w:val="0081522A"/>
    <w:rsid w:val="00822EDD"/>
    <w:rsid w:val="0083634A"/>
    <w:rsid w:val="00892489"/>
    <w:rsid w:val="00895DF4"/>
    <w:rsid w:val="008A17FB"/>
    <w:rsid w:val="008A775D"/>
    <w:rsid w:val="008B1920"/>
    <w:rsid w:val="008B34EB"/>
    <w:rsid w:val="008C4B95"/>
    <w:rsid w:val="008D4AB3"/>
    <w:rsid w:val="009118FE"/>
    <w:rsid w:val="0091541A"/>
    <w:rsid w:val="00927866"/>
    <w:rsid w:val="00941649"/>
    <w:rsid w:val="00950EE9"/>
    <w:rsid w:val="00951F5D"/>
    <w:rsid w:val="0097231B"/>
    <w:rsid w:val="0097291D"/>
    <w:rsid w:val="00991921"/>
    <w:rsid w:val="00994EB1"/>
    <w:rsid w:val="0099514C"/>
    <w:rsid w:val="009B083A"/>
    <w:rsid w:val="009E2C73"/>
    <w:rsid w:val="009E44E0"/>
    <w:rsid w:val="00A01B6C"/>
    <w:rsid w:val="00A07012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7CC2"/>
    <w:rsid w:val="00B625A5"/>
    <w:rsid w:val="00B640C3"/>
    <w:rsid w:val="00B81A00"/>
    <w:rsid w:val="00B87EB1"/>
    <w:rsid w:val="00C155B7"/>
    <w:rsid w:val="00C52E24"/>
    <w:rsid w:val="00C72C96"/>
    <w:rsid w:val="00C72F63"/>
    <w:rsid w:val="00C92C16"/>
    <w:rsid w:val="00CB0F78"/>
    <w:rsid w:val="00CE74B6"/>
    <w:rsid w:val="00CF237E"/>
    <w:rsid w:val="00D05E01"/>
    <w:rsid w:val="00D139E3"/>
    <w:rsid w:val="00D157A7"/>
    <w:rsid w:val="00D27559"/>
    <w:rsid w:val="00D51267"/>
    <w:rsid w:val="00D523FF"/>
    <w:rsid w:val="00D639C7"/>
    <w:rsid w:val="00D7315F"/>
    <w:rsid w:val="00D95D60"/>
    <w:rsid w:val="00D95F6D"/>
    <w:rsid w:val="00DA0750"/>
    <w:rsid w:val="00DA7EFC"/>
    <w:rsid w:val="00DB52B9"/>
    <w:rsid w:val="00DC1677"/>
    <w:rsid w:val="00DC22EC"/>
    <w:rsid w:val="00DE3B4A"/>
    <w:rsid w:val="00E171A2"/>
    <w:rsid w:val="00E20218"/>
    <w:rsid w:val="00E3062F"/>
    <w:rsid w:val="00E3084E"/>
    <w:rsid w:val="00E3364F"/>
    <w:rsid w:val="00E374F3"/>
    <w:rsid w:val="00E41BCA"/>
    <w:rsid w:val="00E7465C"/>
    <w:rsid w:val="00E82AD8"/>
    <w:rsid w:val="00E94EDA"/>
    <w:rsid w:val="00E9573C"/>
    <w:rsid w:val="00EA602E"/>
    <w:rsid w:val="00EB2187"/>
    <w:rsid w:val="00EB4C4A"/>
    <w:rsid w:val="00EC7415"/>
    <w:rsid w:val="00ED1B2C"/>
    <w:rsid w:val="00ED6FFC"/>
    <w:rsid w:val="00EE52F2"/>
    <w:rsid w:val="00EE71F1"/>
    <w:rsid w:val="00EF5DA8"/>
    <w:rsid w:val="00EF6D48"/>
    <w:rsid w:val="00F85B19"/>
    <w:rsid w:val="00FA042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0C7BD-8F8D-4E93-AC92-0EBD706D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Użytkownik systemu Windows</cp:lastModifiedBy>
  <cp:revision>37</cp:revision>
  <cp:lastPrinted>2018-07-04T08:08:00Z</cp:lastPrinted>
  <dcterms:created xsi:type="dcterms:W3CDTF">2016-12-07T12:27:00Z</dcterms:created>
  <dcterms:modified xsi:type="dcterms:W3CDTF">2018-09-27T13:12:00Z</dcterms:modified>
</cp:coreProperties>
</file>