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96" w:rsidRPr="00C43D96" w:rsidRDefault="00C43D96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>Załącznik</w:t>
      </w:r>
      <w:r w:rsidR="00BE26B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nr 2</w:t>
      </w: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C43D96" w:rsidRPr="00C43D96" w:rsidRDefault="00C43D96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Uchwały Zarządu </w:t>
      </w:r>
    </w:p>
    <w:p w:rsidR="00C43D96" w:rsidRPr="00C43D96" w:rsidRDefault="00C43D96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Województwa Zachodniopomorskiego </w:t>
      </w:r>
    </w:p>
    <w:p w:rsidR="00C43D96" w:rsidRPr="00C43D96" w:rsidRDefault="00BE26B4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Nr         /14</w:t>
      </w:r>
      <w:r w:rsidR="00C43D96"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C43D96" w:rsidRPr="00C43D96" w:rsidRDefault="00BE26B4" w:rsidP="00C43D9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z dnia                2014</w:t>
      </w:r>
      <w:r w:rsidR="00C43D96" w:rsidRPr="00C43D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r. </w:t>
      </w:r>
    </w:p>
    <w:p w:rsidR="00C43D96" w:rsidRPr="00C43D96" w:rsidRDefault="00C43D96" w:rsidP="00300CA3">
      <w:pPr>
        <w:jc w:val="center"/>
        <w:rPr>
          <w:rFonts w:ascii="Arial" w:hAnsi="Arial" w:cs="Arial"/>
          <w:b/>
          <w:sz w:val="16"/>
          <w:szCs w:val="16"/>
        </w:rPr>
      </w:pPr>
    </w:p>
    <w:p w:rsidR="00300CA3" w:rsidRPr="002C5618" w:rsidRDefault="00DC40CD" w:rsidP="00300CA3">
      <w:pPr>
        <w:jc w:val="center"/>
        <w:rPr>
          <w:b/>
        </w:rPr>
      </w:pPr>
      <w:r w:rsidRPr="002C5618">
        <w:rPr>
          <w:b/>
        </w:rPr>
        <w:t>S</w:t>
      </w:r>
      <w:r w:rsidR="00300CA3" w:rsidRPr="002C5618">
        <w:rPr>
          <w:b/>
        </w:rPr>
        <w:t xml:space="preserve">typendia w dziedzinie kultury dla osób zajmujących się profesjonalnie twórczością artystyczną </w:t>
      </w:r>
      <w:r w:rsidRPr="002C5618">
        <w:rPr>
          <w:b/>
        </w:rPr>
        <w:br/>
      </w:r>
      <w:r w:rsidR="00BE26B4" w:rsidRPr="002C5618">
        <w:rPr>
          <w:b/>
        </w:rPr>
        <w:t>w roku 201</w:t>
      </w:r>
      <w:r w:rsidR="00F37ACD" w:rsidRPr="002C5618">
        <w:rPr>
          <w:b/>
        </w:rPr>
        <w:t>4</w:t>
      </w:r>
      <w:r w:rsidR="00300CA3" w:rsidRPr="002C5618">
        <w:rPr>
          <w:b/>
        </w:rPr>
        <w:t>.</w:t>
      </w:r>
    </w:p>
    <w:p w:rsidR="00300CA3" w:rsidRDefault="00300CA3" w:rsidP="00300CA3">
      <w:pPr>
        <w:rPr>
          <w:b/>
          <w:color w:val="000000"/>
        </w:rPr>
      </w:pPr>
    </w:p>
    <w:p w:rsidR="000E7166" w:rsidRDefault="00BE26B4" w:rsidP="00DC40CD">
      <w:pPr>
        <w:pStyle w:val="Default"/>
        <w:numPr>
          <w:ilvl w:val="0"/>
          <w:numId w:val="3"/>
        </w:numPr>
      </w:pPr>
      <w:r w:rsidRPr="002C5618">
        <w:rPr>
          <w:b/>
        </w:rPr>
        <w:t xml:space="preserve">Łukasz </w:t>
      </w:r>
      <w:proofErr w:type="spellStart"/>
      <w:r w:rsidRPr="002C5618">
        <w:rPr>
          <w:b/>
        </w:rPr>
        <w:t>Górewicz</w:t>
      </w:r>
      <w:proofErr w:type="spellEnd"/>
      <w:r w:rsidRPr="002C5618">
        <w:t xml:space="preserve"> (</w:t>
      </w:r>
      <w:r>
        <w:t>ur. 1980</w:t>
      </w:r>
      <w:r w:rsidR="00300CA3">
        <w:t>)</w:t>
      </w:r>
      <w:r w:rsidR="00AA2B45">
        <w:t xml:space="preserve"> </w:t>
      </w:r>
    </w:p>
    <w:p w:rsidR="00E9107A" w:rsidRDefault="00E9107A" w:rsidP="000E7166">
      <w:pPr>
        <w:pStyle w:val="Default"/>
      </w:pPr>
    </w:p>
    <w:p w:rsidR="00BE26B4" w:rsidRPr="00BA240E" w:rsidRDefault="00BE26B4" w:rsidP="000E7166">
      <w:pPr>
        <w:pStyle w:val="Default"/>
        <w:jc w:val="both"/>
        <w:rPr>
          <w:sz w:val="22"/>
          <w:szCs w:val="22"/>
        </w:rPr>
      </w:pPr>
      <w:r w:rsidRPr="00BA240E">
        <w:rPr>
          <w:sz w:val="22"/>
          <w:szCs w:val="22"/>
        </w:rPr>
        <w:t xml:space="preserve">Ukończył Liceum Muzyczne w Szczecinie w klasie skrzypiec Bohdana Krysy i Michała </w:t>
      </w:r>
      <w:proofErr w:type="spellStart"/>
      <w:r w:rsidRPr="00BA240E">
        <w:rPr>
          <w:sz w:val="22"/>
          <w:szCs w:val="22"/>
        </w:rPr>
        <w:t>Cebrija</w:t>
      </w:r>
      <w:proofErr w:type="spellEnd"/>
      <w:r w:rsidRPr="00BA240E">
        <w:rPr>
          <w:sz w:val="22"/>
          <w:szCs w:val="22"/>
        </w:rPr>
        <w:t xml:space="preserve">, studiował w Warszawie (Akademia Muzyczna – stypendysta), we Wrocławiu, na Uniwersytecie Szczecińskim, w 2013 r. </w:t>
      </w:r>
      <w:r w:rsidR="0024145F">
        <w:rPr>
          <w:sz w:val="22"/>
          <w:szCs w:val="22"/>
        </w:rPr>
        <w:t xml:space="preserve">z wynikiem celującym </w:t>
      </w:r>
      <w:r w:rsidRPr="00BA240E">
        <w:rPr>
          <w:sz w:val="22"/>
          <w:szCs w:val="22"/>
        </w:rPr>
        <w:t xml:space="preserve">obronił dyplom magisterski na kierunku instrumentalno-pedagogicznym w Akademii Sztuki w Szczecinie. </w:t>
      </w:r>
    </w:p>
    <w:p w:rsidR="00BA240E" w:rsidRPr="00BA240E" w:rsidRDefault="00BA240E" w:rsidP="000E7166">
      <w:pPr>
        <w:pStyle w:val="Default"/>
        <w:jc w:val="both"/>
        <w:rPr>
          <w:sz w:val="22"/>
          <w:szCs w:val="22"/>
        </w:rPr>
      </w:pPr>
    </w:p>
    <w:p w:rsidR="002C5618" w:rsidRDefault="00BA240E" w:rsidP="000E7166">
      <w:pPr>
        <w:pStyle w:val="Default"/>
        <w:jc w:val="both"/>
        <w:rPr>
          <w:rStyle w:val="textexposedshow"/>
          <w:sz w:val="22"/>
          <w:szCs w:val="22"/>
        </w:rPr>
      </w:pPr>
      <w:r w:rsidRPr="00BA240E">
        <w:rPr>
          <w:sz w:val="22"/>
          <w:szCs w:val="22"/>
        </w:rPr>
        <w:t>Klasyczny i awangardowy skrzype</w:t>
      </w:r>
      <w:r w:rsidR="0024145F">
        <w:rPr>
          <w:sz w:val="22"/>
          <w:szCs w:val="22"/>
        </w:rPr>
        <w:t>k, młody kompozytor i dyrygent</w:t>
      </w:r>
      <w:r w:rsidRPr="00BA240E">
        <w:rPr>
          <w:sz w:val="22"/>
          <w:szCs w:val="22"/>
        </w:rPr>
        <w:t xml:space="preserve">, </w:t>
      </w:r>
      <w:r w:rsidR="0024145F">
        <w:rPr>
          <w:sz w:val="22"/>
          <w:szCs w:val="22"/>
        </w:rPr>
        <w:t xml:space="preserve">na co dzień </w:t>
      </w:r>
      <w:r w:rsidRPr="00BA240E">
        <w:rPr>
          <w:sz w:val="22"/>
          <w:szCs w:val="22"/>
        </w:rPr>
        <w:t xml:space="preserve">współpracujący z </w:t>
      </w:r>
      <w:proofErr w:type="spellStart"/>
      <w:r w:rsidRPr="00BA240E">
        <w:rPr>
          <w:sz w:val="22"/>
          <w:szCs w:val="22"/>
        </w:rPr>
        <w:t>Baltic</w:t>
      </w:r>
      <w:proofErr w:type="spellEnd"/>
      <w:r w:rsidRPr="00BA240E">
        <w:rPr>
          <w:sz w:val="22"/>
          <w:szCs w:val="22"/>
        </w:rPr>
        <w:t xml:space="preserve"> </w:t>
      </w:r>
      <w:proofErr w:type="spellStart"/>
      <w:r w:rsidRPr="00BA240E">
        <w:rPr>
          <w:sz w:val="22"/>
          <w:szCs w:val="22"/>
        </w:rPr>
        <w:t>Neopolis</w:t>
      </w:r>
      <w:proofErr w:type="spellEnd"/>
      <w:r w:rsidRPr="00BA240E">
        <w:rPr>
          <w:sz w:val="22"/>
          <w:szCs w:val="22"/>
        </w:rPr>
        <w:t xml:space="preserve"> </w:t>
      </w:r>
      <w:proofErr w:type="spellStart"/>
      <w:r w:rsidRPr="00BA240E">
        <w:rPr>
          <w:sz w:val="22"/>
          <w:szCs w:val="22"/>
        </w:rPr>
        <w:t>Orchestra</w:t>
      </w:r>
      <w:proofErr w:type="spellEnd"/>
      <w:r w:rsidRPr="00BA240E">
        <w:rPr>
          <w:sz w:val="22"/>
          <w:szCs w:val="22"/>
        </w:rPr>
        <w:t>,</w:t>
      </w:r>
      <w:r w:rsidR="008A0BBE">
        <w:rPr>
          <w:sz w:val="22"/>
          <w:szCs w:val="22"/>
        </w:rPr>
        <w:t xml:space="preserve"> </w:t>
      </w:r>
      <w:r w:rsidRPr="00BA240E">
        <w:rPr>
          <w:sz w:val="22"/>
          <w:szCs w:val="22"/>
        </w:rPr>
        <w:t xml:space="preserve"> z Orkiestrą Filharmonii Szczecińskiej i Ope</w:t>
      </w:r>
      <w:r w:rsidR="002C5618">
        <w:rPr>
          <w:sz w:val="22"/>
          <w:szCs w:val="22"/>
        </w:rPr>
        <w:t xml:space="preserve">rą Szczecińską. Kompozytor; </w:t>
      </w:r>
      <w:r w:rsidRPr="00BA240E">
        <w:rPr>
          <w:sz w:val="22"/>
          <w:szCs w:val="22"/>
        </w:rPr>
        <w:t>autor „</w:t>
      </w:r>
      <w:proofErr w:type="spellStart"/>
      <w:r w:rsidRPr="00BA240E">
        <w:rPr>
          <w:sz w:val="22"/>
          <w:szCs w:val="22"/>
        </w:rPr>
        <w:t>Freedom</w:t>
      </w:r>
      <w:proofErr w:type="spellEnd"/>
      <w:r w:rsidRPr="00BA240E">
        <w:rPr>
          <w:sz w:val="22"/>
          <w:szCs w:val="22"/>
        </w:rPr>
        <w:t xml:space="preserve"> Symphony", spektaklu wizualno-muzyczno-tanecznego "Dzieci Przełomu", muzyki na otwarcie basenu olimpijskiego w Szczecinie, dla polskich żołnierzy poległych na mi</w:t>
      </w:r>
      <w:r w:rsidRPr="00BA240E">
        <w:rPr>
          <w:rStyle w:val="textexposedshow"/>
          <w:sz w:val="22"/>
          <w:szCs w:val="22"/>
        </w:rPr>
        <w:t>sjach wojskowych</w:t>
      </w:r>
      <w:r w:rsidR="002C5618">
        <w:rPr>
          <w:rStyle w:val="textexposedshow"/>
          <w:sz w:val="22"/>
          <w:szCs w:val="22"/>
        </w:rPr>
        <w:t>,</w:t>
      </w:r>
      <w:r w:rsidRPr="00BA240E">
        <w:rPr>
          <w:rStyle w:val="textexposedshow"/>
          <w:sz w:val="22"/>
          <w:szCs w:val="22"/>
        </w:rPr>
        <w:t xml:space="preserve"> czy muzyki do słuchowiska „Przekładaniec” - Stanisława Lema. Współtworzył m.in. wraz z Tymonem Tymańskim grupę 3 metry, z którą</w:t>
      </w:r>
      <w:r w:rsidR="0024145F">
        <w:rPr>
          <w:rStyle w:val="textexposedshow"/>
          <w:sz w:val="22"/>
          <w:szCs w:val="22"/>
        </w:rPr>
        <w:t xml:space="preserve"> w wieku 16</w:t>
      </w:r>
      <w:r w:rsidR="002C5618">
        <w:rPr>
          <w:rStyle w:val="textexposedshow"/>
          <w:sz w:val="22"/>
          <w:szCs w:val="22"/>
        </w:rPr>
        <w:t xml:space="preserve"> lat, </w:t>
      </w:r>
      <w:r w:rsidRPr="00BA240E">
        <w:rPr>
          <w:rStyle w:val="textexposedshow"/>
          <w:sz w:val="22"/>
          <w:szCs w:val="22"/>
        </w:rPr>
        <w:t xml:space="preserve"> nagrał sw</w:t>
      </w:r>
      <w:r w:rsidR="002C5618">
        <w:rPr>
          <w:rStyle w:val="textexposedshow"/>
          <w:sz w:val="22"/>
          <w:szCs w:val="22"/>
        </w:rPr>
        <w:t>ój pierwszy album. Z</w:t>
      </w:r>
      <w:r w:rsidRPr="00BA240E">
        <w:rPr>
          <w:rStyle w:val="textexposedshow"/>
          <w:sz w:val="22"/>
          <w:szCs w:val="22"/>
        </w:rPr>
        <w:t xml:space="preserve"> zespołem </w:t>
      </w:r>
      <w:proofErr w:type="spellStart"/>
      <w:r w:rsidRPr="00BA240E">
        <w:rPr>
          <w:rStyle w:val="textexposedshow"/>
          <w:sz w:val="22"/>
          <w:szCs w:val="22"/>
        </w:rPr>
        <w:t>Ecstasy</w:t>
      </w:r>
      <w:proofErr w:type="spellEnd"/>
      <w:r w:rsidRPr="00BA240E">
        <w:rPr>
          <w:rStyle w:val="textexposedshow"/>
          <w:sz w:val="22"/>
          <w:szCs w:val="22"/>
        </w:rPr>
        <w:t xml:space="preserve"> Project, z Tomkiem Gwincińskim</w:t>
      </w:r>
      <w:r w:rsidR="002C5618">
        <w:rPr>
          <w:rStyle w:val="textexposedshow"/>
          <w:sz w:val="22"/>
          <w:szCs w:val="22"/>
        </w:rPr>
        <w:t>,</w:t>
      </w:r>
      <w:r w:rsidRPr="00BA240E">
        <w:rPr>
          <w:rStyle w:val="textexposedshow"/>
          <w:sz w:val="22"/>
          <w:szCs w:val="22"/>
        </w:rPr>
        <w:t xml:space="preserve"> współpraca zaowocowała wieloma projektami takimi jak Non </w:t>
      </w:r>
      <w:proofErr w:type="spellStart"/>
      <w:r w:rsidRPr="00BA240E">
        <w:rPr>
          <w:rStyle w:val="textexposedshow"/>
          <w:sz w:val="22"/>
          <w:szCs w:val="22"/>
        </w:rPr>
        <w:t>Linear</w:t>
      </w:r>
      <w:proofErr w:type="spellEnd"/>
      <w:r w:rsidRPr="00BA240E">
        <w:rPr>
          <w:rStyle w:val="textexposedshow"/>
          <w:sz w:val="22"/>
          <w:szCs w:val="22"/>
        </w:rPr>
        <w:t xml:space="preserve"> Ansamble oraz Maestro Trytony, nagraniem wielu albumów m.in. The Moon Music, stworzeniem muzyki do wielu przedstawień teatralnych, muzyki do filmów dla TVP o Stanisławie Wyspiańskim, Tadeuszu Nowaku. Stworzył muzykę do spektaklu dziecięcego „Rejs na jawę” biorącego udział w XIII Festiwal Muzyki Filmowej w Łodzi.  </w:t>
      </w:r>
    </w:p>
    <w:p w:rsidR="00BA240E" w:rsidRPr="00BA240E" w:rsidRDefault="00023F25" w:rsidP="000E7166">
      <w:pPr>
        <w:pStyle w:val="Default"/>
        <w:jc w:val="both"/>
        <w:rPr>
          <w:sz w:val="22"/>
          <w:szCs w:val="22"/>
        </w:rPr>
      </w:pPr>
      <w:r>
        <w:rPr>
          <w:rStyle w:val="textexposedshow"/>
          <w:sz w:val="22"/>
          <w:szCs w:val="22"/>
        </w:rPr>
        <w:t xml:space="preserve">Łukasz </w:t>
      </w:r>
      <w:proofErr w:type="spellStart"/>
      <w:r>
        <w:rPr>
          <w:rStyle w:val="textexposedshow"/>
          <w:sz w:val="22"/>
          <w:szCs w:val="22"/>
        </w:rPr>
        <w:t>Górewicz</w:t>
      </w:r>
      <w:proofErr w:type="spellEnd"/>
      <w:r>
        <w:rPr>
          <w:rStyle w:val="textexposedshow"/>
          <w:sz w:val="22"/>
          <w:szCs w:val="22"/>
        </w:rPr>
        <w:t xml:space="preserve"> jest znanym w Polsce </w:t>
      </w:r>
      <w:r w:rsidR="002C5618">
        <w:rPr>
          <w:rStyle w:val="textexposedshow"/>
          <w:sz w:val="22"/>
          <w:szCs w:val="22"/>
        </w:rPr>
        <w:t>artystą,</w:t>
      </w:r>
      <w:r w:rsidR="00BA240E" w:rsidRPr="00BA240E">
        <w:rPr>
          <w:rStyle w:val="textexposedshow"/>
          <w:sz w:val="22"/>
          <w:szCs w:val="22"/>
        </w:rPr>
        <w:t xml:space="preserve"> doceniony</w:t>
      </w:r>
      <w:r w:rsidR="002C5618">
        <w:rPr>
          <w:rStyle w:val="textexposedshow"/>
          <w:sz w:val="22"/>
          <w:szCs w:val="22"/>
        </w:rPr>
        <w:t>m</w:t>
      </w:r>
      <w:r w:rsidR="00BA240E" w:rsidRPr="00BA240E">
        <w:rPr>
          <w:rStyle w:val="textexposedshow"/>
          <w:sz w:val="22"/>
          <w:szCs w:val="22"/>
        </w:rPr>
        <w:t xml:space="preserve"> m.in. przez samego Leszka Możdżera</w:t>
      </w:r>
      <w:r w:rsidR="002C5618">
        <w:rPr>
          <w:rStyle w:val="textexposedshow"/>
          <w:sz w:val="22"/>
          <w:szCs w:val="22"/>
        </w:rPr>
        <w:t>.</w:t>
      </w:r>
    </w:p>
    <w:p w:rsidR="00BE26B4" w:rsidRDefault="00BE26B4" w:rsidP="000E7166">
      <w:pPr>
        <w:pStyle w:val="Default"/>
        <w:jc w:val="both"/>
        <w:rPr>
          <w:sz w:val="23"/>
          <w:szCs w:val="23"/>
        </w:rPr>
      </w:pPr>
    </w:p>
    <w:p w:rsidR="003C6861" w:rsidRDefault="00300CA3" w:rsidP="00300CA3">
      <w:pPr>
        <w:rPr>
          <w:b/>
          <w:color w:val="000000"/>
        </w:rPr>
      </w:pPr>
      <w:r w:rsidRPr="00733DB3">
        <w:rPr>
          <w:b/>
          <w:color w:val="000000"/>
        </w:rPr>
        <w:t>Temat planowanego przedsięwzięcia stypendialnego:</w:t>
      </w:r>
      <w:r w:rsidR="00BA240E">
        <w:rPr>
          <w:b/>
          <w:color w:val="000000"/>
        </w:rPr>
        <w:t xml:space="preserve">  </w:t>
      </w:r>
    </w:p>
    <w:p w:rsidR="00300CA3" w:rsidRPr="003C6861" w:rsidRDefault="00BA240E" w:rsidP="00300CA3">
      <w:pPr>
        <w:rPr>
          <w:b/>
          <w:color w:val="000000"/>
        </w:rPr>
      </w:pPr>
      <w:r w:rsidRPr="003C6861">
        <w:rPr>
          <w:b/>
          <w:color w:val="000000"/>
        </w:rPr>
        <w:t>Nagranie, wydanie oraz promocja autorskiego materiału na skrzypce solo.</w:t>
      </w:r>
    </w:p>
    <w:p w:rsidR="00643F36" w:rsidRDefault="00643F36" w:rsidP="005B3FE5">
      <w:pPr>
        <w:jc w:val="both"/>
      </w:pPr>
    </w:p>
    <w:p w:rsidR="00E9107A" w:rsidRPr="00BA240E" w:rsidRDefault="00BA240E" w:rsidP="00DC40C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A240E">
        <w:rPr>
          <w:b/>
          <w:sz w:val="24"/>
          <w:szCs w:val="24"/>
        </w:rPr>
        <w:t>Liliana Kostrzewa</w:t>
      </w:r>
      <w:r w:rsidR="002F5698" w:rsidRPr="00BA240E">
        <w:rPr>
          <w:b/>
          <w:sz w:val="24"/>
          <w:szCs w:val="24"/>
        </w:rPr>
        <w:t xml:space="preserve"> </w:t>
      </w:r>
      <w:r w:rsidR="00E9107A" w:rsidRPr="00DC40CD">
        <w:rPr>
          <w:b/>
        </w:rPr>
        <w:t xml:space="preserve"> </w:t>
      </w:r>
      <w:r w:rsidRPr="00BA240E">
        <w:rPr>
          <w:sz w:val="24"/>
          <w:szCs w:val="24"/>
        </w:rPr>
        <w:t>(ur. 1984</w:t>
      </w:r>
      <w:r w:rsidR="00E9107A" w:rsidRPr="00BA240E">
        <w:rPr>
          <w:sz w:val="24"/>
          <w:szCs w:val="24"/>
        </w:rPr>
        <w:t xml:space="preserve">) </w:t>
      </w:r>
    </w:p>
    <w:p w:rsidR="00F37ACD" w:rsidRDefault="00F37ACD" w:rsidP="008A0BBE">
      <w:pPr>
        <w:spacing w:line="240" w:lineRule="auto"/>
        <w:jc w:val="both"/>
      </w:pPr>
      <w:r w:rsidRPr="00F37ACD">
        <w:t xml:space="preserve">W czerwcu 2009 </w:t>
      </w:r>
      <w:r>
        <w:t xml:space="preserve">roku obroniła pracę magisterską </w:t>
      </w:r>
      <w:r w:rsidRPr="00F37ACD">
        <w:t xml:space="preserve">kończąc Akademię Muzyczną w Poznaniu ze specjalnością kompozycja. </w:t>
      </w:r>
      <w:r w:rsidR="004C3E8E">
        <w:t xml:space="preserve">Jest również absolwentką </w:t>
      </w:r>
      <w:r>
        <w:t xml:space="preserve">Akademii Muzycznej </w:t>
      </w:r>
      <w:r w:rsidR="004C3E8E">
        <w:t>w Katowicach, specjalności kierunkowej  Kompozycja i Aranżacja J</w:t>
      </w:r>
      <w:r w:rsidR="008A0BBE">
        <w:t>azzowa.</w:t>
      </w:r>
      <w:r w:rsidR="004C3E8E">
        <w:t xml:space="preserve"> Odbyła </w:t>
      </w:r>
      <w:r>
        <w:t xml:space="preserve">stypendium w Wiedniu, podczas </w:t>
      </w:r>
      <w:r w:rsidR="004C3E8E">
        <w:t xml:space="preserve">którego </w:t>
      </w:r>
      <w:r>
        <w:t>m</w:t>
      </w:r>
      <w:r w:rsidRPr="00F37ACD">
        <w:t xml:space="preserve">iała okazję studiować pod okiem znakomitych pedagogów (prof. Axel </w:t>
      </w:r>
      <w:proofErr w:type="spellStart"/>
      <w:r w:rsidRPr="00F37ACD">
        <w:t>Seidelmann</w:t>
      </w:r>
      <w:proofErr w:type="spellEnd"/>
      <w:r w:rsidRPr="00F37ACD">
        <w:t xml:space="preserve"> i prof. </w:t>
      </w:r>
      <w:proofErr w:type="spellStart"/>
      <w:r w:rsidRPr="00F37ACD">
        <w:t>Jose</w:t>
      </w:r>
      <w:proofErr w:type="spellEnd"/>
      <w:r w:rsidRPr="00F37ACD">
        <w:t xml:space="preserve"> Toro-Perez – kompozycja, oraz dodatkowo: Julia </w:t>
      </w:r>
      <w:proofErr w:type="spellStart"/>
      <w:r w:rsidRPr="00F37ACD">
        <w:t>Seidl</w:t>
      </w:r>
      <w:proofErr w:type="spellEnd"/>
      <w:r w:rsidRPr="00F37ACD">
        <w:t xml:space="preserve"> – fortepian jazzowy). </w:t>
      </w:r>
      <w:r>
        <w:t xml:space="preserve">Osobiste spotkania </w:t>
      </w:r>
      <w:proofErr w:type="spellStart"/>
      <w:r w:rsidRPr="00F37ACD">
        <w:t>Jacky</w:t>
      </w:r>
      <w:proofErr w:type="spellEnd"/>
      <w:r w:rsidRPr="00F37ACD">
        <w:t xml:space="preserve"> </w:t>
      </w:r>
      <w:proofErr w:type="spellStart"/>
      <w:r w:rsidRPr="00F37ACD">
        <w:t>Ter</w:t>
      </w:r>
      <w:r w:rsidR="00023F25">
        <w:t>rassonem</w:t>
      </w:r>
      <w:proofErr w:type="spellEnd"/>
      <w:r w:rsidR="00023F25">
        <w:t xml:space="preserve"> - </w:t>
      </w:r>
      <w:r w:rsidRPr="00F37ACD">
        <w:t>jej „guru" pianistycznym</w:t>
      </w:r>
      <w:r w:rsidR="00023F25">
        <w:t xml:space="preserve">, a wcześniej - </w:t>
      </w:r>
      <w:r w:rsidRPr="00F37ACD">
        <w:t>jeszcze w P</w:t>
      </w:r>
      <w:r w:rsidR="002C5618">
        <w:t xml:space="preserve">olsce – z </w:t>
      </w:r>
      <w:proofErr w:type="spellStart"/>
      <w:r w:rsidR="002C5618">
        <w:t>Uri</w:t>
      </w:r>
      <w:proofErr w:type="spellEnd"/>
      <w:r w:rsidR="002C5618">
        <w:t xml:space="preserve"> </w:t>
      </w:r>
      <w:proofErr w:type="spellStart"/>
      <w:r w:rsidR="002C5618">
        <w:t>Cainem</w:t>
      </w:r>
      <w:proofErr w:type="spellEnd"/>
      <w:r w:rsidR="002C5618">
        <w:br/>
      </w:r>
      <w:r w:rsidRPr="00F37ACD">
        <w:t xml:space="preserve"> i muzy</w:t>
      </w:r>
      <w:r w:rsidR="002C5618">
        <w:t>kami Richarda Bony</w:t>
      </w:r>
      <w:r>
        <w:t xml:space="preserve"> stały </w:t>
      </w:r>
      <w:r w:rsidRPr="00F37ACD">
        <w:t>się impulsem do nieprzerwanego rozwijania i zgłębiania jej życiowej pasji, jaką jest działanie na pograniczu muzyki improwizowanej i klasycznej.</w:t>
      </w:r>
    </w:p>
    <w:p w:rsidR="008A0BBE" w:rsidRDefault="00023F25" w:rsidP="008A0BBE">
      <w:pPr>
        <w:spacing w:line="240" w:lineRule="auto"/>
        <w:jc w:val="both"/>
      </w:pPr>
      <w:r>
        <w:t>P</w:t>
      </w:r>
      <w:r w:rsidR="008A0BBE">
        <w:t xml:space="preserve">ierwsze doświadczenia </w:t>
      </w:r>
      <w:r>
        <w:t xml:space="preserve">Liliany Kostrzewy </w:t>
      </w:r>
      <w:r w:rsidR="008A0BBE">
        <w:t xml:space="preserve">z muzyką jazzową </w:t>
      </w:r>
      <w:r w:rsidR="004C3E8E">
        <w:t xml:space="preserve">w wymiarze praktycznym </w:t>
      </w:r>
      <w:r w:rsidR="008A0BBE">
        <w:t>m</w:t>
      </w:r>
      <w:r w:rsidR="004C3E8E">
        <w:t xml:space="preserve">iały miejsce </w:t>
      </w:r>
      <w:r w:rsidR="008A0BBE">
        <w:t xml:space="preserve"> jeszcze w liceum, kiedy to </w:t>
      </w:r>
      <w:r w:rsidR="008A0BBE" w:rsidRPr="008A0BBE">
        <w:t xml:space="preserve">po raz pierwszy </w:t>
      </w:r>
      <w:r w:rsidR="004C3E8E">
        <w:t xml:space="preserve">występowała </w:t>
      </w:r>
      <w:r w:rsidR="008A0BBE" w:rsidRPr="008A0BBE">
        <w:t>jako pianistka jazzowa, grając w różnych składach instrumentalnych oraz wokalno-instrumental</w:t>
      </w:r>
      <w:r w:rsidR="008A0BBE">
        <w:t>n</w:t>
      </w:r>
      <w:r w:rsidR="008A0BBE" w:rsidRPr="008A0BBE">
        <w:t xml:space="preserve">ych (m.in. w Quest z R. </w:t>
      </w:r>
      <w:proofErr w:type="spellStart"/>
      <w:r w:rsidR="008A0BBE" w:rsidRPr="008A0BBE">
        <w:t>Wośko</w:t>
      </w:r>
      <w:proofErr w:type="spellEnd"/>
      <w:r w:rsidR="008A0BBE" w:rsidRPr="008A0BBE">
        <w:t xml:space="preserve">, T. </w:t>
      </w:r>
      <w:proofErr w:type="spellStart"/>
      <w:r w:rsidR="008A0BBE" w:rsidRPr="008A0BBE">
        <w:t>Licakiem</w:t>
      </w:r>
      <w:proofErr w:type="spellEnd"/>
      <w:r w:rsidR="008A0BBE" w:rsidRPr="008A0BBE">
        <w:t xml:space="preserve"> </w:t>
      </w:r>
      <w:r>
        <w:br/>
      </w:r>
      <w:r w:rsidR="008A0BBE" w:rsidRPr="008A0BBE">
        <w:t xml:space="preserve">i M. </w:t>
      </w:r>
      <w:proofErr w:type="spellStart"/>
      <w:r w:rsidR="008A0BBE" w:rsidRPr="008A0BBE">
        <w:t>Prygoniem</w:t>
      </w:r>
      <w:proofErr w:type="spellEnd"/>
      <w:r w:rsidR="008A0BBE" w:rsidRPr="008A0BBE">
        <w:t>).</w:t>
      </w:r>
    </w:p>
    <w:p w:rsidR="000231F1" w:rsidRDefault="00F815B8" w:rsidP="008A0BBE">
      <w:pPr>
        <w:spacing w:line="240" w:lineRule="auto"/>
        <w:jc w:val="both"/>
      </w:pPr>
      <w:r>
        <w:lastRenderedPageBreak/>
        <w:t xml:space="preserve">W czasie studiów wykazywała się ogromną aktywnością twórczą i koncertową. </w:t>
      </w:r>
      <w:r w:rsidR="008A0BBE">
        <w:t xml:space="preserve">Udzielała się w życiu muzycznym nie tylko jako kompozytor, ale i pianistka, a nawet wokalistka. Na scenie poznańskiej debiutowała współpracując właśnie ze znakomitymi wokalistami (m.in. A. </w:t>
      </w:r>
      <w:proofErr w:type="spellStart"/>
      <w:r w:rsidR="008A0BBE">
        <w:t>Witajewska</w:t>
      </w:r>
      <w:proofErr w:type="spellEnd"/>
      <w:r w:rsidR="008A0BBE">
        <w:t xml:space="preserve">, J. Paczkowska, B. Małuszyńska, T.J. Skrzypek, J. </w:t>
      </w:r>
      <w:proofErr w:type="spellStart"/>
      <w:r w:rsidR="008A0BBE">
        <w:t>Egwu</w:t>
      </w:r>
      <w:proofErr w:type="spellEnd"/>
      <w:r w:rsidR="008A0BBE">
        <w:t xml:space="preserve">) oraz z Międzywydziałowym Zespołem Wokalnym, przygotowując wykonanie swojego </w:t>
      </w:r>
      <w:r w:rsidR="008A0BBE" w:rsidRPr="00F37ACD">
        <w:rPr>
          <w:i/>
        </w:rPr>
        <w:t>Wysławiam Cię</w:t>
      </w:r>
      <w:r w:rsidR="008A0BBE">
        <w:t xml:space="preserve"> na mezzosopran solo i chór a cappella opartym na cytacie z Mt 11,25. Pracowała również w zespołach kameralnych (od duetu do septetu, m.in.: </w:t>
      </w:r>
      <w:r w:rsidR="002C5618">
        <w:br/>
      </w:r>
      <w:r w:rsidR="008A0BBE">
        <w:t xml:space="preserve">w Quest, </w:t>
      </w:r>
      <w:proofErr w:type="spellStart"/>
      <w:r w:rsidR="008A0BBE">
        <w:t>Hope</w:t>
      </w:r>
      <w:proofErr w:type="spellEnd"/>
      <w:r w:rsidR="008A0BBE">
        <w:t xml:space="preserve">, Soul </w:t>
      </w:r>
      <w:proofErr w:type="spellStart"/>
      <w:r w:rsidR="008A0BBE">
        <w:t>seekers</w:t>
      </w:r>
      <w:proofErr w:type="spellEnd"/>
      <w:r w:rsidR="008A0BBE">
        <w:t xml:space="preserve">, Liliana Kostrzewa Trio, Liliana Kostrzewa Group, </w:t>
      </w:r>
      <w:proofErr w:type="spellStart"/>
      <w:r w:rsidR="008A0BBE">
        <w:t>Leemeet</w:t>
      </w:r>
      <w:proofErr w:type="spellEnd"/>
      <w:r w:rsidR="008A0BBE">
        <w:t xml:space="preserve"> Trio) oraz </w:t>
      </w:r>
      <w:r w:rsidR="002C5618">
        <w:br/>
      </w:r>
      <w:r w:rsidR="008A0BBE">
        <w:t xml:space="preserve">w Big Bandzie Akademii Muzycznej pod wodzą Patryka </w:t>
      </w:r>
      <w:proofErr w:type="spellStart"/>
      <w:r w:rsidR="008A0BBE">
        <w:t>Piłasiewicza</w:t>
      </w:r>
      <w:proofErr w:type="spellEnd"/>
      <w:r w:rsidR="008A0BBE">
        <w:t xml:space="preserve"> (2006-2007), zdobywając przy tym nie tylko spore doświadczenie (kompozytorskie, wykonawcze, interpretacyjne </w:t>
      </w:r>
      <w:r w:rsidR="000231F1">
        <w:br/>
      </w:r>
      <w:r w:rsidR="008A0BBE">
        <w:t>i aranżerskie), ale i wiele nagród.</w:t>
      </w:r>
    </w:p>
    <w:p w:rsidR="000231F1" w:rsidRDefault="00F815B8" w:rsidP="008A0BBE">
      <w:pPr>
        <w:spacing w:line="240" w:lineRule="auto"/>
        <w:jc w:val="both"/>
        <w:rPr>
          <w:shd w:val="clear" w:color="auto" w:fill="FFFFFF"/>
        </w:rPr>
      </w:pPr>
      <w:r w:rsidRPr="00F815B8">
        <w:t xml:space="preserve">Była regularną uczestniczką warsztatów </w:t>
      </w:r>
      <w:r>
        <w:t xml:space="preserve">i lekcji </w:t>
      </w:r>
      <w:r w:rsidRPr="00F815B8">
        <w:rPr>
          <w:shd w:val="clear" w:color="auto" w:fill="FFFFFF"/>
        </w:rPr>
        <w:t xml:space="preserve">prowadzonych przez znakomitości jazzowe: Francescę </w:t>
      </w:r>
      <w:proofErr w:type="spellStart"/>
      <w:r w:rsidRPr="00F815B8">
        <w:rPr>
          <w:shd w:val="clear" w:color="auto" w:fill="FFFFFF"/>
        </w:rPr>
        <w:t>Tanksley</w:t>
      </w:r>
      <w:proofErr w:type="spellEnd"/>
      <w:r w:rsidRPr="00F815B8">
        <w:rPr>
          <w:shd w:val="clear" w:color="auto" w:fill="FFFFFF"/>
        </w:rPr>
        <w:t>, Mi</w:t>
      </w:r>
      <w:r>
        <w:rPr>
          <w:shd w:val="clear" w:color="auto" w:fill="FFFFFF"/>
        </w:rPr>
        <w:t xml:space="preserve">chała </w:t>
      </w:r>
      <w:proofErr w:type="spellStart"/>
      <w:r>
        <w:rPr>
          <w:shd w:val="clear" w:color="auto" w:fill="FFFFFF"/>
        </w:rPr>
        <w:t>Tokaja</w:t>
      </w:r>
      <w:proofErr w:type="spellEnd"/>
      <w:r>
        <w:rPr>
          <w:shd w:val="clear" w:color="auto" w:fill="FFFFFF"/>
        </w:rPr>
        <w:t xml:space="preserve"> i Piotra Wojtasika</w:t>
      </w:r>
      <w:r w:rsidRPr="00F815B8">
        <w:rPr>
          <w:shd w:val="clear" w:color="auto" w:fill="FFFFFF"/>
        </w:rPr>
        <w:t xml:space="preserve"> oraz Bogdana Hołownię i Krzesimira Dębskieg</w:t>
      </w:r>
      <w:r w:rsidR="000231F1">
        <w:rPr>
          <w:shd w:val="clear" w:color="auto" w:fill="FFFFFF"/>
        </w:rPr>
        <w:t>o</w:t>
      </w:r>
    </w:p>
    <w:p w:rsidR="000231F1" w:rsidRDefault="000231F1" w:rsidP="008A0BBE">
      <w:pPr>
        <w:spacing w:line="240" w:lineRule="auto"/>
        <w:jc w:val="both"/>
        <w:rPr>
          <w:shd w:val="clear" w:color="auto" w:fill="FFFFFF"/>
        </w:rPr>
      </w:pPr>
      <w:r w:rsidRPr="000231F1">
        <w:rPr>
          <w:shd w:val="clear" w:color="auto" w:fill="FFFFFF"/>
        </w:rPr>
        <w:t xml:space="preserve">Minione lata wiązały się </w:t>
      </w:r>
      <w:r w:rsidR="00023F25">
        <w:rPr>
          <w:shd w:val="clear" w:color="auto" w:fill="FFFFFF"/>
        </w:rPr>
        <w:t xml:space="preserve">dla artystki </w:t>
      </w:r>
      <w:r w:rsidRPr="000231F1">
        <w:rPr>
          <w:shd w:val="clear" w:color="auto" w:fill="FFFFFF"/>
        </w:rPr>
        <w:t xml:space="preserve">przede wszystkim z realizacją zamówienia dla Teatru Animacji </w:t>
      </w:r>
      <w:r w:rsidR="002C5618">
        <w:rPr>
          <w:shd w:val="clear" w:color="auto" w:fill="FFFFFF"/>
        </w:rPr>
        <w:br/>
      </w:r>
      <w:r w:rsidRPr="000231F1">
        <w:rPr>
          <w:shd w:val="clear" w:color="auto" w:fill="FFFFFF"/>
        </w:rPr>
        <w:t xml:space="preserve">w Poznaniu na muzykę teatralną do Kuby Smoka Mariusza Kozubka, ze zgłębianiem kultury i muzyki </w:t>
      </w:r>
      <w:proofErr w:type="spellStart"/>
      <w:r w:rsidRPr="000231F1">
        <w:rPr>
          <w:shd w:val="clear" w:color="auto" w:fill="FFFFFF"/>
        </w:rPr>
        <w:t>Cabo</w:t>
      </w:r>
      <w:proofErr w:type="spellEnd"/>
      <w:r w:rsidRPr="000231F1">
        <w:rPr>
          <w:shd w:val="clear" w:color="auto" w:fill="FFFFFF"/>
        </w:rPr>
        <w:t xml:space="preserve"> Verde (Zachodnia Afryka) na pierwszym doświadczeniu misyjnym oraz rozpoczęciem współpracy w charakterze pianistki ze Szczecin Gospel Choir, która twa do dziś. </w:t>
      </w:r>
    </w:p>
    <w:p w:rsidR="000231F1" w:rsidRPr="000231F1" w:rsidRDefault="000231F1" w:rsidP="008A0BBE">
      <w:pPr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Aktualnie </w:t>
      </w:r>
      <w:r w:rsidR="002C5618">
        <w:rPr>
          <w:shd w:val="clear" w:color="auto" w:fill="FFFFFF"/>
        </w:rPr>
        <w:t xml:space="preserve">Liliana Kostrzewa mieszka i pracuje w Szczecinie. Jest </w:t>
      </w:r>
      <w:r>
        <w:rPr>
          <w:shd w:val="clear" w:color="auto" w:fill="FFFFFF"/>
        </w:rPr>
        <w:t>zatrudniona j</w:t>
      </w:r>
      <w:r w:rsidRPr="000231F1">
        <w:t xml:space="preserve">ako </w:t>
      </w:r>
      <w:r>
        <w:t>akompaniator baletu Opery na Zamku</w:t>
      </w:r>
      <w:r w:rsidRPr="000231F1">
        <w:t xml:space="preserve">, </w:t>
      </w:r>
      <w:r>
        <w:t xml:space="preserve">po pracy </w:t>
      </w:r>
      <w:r w:rsidRPr="000231F1">
        <w:t xml:space="preserve">udziela się na niwie kompozytorskiej oraz pianistycznej. Prowadzi własny zespół </w:t>
      </w:r>
      <w:proofErr w:type="spellStart"/>
      <w:r w:rsidRPr="000231F1">
        <w:t>Leemeet</w:t>
      </w:r>
      <w:proofErr w:type="spellEnd"/>
      <w:r w:rsidRPr="000231F1">
        <w:t xml:space="preserve"> Trio, z którym gra autorskie kompozycje, koncertując w Szczecinie, Poznaniu, Warszawie, a nawet w Wiedniu. Został on również doceniony dostając się - spośród 47 grup - do finału Jazz </w:t>
      </w:r>
      <w:proofErr w:type="spellStart"/>
      <w:r w:rsidRPr="000231F1">
        <w:t>Juniors</w:t>
      </w:r>
      <w:proofErr w:type="spellEnd"/>
      <w:r w:rsidRPr="000231F1">
        <w:t xml:space="preserve"> 2007 w Krakowie.</w:t>
      </w:r>
    </w:p>
    <w:p w:rsidR="00CC689A" w:rsidRPr="007154EB" w:rsidRDefault="003C6861" w:rsidP="007154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Temat planowanego zadania </w:t>
      </w:r>
      <w:r w:rsidR="00CA6ACC">
        <w:rPr>
          <w:b/>
          <w:color w:val="000000"/>
        </w:rPr>
        <w:t>stypendialnego</w:t>
      </w:r>
      <w:r w:rsidR="00DC1854" w:rsidRPr="003B1695">
        <w:rPr>
          <w:b/>
          <w:color w:val="000000"/>
        </w:rPr>
        <w:t>:</w:t>
      </w:r>
      <w:r w:rsidR="000231F1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="000231F1" w:rsidRPr="000231F1">
        <w:rPr>
          <w:b/>
          <w:color w:val="000000"/>
        </w:rPr>
        <w:t>Wydanie debiutanc</w:t>
      </w:r>
      <w:r>
        <w:rPr>
          <w:b/>
          <w:color w:val="000000"/>
        </w:rPr>
        <w:t xml:space="preserve">kiej płyty oraz jej promocja na </w:t>
      </w:r>
      <w:r w:rsidR="000231F1" w:rsidRPr="000231F1">
        <w:rPr>
          <w:b/>
          <w:color w:val="000000"/>
        </w:rPr>
        <w:t>koncertach/trasie koncertowej.</w:t>
      </w:r>
      <w:bookmarkStart w:id="0" w:name="_GoBack"/>
      <w:bookmarkEnd w:id="0"/>
    </w:p>
    <w:p w:rsidR="0089180A" w:rsidRDefault="003C6861" w:rsidP="00DC40CD">
      <w:pPr>
        <w:pStyle w:val="Akapitzlist"/>
        <w:numPr>
          <w:ilvl w:val="0"/>
          <w:numId w:val="3"/>
        </w:numPr>
      </w:pPr>
      <w:r>
        <w:rPr>
          <w:b/>
        </w:rPr>
        <w:t>Sabina Wacławczyk</w:t>
      </w:r>
      <w:r w:rsidR="003B1695" w:rsidRPr="00DC40CD">
        <w:rPr>
          <w:b/>
        </w:rPr>
        <w:t xml:space="preserve"> </w:t>
      </w:r>
      <w:r>
        <w:t>(ur. 1980</w:t>
      </w:r>
      <w:r w:rsidR="003B1695">
        <w:t>)</w:t>
      </w:r>
    </w:p>
    <w:p w:rsidR="007154EB" w:rsidRDefault="004C3E8E" w:rsidP="004C3E8E">
      <w:pPr>
        <w:jc w:val="both"/>
      </w:pPr>
      <w:r>
        <w:t xml:space="preserve">Jest absolwentką Reżyserii Państwowej Wyższej Szkoły Teatralnej w Krakowie Filia we Wrocławiu. Ukończyła również, z wynikiem celującym, specjalizację kierunkową Scenografia i Kostiumy Teatralne na Akademii Sztuk Pięknych we Wrocławiu oraz Architekturę Wnętrz na Wyższej Szkole Sztuki Użytkowej w Szczecinie. Była stypendystką </w:t>
      </w:r>
      <w:proofErr w:type="spellStart"/>
      <w:r>
        <w:t>Progamu</w:t>
      </w:r>
      <w:proofErr w:type="spellEnd"/>
      <w:r>
        <w:t xml:space="preserve"> Erasmus na Akademii Teatralnej w Pradze. </w:t>
      </w:r>
      <w:r w:rsidR="007154EB">
        <w:t>T</w:t>
      </w:r>
      <w:r w:rsidR="007154EB" w:rsidRPr="007154EB">
        <w:t xml:space="preserve">worzy zarówno w obszarze teatru jak i plastyki. </w:t>
      </w:r>
    </w:p>
    <w:p w:rsidR="004C3E8E" w:rsidRDefault="004C3E8E" w:rsidP="004C3E8E">
      <w:pPr>
        <w:jc w:val="both"/>
      </w:pPr>
      <w:r>
        <w:t>Stworzyła autorskie, interdyscyplinarne projekty artystyczno- społeczne jak „</w:t>
      </w:r>
      <w:proofErr w:type="spellStart"/>
      <w:r>
        <w:t>Niebkowy</w:t>
      </w:r>
      <w:proofErr w:type="spellEnd"/>
      <w:r>
        <w:t xml:space="preserve"> </w:t>
      </w:r>
      <w:proofErr w:type="spellStart"/>
      <w:r>
        <w:t>Labyrint</w:t>
      </w:r>
      <w:proofErr w:type="spellEnd"/>
      <w:r>
        <w:t xml:space="preserve">” zrealizowany w Pradze(Czechy) czy Projekt </w:t>
      </w:r>
      <w:proofErr w:type="spellStart"/>
      <w:r>
        <w:t>Wandalovy</w:t>
      </w:r>
      <w:proofErr w:type="spellEnd"/>
      <w:r>
        <w:t xml:space="preserve">, prowadzony obecnie w Szczecinie pod skrzydłami Związku Polskich Artystów Plastyków. Brała aktywny udział w twórczości czeskiej grupy „Inna Scena”- projekcie animacji artystycznej „Teatr ma sens” w </w:t>
      </w:r>
      <w:proofErr w:type="spellStart"/>
      <w:r>
        <w:t>Neratovie</w:t>
      </w:r>
      <w:proofErr w:type="spellEnd"/>
      <w:r>
        <w:t xml:space="preserve"> (Czechy). Jej autorski projekt artystyczno- naukowy „</w:t>
      </w:r>
      <w:proofErr w:type="spellStart"/>
      <w:r>
        <w:t>Latere</w:t>
      </w:r>
      <w:proofErr w:type="spellEnd"/>
      <w:r>
        <w:t>, laboratoryjne spotkania Teatrologów i Reżyserów” został oceniony celująco w ramach egzaminu magisterskiego na PWST. Za dyplom w dziedzinie sztuk plastycznych została uhonorowana Nagrodą Marszałka Województwa Zachodniopomorskiego, zaś projekt „</w:t>
      </w:r>
      <w:proofErr w:type="spellStart"/>
      <w:r>
        <w:t>Niebkowy</w:t>
      </w:r>
      <w:proofErr w:type="spellEnd"/>
      <w:r>
        <w:t xml:space="preserve"> Labirynt” otrzymał w drodze konkursu stypendium Programu „</w:t>
      </w:r>
      <w:proofErr w:type="spellStart"/>
      <w:r>
        <w:t>Adaptabilita</w:t>
      </w:r>
      <w:proofErr w:type="spellEnd"/>
      <w:r>
        <w:t xml:space="preserve">” AT </w:t>
      </w:r>
      <w:r>
        <w:br/>
        <w:t xml:space="preserve">w Pradze. </w:t>
      </w:r>
    </w:p>
    <w:p w:rsidR="004A0EBA" w:rsidRDefault="004C3E8E" w:rsidP="004A0EBA">
      <w:pPr>
        <w:jc w:val="both"/>
      </w:pPr>
      <w:r>
        <w:t xml:space="preserve">Dorobek w zakresie scenografii i kostiumów teatralnych prezentowała na przykład na </w:t>
      </w:r>
      <w:proofErr w:type="spellStart"/>
      <w:r>
        <w:t>Quadriennale</w:t>
      </w:r>
      <w:proofErr w:type="spellEnd"/>
      <w:r>
        <w:t xml:space="preserve"> Scenografii i Przestrzeni Teatralnej w Pradze 2011 oraz kilku corocznych wystawach zbiorowych </w:t>
      </w:r>
      <w:r>
        <w:br/>
        <w:t xml:space="preserve">w Muzeum Miejskim Wrocławia z okazji Międzynarodowego Dnia Teatru. Wyreżyserowane przez nią </w:t>
      </w:r>
      <w:r>
        <w:lastRenderedPageBreak/>
        <w:t xml:space="preserve">spektakle „Lekcja malowania” i „Anielica” znalazły się na Festiwalu </w:t>
      </w:r>
      <w:proofErr w:type="spellStart"/>
      <w:r>
        <w:t>Progressteron</w:t>
      </w:r>
      <w:proofErr w:type="spellEnd"/>
      <w:r>
        <w:t xml:space="preserve"> 2010 we Wrocławiu oraz na 39 Ogólnopolskim Festiwalu Teatru Jednego Aktora </w:t>
      </w:r>
      <w:r w:rsidR="004A0EBA">
        <w:t xml:space="preserve">we Wrocławiu. </w:t>
      </w:r>
    </w:p>
    <w:p w:rsidR="004A0EBA" w:rsidRDefault="004A0EBA" w:rsidP="004A0EBA">
      <w:pPr>
        <w:jc w:val="both"/>
      </w:pPr>
      <w:r>
        <w:t xml:space="preserve">W środowisku artystów plastyków postrzegana jest jako osoba wybitnie </w:t>
      </w:r>
      <w:r w:rsidR="002C5618">
        <w:t>utalentowana artystycznie, znana</w:t>
      </w:r>
      <w:r>
        <w:t xml:space="preserve"> z wszechstronności i pracowitości. Jest artystką zrzeszoną w szczecińskim Związku Polskich Artystów Plastyków. Tworzy w wielu nurtach i dziedzinach sztuki plastycznej </w:t>
      </w:r>
      <w:r>
        <w:br/>
        <w:t xml:space="preserve">i teatralnej, zarówno klasycznych (reżyseria i scenografia teatralna) jaki i awangardowych (obiekty malarskie, instalacje, działania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artowe</w:t>
      </w:r>
      <w:proofErr w:type="spellEnd"/>
      <w:r>
        <w:t xml:space="preserve">). </w:t>
      </w:r>
    </w:p>
    <w:p w:rsidR="004A0EBA" w:rsidRDefault="004A0EBA" w:rsidP="004A0EBA">
      <w:pPr>
        <w:jc w:val="both"/>
        <w:rPr>
          <w:b/>
          <w:color w:val="000000"/>
        </w:rPr>
      </w:pPr>
      <w:r>
        <w:rPr>
          <w:b/>
          <w:color w:val="000000"/>
        </w:rPr>
        <w:t>Temat planowanego zadania stypendialnego</w:t>
      </w:r>
      <w:r w:rsidRPr="003B1695">
        <w:rPr>
          <w:b/>
          <w:color w:val="000000"/>
        </w:rPr>
        <w:t>:</w:t>
      </w:r>
    </w:p>
    <w:p w:rsidR="004A0EBA" w:rsidRPr="004A0EBA" w:rsidRDefault="004A0EBA" w:rsidP="004A0EBA">
      <w:pPr>
        <w:jc w:val="both"/>
        <w:rPr>
          <w:b/>
          <w:color w:val="000000"/>
        </w:rPr>
      </w:pPr>
      <w:r w:rsidRPr="004A0EBA">
        <w:rPr>
          <w:b/>
          <w:color w:val="000000"/>
        </w:rPr>
        <w:t>Kreacja cyklu pt. "od do" składającego się z trz</w:t>
      </w:r>
      <w:r>
        <w:rPr>
          <w:b/>
          <w:color w:val="000000"/>
        </w:rPr>
        <w:t>ech instalacji przestrzennych: „Kalendarz", „Miesiąc przestępny", „</w:t>
      </w:r>
      <w:r w:rsidRPr="004A0EBA">
        <w:rPr>
          <w:b/>
          <w:color w:val="000000"/>
        </w:rPr>
        <w:t xml:space="preserve">Codzienne pole minowe" w awangardowym nurcie </w:t>
      </w:r>
      <w:proofErr w:type="spellStart"/>
      <w:r w:rsidRPr="004A0EBA">
        <w:rPr>
          <w:b/>
          <w:color w:val="000000"/>
        </w:rPr>
        <w:t>site</w:t>
      </w:r>
      <w:proofErr w:type="spellEnd"/>
      <w:r w:rsidRPr="004A0EBA">
        <w:rPr>
          <w:b/>
          <w:color w:val="000000"/>
        </w:rPr>
        <w:t xml:space="preserve"> </w:t>
      </w:r>
      <w:proofErr w:type="spellStart"/>
      <w:r w:rsidRPr="004A0EBA">
        <w:rPr>
          <w:b/>
          <w:color w:val="000000"/>
        </w:rPr>
        <w:t>specihic</w:t>
      </w:r>
      <w:proofErr w:type="spellEnd"/>
      <w:r w:rsidRPr="004A0EBA">
        <w:rPr>
          <w:b/>
          <w:color w:val="000000"/>
        </w:rPr>
        <w:t xml:space="preserve"> w</w:t>
      </w:r>
      <w:r>
        <w:rPr>
          <w:b/>
          <w:color w:val="000000"/>
        </w:rPr>
        <w:t xml:space="preserve"> postindustrialnej przestrzeni </w:t>
      </w:r>
      <w:r w:rsidRPr="004A0EBA">
        <w:rPr>
          <w:b/>
          <w:i/>
          <w:color w:val="000000"/>
        </w:rPr>
        <w:t>OFF Marina Przestrzeń Kultury</w:t>
      </w:r>
      <w:r w:rsidRPr="004A0EBA">
        <w:rPr>
          <w:b/>
          <w:color w:val="000000"/>
        </w:rPr>
        <w:t xml:space="preserve"> w Szczecinie</w:t>
      </w:r>
      <w:r>
        <w:rPr>
          <w:b/>
          <w:color w:val="000000"/>
        </w:rPr>
        <w:t>.</w:t>
      </w:r>
    </w:p>
    <w:p w:rsidR="00C43D96" w:rsidRDefault="00C43D96" w:rsidP="003B1695">
      <w:pPr>
        <w:rPr>
          <w:color w:val="000000"/>
        </w:rPr>
      </w:pPr>
    </w:p>
    <w:p w:rsidR="00C43D96" w:rsidRDefault="00C43D96" w:rsidP="003B1695">
      <w:pPr>
        <w:rPr>
          <w:color w:val="000000"/>
        </w:rPr>
      </w:pPr>
    </w:p>
    <w:p w:rsidR="002C5618" w:rsidRDefault="002C5618" w:rsidP="003B1695">
      <w:pPr>
        <w:rPr>
          <w:color w:val="000000"/>
          <w:sz w:val="18"/>
          <w:szCs w:val="18"/>
        </w:rPr>
      </w:pPr>
    </w:p>
    <w:p w:rsidR="008B3E4F" w:rsidRPr="00C43D96" w:rsidRDefault="002C5618" w:rsidP="003B169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Opracowała:</w:t>
      </w:r>
      <w:r w:rsidR="008B3E4F" w:rsidRPr="00C43D96">
        <w:rPr>
          <w:color w:val="000000"/>
          <w:sz w:val="18"/>
          <w:szCs w:val="18"/>
        </w:rPr>
        <w:t xml:space="preserve">  Angelika Rotkiewicz</w:t>
      </w:r>
      <w:r w:rsidR="00C43D96">
        <w:rPr>
          <w:color w:val="000000"/>
          <w:sz w:val="18"/>
          <w:szCs w:val="18"/>
        </w:rPr>
        <w:t xml:space="preserve"> (</w:t>
      </w:r>
      <w:proofErr w:type="spellStart"/>
      <w:r w:rsidR="00C43D96">
        <w:rPr>
          <w:color w:val="000000"/>
          <w:sz w:val="18"/>
          <w:szCs w:val="18"/>
        </w:rPr>
        <w:t>WKNiDN</w:t>
      </w:r>
      <w:proofErr w:type="spellEnd"/>
      <w:r w:rsidR="00C43D96">
        <w:rPr>
          <w:color w:val="000000"/>
          <w:sz w:val="18"/>
          <w:szCs w:val="18"/>
        </w:rPr>
        <w:t>)</w:t>
      </w:r>
    </w:p>
    <w:sectPr w:rsidR="008B3E4F" w:rsidRPr="00C43D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E4" w:rsidRDefault="00C23DE4" w:rsidP="002C5618">
      <w:pPr>
        <w:spacing w:after="0" w:line="240" w:lineRule="auto"/>
      </w:pPr>
      <w:r>
        <w:separator/>
      </w:r>
    </w:p>
  </w:endnote>
  <w:endnote w:type="continuationSeparator" w:id="0">
    <w:p w:rsidR="00C23DE4" w:rsidRDefault="00C23DE4" w:rsidP="002C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07705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2C5618" w:rsidRPr="002C5618" w:rsidRDefault="002C5618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2C5618">
          <w:rPr>
            <w:sz w:val="16"/>
            <w:szCs w:val="16"/>
          </w:rPr>
          <w:fldChar w:fldCharType="begin"/>
        </w:r>
        <w:r w:rsidRPr="002C5618">
          <w:rPr>
            <w:sz w:val="16"/>
            <w:szCs w:val="16"/>
          </w:rPr>
          <w:instrText>PAGE   \* MERGEFORMAT</w:instrText>
        </w:r>
        <w:r w:rsidRPr="002C5618">
          <w:rPr>
            <w:sz w:val="16"/>
            <w:szCs w:val="16"/>
          </w:rPr>
          <w:fldChar w:fldCharType="separate"/>
        </w:r>
        <w:r w:rsidR="007154EB" w:rsidRPr="007154EB">
          <w:rPr>
            <w:b/>
            <w:bCs/>
            <w:noProof/>
            <w:sz w:val="16"/>
            <w:szCs w:val="16"/>
          </w:rPr>
          <w:t>2</w:t>
        </w:r>
        <w:r w:rsidRPr="002C5618">
          <w:rPr>
            <w:b/>
            <w:bCs/>
            <w:sz w:val="16"/>
            <w:szCs w:val="16"/>
          </w:rPr>
          <w:fldChar w:fldCharType="end"/>
        </w:r>
        <w:r w:rsidRPr="002C5618">
          <w:rPr>
            <w:b/>
            <w:bCs/>
            <w:sz w:val="16"/>
            <w:szCs w:val="16"/>
          </w:rPr>
          <w:t xml:space="preserve"> | </w:t>
        </w:r>
        <w:r w:rsidRPr="002C5618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2C5618" w:rsidRDefault="002C56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E4" w:rsidRDefault="00C23DE4" w:rsidP="002C5618">
      <w:pPr>
        <w:spacing w:after="0" w:line="240" w:lineRule="auto"/>
      </w:pPr>
      <w:r>
        <w:separator/>
      </w:r>
    </w:p>
  </w:footnote>
  <w:footnote w:type="continuationSeparator" w:id="0">
    <w:p w:rsidR="00C23DE4" w:rsidRDefault="00C23DE4" w:rsidP="002C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017"/>
    <w:multiLevelType w:val="hybridMultilevel"/>
    <w:tmpl w:val="DF0E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D42F3"/>
    <w:multiLevelType w:val="hybridMultilevel"/>
    <w:tmpl w:val="E34EE8F2"/>
    <w:lvl w:ilvl="0" w:tplc="8A22A3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68CA"/>
    <w:multiLevelType w:val="hybridMultilevel"/>
    <w:tmpl w:val="2D02F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A"/>
    <w:rsid w:val="000231F1"/>
    <w:rsid w:val="00023F25"/>
    <w:rsid w:val="00040D2A"/>
    <w:rsid w:val="000664B6"/>
    <w:rsid w:val="000E7166"/>
    <w:rsid w:val="00185763"/>
    <w:rsid w:val="001B0B0F"/>
    <w:rsid w:val="002312AE"/>
    <w:rsid w:val="0024145F"/>
    <w:rsid w:val="00283AED"/>
    <w:rsid w:val="002C5618"/>
    <w:rsid w:val="002F5698"/>
    <w:rsid w:val="00300CA3"/>
    <w:rsid w:val="00384BC1"/>
    <w:rsid w:val="003B1695"/>
    <w:rsid w:val="003C6861"/>
    <w:rsid w:val="00407321"/>
    <w:rsid w:val="00412F6D"/>
    <w:rsid w:val="004A0EBA"/>
    <w:rsid w:val="004C3E8E"/>
    <w:rsid w:val="004C6D27"/>
    <w:rsid w:val="005508E4"/>
    <w:rsid w:val="00596CC0"/>
    <w:rsid w:val="005B3FE5"/>
    <w:rsid w:val="00605F97"/>
    <w:rsid w:val="00611EF7"/>
    <w:rsid w:val="00643F36"/>
    <w:rsid w:val="007154EB"/>
    <w:rsid w:val="007E19FD"/>
    <w:rsid w:val="008674B1"/>
    <w:rsid w:val="0089180A"/>
    <w:rsid w:val="008A0BBE"/>
    <w:rsid w:val="008B3E4F"/>
    <w:rsid w:val="008F3C06"/>
    <w:rsid w:val="00922EDE"/>
    <w:rsid w:val="00AA2B45"/>
    <w:rsid w:val="00B8398D"/>
    <w:rsid w:val="00BA240E"/>
    <w:rsid w:val="00BE26B4"/>
    <w:rsid w:val="00C23DE4"/>
    <w:rsid w:val="00C33468"/>
    <w:rsid w:val="00C37738"/>
    <w:rsid w:val="00C43D96"/>
    <w:rsid w:val="00C95FB5"/>
    <w:rsid w:val="00CA6ACC"/>
    <w:rsid w:val="00CC689A"/>
    <w:rsid w:val="00CD4AFF"/>
    <w:rsid w:val="00DC1854"/>
    <w:rsid w:val="00DC40CD"/>
    <w:rsid w:val="00DC5F0E"/>
    <w:rsid w:val="00E9107A"/>
    <w:rsid w:val="00F37ACD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CA3"/>
    <w:pPr>
      <w:ind w:left="720"/>
      <w:contextualSpacing/>
    </w:pPr>
  </w:style>
  <w:style w:type="paragraph" w:customStyle="1" w:styleId="Default">
    <w:name w:val="Default"/>
    <w:rsid w:val="000E7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">
    <w:name w:val="text_exposed_show"/>
    <w:basedOn w:val="Domylnaczcionkaakapitu"/>
    <w:rsid w:val="00BA240E"/>
  </w:style>
  <w:style w:type="paragraph" w:styleId="Nagwek">
    <w:name w:val="header"/>
    <w:basedOn w:val="Normalny"/>
    <w:link w:val="Nagwek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618"/>
  </w:style>
  <w:style w:type="paragraph" w:styleId="Stopka">
    <w:name w:val="footer"/>
    <w:basedOn w:val="Normalny"/>
    <w:link w:val="Stopka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CA3"/>
    <w:pPr>
      <w:ind w:left="720"/>
      <w:contextualSpacing/>
    </w:pPr>
  </w:style>
  <w:style w:type="paragraph" w:customStyle="1" w:styleId="Default">
    <w:name w:val="Default"/>
    <w:rsid w:val="000E7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">
    <w:name w:val="text_exposed_show"/>
    <w:basedOn w:val="Domylnaczcionkaakapitu"/>
    <w:rsid w:val="00BA240E"/>
  </w:style>
  <w:style w:type="paragraph" w:styleId="Nagwek">
    <w:name w:val="header"/>
    <w:basedOn w:val="Normalny"/>
    <w:link w:val="Nagwek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618"/>
  </w:style>
  <w:style w:type="paragraph" w:styleId="Stopka">
    <w:name w:val="footer"/>
    <w:basedOn w:val="Normalny"/>
    <w:link w:val="Stopka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Wójcik</dc:creator>
  <cp:lastModifiedBy> Województwa Zachodniopomorskiego</cp:lastModifiedBy>
  <cp:revision>4</cp:revision>
  <cp:lastPrinted>2014-04-29T11:53:00Z</cp:lastPrinted>
  <dcterms:created xsi:type="dcterms:W3CDTF">2014-04-29T11:12:00Z</dcterms:created>
  <dcterms:modified xsi:type="dcterms:W3CDTF">2014-04-29T12:25:00Z</dcterms:modified>
</cp:coreProperties>
</file>