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1C5DDB" w:rsidRDefault="00382740" w:rsidP="00FA1E9F">
      <w:pPr>
        <w:tabs>
          <w:tab w:val="left" w:pos="2777"/>
        </w:tabs>
        <w:spacing w:after="0" w:line="240" w:lineRule="auto"/>
        <w:rPr>
          <w:rFonts w:ascii="Arial" w:hAnsi="Arial" w:cs="Arial"/>
          <w:sz w:val="16"/>
          <w:szCs w:val="16"/>
          <w:lang w:eastAsia="pl-PL"/>
        </w:rPr>
      </w:pPr>
      <w:permStart w:id="0" w:edGrp="everyone"/>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-835660</wp:posOffset>
            </wp:positionH>
            <wp:positionV relativeFrom="margin">
              <wp:posOffset>-655955</wp:posOffset>
            </wp:positionV>
            <wp:extent cx="7575550" cy="10737850"/>
            <wp:effectExtent l="19050" t="0" r="635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7575550" cy="10737850"/>
                    </a:xfrm>
                    <a:prstGeom prst="rect">
                      <a:avLst/>
                    </a:prstGeom>
                    <a:noFill/>
                    <a:ln w="9525">
                      <a:noFill/>
                      <a:miter lim="800000"/>
                      <a:headEnd/>
                      <a:tailEnd/>
                    </a:ln>
                  </pic:spPr>
                </pic:pic>
              </a:graphicData>
            </a:graphic>
          </wp:anchor>
        </w:drawing>
      </w:r>
      <w:r w:rsidR="000C560A">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permEnd w:id="0"/>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5B38DB"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5B38DB" w:rsidRPr="0026629C" w:rsidRDefault="005B38DB" w:rsidP="005B38DB">
      <w:pPr>
        <w:jc w:val="center"/>
        <w:rPr>
          <w:rFonts w:ascii="Arial" w:hAnsi="Arial" w:cs="Arial"/>
          <w:b/>
          <w:sz w:val="20"/>
          <w:szCs w:val="20"/>
        </w:rPr>
      </w:pPr>
    </w:p>
    <w:p w:rsidR="005B38DB" w:rsidRPr="00A92BE8" w:rsidRDefault="005B38DB" w:rsidP="005B38DB">
      <w:pPr>
        <w:spacing w:line="240" w:lineRule="auto"/>
        <w:rPr>
          <w:rFonts w:ascii="Arial" w:hAnsi="Arial" w:cs="Arial"/>
          <w:sz w:val="20"/>
          <w:szCs w:val="20"/>
          <w:lang w:eastAsia="pl-PL"/>
        </w:rPr>
      </w:pP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STOWARZYSZENIE SZC</w:t>
      </w:r>
      <w:r w:rsidR="009A7E38">
        <w:rPr>
          <w:rFonts w:ascii="Arial" w:hAnsi="Arial" w:cs="Arial"/>
          <w:b/>
          <w:color w:val="FFFFFF"/>
          <w:sz w:val="20"/>
          <w:szCs w:val="20"/>
        </w:rPr>
        <w:t>ZECIŃSKIEGO OBSZARU METROPOLITAL</w:t>
      </w:r>
      <w:r>
        <w:rPr>
          <w:rFonts w:ascii="Arial" w:hAnsi="Arial" w:cs="Arial"/>
          <w:b/>
          <w:color w:val="FFFFFF"/>
          <w:sz w:val="20"/>
          <w:szCs w:val="20"/>
        </w:rPr>
        <w:t>NEGO</w:t>
      </w:r>
    </w:p>
    <w:p w:rsidR="005B38DB" w:rsidRDefault="00861492" w:rsidP="005B38DB">
      <w:pPr>
        <w:jc w:val="center"/>
        <w:rPr>
          <w:rFonts w:ascii="Arial" w:hAnsi="Arial" w:cs="Arial"/>
          <w:b/>
          <w:color w:val="FFFFFF"/>
          <w:sz w:val="20"/>
          <w:szCs w:val="20"/>
        </w:rPr>
      </w:pPr>
      <w:r>
        <w:rPr>
          <w:rFonts w:ascii="Arial" w:hAnsi="Arial" w:cs="Arial"/>
          <w:b/>
          <w:color w:val="FFFFFF"/>
          <w:sz w:val="20"/>
          <w:szCs w:val="20"/>
        </w:rPr>
        <w:t>INSTYTUCJA POŚREDNICZĄCA POWO</w:t>
      </w:r>
      <w:r w:rsidR="005B38DB">
        <w:rPr>
          <w:rFonts w:ascii="Arial" w:hAnsi="Arial" w:cs="Arial"/>
          <w:b/>
          <w:color w:val="FFFFFF"/>
          <w:sz w:val="20"/>
          <w:szCs w:val="20"/>
        </w:rPr>
        <w:t xml:space="preserve">ŁANA DLA WDRAŻANIA STRATEGII ZINTEGROWANYCH INWESTYCJI TERYTORIALNYCH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0C560A" w:rsidRDefault="000C560A" w:rsidP="00FA1E9F">
      <w:pPr>
        <w:spacing w:after="0" w:line="240" w:lineRule="auto"/>
        <w:jc w:val="center"/>
        <w:rPr>
          <w:rFonts w:ascii="Arial" w:hAnsi="Arial" w:cs="Arial"/>
          <w:b/>
          <w:bCs/>
          <w:color w:val="FFFFFF" w:themeColor="background1"/>
          <w:sz w:val="20"/>
          <w:szCs w:val="20"/>
        </w:rPr>
      </w:pPr>
    </w:p>
    <w:p w:rsidR="000C560A" w:rsidRDefault="000C560A" w:rsidP="00FA1E9F">
      <w:pPr>
        <w:spacing w:after="0" w:line="240" w:lineRule="auto"/>
        <w:jc w:val="center"/>
        <w:rPr>
          <w:rFonts w:ascii="Arial" w:hAnsi="Arial" w:cs="Arial"/>
          <w:b/>
          <w:bCs/>
          <w:color w:val="FFFFFF" w:themeColor="background1"/>
          <w:sz w:val="20"/>
          <w:szCs w:val="20"/>
        </w:rPr>
      </w:pPr>
    </w:p>
    <w:p w:rsidR="00701517" w:rsidRPr="005B38DB" w:rsidRDefault="001B2748" w:rsidP="005B38DB">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Wzór wniosku o dofinansowanie projektu z Europejskiego Funduszu Rozwoju Regionalnego </w:t>
      </w:r>
    </w:p>
    <w:p w:rsid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 ramach Regionalnego Programu Operacyjnego </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Województwa Zachodniopomorskiego 2014 – 2020</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wraz z instrukcją wypełniania</w:t>
      </w:r>
    </w:p>
    <w:p w:rsidR="002D42AE" w:rsidRPr="000C560A" w:rsidRDefault="002D42AE" w:rsidP="00FA1E9F">
      <w:pPr>
        <w:spacing w:after="0" w:line="240" w:lineRule="auto"/>
        <w:jc w:val="center"/>
        <w:rPr>
          <w:rFonts w:ascii="Arial" w:hAnsi="Arial" w:cs="Arial"/>
          <w:color w:val="FFFFFF" w:themeColor="background1"/>
          <w:sz w:val="20"/>
          <w:szCs w:val="20"/>
        </w:rPr>
      </w:pPr>
    </w:p>
    <w:p w:rsidR="002D42AE" w:rsidRPr="000C560A" w:rsidRDefault="002D42AE" w:rsidP="00FA1E9F">
      <w:pPr>
        <w:spacing w:after="0" w:line="240" w:lineRule="auto"/>
        <w:jc w:val="center"/>
        <w:rPr>
          <w:rFonts w:ascii="Arial" w:hAnsi="Arial" w:cs="Arial"/>
          <w:b/>
          <w:color w:val="FFFFFF" w:themeColor="background1"/>
          <w:sz w:val="20"/>
          <w:szCs w:val="20"/>
        </w:rPr>
      </w:pPr>
    </w:p>
    <w:p w:rsidR="005D7575" w:rsidRPr="000C560A" w:rsidRDefault="005D7575" w:rsidP="00FA1E9F">
      <w:pPr>
        <w:spacing w:after="0" w:line="240" w:lineRule="auto"/>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EB1E12" w:rsidRDefault="00200DA7">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 xml:space="preserve">Oś Priorytetowa </w:t>
      </w:r>
      <w:r w:rsidR="00742E5E" w:rsidRPr="000C560A">
        <w:rPr>
          <w:rFonts w:ascii="Arial" w:hAnsi="Arial" w:cs="Arial"/>
          <w:b/>
          <w:color w:val="FFFFFF" w:themeColor="background1"/>
          <w:sz w:val="20"/>
          <w:szCs w:val="20"/>
        </w:rPr>
        <w:t>1 Gospodarka, Innowacje, Nowoczesne Technologie</w:t>
      </w:r>
    </w:p>
    <w:p w:rsidR="00EB1E12" w:rsidRDefault="00EB1E12">
      <w:pPr>
        <w:spacing w:after="0" w:line="240" w:lineRule="auto"/>
        <w:jc w:val="center"/>
        <w:rPr>
          <w:rFonts w:ascii="Arial" w:hAnsi="Arial" w:cs="Arial"/>
          <w:b/>
          <w:color w:val="FFFFFF" w:themeColor="background1"/>
          <w:sz w:val="20"/>
          <w:szCs w:val="20"/>
          <w:lang w:eastAsia="pl-PL"/>
        </w:rPr>
      </w:pPr>
    </w:p>
    <w:p w:rsidR="00EB1E12" w:rsidRDefault="00A5332A">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.11 Tworzenie i rozbudowa infrastruktury na rzecz rozwoju gospodarczego w ramach Strategii ZIT dla Szczecińskiego Obszaru Metropolita</w:t>
      </w:r>
      <w:r w:rsidR="009A7E38">
        <w:rPr>
          <w:rFonts w:ascii="Arial" w:hAnsi="Arial" w:cs="Arial"/>
          <w:b/>
          <w:bCs/>
          <w:color w:val="FFFFFF" w:themeColor="background1"/>
          <w:sz w:val="20"/>
          <w:szCs w:val="20"/>
        </w:rPr>
        <w:t>l</w:t>
      </w:r>
      <w:r>
        <w:rPr>
          <w:rFonts w:ascii="Arial" w:hAnsi="Arial" w:cs="Arial"/>
          <w:b/>
          <w:bCs/>
          <w:color w:val="FFFFFF" w:themeColor="background1"/>
          <w:sz w:val="20"/>
          <w:szCs w:val="20"/>
        </w:rPr>
        <w:t>nego</w:t>
      </w:r>
    </w:p>
    <w:p w:rsidR="00200DA7" w:rsidRPr="000C560A" w:rsidRDefault="00200DA7" w:rsidP="00200DA7">
      <w:pPr>
        <w:spacing w:line="240" w:lineRule="auto"/>
        <w:jc w:val="center"/>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5D7575" w:rsidRDefault="00137E74" w:rsidP="00742E5E">
      <w:pPr>
        <w:spacing w:after="0" w:line="240" w:lineRule="auto"/>
        <w:jc w:val="center"/>
        <w:rPr>
          <w:rFonts w:ascii="Arial" w:hAnsi="Arial" w:cs="Arial"/>
          <w:b/>
          <w:color w:val="FFFFFF" w:themeColor="background1"/>
          <w:sz w:val="20"/>
          <w:szCs w:val="20"/>
        </w:rPr>
      </w:pPr>
      <w:r w:rsidRPr="00CB08DA">
        <w:rPr>
          <w:rFonts w:ascii="Arial" w:hAnsi="Arial" w:cs="Arial"/>
          <w:b/>
          <w:color w:val="FFFFFF" w:themeColor="background1"/>
          <w:sz w:val="20"/>
          <w:szCs w:val="20"/>
        </w:rPr>
        <w:t xml:space="preserve">Nabór nr </w:t>
      </w:r>
      <w:r w:rsidR="00742E5E" w:rsidRPr="00CB08DA">
        <w:rPr>
          <w:rFonts w:ascii="Arial" w:hAnsi="Arial" w:cs="Arial"/>
          <w:b/>
          <w:color w:val="FFFFFF" w:themeColor="background1"/>
          <w:sz w:val="20"/>
          <w:szCs w:val="20"/>
        </w:rPr>
        <w:t>RPZP.01.1</w:t>
      </w:r>
      <w:r w:rsidR="00A5332A" w:rsidRPr="00CB08DA">
        <w:rPr>
          <w:rFonts w:ascii="Arial" w:hAnsi="Arial" w:cs="Arial"/>
          <w:b/>
          <w:color w:val="FFFFFF" w:themeColor="background1"/>
          <w:sz w:val="20"/>
          <w:szCs w:val="20"/>
        </w:rPr>
        <w:t>1</w:t>
      </w:r>
      <w:r w:rsidR="00742E5E" w:rsidRPr="00CB08DA">
        <w:rPr>
          <w:rFonts w:ascii="Arial" w:hAnsi="Arial" w:cs="Arial"/>
          <w:b/>
          <w:color w:val="FFFFFF" w:themeColor="background1"/>
          <w:sz w:val="20"/>
          <w:szCs w:val="20"/>
        </w:rPr>
        <w:t>.00-IZ.00-32-001/1</w:t>
      </w:r>
      <w:r w:rsidR="00A5332A" w:rsidRPr="00CB08DA">
        <w:rPr>
          <w:rFonts w:ascii="Arial" w:hAnsi="Arial" w:cs="Arial"/>
          <w:b/>
          <w:color w:val="FFFFFF" w:themeColor="background1"/>
          <w:sz w:val="20"/>
          <w:szCs w:val="20"/>
        </w:rPr>
        <w:t>6</w:t>
      </w:r>
    </w:p>
    <w:p w:rsidR="00482425" w:rsidRPr="005B38DB" w:rsidRDefault="00482425" w:rsidP="00742E5E">
      <w:pPr>
        <w:spacing w:after="0" w:line="240" w:lineRule="auto"/>
        <w:jc w:val="center"/>
        <w:rPr>
          <w:rFonts w:ascii="Arial" w:hAnsi="Arial" w:cs="Arial"/>
          <w:color w:val="FFFFFF" w:themeColor="background1"/>
          <w:sz w:val="20"/>
          <w:szCs w:val="20"/>
          <w:lang w:eastAsia="pl-PL"/>
        </w:rPr>
      </w:pP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DB4616" w:rsidRDefault="001B2748" w:rsidP="00002357">
      <w:pPr>
        <w:tabs>
          <w:tab w:val="left" w:pos="5028"/>
        </w:tabs>
        <w:jc w:val="center"/>
        <w:rPr>
          <w:rFonts w:ascii="Arial" w:hAnsi="Arial" w:cs="Arial"/>
          <w:b/>
          <w:bCs/>
          <w:color w:val="FFFFFF"/>
          <w:sz w:val="20"/>
          <w:szCs w:val="20"/>
        </w:rPr>
      </w:pPr>
      <w:r w:rsidRPr="001B2748">
        <w:rPr>
          <w:rFonts w:ascii="Arial" w:hAnsi="Arial" w:cs="Arial"/>
          <w:b/>
          <w:bCs/>
          <w:color w:val="FFFFFF"/>
          <w:sz w:val="20"/>
          <w:szCs w:val="20"/>
        </w:rPr>
        <w:t xml:space="preserve">Wersja </w:t>
      </w:r>
      <w:r w:rsidR="00C92FBD">
        <w:rPr>
          <w:rFonts w:ascii="Arial" w:hAnsi="Arial" w:cs="Arial"/>
          <w:b/>
          <w:bCs/>
          <w:color w:val="FFFFFF"/>
          <w:sz w:val="20"/>
          <w:szCs w:val="20"/>
        </w:rPr>
        <w:t>7</w:t>
      </w:r>
      <w:r w:rsidRPr="001B2748">
        <w:rPr>
          <w:rFonts w:ascii="Arial" w:hAnsi="Arial" w:cs="Arial"/>
          <w:b/>
          <w:bCs/>
          <w:color w:val="FFFFFF"/>
          <w:sz w:val="20"/>
          <w:szCs w:val="20"/>
        </w:rPr>
        <w:t>.0</w:t>
      </w:r>
    </w:p>
    <w:p w:rsidR="00DB4616" w:rsidRPr="005B38DB" w:rsidRDefault="000501FA"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C92FBD">
        <w:rPr>
          <w:rFonts w:ascii="Arial" w:hAnsi="Arial" w:cs="Arial"/>
          <w:b/>
          <w:bCs/>
          <w:color w:val="FFFFFF"/>
          <w:sz w:val="20"/>
          <w:szCs w:val="20"/>
        </w:rPr>
        <w:t xml:space="preserve"> maj </w:t>
      </w:r>
      <w:r w:rsidR="00DB4616">
        <w:rPr>
          <w:rFonts w:ascii="Arial" w:hAnsi="Arial" w:cs="Arial"/>
          <w:b/>
          <w:bCs/>
          <w:color w:val="FFFFFF"/>
          <w:sz w:val="20"/>
          <w:szCs w:val="20"/>
        </w:rPr>
        <w:t>201</w:t>
      </w:r>
      <w:r w:rsidR="00C92FBD">
        <w:rPr>
          <w:rFonts w:ascii="Arial" w:hAnsi="Arial" w:cs="Arial"/>
          <w:b/>
          <w:bCs/>
          <w:color w:val="FFFFFF"/>
          <w:sz w:val="20"/>
          <w:szCs w:val="20"/>
        </w:rPr>
        <w:t>8</w:t>
      </w:r>
      <w:r w:rsidR="00DB4616">
        <w:rPr>
          <w:rFonts w:ascii="Arial" w:hAnsi="Arial" w:cs="Arial"/>
          <w:b/>
          <w:bCs/>
          <w:color w:val="FFFFFF"/>
          <w:sz w:val="20"/>
          <w:szCs w:val="20"/>
        </w:rPr>
        <w:t xml:space="preserve"> r.</w:t>
      </w:r>
    </w:p>
    <w:p w:rsidR="00002357" w:rsidRPr="00F151AF" w:rsidRDefault="00002357" w:rsidP="00002357">
      <w:pPr>
        <w:rPr>
          <w:rFonts w:ascii="Arial" w:hAnsi="Arial" w:cs="Arial"/>
          <w:b/>
          <w:bCs/>
          <w:color w:val="FFFFFF"/>
        </w:rPr>
      </w:pPr>
    </w:p>
    <w:p w:rsidR="00200DA7" w:rsidRPr="000C560A" w:rsidRDefault="00200DA7"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horzAnchor="margin" w:tblpY="-199"/>
        <w:tblW w:w="5000" w:type="pct"/>
        <w:tblLook w:val="04A0"/>
      </w:tblPr>
      <w:tblGrid>
        <w:gridCol w:w="9429"/>
      </w:tblGrid>
      <w:tr w:rsidR="002F3E55" w:rsidTr="002F3E55">
        <w:tc>
          <w:tcPr>
            <w:tcW w:w="5000" w:type="pct"/>
            <w:tcBorders>
              <w:top w:val="single" w:sz="4" w:space="0" w:color="auto"/>
              <w:left w:val="single" w:sz="4" w:space="0" w:color="auto"/>
              <w:bottom w:val="single" w:sz="4" w:space="0" w:color="auto"/>
              <w:right w:val="single" w:sz="4" w:space="0" w:color="auto"/>
            </w:tcBorders>
          </w:tcPr>
          <w:p w:rsidR="002F3E55" w:rsidRDefault="002F3E55" w:rsidP="002F3E55">
            <w:pPr>
              <w:pStyle w:val="Bezodstpw"/>
              <w:rPr>
                <w:rFonts w:ascii="Arial" w:hAnsi="Arial" w:cs="Arial"/>
                <w:color w:val="76923C"/>
                <w:sz w:val="16"/>
                <w:szCs w:val="16"/>
              </w:rPr>
            </w:pPr>
          </w:p>
          <w:tbl>
            <w:tblPr>
              <w:tblW w:w="0" w:type="auto"/>
              <w:tblInd w:w="108" w:type="dxa"/>
              <w:tblLook w:val="04A0"/>
            </w:tblPr>
            <w:tblGrid>
              <w:gridCol w:w="9105"/>
            </w:tblGrid>
            <w:tr w:rsidR="002F3E55" w:rsidTr="004C1F3B">
              <w:tc>
                <w:tcPr>
                  <w:tcW w:w="9245" w:type="dxa"/>
                  <w:hideMark/>
                </w:tcPr>
                <w:p w:rsidR="002F3E55" w:rsidRDefault="002F3E55" w:rsidP="00D2194D">
                  <w:pPr>
                    <w:pStyle w:val="Nagwek1"/>
                    <w:framePr w:hSpace="141" w:wrap="around" w:vAnchor="text" w:hAnchor="margin" w:y="-199"/>
                    <w:jc w:val="both"/>
                    <w:rPr>
                      <w:rFonts w:cs="Arial"/>
                      <w:b w:val="0"/>
                      <w:color w:val="000000"/>
                      <w:sz w:val="16"/>
                      <w:szCs w:val="16"/>
                    </w:rPr>
                  </w:pPr>
                  <w:bookmarkStart w:id="0" w:name="_Toc441425943"/>
                  <w:bookmarkStart w:id="1" w:name="_Toc499199596"/>
                  <w:r>
                    <w:rPr>
                      <w:rFonts w:cs="Arial"/>
                      <w:color w:val="000000"/>
                      <w:sz w:val="16"/>
                      <w:szCs w:val="16"/>
                    </w:rPr>
                    <w:t>Informacje ogólne</w:t>
                  </w:r>
                  <w:bookmarkEnd w:id="0"/>
                  <w:bookmarkEnd w:id="1"/>
                </w:p>
              </w:tc>
            </w:tr>
          </w:tbl>
          <w:p w:rsidR="002F3E55" w:rsidRDefault="002F3E55" w:rsidP="002F3E55">
            <w:pPr>
              <w:pStyle w:val="Bezodstpw"/>
              <w:rPr>
                <w:rFonts w:ascii="Arial" w:hAnsi="Arial" w:cs="Arial"/>
                <w:color w:val="76923C"/>
                <w:sz w:val="16"/>
                <w:szCs w:val="16"/>
              </w:rPr>
            </w:pPr>
          </w:p>
          <w:p w:rsidR="002F3E55" w:rsidRDefault="002F3E55" w:rsidP="002F3E55">
            <w:pPr>
              <w:spacing w:after="0" w:line="240" w:lineRule="auto"/>
              <w:jc w:val="both"/>
              <w:rPr>
                <w:rFonts w:ascii="Arial" w:hAnsi="Arial" w:cs="Arial"/>
                <w:sz w:val="16"/>
                <w:szCs w:val="16"/>
              </w:rPr>
            </w:pPr>
            <w:r>
              <w:rPr>
                <w:rFonts w:ascii="Arial" w:eastAsia="Times New Roman" w:hAnsi="Arial" w:cs="Arial"/>
                <w:sz w:val="16"/>
                <w:szCs w:val="16"/>
                <w:lang w:eastAsia="pl-PL"/>
              </w:rPr>
              <w:t>Niniejsza</w:t>
            </w:r>
            <w:r>
              <w:rPr>
                <w:rFonts w:ascii="Arial" w:hAnsi="Arial" w:cs="Arial"/>
                <w:sz w:val="16"/>
                <w:szCs w:val="16"/>
              </w:rPr>
              <w:t xml:space="preserve"> instrukcja ma na celu ułatwienie wypełniania wniosku o dofinansowanie dotyczącego projektu aplikującego </w:t>
            </w:r>
            <w:r>
              <w:rPr>
                <w:rFonts w:ascii="Arial" w:hAnsi="Arial" w:cs="Arial"/>
                <w:sz w:val="16"/>
                <w:szCs w:val="16"/>
              </w:rPr>
              <w:br/>
              <w:t xml:space="preserve">o dofinansowanie w trybie </w:t>
            </w:r>
            <w:r w:rsidRPr="004B646C">
              <w:rPr>
                <w:rFonts w:ascii="Arial" w:hAnsi="Arial" w:cs="Arial"/>
                <w:sz w:val="16"/>
                <w:szCs w:val="16"/>
              </w:rPr>
              <w:t>pozakonkursowym</w:t>
            </w:r>
            <w:r>
              <w:rPr>
                <w:rFonts w:ascii="Arial" w:hAnsi="Arial" w:cs="Arial"/>
                <w:sz w:val="16"/>
                <w:szCs w:val="16"/>
              </w:rPr>
              <w:t xml:space="preserve"> w ramach Regionalnego Programu </w:t>
            </w:r>
            <w:r>
              <w:rPr>
                <w:rFonts w:ascii="Arial" w:eastAsia="Times New Roman" w:hAnsi="Arial" w:cs="Arial"/>
                <w:sz w:val="16"/>
                <w:szCs w:val="16"/>
                <w:lang w:eastAsia="pl-PL"/>
              </w:rPr>
              <w:t>Operacyjnego</w:t>
            </w:r>
            <w:r>
              <w:rPr>
                <w:rFonts w:ascii="Arial" w:hAnsi="Arial" w:cs="Arial"/>
                <w:sz w:val="16"/>
                <w:szCs w:val="16"/>
              </w:rPr>
              <w:t xml:space="preserve"> Województwa Zachodniopomorskiego 2014–2020. </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w:t>
            </w:r>
            <w:r w:rsidR="00E25633">
              <w:rPr>
                <w:rFonts w:ascii="Arial" w:eastAsia="Times New Roman" w:hAnsi="Arial" w:cs="Arial"/>
                <w:sz w:val="16"/>
                <w:szCs w:val="16"/>
                <w:lang w:eastAsia="pl-PL"/>
              </w:rPr>
              <w:t>r</w:t>
            </w:r>
            <w:r w:rsidRPr="001C5DDB">
              <w:rPr>
                <w:rFonts w:ascii="Arial" w:eastAsia="Times New Roman" w:hAnsi="Arial" w:cs="Arial"/>
                <w:sz w:val="16"/>
                <w:szCs w:val="16"/>
                <w:lang w:eastAsia="pl-PL"/>
              </w:rPr>
              <w:t>egulaminu</w:t>
            </w:r>
            <w:r>
              <w:rPr>
                <w:rFonts w:ascii="Arial" w:eastAsia="Times New Roman" w:hAnsi="Arial" w:cs="Arial"/>
                <w:sz w:val="16"/>
                <w:szCs w:val="16"/>
                <w:lang w:eastAsia="pl-PL"/>
              </w:rPr>
              <w:t xml:space="preserve"> </w:t>
            </w:r>
            <w:r w:rsidR="00E25633">
              <w:rPr>
                <w:rFonts w:ascii="Arial" w:eastAsia="Times New Roman" w:hAnsi="Arial" w:cs="Arial"/>
                <w:sz w:val="16"/>
                <w:szCs w:val="16"/>
                <w:lang w:eastAsia="pl-PL"/>
              </w:rPr>
              <w:t xml:space="preserve">właściwego </w:t>
            </w:r>
            <w:r w:rsidR="00803DC0">
              <w:rPr>
                <w:rFonts w:ascii="Arial" w:eastAsia="Times New Roman" w:hAnsi="Arial" w:cs="Arial"/>
                <w:sz w:val="16"/>
                <w:szCs w:val="16"/>
                <w:lang w:eastAsia="pl-PL"/>
              </w:rPr>
              <w:br/>
            </w:r>
            <w:r w:rsidR="00E25633">
              <w:rPr>
                <w:rFonts w:ascii="Arial" w:eastAsia="Times New Roman" w:hAnsi="Arial" w:cs="Arial"/>
                <w:sz w:val="16"/>
                <w:szCs w:val="16"/>
                <w:lang w:eastAsia="pl-PL"/>
              </w:rPr>
              <w:t>dla</w:t>
            </w:r>
            <w:r>
              <w:rPr>
                <w:rFonts w:ascii="Arial" w:eastAsia="Times New Roman" w:hAnsi="Arial" w:cs="Arial"/>
                <w:sz w:val="16"/>
                <w:szCs w:val="16"/>
                <w:lang w:eastAsia="pl-PL"/>
              </w:rPr>
              <w:t xml:space="preserve"> </w:t>
            </w:r>
            <w:r w:rsidR="00D50E53">
              <w:rPr>
                <w:rFonts w:ascii="Arial" w:eastAsia="Times New Roman" w:hAnsi="Arial" w:cs="Arial"/>
                <w:sz w:val="16"/>
                <w:szCs w:val="16"/>
                <w:lang w:eastAsia="pl-PL"/>
              </w:rPr>
              <w:t xml:space="preserve"> danego</w:t>
            </w:r>
            <w:r w:rsidR="00D50E53" w:rsidRPr="001C5DDB">
              <w:rPr>
                <w:rFonts w:ascii="Arial" w:eastAsia="Times New Roman" w:hAnsi="Arial" w:cs="Arial"/>
                <w:sz w:val="16"/>
                <w:szCs w:val="16"/>
                <w:lang w:eastAsia="pl-PL"/>
              </w:rPr>
              <w:t xml:space="preserve"> </w:t>
            </w:r>
            <w:r w:rsidR="00D50E53" w:rsidRPr="00D50E53">
              <w:rPr>
                <w:rFonts w:ascii="Arial" w:eastAsia="Times New Roman" w:hAnsi="Arial" w:cs="Arial"/>
                <w:sz w:val="16"/>
                <w:szCs w:val="16"/>
                <w:lang w:eastAsia="pl-PL"/>
              </w:rPr>
              <w:t>naboru.</w:t>
            </w:r>
          </w:p>
          <w:p w:rsidR="00D50E53" w:rsidRDefault="00D50E53"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Zasadne jest również zapoznanie się z odpowiednimi wytycznymi lub projektami tych wytycznych, wydanymi przez Ministra  Rozwoju</w:t>
            </w:r>
            <w:r w:rsidR="00741BD7">
              <w:rPr>
                <w:rFonts w:ascii="Arial" w:hAnsi="Arial" w:cs="Arial"/>
                <w:sz w:val="16"/>
                <w:szCs w:val="16"/>
              </w:rPr>
              <w:t xml:space="preserve"> i Finansów</w:t>
            </w:r>
            <w:r>
              <w:rPr>
                <w:rFonts w:ascii="Arial" w:hAnsi="Arial" w:cs="Arial"/>
                <w:sz w:val="16"/>
                <w:szCs w:val="16"/>
              </w:rPr>
              <w:t>, przede wszystkim z</w:t>
            </w:r>
            <w:r>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w:t>
            </w:r>
            <w:r w:rsidR="00741BD7">
              <w:rPr>
                <w:rFonts w:ascii="Arial" w:hAnsi="Arial" w:cs="Arial"/>
                <w:i/>
                <w:sz w:val="16"/>
                <w:szCs w:val="16"/>
              </w:rPr>
              <w:t>19.07.2017r.</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 xml:space="preserve">Wszystkie powyżej wskazane dokumenty znajdują się na stronie IZ RPO WZ: </w:t>
            </w:r>
            <w:hyperlink r:id="rId10" w:history="1">
              <w:r>
                <w:rPr>
                  <w:rStyle w:val="Hipercze"/>
                  <w:rFonts w:ascii="Arial" w:hAnsi="Arial" w:cs="Arial"/>
                  <w:sz w:val="16"/>
                  <w:szCs w:val="16"/>
                </w:rPr>
                <w:t>www.rpo.wzp.pl</w:t>
              </w:r>
            </w:hyperlink>
            <w:r>
              <w:rPr>
                <w:rFonts w:ascii="Arial" w:hAnsi="Arial" w:cs="Arial"/>
                <w:sz w:val="16"/>
                <w:szCs w:val="16"/>
              </w:rPr>
              <w:t xml:space="preserve"> oraz na portalu </w:t>
            </w:r>
            <w:hyperlink r:id="rId11" w:history="1">
              <w:r>
                <w:rPr>
                  <w:rStyle w:val="Hipercze"/>
                  <w:rFonts w:ascii="Arial" w:hAnsi="Arial" w:cs="Arial"/>
                  <w:sz w:val="16"/>
                  <w:szCs w:val="16"/>
                </w:rPr>
                <w:t>www.funduszeeuropejskie.gov.pl</w:t>
              </w:r>
            </w:hyperlink>
            <w:r>
              <w:rPr>
                <w:rFonts w:ascii="Arial" w:hAnsi="Arial" w:cs="Arial"/>
                <w:sz w:val="16"/>
                <w:szCs w:val="16"/>
              </w:rPr>
              <w:t>.</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2F3E55" w:rsidRDefault="002F3E55" w:rsidP="002F3E55">
            <w:pPr>
              <w:spacing w:after="0" w:line="240" w:lineRule="auto"/>
              <w:jc w:val="both"/>
              <w:rPr>
                <w:rFonts w:ascii="Arial" w:hAnsi="Arial" w:cs="Arial"/>
                <w:sz w:val="16"/>
                <w:szCs w:val="16"/>
              </w:rPr>
            </w:pPr>
          </w:p>
        </w:tc>
      </w:tr>
    </w:tbl>
    <w:tbl>
      <w:tblPr>
        <w:tblStyle w:val="Tabela-Siatka"/>
        <w:tblpPr w:leftFromText="141" w:rightFromText="141" w:vertAnchor="text" w:tblpY="149"/>
        <w:tblW w:w="5000" w:type="pct"/>
        <w:tblLook w:val="04A0"/>
      </w:tblPr>
      <w:tblGrid>
        <w:gridCol w:w="9429"/>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tblPr>
            <w:tblGrid>
              <w:gridCol w:w="9105"/>
            </w:tblGrid>
            <w:tr w:rsidR="002F3E55" w:rsidRPr="001C5DDB" w:rsidTr="004C1F3B">
              <w:tc>
                <w:tcPr>
                  <w:tcW w:w="9245" w:type="dxa"/>
                  <w:shd w:val="clear" w:color="auto" w:fill="auto"/>
                </w:tcPr>
                <w:p w:rsidR="002F3E55" w:rsidRPr="00A67902" w:rsidRDefault="002F3E55" w:rsidP="00D2194D">
                  <w:pPr>
                    <w:pStyle w:val="Nagwek1"/>
                    <w:framePr w:hSpace="141" w:wrap="around" w:vAnchor="text" w:hAnchor="text" w:y="149"/>
                    <w:jc w:val="both"/>
                    <w:rPr>
                      <w:rFonts w:cs="Arial"/>
                      <w:color w:val="000000"/>
                      <w:sz w:val="16"/>
                      <w:szCs w:val="16"/>
                    </w:rPr>
                  </w:pPr>
                  <w:bookmarkStart w:id="2" w:name="_Toc499199597"/>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2"/>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2"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3"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Należy zwrócić szczególną uwagę na to,</w:t>
            </w:r>
            <w:r w:rsidR="00E15143">
              <w:rPr>
                <w:rFonts w:ascii="Arial" w:hAnsi="Arial" w:cs="Arial"/>
                <w:sz w:val="16"/>
                <w:szCs w:val="16"/>
              </w:rPr>
              <w:t xml:space="preserve"> aby dane konto dotyczyło tylko </w:t>
            </w:r>
            <w:r w:rsidRPr="001C5DDB">
              <w:rPr>
                <w:rFonts w:ascii="Arial" w:hAnsi="Arial" w:cs="Arial"/>
                <w:sz w:val="16"/>
                <w:szCs w:val="16"/>
              </w:rPr>
              <w:t xml:space="preserve">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poprawieniu błędów należy ponownie </w:t>
            </w:r>
            <w:proofErr w:type="spellStart"/>
            <w:r w:rsidRPr="001C5DDB">
              <w:rPr>
                <w:rFonts w:ascii="Arial" w:hAnsi="Arial" w:cs="Arial"/>
                <w:color w:val="000000"/>
                <w:sz w:val="16"/>
                <w:szCs w:val="16"/>
              </w:rPr>
              <w:t>zwalidować</w:t>
            </w:r>
            <w:proofErr w:type="spellEnd"/>
            <w:r w:rsidRPr="001C5DDB">
              <w:rPr>
                <w:rFonts w:ascii="Arial" w:hAnsi="Arial" w:cs="Arial"/>
                <w:color w:val="000000"/>
                <w:sz w:val="16"/>
                <w:szCs w:val="16"/>
              </w:rPr>
              <w:t xml:space="preserve">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w:t>
            </w:r>
            <w:r w:rsidR="00741BD7">
              <w:rPr>
                <w:rFonts w:ascii="Arial" w:hAnsi="Arial" w:cs="Arial"/>
                <w:color w:val="000000"/>
                <w:sz w:val="16"/>
                <w:szCs w:val="16"/>
              </w:rPr>
              <w:t>wezwaniu IZ RPO WZ/</w:t>
            </w:r>
            <w:r w:rsidR="00BC7703" w:rsidRPr="00BC7703">
              <w:rPr>
                <w:rFonts w:ascii="Arial" w:hAnsi="Arial" w:cs="Arial"/>
                <w:color w:val="000000"/>
                <w:sz w:val="16"/>
                <w:szCs w:val="16"/>
              </w:rPr>
              <w:t xml:space="preserve">regulaminie naboru,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 xml:space="preserve">Twoje wnioski aplikacyjne, Lista </w:t>
            </w:r>
            <w:r w:rsidR="00A67E93">
              <w:rPr>
                <w:rFonts w:ascii="Arial" w:hAnsi="Arial" w:cs="Arial"/>
                <w:i/>
                <w:color w:val="000000"/>
                <w:sz w:val="16"/>
                <w:szCs w:val="16"/>
              </w:rPr>
              <w:t>wniosków do poprawy.</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A341B0" w:rsidRPr="00A341B0" w:rsidRDefault="008625F5">
          <w:pPr>
            <w:pStyle w:val="Spistreci1"/>
            <w:rPr>
              <w:rFonts w:ascii="Arial" w:eastAsiaTheme="minorEastAsia" w:hAnsi="Arial" w:cs="Arial"/>
              <w:b/>
              <w:sz w:val="20"/>
              <w:szCs w:val="22"/>
            </w:rPr>
          </w:pPr>
          <w:r w:rsidRPr="008625F5">
            <w:rPr>
              <w:rFonts w:ascii="Arial" w:hAnsi="Arial" w:cs="Arial"/>
              <w:b/>
              <w:sz w:val="16"/>
              <w:szCs w:val="16"/>
            </w:rPr>
            <w:fldChar w:fldCharType="begin"/>
          </w:r>
          <w:r w:rsidR="00E93B60" w:rsidRPr="00C148E6">
            <w:rPr>
              <w:rFonts w:ascii="Arial" w:hAnsi="Arial" w:cs="Arial"/>
              <w:b/>
              <w:sz w:val="16"/>
              <w:szCs w:val="16"/>
            </w:rPr>
            <w:instrText xml:space="preserve"> TOC \o "1-3" \h \z \u </w:instrText>
          </w:r>
          <w:r w:rsidRPr="008625F5">
            <w:rPr>
              <w:rFonts w:ascii="Arial" w:hAnsi="Arial" w:cs="Arial"/>
              <w:b/>
              <w:sz w:val="16"/>
              <w:szCs w:val="16"/>
            </w:rPr>
            <w:fldChar w:fldCharType="separate"/>
          </w:r>
          <w:hyperlink w:anchor="_Toc499199596" w:history="1">
            <w:r w:rsidR="00A341B0" w:rsidRPr="00A341B0">
              <w:rPr>
                <w:rStyle w:val="Hipercze"/>
                <w:rFonts w:ascii="Arial" w:hAnsi="Arial" w:cs="Arial"/>
                <w:b/>
                <w:sz w:val="20"/>
              </w:rPr>
              <w:t>Informacje ogólne</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_Toc499199596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597" w:history="1">
            <w:r w:rsidR="00A341B0" w:rsidRPr="00A341B0">
              <w:rPr>
                <w:rStyle w:val="Hipercze"/>
                <w:rFonts w:ascii="Arial" w:hAnsi="Arial" w:cs="Arial"/>
                <w:b/>
                <w:sz w:val="20"/>
              </w:rPr>
              <w:t>Wypełnianie wniosku o dofinansowanie – Serwis Beneficjenta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_Toc499199597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598" w:history="1">
            <w:r w:rsidR="00A341B0" w:rsidRPr="00A341B0">
              <w:rPr>
                <w:rStyle w:val="Hipercze"/>
                <w:rFonts w:ascii="Arial" w:hAnsi="Arial" w:cs="Arial"/>
                <w:b/>
                <w:sz w:val="20"/>
              </w:rPr>
              <w:t>I. Karta tytułowa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_Toc499199598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6</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599" w:history="1">
            <w:r w:rsidR="00A341B0" w:rsidRPr="00A341B0">
              <w:rPr>
                <w:rStyle w:val="Hipercze"/>
                <w:rFonts w:ascii="Arial" w:hAnsi="Arial" w:cs="Arial"/>
                <w:b/>
                <w:sz w:val="20"/>
              </w:rPr>
              <w:t>A. Informacje o projekcie</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_Toc499199599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6</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0" w:history="1">
            <w:r w:rsidR="00A341B0" w:rsidRPr="00A341B0">
              <w:rPr>
                <w:rStyle w:val="Hipercze"/>
                <w:rFonts w:ascii="Arial" w:hAnsi="Arial" w:cs="Arial"/>
                <w:b/>
                <w:sz w:val="20"/>
              </w:rPr>
              <w:t>B. Informacje o wnioskodawcy</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_Toc499199600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10</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1" w:history="1">
            <w:r w:rsidR="00A341B0" w:rsidRPr="00A341B0">
              <w:rPr>
                <w:rStyle w:val="Hipercze"/>
                <w:rFonts w:ascii="Arial" w:hAnsi="Arial" w:cs="Arial"/>
                <w:b/>
                <w:bCs/>
                <w:sz w:val="20"/>
              </w:rPr>
              <w:t>C. Partnerstwo i współpraca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_Toc499199601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12</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2" w:history="1">
            <w:r w:rsidR="00A341B0" w:rsidRPr="00A341B0">
              <w:rPr>
                <w:rStyle w:val="Hipercze"/>
                <w:rFonts w:ascii="Arial" w:hAnsi="Arial" w:cs="Arial"/>
                <w:b/>
                <w:sz w:val="20"/>
              </w:rPr>
              <w:t>D. Charakterystyka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_Toc499199602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14</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3" w:history="1">
            <w:r w:rsidR="00A341B0" w:rsidRPr="00A341B0">
              <w:rPr>
                <w:rStyle w:val="Hipercze"/>
                <w:rFonts w:ascii="Arial" w:hAnsi="Arial" w:cs="Arial"/>
                <w:b/>
                <w:sz w:val="20"/>
              </w:rPr>
              <w:t>E. Mierzalne wskaźniki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_Toc499199603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19</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4" w:history="1">
            <w:r w:rsidR="00A341B0" w:rsidRPr="00A341B0">
              <w:rPr>
                <w:rStyle w:val="Hipercze"/>
                <w:rFonts w:ascii="Arial" w:hAnsi="Arial" w:cs="Arial"/>
                <w:b/>
                <w:sz w:val="20"/>
              </w:rPr>
              <w:t xml:space="preserve">F. </w:t>
            </w:r>
            <w:r w:rsidR="00A341B0" w:rsidRPr="00A341B0">
              <w:rPr>
                <w:rStyle w:val="Hipercze"/>
                <w:rFonts w:ascii="Arial" w:hAnsi="Arial" w:cs="Arial"/>
                <w:b/>
                <w:bCs/>
                <w:sz w:val="20"/>
              </w:rPr>
              <w:t>Kwalifikowalność VAT</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_Toc499199604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21</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5" w:history="1">
            <w:r w:rsidR="00A341B0" w:rsidRPr="00A341B0">
              <w:rPr>
                <w:rStyle w:val="Hipercze"/>
                <w:rFonts w:ascii="Arial" w:hAnsi="Arial" w:cs="Arial"/>
                <w:b/>
                <w:sz w:val="20"/>
              </w:rPr>
              <w:t>G. Harmonogram i budżet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_Toc499199605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23</w:t>
            </w:r>
            <w:r w:rsidRPr="00A341B0">
              <w:rPr>
                <w:rFonts w:ascii="Arial" w:hAnsi="Arial" w:cs="Arial"/>
                <w:b/>
                <w:webHidden/>
                <w:sz w:val="20"/>
              </w:rPr>
              <w:fldChar w:fldCharType="end"/>
            </w:r>
          </w:hyperlink>
        </w:p>
        <w:p w:rsidR="00A341B0" w:rsidRPr="00A341B0" w:rsidRDefault="008625F5">
          <w:pPr>
            <w:pStyle w:val="Spistreci1"/>
            <w:rPr>
              <w:rFonts w:ascii="Arial" w:eastAsiaTheme="minorEastAsia" w:hAnsi="Arial" w:cs="Arial"/>
              <w:b/>
              <w:sz w:val="20"/>
              <w:szCs w:val="22"/>
            </w:rPr>
          </w:pPr>
          <w:hyperlink w:anchor="_Toc499199606" w:history="1">
            <w:r w:rsidR="00A341B0" w:rsidRPr="00A341B0">
              <w:rPr>
                <w:rStyle w:val="Hipercze"/>
                <w:rFonts w:ascii="Arial" w:hAnsi="Arial" w:cs="Arial"/>
                <w:b/>
                <w:sz w:val="20"/>
              </w:rPr>
              <w:t>I. Deklaracja wnioskodawcy oświadczenia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_Toc499199606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30</w:t>
            </w:r>
            <w:r w:rsidRPr="00A341B0">
              <w:rPr>
                <w:rFonts w:ascii="Arial" w:hAnsi="Arial" w:cs="Arial"/>
                <w:b/>
                <w:webHidden/>
                <w:sz w:val="20"/>
              </w:rPr>
              <w:fldChar w:fldCharType="end"/>
            </w:r>
          </w:hyperlink>
        </w:p>
        <w:p w:rsidR="00A341B0" w:rsidRDefault="008625F5">
          <w:pPr>
            <w:pStyle w:val="Spistreci1"/>
            <w:rPr>
              <w:rFonts w:asciiTheme="minorHAnsi" w:eastAsiaTheme="minorEastAsia" w:hAnsiTheme="minorHAnsi" w:cstheme="minorBidi"/>
              <w:sz w:val="22"/>
              <w:szCs w:val="22"/>
            </w:rPr>
          </w:pPr>
          <w:hyperlink w:anchor="_Toc499199607" w:history="1">
            <w:r w:rsidR="00A341B0" w:rsidRPr="00A341B0">
              <w:rPr>
                <w:rStyle w:val="Hipercze"/>
                <w:rFonts w:ascii="Arial" w:hAnsi="Arial" w:cs="Arial"/>
                <w:b/>
                <w:sz w:val="20"/>
              </w:rPr>
              <w:t>J. Załączniki</w:t>
            </w:r>
            <w:r w:rsidR="00A341B0" w:rsidRPr="00A341B0">
              <w:rPr>
                <w:rFonts w:ascii="Arial" w:hAnsi="Arial" w:cs="Arial"/>
                <w:b/>
                <w:webHidden/>
                <w:sz w:val="20"/>
                <w:szCs w:val="16"/>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_Toc499199607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33</w:t>
            </w:r>
            <w:r w:rsidRPr="00A341B0">
              <w:rPr>
                <w:rFonts w:ascii="Arial" w:hAnsi="Arial" w:cs="Arial"/>
                <w:b/>
                <w:webHidden/>
                <w:sz w:val="20"/>
              </w:rPr>
              <w:fldChar w:fldCharType="end"/>
            </w:r>
          </w:hyperlink>
        </w:p>
        <w:p w:rsidR="00AC67D3" w:rsidRPr="00010173" w:rsidRDefault="008625F5" w:rsidP="00010173">
          <w:pPr>
            <w:spacing w:after="0" w:line="240" w:lineRule="auto"/>
            <w:jc w:val="both"/>
            <w:rPr>
              <w:rFonts w:ascii="Arial" w:hAnsi="Arial" w:cs="Arial"/>
              <w:sz w:val="16"/>
              <w:szCs w:val="16"/>
            </w:rPr>
          </w:pPr>
          <w:r w:rsidRPr="00C148E6">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Default="00F12A2B" w:rsidP="001F2FA1">
      <w:pPr>
        <w:pStyle w:val="Bezodstpw"/>
        <w:jc w:val="both"/>
        <w:rPr>
          <w:rFonts w:ascii="Arial" w:hAnsi="Arial" w:cs="Arial"/>
          <w:sz w:val="16"/>
          <w:szCs w:val="16"/>
        </w:rPr>
      </w:pPr>
      <w:r w:rsidRPr="004B646C">
        <w:rPr>
          <w:rFonts w:ascii="Arial" w:hAnsi="Arial" w:cs="Arial"/>
          <w:sz w:val="16"/>
          <w:szCs w:val="16"/>
        </w:rPr>
        <w:t xml:space="preserve">EFRR – Europejski Fundusz Rozwoju Regionalnego; </w:t>
      </w:r>
    </w:p>
    <w:p w:rsidR="00AB08E1" w:rsidRPr="002F0EA9" w:rsidRDefault="00AB08E1" w:rsidP="00AB08E1">
      <w:pPr>
        <w:pStyle w:val="Bezodstpw"/>
        <w:jc w:val="both"/>
        <w:rPr>
          <w:rFonts w:ascii="Arial" w:hAnsi="Arial" w:cs="Arial"/>
          <w:sz w:val="16"/>
          <w:szCs w:val="16"/>
        </w:rPr>
      </w:pPr>
      <w:r>
        <w:rPr>
          <w:rFonts w:ascii="Arial" w:hAnsi="Arial" w:cs="Arial"/>
          <w:sz w:val="16"/>
          <w:szCs w:val="16"/>
        </w:rPr>
        <w:t>IP ZIT –</w:t>
      </w:r>
      <w:r w:rsidRPr="002F0EA9">
        <w:rPr>
          <w:rFonts w:ascii="Arial" w:hAnsi="Arial" w:cs="Arial"/>
          <w:sz w:val="16"/>
          <w:szCs w:val="16"/>
        </w:rPr>
        <w:t xml:space="preserve"> Instytucja Pośrednicząca powołana do wdrażania Strategii ZIT, której rolę pełni Stowarzyszenie Szczecińskiego Obszaru Metropolitalnego;</w:t>
      </w:r>
    </w:p>
    <w:p w:rsidR="000E7E5D" w:rsidRPr="00CA4E14" w:rsidRDefault="00F12A2B" w:rsidP="001F2FA1">
      <w:pPr>
        <w:pStyle w:val="Bezodstpw"/>
        <w:jc w:val="both"/>
        <w:rPr>
          <w:rFonts w:ascii="Arial" w:hAnsi="Arial" w:cs="Arial"/>
          <w:sz w:val="16"/>
          <w:szCs w:val="16"/>
        </w:rPr>
      </w:pPr>
      <w:r w:rsidRPr="004B646C">
        <w:rPr>
          <w:rFonts w:ascii="Arial" w:hAnsi="Arial" w:cs="Arial"/>
          <w:sz w:val="16"/>
          <w:szCs w:val="16"/>
        </w:rPr>
        <w:t xml:space="preserve">IZ </w:t>
      </w:r>
      <w:r w:rsidRPr="00CA4E14">
        <w:rPr>
          <w:rFonts w:ascii="Arial" w:hAnsi="Arial" w:cs="Arial"/>
          <w:sz w:val="16"/>
          <w:szCs w:val="16"/>
        </w:rPr>
        <w:t>RPO WZ – Instytucja Zarządzająca Regionalnym Programem Operacyjnym Województwa Zachodniopomorskiego 2014-2020;</w:t>
      </w:r>
    </w:p>
    <w:p w:rsidR="000E7E5D" w:rsidRPr="004B646C" w:rsidRDefault="00F12A2B" w:rsidP="001F2FA1">
      <w:pPr>
        <w:pStyle w:val="Bezodstpw"/>
        <w:jc w:val="both"/>
        <w:rPr>
          <w:rFonts w:ascii="Arial" w:eastAsia="Arial" w:hAnsi="Arial" w:cs="Arial"/>
          <w:sz w:val="16"/>
          <w:szCs w:val="16"/>
        </w:rPr>
      </w:pPr>
      <w:r w:rsidRPr="00CA4E14">
        <w:rPr>
          <w:rFonts w:ascii="Arial" w:hAnsi="Arial" w:cs="Arial"/>
          <w:sz w:val="16"/>
          <w:szCs w:val="16"/>
        </w:rPr>
        <w:t>LSI2014</w:t>
      </w:r>
      <w:r w:rsidRPr="004B646C">
        <w:rPr>
          <w:rFonts w:ascii="Arial" w:hAnsi="Arial" w:cs="Arial"/>
          <w:sz w:val="16"/>
          <w:szCs w:val="16"/>
        </w:rPr>
        <w:t xml:space="preserve"> – lokalny system informatyczny, przeznaczony </w:t>
      </w:r>
      <w:r w:rsidRPr="004B646C">
        <w:rPr>
          <w:rFonts w:ascii="Arial" w:eastAsia="Arial" w:hAnsi="Arial" w:cs="Arial"/>
          <w:sz w:val="16"/>
          <w:szCs w:val="16"/>
        </w:rPr>
        <w:t xml:space="preserve">do administrowania RPO WZ w zakresie składania wniosków </w:t>
      </w:r>
      <w:r w:rsidRPr="004B646C">
        <w:rPr>
          <w:rFonts w:ascii="Arial" w:eastAsia="Arial" w:hAnsi="Arial" w:cs="Arial"/>
          <w:sz w:val="16"/>
          <w:szCs w:val="16"/>
        </w:rPr>
        <w:br/>
        <w:t>o dofinansowanie oraz wprowadzania zmian w projektach</w:t>
      </w:r>
      <w:r w:rsidRPr="004B646C">
        <w:rPr>
          <w:rFonts w:ascii="Arial" w:hAnsi="Arial" w:cs="Arial"/>
          <w:sz w:val="16"/>
          <w:szCs w:val="16"/>
        </w:rPr>
        <w:t>;</w:t>
      </w:r>
    </w:p>
    <w:p w:rsidR="00AB08E1" w:rsidRDefault="00AB08E1" w:rsidP="00AB08E1">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wraz z aktami wykonawczymi</w:t>
      </w:r>
      <w:r>
        <w:rPr>
          <w:rFonts w:ascii="Arial" w:hAnsi="Arial" w:cs="Arial"/>
          <w:sz w:val="16"/>
          <w:szCs w:val="16"/>
        </w:rPr>
        <w:t>;</w:t>
      </w:r>
    </w:p>
    <w:p w:rsidR="000E7E5D" w:rsidRPr="004B646C" w:rsidRDefault="00F12A2B" w:rsidP="001F2FA1">
      <w:pPr>
        <w:pStyle w:val="Bezodstpw"/>
        <w:jc w:val="both"/>
        <w:rPr>
          <w:rFonts w:ascii="Arial" w:hAnsi="Arial" w:cs="Arial"/>
          <w:sz w:val="16"/>
          <w:szCs w:val="16"/>
        </w:rPr>
      </w:pPr>
      <w:r w:rsidRPr="004B646C">
        <w:rPr>
          <w:rFonts w:ascii="Arial" w:hAnsi="Arial" w:cs="Arial"/>
          <w:sz w:val="16"/>
          <w:szCs w:val="16"/>
        </w:rPr>
        <w:t>RPO WZ – Regionalny Program Operacyjny Województwa Zachodniopomorskiego 2014-2020;</w:t>
      </w:r>
    </w:p>
    <w:p w:rsidR="00AB08E1" w:rsidRPr="001C5DDB" w:rsidRDefault="00AB08E1" w:rsidP="00AB08E1">
      <w:pPr>
        <w:pStyle w:val="Bezodstpw"/>
        <w:jc w:val="both"/>
        <w:rPr>
          <w:rFonts w:ascii="Arial" w:hAnsi="Arial" w:cs="Arial"/>
          <w:sz w:val="16"/>
          <w:szCs w:val="16"/>
        </w:rPr>
      </w:pPr>
      <w:r>
        <w:rPr>
          <w:rFonts w:ascii="Arial" w:hAnsi="Arial" w:cs="Arial"/>
          <w:sz w:val="16"/>
          <w:szCs w:val="16"/>
        </w:rPr>
        <w:t xml:space="preserve">SL2014 </w:t>
      </w:r>
      <w:r w:rsidRPr="001C5DDB">
        <w:rPr>
          <w:rFonts w:ascii="Arial" w:hAnsi="Arial" w:cs="Arial"/>
          <w:sz w:val="16"/>
          <w:szCs w:val="16"/>
        </w:rPr>
        <w:t>–</w:t>
      </w:r>
      <w:r>
        <w:rPr>
          <w:rFonts w:ascii="Arial" w:hAnsi="Arial" w:cs="Arial"/>
          <w:sz w:val="16"/>
          <w:szCs w:val="16"/>
        </w:rPr>
        <w:t xml:space="preserve"> aplikacja główna</w:t>
      </w:r>
      <w:r w:rsidRPr="0096061F">
        <w:rPr>
          <w:rFonts w:ascii="Arial" w:hAnsi="Arial" w:cs="Arial"/>
          <w:sz w:val="16"/>
          <w:szCs w:val="16"/>
        </w:rPr>
        <w:t xml:space="preserve"> centralnego systemu teleinformatycznego wykorzystywan</w:t>
      </w:r>
      <w:r>
        <w:rPr>
          <w:rFonts w:ascii="Arial" w:hAnsi="Arial" w:cs="Arial"/>
          <w:sz w:val="16"/>
          <w:szCs w:val="16"/>
        </w:rPr>
        <w:t>a</w:t>
      </w:r>
      <w:r w:rsidRPr="0096061F">
        <w:rPr>
          <w:rFonts w:ascii="Arial" w:hAnsi="Arial" w:cs="Arial"/>
          <w:sz w:val="16"/>
          <w:szCs w:val="16"/>
        </w:rPr>
        <w:t xml:space="preserve"> m.in. w procesie rozliczania Projektu oraz komunikowania się z </w:t>
      </w:r>
      <w:r>
        <w:rPr>
          <w:rFonts w:ascii="Arial" w:hAnsi="Arial" w:cs="Arial"/>
          <w:sz w:val="16"/>
          <w:szCs w:val="16"/>
        </w:rPr>
        <w:t>IZ</w:t>
      </w:r>
      <w:r w:rsidRPr="0096061F">
        <w:rPr>
          <w:rFonts w:ascii="Arial" w:hAnsi="Arial" w:cs="Arial"/>
          <w:sz w:val="16"/>
          <w:szCs w:val="16"/>
        </w:rPr>
        <w:t xml:space="preserve"> RPO WZ</w:t>
      </w:r>
      <w:r w:rsidRPr="001C5DDB">
        <w:rPr>
          <w:rFonts w:ascii="Arial" w:hAnsi="Arial" w:cs="Arial"/>
          <w:sz w:val="16"/>
          <w:szCs w:val="16"/>
        </w:rPr>
        <w:t>;</w:t>
      </w:r>
    </w:p>
    <w:p w:rsidR="00CA4E14" w:rsidRDefault="00F12A2B" w:rsidP="00CA4E14">
      <w:pPr>
        <w:pStyle w:val="Bezodstpw"/>
        <w:jc w:val="both"/>
        <w:rPr>
          <w:rFonts w:ascii="Arial" w:hAnsi="Arial" w:cs="Arial"/>
          <w:bCs/>
          <w:sz w:val="16"/>
          <w:szCs w:val="16"/>
        </w:rPr>
      </w:pPr>
      <w:r w:rsidRPr="004B646C">
        <w:rPr>
          <w:rFonts w:ascii="Arial" w:hAnsi="Arial" w:cs="Arial"/>
          <w:sz w:val="16"/>
          <w:szCs w:val="16"/>
        </w:rPr>
        <w:t>SOOP – Szczegółowy Opis Osi Priorytetowych Regionalnego Programu Operacyjnego Województwa Zachodniopomorskiego 2014-2020</w:t>
      </w:r>
      <w:r w:rsidR="00CA4E14">
        <w:rPr>
          <w:rFonts w:ascii="Arial" w:hAnsi="Arial" w:cs="Arial"/>
          <w:sz w:val="16"/>
          <w:szCs w:val="16"/>
        </w:rPr>
        <w:t>,</w:t>
      </w:r>
      <w:r w:rsidR="00CA4E14" w:rsidRPr="00CA4E14">
        <w:rPr>
          <w:rFonts w:ascii="Arial" w:hAnsi="Arial" w:cs="Arial"/>
          <w:bCs/>
          <w:sz w:val="16"/>
          <w:szCs w:val="16"/>
        </w:rPr>
        <w:t xml:space="preserve"> </w:t>
      </w:r>
    </w:p>
    <w:p w:rsidR="00CA4E14" w:rsidRPr="00CA4E14" w:rsidRDefault="00CA4E14" w:rsidP="00CA4E14">
      <w:pPr>
        <w:pStyle w:val="Bezodstpw"/>
        <w:jc w:val="both"/>
        <w:rPr>
          <w:rFonts w:ascii="Arial" w:hAnsi="Arial" w:cs="Arial"/>
          <w:sz w:val="16"/>
          <w:szCs w:val="16"/>
        </w:rPr>
      </w:pPr>
      <w:r w:rsidRPr="00CA4E14">
        <w:rPr>
          <w:rFonts w:ascii="Arial" w:hAnsi="Arial" w:cs="Arial"/>
          <w:bCs/>
          <w:sz w:val="16"/>
          <w:szCs w:val="16"/>
        </w:rPr>
        <w:t>ZIT – Zintegrowane Inwestycje Terytorialne</w:t>
      </w:r>
      <w:r>
        <w:rPr>
          <w:rFonts w:ascii="Arial" w:hAnsi="Arial" w:cs="Arial"/>
          <w:bCs/>
          <w:sz w:val="16"/>
          <w:szCs w:val="16"/>
        </w:rPr>
        <w:t>.</w:t>
      </w:r>
    </w:p>
    <w:p w:rsidR="000E7E5D" w:rsidRPr="001C5DDB" w:rsidRDefault="000E7E5D" w:rsidP="001F2FA1">
      <w:pPr>
        <w:pStyle w:val="Bezodstpw"/>
        <w:jc w:val="both"/>
        <w:rPr>
          <w:rFonts w:ascii="Arial" w:hAnsi="Arial" w:cs="Arial"/>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1C5DDB" w:rsidRDefault="00080E18" w:rsidP="00EE7DC6">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080E18" w:rsidRPr="001C5DDB"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podmiot, o którym mowa w art. 2 pkt 10 rozporządzenia ogólnego; </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dofinansowanie –</w:t>
      </w:r>
      <w:r>
        <w:rPr>
          <w:rFonts w:ascii="Arial" w:eastAsia="Times New Roman" w:hAnsi="Arial" w:cs="Arial"/>
          <w:sz w:val="16"/>
          <w:szCs w:val="16"/>
          <w:lang w:eastAsia="pl-PL"/>
        </w:rPr>
        <w:t xml:space="preserve"> </w:t>
      </w:r>
      <w:r w:rsidRPr="007A5627">
        <w:rPr>
          <w:rFonts w:ascii="Arial" w:eastAsia="Times New Roman" w:hAnsi="Arial" w:cs="Arial"/>
          <w:sz w:val="16"/>
          <w:szCs w:val="16"/>
          <w:lang w:eastAsia="pl-PL"/>
        </w:rPr>
        <w:t>współfinansowanie Unii Europejskiej (UE) lub współfinansowanie krajowe z budżetu państwa (BP) (jeżeli dotyczy);</w:t>
      </w:r>
    </w:p>
    <w:p w:rsidR="00AB08E1" w:rsidRPr="00B26C02"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CD0386"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wydatki kwalifikowalne niezbędne do realizacji projektu, ale niedotyczące bezpośrednio głównego przedmiotu projektu;</w:t>
      </w:r>
    </w:p>
    <w:p w:rsidR="00CD0386" w:rsidRPr="00911149" w:rsidRDefault="00CD0386" w:rsidP="00CD038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w:t>
      </w:r>
      <w:r w:rsidR="002D5570">
        <w:rPr>
          <w:rFonts w:ascii="Arial" w:hAnsi="Arial" w:cs="Arial"/>
          <w:bCs/>
          <w:sz w:val="16"/>
          <w:szCs w:val="16"/>
        </w:rPr>
        <w:t>lizacji dofinansowanego projektu;</w:t>
      </w:r>
    </w:p>
    <w:p w:rsidR="00080E18" w:rsidRPr="00A2450C"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A2450C">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D0386" w:rsidRDefault="00AB08E1"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 2 pkt 18 ustawy wdrożeniowej, szczegółowo opisane w dokumentacji aplikacyjnej</w:t>
      </w:r>
      <w:r>
        <w:rPr>
          <w:rFonts w:ascii="Arial" w:hAnsi="Arial" w:cs="Arial"/>
          <w:sz w:val="16"/>
          <w:szCs w:val="16"/>
        </w:rPr>
        <w:t xml:space="preserve">, </w:t>
      </w:r>
      <w:r w:rsidRPr="00E435A0">
        <w:rPr>
          <w:rFonts w:ascii="Arial" w:hAnsi="Arial" w:cs="Arial"/>
          <w:sz w:val="16"/>
          <w:szCs w:val="16"/>
        </w:rPr>
        <w:t>ujęte w Strategii ZIT SOM i wpisane do wykazu projektów zidentyfikowan</w:t>
      </w:r>
      <w:r>
        <w:rPr>
          <w:rFonts w:ascii="Arial" w:hAnsi="Arial" w:cs="Arial"/>
          <w:sz w:val="16"/>
          <w:szCs w:val="16"/>
        </w:rPr>
        <w:t>ych przez właściwą instytucję w </w:t>
      </w:r>
      <w:r w:rsidRPr="00E435A0">
        <w:rPr>
          <w:rFonts w:ascii="Arial" w:hAnsi="Arial" w:cs="Arial"/>
          <w:sz w:val="16"/>
          <w:szCs w:val="16"/>
        </w:rPr>
        <w:t>ramach trybu pozakonkursowego wraz z informacj</w:t>
      </w:r>
      <w:r w:rsidR="00E25633">
        <w:rPr>
          <w:rFonts w:ascii="Arial" w:hAnsi="Arial" w:cs="Arial"/>
          <w:sz w:val="16"/>
          <w:szCs w:val="16"/>
        </w:rPr>
        <w:t>ą</w:t>
      </w:r>
      <w:r w:rsidRPr="00E435A0">
        <w:rPr>
          <w:rFonts w:ascii="Arial" w:hAnsi="Arial" w:cs="Arial"/>
          <w:sz w:val="16"/>
          <w:szCs w:val="16"/>
        </w:rPr>
        <w:t xml:space="preserve"> o projekcie i podmiocie, który będzie wnioskodawcą, stanowiącego załącznik nr 5 do SOOP;</w:t>
      </w:r>
    </w:p>
    <w:p w:rsidR="00CD0386" w:rsidRPr="00CD0386" w:rsidRDefault="00CD0386" w:rsidP="005D27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ealizator</w:t>
      </w:r>
      <w:r w:rsidR="00876BAD">
        <w:rPr>
          <w:rFonts w:ascii="Arial" w:eastAsia="Times New Roman" w:hAnsi="Arial" w:cs="Arial"/>
          <w:sz w:val="16"/>
          <w:szCs w:val="16"/>
          <w:lang w:eastAsia="pl-PL"/>
        </w:rPr>
        <w:t xml:space="preserve"> projektu</w:t>
      </w:r>
      <w:r w:rsidRPr="00911149">
        <w:rPr>
          <w:rFonts w:ascii="Arial" w:eastAsia="Times New Roman" w:hAnsi="Arial" w:cs="Arial"/>
          <w:sz w:val="16"/>
          <w:szCs w:val="16"/>
          <w:lang w:eastAsia="pl-PL"/>
        </w:rPr>
        <w:t xml:space="preserve">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F631C6" w:rsidRPr="00F631C6" w:rsidRDefault="00F631C6" w:rsidP="00F631C6">
      <w:pPr>
        <w:pStyle w:val="Akapitzlist"/>
        <w:numPr>
          <w:ilvl w:val="0"/>
          <w:numId w:val="4"/>
        </w:num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roboty budowlane </w:t>
      </w:r>
      <w:r w:rsidRPr="00F631C6">
        <w:rPr>
          <w:rFonts w:ascii="Arial" w:hAnsi="Arial" w:cs="Arial"/>
          <w:bCs/>
          <w:sz w:val="16"/>
          <w:szCs w:val="16"/>
        </w:rPr>
        <w:t>–</w:t>
      </w:r>
      <w:r w:rsidRPr="00F631C6">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realizacja obiektu budowlanego, </w:t>
      </w:r>
      <w:r w:rsidR="00803DC0">
        <w:rPr>
          <w:rFonts w:ascii="Arial" w:hAnsi="Arial" w:cs="Arial"/>
          <w:sz w:val="16"/>
          <w:szCs w:val="16"/>
        </w:rPr>
        <w:br/>
      </w:r>
      <w:r w:rsidRPr="00F631C6">
        <w:rPr>
          <w:rFonts w:ascii="Arial" w:hAnsi="Arial" w:cs="Arial"/>
          <w:sz w:val="16"/>
          <w:szCs w:val="16"/>
        </w:rPr>
        <w:t>za pomocą dowolnych środków, zgodnie z wymaganiami określonymi przez zamawiającego;</w:t>
      </w:r>
    </w:p>
    <w:p w:rsidR="00080E18" w:rsidRPr="002B3302"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w:t>
      </w:r>
      <w:r w:rsidR="00F631C6">
        <w:rPr>
          <w:rFonts w:ascii="Arial" w:eastAsia="Times New Roman" w:hAnsi="Arial" w:cs="Arial"/>
          <w:sz w:val="16"/>
          <w:szCs w:val="16"/>
          <w:lang w:eastAsia="pl-PL"/>
        </w:rPr>
        <w:t>ogólne</w:t>
      </w:r>
      <w:r>
        <w:rPr>
          <w:rFonts w:ascii="Arial" w:eastAsia="Times New Roman" w:hAnsi="Arial" w:cs="Arial"/>
          <w:sz w:val="16"/>
          <w:szCs w:val="16"/>
          <w:lang w:eastAsia="pl-PL"/>
        </w:rPr>
        <w:t xml:space="preserve"> </w:t>
      </w:r>
      <w:r w:rsidRPr="0001740B">
        <w:rPr>
          <w:rFonts w:ascii="Arial" w:eastAsia="Times New Roman" w:hAnsi="Arial" w:cs="Arial"/>
          <w:sz w:val="16"/>
          <w:szCs w:val="16"/>
          <w:lang w:eastAsia="pl-PL"/>
        </w:rPr>
        <w:t>– Rozporządzenie Parlamentu Europejskiego i Rady (UE) nr 1303/2013 z dnia 17 grudnia 2013 r. ustanawiające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wspólne przepisy dotyczące Europejskiego Funduszu Rozwoju Regionalnego, Europejskiego Funduszu Społecznego, Funduszu Spójności, Europejskiego Funduszu Rolnego na rzecz Rozwoju Obszarów Wiejskich oraz Europejskiego Funduszu Morskiego i Rybackiego oraz usta</w:t>
      </w:r>
      <w:r w:rsidRPr="0001740B">
        <w:rPr>
          <w:rFonts w:ascii="Arial" w:eastAsia="Times New Roman" w:hAnsi="Arial" w:cs="Arial"/>
          <w:sz w:val="16"/>
          <w:szCs w:val="16"/>
          <w:lang w:eastAsia="pl-PL"/>
        </w:rPr>
        <w:t>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przepisy ogólne dotyczące Europejskiego Funduszu Rozwoju Regionalnego, Europejskiego Funduszu Społecznego, Funduszu Spójności i Europejskiego Funduszu Morskiego </w:t>
      </w:r>
      <w:r>
        <w:rPr>
          <w:rFonts w:ascii="Arial" w:eastAsia="Times New Roman" w:hAnsi="Arial" w:cs="Arial"/>
          <w:sz w:val="16"/>
          <w:szCs w:val="16"/>
          <w:lang w:eastAsia="pl-PL"/>
        </w:rPr>
        <w:br/>
      </w:r>
      <w:r w:rsidRPr="002B3302">
        <w:rPr>
          <w:rFonts w:ascii="Arial" w:eastAsia="Times New Roman" w:hAnsi="Arial" w:cs="Arial"/>
          <w:sz w:val="16"/>
          <w:szCs w:val="16"/>
          <w:lang w:eastAsia="pl-PL"/>
        </w:rPr>
        <w:lastRenderedPageBreak/>
        <w:t>i Rybackiego oraz uchylające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rozporządzenie Rady (WE) nr 1083/2006 </w:t>
      </w:r>
      <w:r w:rsidRPr="007A5627">
        <w:rPr>
          <w:rFonts w:ascii="Arial" w:eastAsia="Times New Roman" w:hAnsi="Arial" w:cs="Arial"/>
          <w:sz w:val="16"/>
          <w:szCs w:val="16"/>
          <w:lang w:eastAsia="pl-PL"/>
        </w:rPr>
        <w:t xml:space="preserve">(Dz. Urz. UE L 347 z 20.12.2013, str. 320, z </w:t>
      </w:r>
      <w:proofErr w:type="spellStart"/>
      <w:r w:rsidRPr="007A5627">
        <w:rPr>
          <w:rFonts w:ascii="Arial" w:eastAsia="Times New Roman" w:hAnsi="Arial" w:cs="Arial"/>
          <w:sz w:val="16"/>
          <w:szCs w:val="16"/>
          <w:lang w:eastAsia="pl-PL"/>
        </w:rPr>
        <w:t>późn</w:t>
      </w:r>
      <w:proofErr w:type="spellEnd"/>
      <w:r w:rsidRPr="007A5627">
        <w:rPr>
          <w:rFonts w:ascii="Arial" w:eastAsia="Times New Roman" w:hAnsi="Arial" w:cs="Arial"/>
          <w:sz w:val="16"/>
          <w:szCs w:val="16"/>
          <w:lang w:eastAsia="pl-PL"/>
        </w:rPr>
        <w:t>. zm.)</w:t>
      </w:r>
      <w:r w:rsidRPr="0001740B">
        <w:rPr>
          <w:rFonts w:ascii="Arial" w:eastAsia="Times New Roman" w:hAnsi="Arial" w:cs="Arial"/>
          <w:sz w:val="16"/>
          <w:szCs w:val="16"/>
          <w:lang w:eastAsia="pl-PL"/>
        </w:rPr>
        <w:t>;</w:t>
      </w:r>
    </w:p>
    <w:p w:rsidR="00080E18" w:rsidRPr="00BD4CD4"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Times New Roman" w:hAnsi="Arial" w:cs="Arial"/>
          <w:sz w:val="16"/>
          <w:szCs w:val="16"/>
          <w:lang w:eastAsia="pl-PL"/>
        </w:rPr>
        <w:br/>
      </w:r>
      <w:r w:rsidRPr="00BD4CD4">
        <w:rPr>
          <w:rFonts w:ascii="Arial" w:eastAsia="Times New Roman" w:hAnsi="Arial" w:cs="Arial"/>
          <w:sz w:val="16"/>
          <w:szCs w:val="16"/>
          <w:lang w:eastAsia="pl-P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w:t>
      </w:r>
      <w:r>
        <w:rPr>
          <w:rFonts w:ascii="Arial" w:eastAsia="Times New Roman" w:hAnsi="Arial" w:cs="Arial"/>
          <w:sz w:val="16"/>
          <w:szCs w:val="16"/>
          <w:lang w:eastAsia="pl-PL"/>
        </w:rPr>
        <w:t>rz</w:t>
      </w:r>
      <w:r w:rsidRPr="00BD4CD4">
        <w:rPr>
          <w:rFonts w:ascii="Arial" w:eastAsia="Times New Roman" w:hAnsi="Arial" w:cs="Arial"/>
          <w:sz w:val="16"/>
          <w:szCs w:val="16"/>
          <w:lang w:eastAsia="pl-PL"/>
        </w:rPr>
        <w:t>. U</w:t>
      </w:r>
      <w:r>
        <w:rPr>
          <w:rFonts w:ascii="Arial" w:eastAsia="Times New Roman" w:hAnsi="Arial" w:cs="Arial"/>
          <w:sz w:val="16"/>
          <w:szCs w:val="16"/>
          <w:lang w:eastAsia="pl-PL"/>
        </w:rPr>
        <w:t>E. L. 2014. 69. 65);</w:t>
      </w:r>
    </w:p>
    <w:p w:rsidR="00080E18" w:rsidRPr="001C5DDB" w:rsidRDefault="00080E18" w:rsidP="00EE7DC6">
      <w:pPr>
        <w:pStyle w:val="Bezodstpw"/>
        <w:numPr>
          <w:ilvl w:val="0"/>
          <w:numId w:val="4"/>
        </w:numPr>
        <w:jc w:val="both"/>
        <w:rPr>
          <w:rFonts w:ascii="Arial" w:hAnsi="Arial" w:cs="Arial"/>
          <w:sz w:val="16"/>
          <w:szCs w:val="16"/>
        </w:rPr>
      </w:pPr>
      <w:r>
        <w:rPr>
          <w:rFonts w:ascii="Arial" w:hAnsi="Arial" w:cs="Arial"/>
          <w:sz w:val="16"/>
          <w:szCs w:val="16"/>
        </w:rPr>
        <w:t>Serwis Beneficjenta – część LSI</w:t>
      </w:r>
      <w:r w:rsidRPr="001C5DDB">
        <w:rPr>
          <w:rFonts w:ascii="Arial" w:hAnsi="Arial" w:cs="Arial"/>
          <w:sz w:val="16"/>
          <w:szCs w:val="16"/>
        </w:rPr>
        <w:t xml:space="preserve">2014 przeznaczona dla wnioskodawców do wypełniania i składania wniosków </w:t>
      </w:r>
      <w:r>
        <w:rPr>
          <w:rFonts w:ascii="Arial" w:hAnsi="Arial" w:cs="Arial"/>
          <w:sz w:val="16"/>
          <w:szCs w:val="16"/>
        </w:rPr>
        <w:br/>
      </w:r>
      <w:r w:rsidRPr="001C5DDB">
        <w:rPr>
          <w:rFonts w:ascii="Arial" w:hAnsi="Arial" w:cs="Arial"/>
          <w:sz w:val="16"/>
          <w:szCs w:val="16"/>
        </w:rPr>
        <w:t>o</w:t>
      </w:r>
      <w:r>
        <w:rPr>
          <w:rFonts w:ascii="Arial" w:hAnsi="Arial" w:cs="Arial"/>
          <w:sz w:val="16"/>
          <w:szCs w:val="16"/>
        </w:rPr>
        <w:t xml:space="preserve"> </w:t>
      </w:r>
      <w:r w:rsidRPr="001C5DDB">
        <w:rPr>
          <w:rFonts w:ascii="Arial" w:hAnsi="Arial" w:cs="Arial"/>
          <w:sz w:val="16"/>
          <w:szCs w:val="16"/>
        </w:rPr>
        <w:t>dofinansowanie;</w:t>
      </w:r>
    </w:p>
    <w:p w:rsidR="00AB08E1" w:rsidRPr="00DF7A79" w:rsidRDefault="00AB08E1" w:rsidP="00EE7DC6">
      <w:pPr>
        <w:pStyle w:val="Akapitzlist"/>
        <w:numPr>
          <w:ilvl w:val="0"/>
          <w:numId w:val="4"/>
        </w:numPr>
        <w:tabs>
          <w:tab w:val="left" w:pos="567"/>
        </w:tabs>
        <w:autoSpaceDE w:val="0"/>
        <w:autoSpaceDN w:val="0"/>
        <w:adjustRightInd w:val="0"/>
        <w:spacing w:after="0" w:line="240" w:lineRule="auto"/>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sidRPr="00DF7A79">
        <w:rPr>
          <w:rFonts w:ascii="Arial" w:eastAsia="Times New Roman" w:hAnsi="Arial" w:cs="Arial"/>
          <w:sz w:val="16"/>
          <w:szCs w:val="16"/>
          <w:lang w:eastAsia="pl-PL"/>
        </w:rPr>
        <w:t>SOM</w:t>
      </w:r>
      <w:r w:rsidRPr="00DF7A79">
        <w:rPr>
          <w:rFonts w:ascii="Arial" w:eastAsia="Times New Roman" w:hAnsi="Arial" w:cs="Arial"/>
          <w:color w:val="FF0000"/>
          <w:sz w:val="16"/>
          <w:szCs w:val="16"/>
          <w:lang w:eastAsia="pl-PL"/>
        </w:rPr>
        <w:t xml:space="preserve"> </w:t>
      </w:r>
      <w:r w:rsidR="00DF7A79">
        <w:rPr>
          <w:rFonts w:ascii="Arial" w:eastAsia="Times New Roman" w:hAnsi="Arial" w:cs="Arial"/>
          <w:sz w:val="16"/>
          <w:szCs w:val="16"/>
          <w:lang w:eastAsia="pl-PL"/>
        </w:rPr>
        <w:t xml:space="preserve">- </w:t>
      </w:r>
      <w:r w:rsidR="008303D8" w:rsidRPr="008303D8">
        <w:rPr>
          <w:rFonts w:ascii="Arial" w:eastAsia="Times New Roman" w:hAnsi="Arial" w:cs="Arial"/>
          <w:sz w:val="16"/>
          <w:szCs w:val="16"/>
        </w:rPr>
        <w:t>Strategia Zintegrowanych Inwestycji Terytorialnych Szczecińskiego Obszaru Metropolitalnego –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r w:rsidR="008303D8">
        <w:rPr>
          <w:rFonts w:ascii="Arial" w:hAnsi="Arial" w:cs="Arial"/>
          <w:color w:val="000000"/>
          <w:sz w:val="16"/>
          <w:szCs w:val="16"/>
          <w:lang w:eastAsia="pl-PL"/>
        </w:rPr>
        <w:t>;</w:t>
      </w:r>
    </w:p>
    <w:p w:rsidR="00080E18" w:rsidRPr="00E76663"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C5DDB">
        <w:rPr>
          <w:rFonts w:ascii="Arial" w:hAnsi="Arial" w:cs="Arial"/>
          <w:sz w:val="16"/>
          <w:szCs w:val="16"/>
        </w:rPr>
        <w:t xml:space="preserve">umowa zawarta między IZ RPO WZ a wnioskodawcą, którego projekt został wybrany </w:t>
      </w:r>
      <w:r w:rsidR="00DC22A2">
        <w:rPr>
          <w:rFonts w:ascii="Arial" w:hAnsi="Arial" w:cs="Arial"/>
          <w:sz w:val="16"/>
          <w:szCs w:val="16"/>
        </w:rPr>
        <w:br/>
      </w:r>
      <w:r w:rsidRPr="001C5DDB">
        <w:rPr>
          <w:rFonts w:ascii="Arial" w:hAnsi="Arial" w:cs="Arial"/>
          <w:sz w:val="16"/>
          <w:szCs w:val="16"/>
        </w:rPr>
        <w:t>do dofinansowania, zawierająca w szcze</w:t>
      </w:r>
      <w:r>
        <w:rPr>
          <w:rFonts w:ascii="Arial" w:hAnsi="Arial" w:cs="Arial"/>
          <w:sz w:val="16"/>
          <w:szCs w:val="16"/>
        </w:rPr>
        <w:t xml:space="preserve">gólności warunki przekazywania </w:t>
      </w:r>
      <w:r w:rsidRPr="001C5DDB">
        <w:rPr>
          <w:rFonts w:ascii="Arial" w:hAnsi="Arial" w:cs="Arial"/>
          <w:sz w:val="16"/>
          <w:szCs w:val="16"/>
        </w:rPr>
        <w:t>i wykorzystania środków E</w:t>
      </w:r>
      <w:r>
        <w:rPr>
          <w:rFonts w:ascii="Arial" w:hAnsi="Arial" w:cs="Arial"/>
          <w:sz w:val="16"/>
          <w:szCs w:val="16"/>
        </w:rPr>
        <w:t>FRR</w:t>
      </w:r>
      <w:r w:rsidRPr="001C5DDB">
        <w:rPr>
          <w:rFonts w:ascii="Arial" w:hAnsi="Arial" w:cs="Arial"/>
          <w:sz w:val="16"/>
          <w:szCs w:val="16"/>
        </w:rPr>
        <w:t xml:space="preserve"> </w:t>
      </w:r>
      <w:r>
        <w:rPr>
          <w:rFonts w:ascii="Arial" w:hAnsi="Arial" w:cs="Arial"/>
          <w:sz w:val="16"/>
          <w:szCs w:val="16"/>
        </w:rPr>
        <w:t xml:space="preserve">oraz inne obowiązki stron umowy, </w:t>
      </w:r>
      <w:r w:rsidRPr="00B77960">
        <w:rPr>
          <w:rFonts w:ascii="Arial" w:hAnsi="Arial" w:cs="Arial"/>
          <w:sz w:val="16"/>
          <w:szCs w:val="16"/>
        </w:rPr>
        <w:t xml:space="preserve">a także zawierającą co najmniej elementy, o których mowa w art. 206 ust. 2 ustawy z dnia </w:t>
      </w:r>
      <w:r w:rsidR="00DC22A2">
        <w:rPr>
          <w:rFonts w:ascii="Arial" w:hAnsi="Arial" w:cs="Arial"/>
          <w:sz w:val="16"/>
          <w:szCs w:val="16"/>
        </w:rPr>
        <w:br/>
      </w:r>
      <w:r w:rsidRPr="00B77960">
        <w:rPr>
          <w:rFonts w:ascii="Arial" w:hAnsi="Arial" w:cs="Arial"/>
          <w:sz w:val="16"/>
          <w:szCs w:val="16"/>
        </w:rPr>
        <w:t>27 sierpnia 2009 r. o finansach publicznych</w:t>
      </w:r>
      <w:r>
        <w:rPr>
          <w:rFonts w:ascii="Arial" w:hAnsi="Arial" w:cs="Arial"/>
          <w:sz w:val="16"/>
          <w:szCs w:val="16"/>
        </w:rPr>
        <w:t>;</w:t>
      </w:r>
    </w:p>
    <w:p w:rsidR="00E76663" w:rsidRPr="001C5DDB" w:rsidRDefault="00E76663"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w zakresie polityki spójności finansowanych w perspektywie finansowej 2014-2020 (Dz.U. z 201</w:t>
      </w:r>
      <w:r w:rsidR="009F5936">
        <w:rPr>
          <w:rFonts w:ascii="Arial" w:hAnsi="Arial" w:cs="Arial"/>
          <w:sz w:val="16"/>
          <w:szCs w:val="16"/>
        </w:rPr>
        <w:t>7</w:t>
      </w:r>
      <w:r w:rsidRPr="00ED456E">
        <w:rPr>
          <w:rFonts w:ascii="Arial" w:hAnsi="Arial" w:cs="Arial"/>
          <w:sz w:val="16"/>
          <w:szCs w:val="16"/>
        </w:rPr>
        <w:t xml:space="preserve"> r., poz. </w:t>
      </w:r>
      <w:r w:rsidR="009F5936">
        <w:rPr>
          <w:rFonts w:ascii="Arial" w:hAnsi="Arial" w:cs="Arial"/>
          <w:sz w:val="16"/>
          <w:szCs w:val="16"/>
        </w:rPr>
        <w:t>1460</w:t>
      </w:r>
      <w:r w:rsidRPr="00ED456E">
        <w:rPr>
          <w:rFonts w:ascii="Arial" w:hAnsi="Arial" w:cs="Arial"/>
          <w:sz w:val="16"/>
          <w:szCs w:val="16"/>
        </w:rPr>
        <w:t xml:space="preserve"> </w:t>
      </w:r>
      <w:r w:rsidR="004A3E86">
        <w:rPr>
          <w:rFonts w:ascii="Arial" w:hAnsi="Arial" w:cs="Arial"/>
          <w:sz w:val="16"/>
          <w:szCs w:val="16"/>
        </w:rPr>
        <w:t>t.j.</w:t>
      </w:r>
      <w:r w:rsidR="009F5936">
        <w:rPr>
          <w:rFonts w:ascii="Arial" w:hAnsi="Arial" w:cs="Arial"/>
          <w:sz w:val="16"/>
          <w:szCs w:val="16"/>
        </w:rPr>
        <w:t xml:space="preserve"> ze zm.</w:t>
      </w:r>
      <w:r w:rsidRPr="00ED456E">
        <w:rPr>
          <w:rFonts w:ascii="Arial" w:hAnsi="Arial" w:cs="Arial"/>
          <w:sz w:val="16"/>
          <w:szCs w:val="16"/>
        </w:rPr>
        <w:t>);</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 xml:space="preserve">zabezpieczone przez beneficjenta, które zostaną przeznaczone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na pokrycie wydatków kwalifikowalnych i nie zostaną beneficjentowi przekazane w formie dofinansowania (różnica między kwotą wydatków kwalifikowalnych a kwotą dofinansowania przekazaną beneficjentowi, zgodnie ze stopą dofinansowania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dla projektu</w:t>
      </w:r>
      <w:r>
        <w:rPr>
          <w:rStyle w:val="Odwoanieprzypisudolnego"/>
          <w:rFonts w:ascii="Arial" w:eastAsia="Times New Roman" w:hAnsi="Arial" w:cs="Arial"/>
          <w:sz w:val="16"/>
          <w:szCs w:val="16"/>
          <w:lang w:eastAsia="pl-PL"/>
        </w:rPr>
        <w:footnoteReference w:id="1"/>
      </w:r>
      <w:r w:rsidRPr="001C5DDB">
        <w:rPr>
          <w:rFonts w:ascii="Arial" w:eastAsia="Times New Roman" w:hAnsi="Arial" w:cs="Arial"/>
          <w:sz w:val="16"/>
          <w:szCs w:val="16"/>
          <w:lang w:eastAsia="pl-PL"/>
        </w:rPr>
        <w:t>);</w:t>
      </w:r>
    </w:p>
    <w:p w:rsidR="00AB08E1" w:rsidRDefault="00AB08E1" w:rsidP="00EE7DC6">
      <w:pPr>
        <w:pStyle w:val="Akapitzlist"/>
        <w:numPr>
          <w:ilvl w:val="0"/>
          <w:numId w:val="4"/>
        </w:numPr>
        <w:tabs>
          <w:tab w:val="left" w:pos="709"/>
        </w:tabs>
        <w:spacing w:after="0" w:line="240" w:lineRule="auto"/>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96FBD" w:rsidRPr="00B26C02" w:rsidRDefault="00996FBD" w:rsidP="00EE7DC6">
      <w:pPr>
        <w:pStyle w:val="Akapitzlist"/>
        <w:numPr>
          <w:ilvl w:val="0"/>
          <w:numId w:val="4"/>
        </w:numPr>
        <w:tabs>
          <w:tab w:val="left" w:pos="709"/>
        </w:tabs>
        <w:spacing w:after="0" w:line="240" w:lineRule="auto"/>
        <w:jc w:val="both"/>
        <w:rPr>
          <w:rFonts w:ascii="Arial" w:hAnsi="Arial" w:cs="Arial"/>
          <w:sz w:val="16"/>
          <w:szCs w:val="16"/>
        </w:rPr>
      </w:pPr>
      <w:r>
        <w:rPr>
          <w:rFonts w:ascii="Arial" w:hAnsi="Arial" w:cs="Arial"/>
          <w:sz w:val="16"/>
          <w:szCs w:val="16"/>
        </w:rPr>
        <w:t>wnioskodawca – podmiot, o którym mowa w art. 2 pkt 28 ustawy wdrożeniowej;</w:t>
      </w:r>
    </w:p>
    <w:p w:rsidR="00080E18" w:rsidRPr="008E20C9"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8E20C9">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8E20C9">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r>
      <w:r w:rsidRPr="008E20C9">
        <w:rPr>
          <w:rFonts w:ascii="Arial" w:eastAsia="Times New Roman" w:hAnsi="Arial" w:cs="Arial"/>
          <w:sz w:val="16"/>
          <w:szCs w:val="16"/>
          <w:lang w:eastAsia="pl-PL"/>
        </w:rP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o którym mowa w art. 117 ust. 1 ustawy z dnia 27 sierpnia 2009 r. o finansach publicznych, oraz podlegające refundacji przez Komisję Europejską środki budżetu państwa przeznaczone na realizację projektów pomocy technicznej, wypłacane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na rzecz beneficjenta albo wydatkowane przez pańs</w:t>
      </w:r>
      <w:r>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w ramach projektu – w przypadku krajowego lub regionalnego programu operacyjnego oraz środki Europejskiego Funduszu Rozwoju Regionalnego pochodzące z budżetu programu EWT, wypłacane na rzecz beneficjenta w ramach projektu – w przypadku programu EWT;</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wydatek kwalifikowalny – koszt lub wydatek poniesiony w związku z realizacją projektu w ramach RPO WZ, który </w:t>
      </w:r>
      <w:r w:rsidR="001B385E">
        <w:rPr>
          <w:rFonts w:ascii="Arial" w:eastAsia="Times New Roman" w:hAnsi="Arial" w:cs="Arial"/>
          <w:sz w:val="16"/>
          <w:szCs w:val="16"/>
          <w:lang w:eastAsia="pl-PL"/>
        </w:rPr>
        <w:t>spełnia kryteria</w:t>
      </w:r>
      <w:r w:rsidR="00676DF1">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refundacji, rozliczenia (w przypadku systemu zaliczkowego) zgodnie z umową o dofinansowanie</w:t>
      </w:r>
      <w:r>
        <w:rPr>
          <w:rFonts w:ascii="Arial" w:eastAsia="Times New Roman" w:hAnsi="Arial" w:cs="Arial"/>
          <w:sz w:val="16"/>
          <w:szCs w:val="16"/>
          <w:lang w:eastAsia="pl-PL"/>
        </w:rPr>
        <w:t xml:space="preserve"> i </w:t>
      </w:r>
      <w:r w:rsidR="000B3A5E">
        <w:rPr>
          <w:rFonts w:ascii="Arial" w:eastAsia="Times New Roman" w:hAnsi="Arial" w:cs="Arial"/>
          <w:sz w:val="16"/>
          <w:szCs w:val="16"/>
          <w:lang w:eastAsia="pl-PL"/>
        </w:rPr>
        <w:t>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50252B" w:rsidRDefault="0050252B"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3" w:name="_Toc499199598"/>
            <w:r w:rsidRPr="002C3025">
              <w:rPr>
                <w:rFonts w:cs="Arial"/>
                <w:color w:val="000000"/>
                <w:sz w:val="16"/>
                <w:szCs w:val="16"/>
              </w:rPr>
              <w:t xml:space="preserve">I. Karta tytułowa </w:t>
            </w:r>
            <w:r w:rsidR="003E0E91" w:rsidRPr="002C3025">
              <w:rPr>
                <w:rFonts w:cs="Arial"/>
                <w:color w:val="000000"/>
                <w:sz w:val="16"/>
                <w:szCs w:val="16"/>
              </w:rPr>
              <w:t>p</w:t>
            </w:r>
            <w:r w:rsidRPr="002C3025">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tblPr>
      <w:tblGrid>
        <w:gridCol w:w="9429"/>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AB08E1" w:rsidP="00FA1E9F">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7561FE">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AB08E1" w:rsidP="00C6051C">
            <w:pPr>
              <w:spacing w:after="0" w:line="240" w:lineRule="auto"/>
              <w:jc w:val="both"/>
              <w:rPr>
                <w:rFonts w:ascii="Arial" w:hAnsi="Arial" w:cs="Arial"/>
                <w:b/>
                <w:i/>
                <w:sz w:val="16"/>
                <w:szCs w:val="16"/>
              </w:rPr>
            </w:pPr>
            <w:r w:rsidRPr="00387CF2">
              <w:rPr>
                <w:rFonts w:ascii="Arial" w:hAnsi="Arial" w:cs="Arial"/>
                <w:i/>
                <w:sz w:val="16"/>
                <w:szCs w:val="16"/>
              </w:rPr>
              <w:t>Z listy rozwijanej należy wybrać</w:t>
            </w:r>
            <w:r>
              <w:rPr>
                <w:rFonts w:ascii="Arial" w:hAnsi="Arial" w:cs="Arial"/>
                <w:i/>
                <w:sz w:val="16"/>
                <w:szCs w:val="16"/>
              </w:rPr>
              <w:t xml:space="preserve"> </w:t>
            </w:r>
            <w:r w:rsidRPr="00387CF2">
              <w:rPr>
                <w:rFonts w:ascii="Arial" w:hAnsi="Arial" w:cs="Arial"/>
                <w:i/>
                <w:sz w:val="16"/>
                <w:szCs w:val="16"/>
              </w:rPr>
              <w:t>kategorię interwencji właściwą dla danego typu projektu</w:t>
            </w:r>
            <w:r>
              <w:t xml:space="preserve"> </w:t>
            </w:r>
            <w:r w:rsidRPr="00726634">
              <w:rPr>
                <w:rFonts w:ascii="Arial" w:hAnsi="Arial" w:cs="Arial"/>
                <w:i/>
                <w:sz w:val="16"/>
                <w:szCs w:val="16"/>
              </w:rPr>
              <w:t>zgodnie z tabelą 1: Kody dotyczące wymiaru zakresu interwen</w:t>
            </w:r>
            <w:r>
              <w:rPr>
                <w:rFonts w:ascii="Arial" w:hAnsi="Arial" w:cs="Arial"/>
                <w:i/>
                <w:sz w:val="16"/>
                <w:szCs w:val="16"/>
              </w:rPr>
              <w:t>cji rozporządzenia nr 215/2014.</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99199599"/>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C02EF1">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200DA7" w:rsidRPr="001C5DDB" w:rsidRDefault="00AB08E1"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w:t>
            </w:r>
            <w:r>
              <w:rPr>
                <w:rFonts w:ascii="Arial" w:hAnsi="Arial" w:cs="Arial"/>
                <w:i/>
                <w:sz w:val="16"/>
                <w:szCs w:val="16"/>
              </w:rPr>
              <w:t>iebędących rozpoczęciem prac, w </w:t>
            </w:r>
            <w:r w:rsidRPr="008E2E89">
              <w:rPr>
                <w:rFonts w:ascii="Arial" w:hAnsi="Arial" w:cs="Arial"/>
                <w:i/>
                <w:sz w:val="16"/>
                <w:szCs w:val="16"/>
              </w:rPr>
              <w:t>tym zakup gruntu</w:t>
            </w:r>
            <w:r>
              <w:rPr>
                <w:rFonts w:ascii="Arial" w:hAnsi="Arial" w:cs="Arial"/>
                <w:i/>
                <w:sz w:val="16"/>
                <w:szCs w:val="16"/>
              </w:rPr>
              <w:t>,</w:t>
            </w:r>
            <w:r w:rsidRPr="008E2E89">
              <w:rPr>
                <w:rFonts w:ascii="Arial" w:hAnsi="Arial" w:cs="Arial"/>
                <w:i/>
                <w:sz w:val="16"/>
                <w:szCs w:val="16"/>
              </w:rPr>
              <w:t xml:space="preserve"> lub rozpoc</w:t>
            </w:r>
            <w:r>
              <w:rPr>
                <w:rFonts w:ascii="Arial" w:hAnsi="Arial" w:cs="Arial"/>
                <w:i/>
                <w:sz w:val="16"/>
                <w:szCs w:val="16"/>
              </w:rPr>
              <w:t xml:space="preserve">zęcie prac </w:t>
            </w:r>
            <w:r w:rsidR="00DC22A2">
              <w:rPr>
                <w:rFonts w:ascii="Arial" w:hAnsi="Arial" w:cs="Arial"/>
                <w:i/>
                <w:sz w:val="16"/>
                <w:szCs w:val="16"/>
              </w:rPr>
              <w:br/>
            </w:r>
            <w:r>
              <w:rPr>
                <w:rFonts w:ascii="Arial" w:hAnsi="Arial" w:cs="Arial"/>
                <w:i/>
                <w:sz w:val="16"/>
                <w:szCs w:val="16"/>
              </w:rPr>
              <w:t>w ramach projektu, w </w:t>
            </w:r>
            <w:r w:rsidRPr="008E2E89">
              <w:rPr>
                <w:rFonts w:ascii="Arial" w:hAnsi="Arial" w:cs="Arial"/>
                <w:i/>
                <w:sz w:val="16"/>
                <w:szCs w:val="16"/>
              </w:rPr>
              <w:t>zależności od tego, co nastąpi najpierw. Podjęcie prac przygotowawczych nie stanowi rozpoczęcia realizacji projektu</w:t>
            </w:r>
            <w:r w:rsidRPr="008E2E89">
              <w:rPr>
                <w:rFonts w:ascii="Arial" w:hAnsi="Arial" w:cs="Arial"/>
                <w:sz w:val="16"/>
                <w:szCs w:val="16"/>
              </w:rPr>
              <w:t>.</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prace przygotowawcze należy rozumieć m.in. uzyskanie zezwoleń i przeprowadzenie studiów wykonalności.</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Pr="00760E75" w:rsidRDefault="005F6776" w:rsidP="00FA1E9F">
            <w:pPr>
              <w:spacing w:after="0" w:line="240" w:lineRule="auto"/>
              <w:jc w:val="both"/>
              <w:rPr>
                <w:rFonts w:ascii="Arial" w:hAnsi="Arial" w:cs="Arial"/>
                <w:i/>
                <w:sz w:val="16"/>
                <w:szCs w:val="16"/>
              </w:rPr>
            </w:pPr>
            <w:r w:rsidRPr="00934743">
              <w:rPr>
                <w:rFonts w:ascii="Arial" w:hAnsi="Arial" w:cs="Arial"/>
                <w:i/>
                <w:sz w:val="16"/>
                <w:szCs w:val="16"/>
              </w:rPr>
              <w:t xml:space="preserve">Początkiem okresu kwalifikowalności wydatków jest data </w:t>
            </w:r>
            <w:r w:rsidRPr="00934743">
              <w:rPr>
                <w:rFonts w:ascii="Arial" w:hAnsi="Arial" w:cs="Arial"/>
                <w:i/>
                <w:sz w:val="16"/>
                <w:szCs w:val="16"/>
              </w:rPr>
              <w:lastRenderedPageBreak/>
              <w:t>poniesienia pierwszego wydatku</w:t>
            </w:r>
            <w:r>
              <w:rPr>
                <w:rFonts w:ascii="Arial" w:hAnsi="Arial" w:cs="Arial"/>
                <w:i/>
                <w:sz w:val="16"/>
                <w:szCs w:val="16"/>
              </w:rPr>
              <w:t xml:space="preserve"> kwalifikowanego w projekcie, 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 lub 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60E75" w:rsidRPr="001C5DDB" w:rsidRDefault="0055528C" w:rsidP="0055528C">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r w:rsidR="005D27BF">
              <w:rPr>
                <w:rFonts w:ascii="Arial" w:hAnsi="Arial" w:cs="Arial"/>
                <w:i/>
                <w:sz w:val="16"/>
                <w:szCs w:val="16"/>
              </w:rPr>
              <w:t xml:space="preserve"> na obszarze SOM</w:t>
            </w:r>
            <w:r w:rsidRPr="00D2225E">
              <w:rPr>
                <w:rFonts w:ascii="Arial" w:hAnsi="Arial" w:cs="Arial"/>
                <w:i/>
                <w:sz w:val="16"/>
                <w:szCs w:val="16"/>
              </w:rPr>
              <w:t>.</w:t>
            </w:r>
          </w:p>
          <w:p w:rsidR="00767D48" w:rsidRPr="00D2225E" w:rsidRDefault="00767D48" w:rsidP="005D27BF">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EB1E12" w:rsidRDefault="007C04D5">
            <w:pPr>
              <w:spacing w:after="0" w:line="240" w:lineRule="auto"/>
              <w:jc w:val="both"/>
              <w:rPr>
                <w:rFonts w:ascii="Arial" w:hAnsi="Arial" w:cs="Arial"/>
                <w:i/>
                <w:sz w:val="16"/>
                <w:szCs w:val="16"/>
                <w:u w:val="single"/>
              </w:rPr>
            </w:pPr>
            <w:r w:rsidRPr="00B51D17">
              <w:rPr>
                <w:rFonts w:ascii="Arial" w:hAnsi="Arial" w:cs="Arial"/>
                <w:i/>
                <w:sz w:val="16"/>
                <w:szCs w:val="16"/>
              </w:rPr>
              <w:t xml:space="preserve">UWAGA! </w:t>
            </w:r>
            <w:r w:rsidRPr="00545A4F">
              <w:rPr>
                <w:rFonts w:ascii="Arial" w:hAnsi="Arial" w:cs="Arial"/>
                <w:i/>
                <w:iCs/>
                <w:color w:val="000000"/>
                <w:sz w:val="16"/>
                <w:szCs w:val="16"/>
                <w:lang w:eastAsia="pl-PL"/>
              </w:rPr>
              <w:t xml:space="preserve">W ramach naboru nr </w:t>
            </w:r>
            <w:r w:rsidRPr="007C04D5">
              <w:rPr>
                <w:rFonts w:ascii="Arial" w:hAnsi="Arial" w:cs="Arial"/>
                <w:i/>
                <w:iCs/>
                <w:color w:val="000000"/>
                <w:sz w:val="16"/>
                <w:szCs w:val="16"/>
                <w:lang w:eastAsia="pl-PL"/>
              </w:rPr>
              <w:t>RPZP.01.1</w:t>
            </w:r>
            <w:r w:rsidR="00767D48">
              <w:rPr>
                <w:rFonts w:ascii="Arial" w:hAnsi="Arial" w:cs="Arial"/>
                <w:i/>
                <w:iCs/>
                <w:color w:val="000000"/>
                <w:sz w:val="16"/>
                <w:szCs w:val="16"/>
                <w:lang w:eastAsia="pl-PL"/>
              </w:rPr>
              <w:t>1</w:t>
            </w:r>
            <w:r w:rsidRPr="007C04D5">
              <w:rPr>
                <w:rFonts w:ascii="Arial" w:hAnsi="Arial" w:cs="Arial"/>
                <w:i/>
                <w:iCs/>
                <w:color w:val="000000"/>
                <w:sz w:val="16"/>
                <w:szCs w:val="16"/>
                <w:lang w:eastAsia="pl-PL"/>
              </w:rPr>
              <w:t>.00-IZ.00-32-001/1</w:t>
            </w:r>
            <w:r w:rsidR="00767D48">
              <w:rPr>
                <w:rFonts w:ascii="Arial" w:hAnsi="Arial" w:cs="Arial"/>
                <w:i/>
                <w:iCs/>
                <w:color w:val="000000"/>
                <w:sz w:val="16"/>
                <w:szCs w:val="16"/>
                <w:lang w:eastAsia="pl-PL"/>
              </w:rPr>
              <w:t>6</w:t>
            </w:r>
            <w:r>
              <w:rPr>
                <w:rFonts w:ascii="Arial" w:hAnsi="Arial" w:cs="Arial"/>
                <w:i/>
                <w:iCs/>
                <w:color w:val="000000"/>
                <w:sz w:val="16"/>
                <w:szCs w:val="16"/>
                <w:lang w:eastAsia="pl-PL"/>
              </w:rPr>
              <w:t xml:space="preserve"> </w:t>
            </w:r>
            <w:r w:rsidRPr="00545A4F">
              <w:rPr>
                <w:rFonts w:ascii="Arial" w:hAnsi="Arial" w:cs="Arial"/>
                <w:i/>
                <w:iCs/>
                <w:color w:val="000000"/>
                <w:sz w:val="16"/>
                <w:szCs w:val="16"/>
                <w:lang w:eastAsia="pl-PL"/>
              </w:rPr>
              <w:t>wnioskodawca ma możliwość realizacji jedynie projektu</w:t>
            </w:r>
            <w:r>
              <w:rPr>
                <w:rFonts w:ascii="Arial" w:hAnsi="Arial" w:cs="Arial"/>
                <w:i/>
                <w:iCs/>
                <w:color w:val="000000"/>
                <w:sz w:val="16"/>
                <w:szCs w:val="16"/>
                <w:lang w:eastAsia="pl-PL"/>
              </w:rPr>
              <w:t xml:space="preserve"> </w:t>
            </w:r>
            <w:r w:rsidR="005D27BF">
              <w:rPr>
                <w:rFonts w:ascii="Arial" w:hAnsi="Arial" w:cs="Arial"/>
                <w:i/>
                <w:iCs/>
                <w:color w:val="000000"/>
                <w:sz w:val="16"/>
                <w:szCs w:val="16"/>
                <w:lang w:eastAsia="pl-PL"/>
              </w:rPr>
              <w:br/>
            </w:r>
            <w:r w:rsidRPr="00545A4F">
              <w:rPr>
                <w:rFonts w:ascii="Arial" w:hAnsi="Arial" w:cs="Arial"/>
                <w:i/>
                <w:iCs/>
                <w:color w:val="000000"/>
                <w:sz w:val="16"/>
                <w:szCs w:val="16"/>
                <w:lang w:eastAsia="pl-PL"/>
              </w:rPr>
              <w:t>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5C08F8" w:rsidRDefault="00B73C56" w:rsidP="00FA1E9F">
            <w:pPr>
              <w:spacing w:after="0" w:line="240" w:lineRule="auto"/>
              <w:jc w:val="both"/>
              <w:rPr>
                <w:rFonts w:ascii="Arial" w:hAnsi="Arial" w:cs="Arial"/>
                <w:bCs/>
                <w:i/>
                <w:sz w:val="16"/>
                <w:szCs w:val="16"/>
                <w:highlight w:val="yellow"/>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767D48" w:rsidRPr="008C1046" w:rsidRDefault="00767D48" w:rsidP="00767D48">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5C08F8" w:rsidRDefault="00767D48" w:rsidP="00767D48">
            <w:pPr>
              <w:spacing w:after="0" w:line="240" w:lineRule="auto"/>
              <w:jc w:val="both"/>
              <w:rPr>
                <w:rFonts w:ascii="Arial" w:hAnsi="Arial" w:cs="Arial"/>
                <w:i/>
                <w:sz w:val="16"/>
                <w:szCs w:val="16"/>
                <w:highlight w:val="yellow"/>
                <w:u w:val="single"/>
              </w:rPr>
            </w:pPr>
            <w:r w:rsidRPr="008C1046">
              <w:rPr>
                <w:rFonts w:ascii="Arial" w:hAnsi="Arial" w:cs="Arial"/>
                <w:i/>
                <w:sz w:val="16"/>
                <w:szCs w:val="16"/>
              </w:rPr>
              <w:t>W przypadku projektu o charakterze stacjonarnym należy zaznaczyć obowiązkowo odpowiedź „Nie”.</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W</w:t>
            </w:r>
            <w:r w:rsidR="00224761" w:rsidRPr="00115424">
              <w:rPr>
                <w:rFonts w:ascii="Arial" w:hAnsi="Arial" w:cs="Arial"/>
                <w:i/>
                <w:sz w:val="16"/>
                <w:szCs w:val="16"/>
              </w:rPr>
              <w:t>ypełniane</w:t>
            </w:r>
            <w:r w:rsidRPr="00115424">
              <w:rPr>
                <w:rFonts w:ascii="Arial" w:hAnsi="Arial" w:cs="Arial"/>
                <w:i/>
                <w:sz w:val="16"/>
                <w:szCs w:val="16"/>
              </w:rPr>
              <w:t xml:space="preserve"> </w:t>
            </w:r>
            <w:r w:rsidR="00224761" w:rsidRPr="00115424">
              <w:rPr>
                <w:rFonts w:ascii="Arial" w:hAnsi="Arial" w:cs="Arial"/>
                <w:i/>
                <w:sz w:val="16"/>
                <w:szCs w:val="16"/>
              </w:rPr>
              <w:t>automatycznie dla projektów o charakterze stacjonarnym (Województwo 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115424" w:rsidRDefault="00DE7AC2" w:rsidP="007C638E">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 xml:space="preserve">wpisać </w:t>
            </w:r>
            <w:r w:rsidR="007C638E" w:rsidRPr="00115424">
              <w:rPr>
                <w:rFonts w:ascii="Arial" w:hAnsi="Arial" w:cs="Arial"/>
                <w:i/>
                <w:sz w:val="16"/>
                <w:szCs w:val="16"/>
              </w:rPr>
              <w:t xml:space="preserve">nazwę </w:t>
            </w:r>
            <w:r w:rsidR="00224761" w:rsidRPr="00115424">
              <w:rPr>
                <w:rFonts w:ascii="Arial" w:hAnsi="Arial" w:cs="Arial"/>
                <w:i/>
                <w:sz w:val="16"/>
                <w:szCs w:val="16"/>
              </w:rPr>
              <w:t>ulicy</w:t>
            </w:r>
            <w:r w:rsidR="007C638E" w:rsidRPr="00115424">
              <w:rPr>
                <w:rFonts w:ascii="Arial" w:hAnsi="Arial" w:cs="Arial"/>
                <w:i/>
                <w:sz w:val="16"/>
                <w:szCs w:val="16"/>
              </w:rPr>
              <w:t xml:space="preserve"> (słownik rozróżnia wielkość liter)</w:t>
            </w:r>
            <w:r w:rsidR="00224761" w:rsidRPr="00115424">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1C5DDB"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484F20" w:rsidRDefault="00767D48" w:rsidP="00A55C27">
            <w:pPr>
              <w:spacing w:after="0" w:line="240" w:lineRule="auto"/>
              <w:jc w:val="both"/>
              <w:rPr>
                <w:rFonts w:ascii="Arial" w:hAnsi="Arial" w:cs="Arial"/>
                <w:i/>
                <w:sz w:val="16"/>
                <w:szCs w:val="16"/>
              </w:rPr>
            </w:pPr>
            <w:r>
              <w:rPr>
                <w:rFonts w:ascii="Arial" w:hAnsi="Arial" w:cs="Arial"/>
                <w:i/>
                <w:sz w:val="16"/>
                <w:szCs w:val="16"/>
              </w:rPr>
              <w:t>Po wybraniu opcji „D</w:t>
            </w:r>
            <w:r w:rsidRPr="003F0EBB">
              <w:rPr>
                <w:rFonts w:ascii="Arial" w:hAnsi="Arial" w:cs="Arial"/>
                <w:i/>
                <w:sz w:val="16"/>
                <w:szCs w:val="16"/>
              </w:rPr>
              <w:t>otyczy” należy wypełnić sekcje A.4.9.1-A.4.9.5</w:t>
            </w:r>
          </w:p>
        </w:tc>
      </w:tr>
      <w:tr w:rsidR="00224761" w:rsidRPr="001C5DDB" w:rsidTr="00EF0B1D">
        <w:tc>
          <w:tcPr>
            <w:tcW w:w="2471" w:type="pct"/>
            <w:tcBorders>
              <w:bottom w:val="single" w:sz="4" w:space="0" w:color="auto"/>
            </w:tcBorders>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„N</w:t>
            </w:r>
            <w:r w:rsidRPr="003F0EBB">
              <w:rPr>
                <w:rFonts w:ascii="Arial" w:hAnsi="Arial" w:cs="Arial"/>
                <w:i/>
                <w:sz w:val="16"/>
                <w:szCs w:val="16"/>
              </w:rPr>
              <w:t>ie dotyczy” sekcje A.4.9.1-A.4.9.5 pozostają nieaktywne.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 xml:space="preserve">A.4.9.1. </w:t>
            </w:r>
            <w:r w:rsidRPr="00F104ED">
              <w:rPr>
                <w:rFonts w:ascii="Arial" w:hAnsi="Arial" w:cs="Arial"/>
                <w:b/>
                <w:sz w:val="16"/>
                <w:szCs w:val="16"/>
              </w:rPr>
              <w:t>Nr obrębu</w:t>
            </w:r>
          </w:p>
        </w:tc>
        <w:tc>
          <w:tcPr>
            <w:tcW w:w="2529" w:type="pct"/>
            <w:shd w:val="clear" w:color="auto" w:fill="auto"/>
          </w:tcPr>
          <w:p w:rsidR="00224761" w:rsidRPr="00484F20" w:rsidRDefault="00DE7AC2" w:rsidP="00484F20">
            <w:pPr>
              <w:spacing w:after="0" w:line="240" w:lineRule="auto"/>
              <w:jc w:val="both"/>
              <w:rPr>
                <w:rFonts w:ascii="Arial" w:hAnsi="Arial" w:cs="Arial"/>
                <w:i/>
                <w:sz w:val="16"/>
                <w:szCs w:val="16"/>
              </w:rPr>
            </w:pPr>
            <w:r w:rsidRPr="00484F20">
              <w:rPr>
                <w:rFonts w:ascii="Arial" w:hAnsi="Arial" w:cs="Arial"/>
                <w:i/>
                <w:sz w:val="16"/>
                <w:szCs w:val="16"/>
              </w:rPr>
              <w:t>N</w:t>
            </w:r>
            <w:r w:rsidR="00224761" w:rsidRPr="00484F20">
              <w:rPr>
                <w:rFonts w:ascii="Arial" w:hAnsi="Arial" w:cs="Arial"/>
                <w:i/>
                <w:sz w:val="16"/>
                <w:szCs w:val="16"/>
              </w:rPr>
              <w:t>ależy</w:t>
            </w:r>
            <w:r w:rsidRPr="00484F20">
              <w:rPr>
                <w:rFonts w:ascii="Arial" w:hAnsi="Arial" w:cs="Arial"/>
                <w:i/>
                <w:sz w:val="16"/>
                <w:szCs w:val="16"/>
              </w:rPr>
              <w:t xml:space="preserve"> </w:t>
            </w:r>
            <w:r w:rsidR="00224761" w:rsidRPr="00484F20">
              <w:rPr>
                <w:rFonts w:ascii="Arial" w:hAnsi="Arial" w:cs="Arial"/>
                <w:i/>
                <w:sz w:val="16"/>
                <w:szCs w:val="16"/>
              </w:rPr>
              <w:t xml:space="preserve">podać numer </w:t>
            </w:r>
            <w:r w:rsidR="00484F20" w:rsidRPr="00484F20">
              <w:rPr>
                <w:rFonts w:ascii="Arial" w:hAnsi="Arial" w:cs="Arial"/>
                <w:i/>
                <w:sz w:val="16"/>
                <w:szCs w:val="16"/>
              </w:rPr>
              <w:t xml:space="preserve">i nazwę </w:t>
            </w:r>
            <w:r w:rsidR="00224761" w:rsidRPr="00484F20">
              <w:rPr>
                <w:rFonts w:ascii="Arial" w:hAnsi="Arial" w:cs="Arial"/>
                <w:i/>
                <w:sz w:val="16"/>
                <w:szCs w:val="16"/>
              </w:rPr>
              <w:t>obrębu, w którym znajduje się działka, 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484F20" w:rsidRDefault="00DE7AC2" w:rsidP="00FA1E9F">
            <w:pPr>
              <w:spacing w:after="0" w:line="240" w:lineRule="auto"/>
              <w:jc w:val="both"/>
              <w:rPr>
                <w:rFonts w:ascii="Arial" w:hAnsi="Arial" w:cs="Arial"/>
                <w:i/>
                <w:sz w:val="16"/>
                <w:szCs w:val="16"/>
              </w:rPr>
            </w:pPr>
            <w:r w:rsidRPr="00484F20">
              <w:rPr>
                <w:rFonts w:ascii="Arial" w:hAnsi="Arial" w:cs="Arial"/>
                <w:i/>
                <w:sz w:val="16"/>
                <w:szCs w:val="16"/>
              </w:rPr>
              <w:t>Należy podać numer działki</w:t>
            </w:r>
            <w:r w:rsidR="00FE7442" w:rsidRPr="00484F20">
              <w:rPr>
                <w:rFonts w:ascii="Arial" w:hAnsi="Arial" w:cs="Arial"/>
                <w:i/>
                <w:sz w:val="16"/>
                <w:szCs w:val="16"/>
              </w:rPr>
              <w:t>/</w:t>
            </w:r>
            <w:proofErr w:type="spellStart"/>
            <w:r w:rsidR="00FE7442" w:rsidRPr="00484F20">
              <w:rPr>
                <w:rFonts w:ascii="Arial" w:hAnsi="Arial" w:cs="Arial"/>
                <w:i/>
                <w:sz w:val="16"/>
                <w:szCs w:val="16"/>
              </w:rPr>
              <w:t>ek</w:t>
            </w:r>
            <w:proofErr w:type="spellEnd"/>
            <w:r w:rsidRPr="00484F20">
              <w:rPr>
                <w:rFonts w:ascii="Arial" w:hAnsi="Arial" w:cs="Arial"/>
                <w:i/>
                <w:sz w:val="16"/>
                <w:szCs w:val="16"/>
              </w:rPr>
              <w:t>, na terenie której</w:t>
            </w:r>
            <w:r w:rsidR="00FE7442" w:rsidRPr="00484F20">
              <w:rPr>
                <w:rFonts w:ascii="Arial" w:hAnsi="Arial" w:cs="Arial"/>
                <w:i/>
                <w:sz w:val="16"/>
                <w:szCs w:val="16"/>
              </w:rPr>
              <w:t>/</w:t>
            </w:r>
            <w:proofErr w:type="spellStart"/>
            <w:r w:rsidR="00FE7442" w:rsidRPr="00484F20">
              <w:rPr>
                <w:rFonts w:ascii="Arial" w:hAnsi="Arial" w:cs="Arial"/>
                <w:i/>
                <w:sz w:val="16"/>
                <w:szCs w:val="16"/>
              </w:rPr>
              <w:t>ych</w:t>
            </w:r>
            <w:proofErr w:type="spellEnd"/>
            <w:r w:rsidRPr="00484F20">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Default="00DE7AC2" w:rsidP="00FA1E9F">
            <w:pPr>
              <w:spacing w:after="0" w:line="240" w:lineRule="auto"/>
              <w:jc w:val="both"/>
              <w:rPr>
                <w:rFonts w:ascii="Arial" w:hAnsi="Arial" w:cs="Arial"/>
                <w:i/>
                <w:sz w:val="16"/>
                <w:szCs w:val="16"/>
              </w:rPr>
            </w:pPr>
            <w:r w:rsidRPr="00484F20">
              <w:rPr>
                <w:rFonts w:ascii="Arial" w:hAnsi="Arial" w:cs="Arial"/>
                <w:i/>
                <w:sz w:val="16"/>
                <w:szCs w:val="16"/>
              </w:rPr>
              <w:t xml:space="preserve">Należy podać numer księgi wieczystej nieruchomości, w której realizowany będzie </w:t>
            </w:r>
            <w:r w:rsidR="00195A3B" w:rsidRPr="00484F20">
              <w:rPr>
                <w:rFonts w:ascii="Arial" w:hAnsi="Arial" w:cs="Arial"/>
                <w:i/>
                <w:sz w:val="16"/>
                <w:szCs w:val="16"/>
              </w:rPr>
              <w:t>projekt/</w:t>
            </w:r>
            <w:r w:rsidRPr="00484F20">
              <w:rPr>
                <w:rFonts w:ascii="Arial" w:hAnsi="Arial" w:cs="Arial"/>
                <w:i/>
                <w:sz w:val="16"/>
                <w:szCs w:val="16"/>
              </w:rPr>
              <w:t>przeznaczonej na cele realizacji projektu</w:t>
            </w:r>
            <w:r w:rsidR="003410DF">
              <w:rPr>
                <w:rFonts w:ascii="Arial" w:hAnsi="Arial" w:cs="Arial"/>
                <w:i/>
                <w:sz w:val="16"/>
                <w:szCs w:val="16"/>
              </w:rPr>
              <w:t xml:space="preserve"> (jeśli dotyczy)</w:t>
            </w:r>
            <w:r w:rsidRPr="00484F20">
              <w:rPr>
                <w:rFonts w:ascii="Arial" w:hAnsi="Arial" w:cs="Arial"/>
                <w:i/>
                <w:sz w:val="16"/>
                <w:szCs w:val="16"/>
              </w:rPr>
              <w:t>.</w:t>
            </w:r>
          </w:p>
          <w:p w:rsidR="00C13C01" w:rsidRPr="005C08F8" w:rsidRDefault="00C13C01" w:rsidP="00A55C27">
            <w:pPr>
              <w:spacing w:after="0" w:line="240" w:lineRule="auto"/>
              <w:jc w:val="both"/>
              <w:rPr>
                <w:rFonts w:ascii="Arial" w:hAnsi="Arial" w:cs="Arial"/>
                <w:i/>
                <w:sz w:val="16"/>
                <w:szCs w:val="16"/>
                <w:highlight w:val="yellow"/>
              </w:rPr>
            </w:pPr>
            <w:r>
              <w:rPr>
                <w:rFonts w:ascii="Arial" w:hAnsi="Arial" w:cs="Arial"/>
                <w:i/>
                <w:sz w:val="16"/>
                <w:szCs w:val="16"/>
              </w:rPr>
              <w:t>W przypadku gdy dana nieruchomość nie ma założonej księgi wieczystej należy wpisać „nie dotyczy” lub „-</w:t>
            </w:r>
            <w:r w:rsidR="00A55C27">
              <w:rPr>
                <w:rFonts w:ascii="Arial" w:hAnsi="Arial" w:cs="Arial"/>
                <w:i/>
                <w:sz w:val="16"/>
                <w:szCs w:val="16"/>
              </w:rPr>
              <w:t>"</w:t>
            </w:r>
            <w:r>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942A1B" w:rsidRDefault="00FE7442" w:rsidP="00FA1E9F">
            <w:pPr>
              <w:spacing w:after="0" w:line="240" w:lineRule="auto"/>
              <w:jc w:val="both"/>
              <w:rPr>
                <w:rFonts w:ascii="Arial" w:hAnsi="Arial" w:cs="Arial"/>
                <w:i/>
                <w:sz w:val="16"/>
                <w:szCs w:val="16"/>
              </w:rPr>
            </w:pPr>
            <w:r w:rsidRPr="00942A1B">
              <w:rPr>
                <w:rFonts w:ascii="Arial" w:hAnsi="Arial" w:cs="Arial"/>
                <w:i/>
                <w:sz w:val="16"/>
                <w:szCs w:val="16"/>
              </w:rPr>
              <w:t xml:space="preserve">Należy wskazać tytuł prawny do dysponowania nieruchomością na cele realizacji projektu poprzez wpisanie jednej z poniższych </w:t>
            </w:r>
            <w:r w:rsidRPr="00942A1B">
              <w:rPr>
                <w:rFonts w:ascii="Arial" w:hAnsi="Arial" w:cs="Arial"/>
                <w:i/>
                <w:sz w:val="16"/>
                <w:szCs w:val="16"/>
              </w:rPr>
              <w:lastRenderedPageBreak/>
              <w:t>opcji:</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Własność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Współwłasność</w:t>
            </w:r>
          </w:p>
          <w:p w:rsidR="00E8291A" w:rsidRDefault="00830AA9"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 wieczyste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Dzierżawa</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Najem</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Użyczenie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Spółdzielcze prawo do lokalu użytkowego</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Trwały zarząd</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Służebność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Inne (Jakie?)</w:t>
            </w:r>
          </w:p>
          <w:p w:rsidR="00D35E72" w:rsidRDefault="00D35E72" w:rsidP="00D35E72">
            <w:pPr>
              <w:spacing w:after="0" w:line="240" w:lineRule="auto"/>
              <w:jc w:val="both"/>
              <w:rPr>
                <w:rFonts w:ascii="Arial" w:hAnsi="Arial" w:cs="Arial"/>
                <w:i/>
                <w:sz w:val="16"/>
                <w:szCs w:val="16"/>
              </w:rPr>
            </w:pPr>
          </w:p>
          <w:p w:rsidR="008644F9" w:rsidRPr="00AC5152" w:rsidRDefault="008644F9" w:rsidP="008644F9">
            <w:pPr>
              <w:spacing w:after="0" w:line="240" w:lineRule="auto"/>
              <w:jc w:val="both"/>
              <w:rPr>
                <w:rFonts w:ascii="Arial" w:hAnsi="Arial" w:cs="Arial"/>
                <w:i/>
                <w:color w:val="000000"/>
                <w:spacing w:val="-4"/>
                <w:sz w:val="16"/>
                <w:szCs w:val="16"/>
              </w:rPr>
            </w:pPr>
            <w:r w:rsidRPr="00AC5152">
              <w:rPr>
                <w:rFonts w:ascii="Arial" w:hAnsi="Arial" w:cs="Arial"/>
                <w:i/>
                <w:color w:val="000000"/>
                <w:spacing w:val="-4"/>
                <w:sz w:val="16"/>
                <w:szCs w:val="16"/>
              </w:rPr>
              <w:t xml:space="preserve">Warunkiem realizacji projektu jest posiadanie przez wnioskodawcę tytułu prawnego umożliwiającego dokonanie inwestycji w strefie oraz gwarantującego realizację celów projektu. Jako gwarancję dla realizacji celów projektu do wniosku o dofinansowanie należy załączyć stosowne dokumenty potwierdzające, że w wyniku nawiązanego stosunku prawnego z podmiotami będącymi właścicielami lub dysponentami nieruchomości wnioskodawca ma </w:t>
            </w:r>
            <w:r>
              <w:rPr>
                <w:rFonts w:ascii="Arial" w:hAnsi="Arial" w:cs="Arial"/>
                <w:i/>
                <w:color w:val="000000"/>
                <w:spacing w:val="-4"/>
                <w:sz w:val="16"/>
                <w:szCs w:val="16"/>
              </w:rPr>
              <w:br/>
            </w:r>
            <w:r w:rsidRPr="00AC5152">
              <w:rPr>
                <w:rFonts w:ascii="Arial" w:hAnsi="Arial" w:cs="Arial"/>
                <w:i/>
                <w:color w:val="000000"/>
                <w:spacing w:val="-4"/>
                <w:sz w:val="16"/>
                <w:szCs w:val="16"/>
              </w:rPr>
              <w:t>i będzie miał wpływ/zaangażowanie w proces zasiedlania inwestorów na danym terenie (dotyczy przypadków, w których wnioskodawca nie posiada prawa własności lub wieczystego użytkowania gruntu, na którym usytuowana jest strefa inwestycyjna).</w:t>
            </w:r>
          </w:p>
          <w:p w:rsidR="008644F9" w:rsidRDefault="008644F9" w:rsidP="008644F9">
            <w:pPr>
              <w:spacing w:after="0" w:line="240" w:lineRule="auto"/>
              <w:jc w:val="both"/>
              <w:rPr>
                <w:rFonts w:ascii="Arial" w:hAnsi="Arial" w:cs="Arial"/>
                <w:i/>
                <w:color w:val="000000"/>
                <w:spacing w:val="-4"/>
                <w:sz w:val="16"/>
                <w:szCs w:val="16"/>
              </w:rPr>
            </w:pPr>
            <w:r w:rsidRPr="00AC5152">
              <w:rPr>
                <w:rFonts w:ascii="Arial" w:hAnsi="Arial" w:cs="Arial"/>
                <w:i/>
                <w:color w:val="000000"/>
                <w:spacing w:val="-4"/>
                <w:sz w:val="16"/>
                <w:szCs w:val="16"/>
              </w:rPr>
              <w:t>Dopuszcza się możliwość złożenia wniosku obejmującego uzbrojenie terenu niebędącego własnością wnioskodawcy, ale wnioskodawca zobowiązany jest udowodnić, że struktura własnościowa obszaru objętego wsparciem gwarantuje, iż późniejsze inwestycje przedsiębiorstw na uzbrajanym terenie będą przebiegały bez przeszkód formalno-prawnych.</w:t>
            </w:r>
          </w:p>
          <w:p w:rsidR="008644F9" w:rsidRPr="00D35E72" w:rsidRDefault="008644F9" w:rsidP="00D35E72">
            <w:pPr>
              <w:spacing w:after="0" w:line="240" w:lineRule="auto"/>
              <w:jc w:val="both"/>
              <w:rPr>
                <w:rFonts w:ascii="Arial" w:hAnsi="Arial" w:cs="Arial"/>
                <w:i/>
                <w:sz w:val="16"/>
                <w:szCs w:val="16"/>
              </w:rPr>
            </w:pPr>
          </w:p>
          <w:p w:rsidR="00484F20" w:rsidRDefault="00484F20" w:rsidP="00484F20">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484F20" w:rsidRPr="00D371F0" w:rsidRDefault="00484F20" w:rsidP="00484F20">
            <w:pPr>
              <w:spacing w:after="0" w:line="240" w:lineRule="auto"/>
              <w:jc w:val="both"/>
              <w:rPr>
                <w:rFonts w:ascii="Arial" w:hAnsi="Arial" w:cs="Arial"/>
                <w:i/>
                <w:sz w:val="16"/>
                <w:szCs w:val="16"/>
              </w:rPr>
            </w:pPr>
          </w:p>
          <w:p w:rsidR="00484F20" w:rsidRPr="00484F20" w:rsidRDefault="008266BF" w:rsidP="00A55C27">
            <w:pPr>
              <w:spacing w:after="0" w:line="240" w:lineRule="auto"/>
              <w:jc w:val="both"/>
              <w:rPr>
                <w:rFonts w:ascii="Arial" w:hAnsi="Arial" w:cs="Arial"/>
                <w:i/>
                <w:sz w:val="16"/>
                <w:szCs w:val="16"/>
                <w:highlight w:val="yellow"/>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C13C01">
              <w:rPr>
                <w:rFonts w:ascii="Arial" w:hAnsi="Arial" w:cs="Arial"/>
                <w:i/>
                <w:sz w:val="16"/>
                <w:szCs w:val="16"/>
              </w:rPr>
              <w:t>określonym w dokumentacji aplikacyjnej (załącznik nr 6.9 do wniosku o dofinansowanie)</w:t>
            </w:r>
            <w:r w:rsidR="00A55C27">
              <w:rPr>
                <w:rFonts w:ascii="Arial" w:hAnsi="Arial" w:cs="Arial"/>
                <w:i/>
                <w:sz w:val="16"/>
                <w:szCs w:val="16"/>
              </w:rPr>
              <w:t xml:space="preserve"> </w:t>
            </w:r>
            <w:r w:rsidRPr="009E08E8">
              <w:rPr>
                <w:rFonts w:ascii="Arial" w:hAnsi="Arial" w:cs="Arial"/>
                <w:i/>
                <w:sz w:val="16"/>
                <w:szCs w:val="16"/>
              </w:rPr>
              <w:t>w przypadku formuły „zaprojektuj i wybuduj”</w:t>
            </w:r>
            <w:r w:rsidR="00A55C27">
              <w:rPr>
                <w:rFonts w:ascii="Arial" w:hAnsi="Arial" w:cs="Arial"/>
                <w:i/>
                <w:sz w:val="16"/>
                <w:szCs w:val="16"/>
              </w:rPr>
              <w:t>.</w:t>
            </w:r>
            <w:r w:rsidRPr="009E08E8">
              <w:rPr>
                <w:rFonts w:ascii="Arial" w:hAnsi="Arial" w:cs="Arial"/>
                <w:i/>
                <w:sz w:val="16"/>
                <w:szCs w:val="16"/>
              </w:rPr>
              <w:t xml:space="preserve"> </w:t>
            </w:r>
            <w:r w:rsidR="00A55C27">
              <w:rPr>
                <w:rFonts w:ascii="Arial" w:hAnsi="Arial" w:cs="Arial"/>
                <w:i/>
                <w:sz w:val="16"/>
                <w:szCs w:val="16"/>
              </w:rPr>
              <w:t xml:space="preserve">Ww. potwierdzenia dokonuje się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lastRenderedPageBreak/>
              <w:t>A.4.9.5. Kategoria/przeznaczenie obiektu</w:t>
            </w:r>
          </w:p>
        </w:tc>
        <w:tc>
          <w:tcPr>
            <w:tcW w:w="2529" w:type="pct"/>
            <w:shd w:val="clear" w:color="auto" w:fill="auto"/>
          </w:tcPr>
          <w:p w:rsidR="00224761" w:rsidRPr="00402E37" w:rsidRDefault="00C01AB9" w:rsidP="000C1A02">
            <w:pPr>
              <w:spacing w:after="0" w:line="240" w:lineRule="auto"/>
              <w:jc w:val="both"/>
              <w:rPr>
                <w:rFonts w:ascii="Arial" w:hAnsi="Arial" w:cs="Arial"/>
                <w:i/>
                <w:sz w:val="16"/>
                <w:szCs w:val="16"/>
              </w:rPr>
            </w:pPr>
            <w:r w:rsidRPr="00F7417D">
              <w:rPr>
                <w:rFonts w:ascii="Arial" w:hAnsi="Arial" w:cs="Arial"/>
                <w:i/>
                <w:sz w:val="16"/>
                <w:szCs w:val="16"/>
              </w:rPr>
              <w:t>Z listy rozwijanej należy wybrać właściwą kategorię/</w:t>
            </w:r>
            <w:r>
              <w:rPr>
                <w:rFonts w:ascii="Arial" w:hAnsi="Arial" w:cs="Arial"/>
                <w:i/>
                <w:sz w:val="16"/>
                <w:szCs w:val="16"/>
              </w:rPr>
              <w:t xml:space="preserve"> </w:t>
            </w:r>
            <w:r w:rsidRPr="00F7417D">
              <w:rPr>
                <w:rFonts w:ascii="Arial" w:hAnsi="Arial" w:cs="Arial"/>
                <w:i/>
                <w:sz w:val="16"/>
                <w:szCs w:val="16"/>
              </w:rPr>
              <w:t xml:space="preserve">przeznaczenie obiektu zgodnie z zapisami Ustawy </w:t>
            </w:r>
            <w:r>
              <w:rPr>
                <w:rFonts w:ascii="Arial" w:hAnsi="Arial" w:cs="Arial"/>
                <w:i/>
                <w:sz w:val="16"/>
                <w:szCs w:val="16"/>
              </w:rPr>
              <w:br/>
            </w:r>
            <w:r w:rsidRPr="00F7417D">
              <w:rPr>
                <w:rFonts w:ascii="Arial" w:hAnsi="Arial" w:cs="Arial"/>
                <w:i/>
                <w:sz w:val="16"/>
                <w:szCs w:val="16"/>
              </w:rPr>
              <w:t xml:space="preserve">z dnia 7 lipca 1994 r. Prawo  Budowlane (Dz.U. </w:t>
            </w:r>
            <w:r>
              <w:rPr>
                <w:rFonts w:ascii="Arial" w:hAnsi="Arial" w:cs="Arial"/>
                <w:i/>
                <w:sz w:val="16"/>
                <w:szCs w:val="16"/>
              </w:rPr>
              <w:t xml:space="preserve">z </w:t>
            </w:r>
            <w:r w:rsidRPr="00F7417D">
              <w:rPr>
                <w:rFonts w:ascii="Arial" w:hAnsi="Arial" w:cs="Arial"/>
                <w:i/>
                <w:sz w:val="16"/>
                <w:szCs w:val="16"/>
              </w:rPr>
              <w:t>201</w:t>
            </w:r>
            <w:r w:rsidR="00C13C01">
              <w:rPr>
                <w:rFonts w:ascii="Arial" w:hAnsi="Arial" w:cs="Arial"/>
                <w:i/>
                <w:sz w:val="16"/>
                <w:szCs w:val="16"/>
              </w:rPr>
              <w:t>7</w:t>
            </w:r>
            <w:r w:rsidRPr="00F7417D">
              <w:rPr>
                <w:rFonts w:ascii="Arial" w:hAnsi="Arial" w:cs="Arial"/>
                <w:i/>
                <w:sz w:val="16"/>
                <w:szCs w:val="16"/>
              </w:rPr>
              <w:t xml:space="preserve"> poz. </w:t>
            </w:r>
            <w:r w:rsidR="00C13C01">
              <w:rPr>
                <w:rFonts w:ascii="Arial" w:hAnsi="Arial" w:cs="Arial"/>
                <w:i/>
                <w:sz w:val="16"/>
                <w:szCs w:val="16"/>
              </w:rPr>
              <w:t xml:space="preserve">1332 </w:t>
            </w:r>
            <w:r w:rsidRPr="00F7417D">
              <w:rPr>
                <w:rFonts w:ascii="Arial" w:hAnsi="Arial" w:cs="Arial"/>
                <w:i/>
                <w:sz w:val="16"/>
                <w:szCs w:val="16"/>
              </w:rPr>
              <w:t xml:space="preserve"> </w:t>
            </w:r>
            <w:r w:rsidR="004A3E86">
              <w:rPr>
                <w:rFonts w:ascii="Arial" w:hAnsi="Arial" w:cs="Arial"/>
                <w:i/>
                <w:sz w:val="16"/>
                <w:szCs w:val="16"/>
              </w:rPr>
              <w:t>t.j.</w:t>
            </w:r>
            <w:r w:rsidR="00C13C01">
              <w:rPr>
                <w:rFonts w:ascii="Arial" w:hAnsi="Arial" w:cs="Arial"/>
                <w:i/>
                <w:sz w:val="16"/>
                <w:szCs w:val="16"/>
              </w:rPr>
              <w:t xml:space="preserve"> ze zm.</w:t>
            </w:r>
            <w:r w:rsidRPr="00F7417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na terenie kilku lokalizacji w ramach jednej miejscowości należy multiplikować </w:t>
            </w:r>
            <w:r w:rsidR="00830AA9" w:rsidRPr="00402E37">
              <w:rPr>
                <w:rFonts w:ascii="Arial" w:hAnsi="Arial" w:cs="Arial"/>
                <w:i/>
                <w:sz w:val="16"/>
                <w:szCs w:val="16"/>
              </w:rPr>
              <w:t>sekcje</w:t>
            </w:r>
            <w:r w:rsidRPr="00402E37">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w:t>
            </w:r>
            <w:r w:rsidR="00D553CE" w:rsidRPr="00402E37">
              <w:rPr>
                <w:rFonts w:ascii="Arial" w:hAnsi="Arial" w:cs="Arial"/>
                <w:i/>
                <w:sz w:val="16"/>
                <w:szCs w:val="16"/>
              </w:rPr>
              <w:br/>
            </w:r>
            <w:r w:rsidRPr="00402E37">
              <w:rPr>
                <w:rFonts w:ascii="Arial" w:hAnsi="Arial" w:cs="Arial"/>
                <w:i/>
                <w:sz w:val="16"/>
                <w:szCs w:val="16"/>
              </w:rPr>
              <w:t xml:space="preserve">w kilku miejscowościach należy multiplikować </w:t>
            </w:r>
            <w:r w:rsidR="00830AA9" w:rsidRPr="00402E37">
              <w:rPr>
                <w:rFonts w:ascii="Arial" w:hAnsi="Arial" w:cs="Arial"/>
                <w:i/>
                <w:sz w:val="16"/>
                <w:szCs w:val="16"/>
              </w:rPr>
              <w:t>sekcje</w:t>
            </w:r>
            <w:r w:rsidRPr="00402E37">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80E9E" w:rsidRPr="001C5DDB" w:rsidTr="008367F7">
        <w:trPr>
          <w:trHeight w:val="37"/>
        </w:trPr>
        <w:tc>
          <w:tcPr>
            <w:tcW w:w="5000" w:type="pct"/>
            <w:shd w:val="pct10" w:color="auto" w:fill="auto"/>
          </w:tcPr>
          <w:p w:rsidR="00980E9E" w:rsidRPr="00980E9E" w:rsidRDefault="00980E9E" w:rsidP="00980E9E">
            <w:pPr>
              <w:autoSpaceDE w:val="0"/>
              <w:autoSpaceDN w:val="0"/>
              <w:adjustRightInd w:val="0"/>
              <w:spacing w:after="0" w:line="240" w:lineRule="auto"/>
              <w:rPr>
                <w:rFonts w:ascii="Arial" w:hAnsi="Arial" w:cs="Arial"/>
                <w:b/>
                <w:color w:val="000000"/>
                <w:sz w:val="16"/>
                <w:szCs w:val="16"/>
                <w:lang w:eastAsia="pl-PL"/>
              </w:rPr>
            </w:pPr>
            <w:r>
              <w:rPr>
                <w:rFonts w:ascii="Arial" w:hAnsi="Arial" w:cs="Arial"/>
                <w:b/>
                <w:color w:val="000000"/>
                <w:sz w:val="16"/>
                <w:szCs w:val="16"/>
                <w:lang w:eastAsia="pl-PL"/>
              </w:rPr>
              <w:t xml:space="preserve">A.5. </w:t>
            </w:r>
            <w:r w:rsidRPr="00980E9E">
              <w:rPr>
                <w:rFonts w:ascii="Arial" w:hAnsi="Arial" w:cs="Arial"/>
                <w:b/>
                <w:color w:val="000000"/>
                <w:sz w:val="16"/>
                <w:szCs w:val="16"/>
                <w:lang w:eastAsia="pl-PL"/>
              </w:rPr>
              <w:t>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5D6B8A" w:rsidTr="00402E37">
        <w:tc>
          <w:tcPr>
            <w:tcW w:w="5000" w:type="pct"/>
            <w:shd w:val="clear" w:color="auto" w:fill="auto"/>
          </w:tcPr>
          <w:p w:rsidR="00711F07"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223F8E" w:rsidRPr="00223F8E"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r w:rsidR="00C13C01">
              <w:rPr>
                <w:rFonts w:ascii="Arial" w:hAnsi="Arial" w:cs="Arial"/>
                <w:i/>
                <w:sz w:val="16"/>
                <w:szCs w:val="16"/>
                <w:lang w:eastAsia="pl-PL"/>
              </w:rPr>
              <w:t>oraz 544/17</w:t>
            </w:r>
            <w:r w:rsidR="002824E9">
              <w:rPr>
                <w:rFonts w:ascii="Arial" w:hAnsi="Arial" w:cs="Arial"/>
                <w:i/>
                <w:sz w:val="16"/>
                <w:szCs w:val="16"/>
                <w:lang w:eastAsia="pl-PL"/>
              </w:rPr>
              <w:t xml:space="preserve"> z dnia 11 kwietnia 2017 r</w:t>
            </w:r>
            <w:r w:rsidR="002824E9" w:rsidRPr="00F40444">
              <w:rPr>
                <w:rFonts w:ascii="Arial" w:hAnsi="Arial" w:cs="Arial"/>
                <w:i/>
                <w:sz w:val="16"/>
                <w:szCs w:val="16"/>
                <w:lang w:eastAsia="pl-PL"/>
              </w:rPr>
              <w:t>.</w:t>
            </w:r>
            <w:r w:rsidR="00F40444" w:rsidRPr="00F40444">
              <w:rPr>
                <w:rFonts w:ascii="Arial" w:hAnsi="Arial" w:cs="Arial"/>
                <w:sz w:val="16"/>
                <w:szCs w:val="16"/>
              </w:rPr>
              <w:t xml:space="preserve"> oraz </w:t>
            </w:r>
            <w:r w:rsidR="00F40444" w:rsidRPr="00F40444">
              <w:rPr>
                <w:rFonts w:ascii="Arial" w:hAnsi="Arial" w:cs="Arial"/>
                <w:i/>
                <w:sz w:val="16"/>
                <w:szCs w:val="16"/>
                <w:lang w:eastAsia="pl-PL"/>
              </w:rPr>
              <w:t>488/18 z dnia 27 marca 2018 r.</w:t>
            </w:r>
          </w:p>
          <w:p w:rsidR="008266BF" w:rsidRDefault="00223F8E" w:rsidP="008266BF">
            <w:pPr>
              <w:spacing w:after="0" w:line="240" w:lineRule="auto"/>
              <w:jc w:val="both"/>
              <w:rPr>
                <w:rFonts w:ascii="Arial" w:hAnsi="Arial" w:cs="Arial"/>
                <w:i/>
                <w:sz w:val="16"/>
                <w:szCs w:val="16"/>
              </w:rPr>
            </w:pPr>
            <w:r w:rsidRPr="00223F8E">
              <w:rPr>
                <w:rFonts w:ascii="Arial" w:hAnsi="Arial" w:cs="Arial"/>
                <w:i/>
                <w:sz w:val="16"/>
                <w:szCs w:val="16"/>
                <w:lang w:eastAsia="pl-PL"/>
              </w:rPr>
              <w:t>W rama</w:t>
            </w:r>
            <w:r>
              <w:rPr>
                <w:rFonts w:ascii="Arial" w:hAnsi="Arial" w:cs="Arial"/>
                <w:i/>
                <w:sz w:val="16"/>
                <w:szCs w:val="16"/>
                <w:lang w:eastAsia="pl-PL"/>
              </w:rPr>
              <w:t>ch naboru</w:t>
            </w:r>
            <w:r w:rsidRPr="00223F8E">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należy uwzględnić obszar SSW obowiązujący w dniu ogłoszenia konkursu zgodnie z ww. uchwałami Zarządu Województwa Zachodniopomorskiego oraz nowe gminy dołączone do SSW w wyniku jej aktualizacji, jeżeli aktualizacja ta nastąpi</w:t>
            </w:r>
            <w:r>
              <w:rPr>
                <w:rFonts w:ascii="Arial" w:hAnsi="Arial" w:cs="Arial"/>
                <w:i/>
                <w:sz w:val="16"/>
                <w:szCs w:val="16"/>
                <w:lang w:eastAsia="pl-PL"/>
              </w:rPr>
              <w:t xml:space="preserve"> w okresie od dnia ogłoszenia naboru</w:t>
            </w:r>
            <w:r w:rsidR="0025580C">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do dnia złożenia pisemnego wniosku o przyznanie pomocy.</w:t>
            </w:r>
            <w:r w:rsidRPr="00F7417D" w:rsidDel="00223F8E">
              <w:rPr>
                <w:rFonts w:ascii="Arial" w:hAnsi="Arial" w:cs="Arial"/>
                <w:i/>
                <w:sz w:val="16"/>
                <w:szCs w:val="16"/>
                <w:lang w:eastAsia="pl-PL"/>
              </w:rPr>
              <w:t xml:space="preserve"> </w:t>
            </w:r>
            <w:r w:rsidR="008266BF" w:rsidRPr="00E347AA">
              <w:rPr>
                <w:rFonts w:ascii="Arial" w:hAnsi="Arial" w:cs="Arial"/>
                <w:i/>
                <w:sz w:val="16"/>
                <w:szCs w:val="16"/>
              </w:rPr>
              <w:t xml:space="preserve">„Tak” </w:t>
            </w:r>
            <w:r w:rsidR="008266BF">
              <w:rPr>
                <w:rFonts w:ascii="Arial" w:hAnsi="Arial" w:cs="Arial"/>
                <w:i/>
                <w:sz w:val="16"/>
                <w:szCs w:val="16"/>
              </w:rPr>
              <w:t>n</w:t>
            </w:r>
            <w:r w:rsidR="008266BF" w:rsidRPr="00E347AA">
              <w:rPr>
                <w:rFonts w:ascii="Arial" w:hAnsi="Arial" w:cs="Arial"/>
                <w:i/>
                <w:sz w:val="16"/>
                <w:szCs w:val="16"/>
              </w:rPr>
              <w:t xml:space="preserve">ależy zaznaczyć w przypadku, gdy projekt o charakterze stacjonarnym realizowany będzie jedynie na terenie </w:t>
            </w:r>
            <w:r w:rsidR="008266BF">
              <w:rPr>
                <w:rFonts w:ascii="Arial" w:hAnsi="Arial" w:cs="Arial"/>
                <w:i/>
                <w:sz w:val="16"/>
                <w:szCs w:val="16"/>
              </w:rPr>
              <w:t>Specjalnej Strefy Włączenia.</w:t>
            </w:r>
          </w:p>
          <w:p w:rsidR="008266BF" w:rsidRDefault="008266BF" w:rsidP="008266BF">
            <w:pPr>
              <w:spacing w:after="0" w:line="240" w:lineRule="auto"/>
              <w:jc w:val="both"/>
              <w:rPr>
                <w:rFonts w:ascii="Arial" w:hAnsi="Arial" w:cs="Arial"/>
                <w:i/>
                <w:sz w:val="16"/>
                <w:szCs w:val="16"/>
              </w:rPr>
            </w:pPr>
            <w:r w:rsidRPr="00E347AA">
              <w:rPr>
                <w:rFonts w:ascii="Arial" w:hAnsi="Arial" w:cs="Arial"/>
                <w:i/>
                <w:sz w:val="16"/>
                <w:szCs w:val="16"/>
              </w:rPr>
              <w:t xml:space="preserve"> „Nie” </w:t>
            </w:r>
            <w:r>
              <w:rPr>
                <w:rFonts w:ascii="Arial" w:hAnsi="Arial" w:cs="Arial"/>
                <w:i/>
                <w:sz w:val="16"/>
                <w:szCs w:val="16"/>
              </w:rPr>
              <w:t>n</w:t>
            </w:r>
            <w:r w:rsidRPr="00E347AA">
              <w:rPr>
                <w:rFonts w:ascii="Arial" w:hAnsi="Arial" w:cs="Arial"/>
                <w:i/>
                <w:sz w:val="16"/>
                <w:szCs w:val="16"/>
              </w:rPr>
              <w:t xml:space="preserve">ależy zaznaczyć w przypadku, gdy projekt o charakterze stacjonarnym nie będzie realizowany na terenie </w:t>
            </w:r>
            <w:r>
              <w:rPr>
                <w:rFonts w:ascii="Arial" w:hAnsi="Arial" w:cs="Arial"/>
                <w:i/>
                <w:sz w:val="16"/>
                <w:szCs w:val="16"/>
              </w:rPr>
              <w:t>Specjalnej Strefy Włączenia.</w:t>
            </w:r>
          </w:p>
          <w:p w:rsidR="008266BF" w:rsidRDefault="008266BF" w:rsidP="008266BF">
            <w:pPr>
              <w:spacing w:after="0" w:line="240" w:lineRule="auto"/>
              <w:jc w:val="both"/>
              <w:rPr>
                <w:rFonts w:ascii="Arial" w:hAnsi="Arial" w:cs="Arial"/>
                <w:sz w:val="16"/>
                <w:szCs w:val="16"/>
              </w:rPr>
            </w:pPr>
            <w:r w:rsidRPr="00E347AA">
              <w:rPr>
                <w:rFonts w:ascii="Arial" w:hAnsi="Arial" w:cs="Arial"/>
                <w:i/>
                <w:sz w:val="16"/>
                <w:szCs w:val="16"/>
              </w:rPr>
              <w:t xml:space="preserve"> „Częściowo” należy zaznaczyć w przypadku, gdy projekt o charakterze stacjonarnym będzie realizowany w kilku miejscach, przy </w:t>
            </w:r>
            <w:r w:rsidRPr="00E347AA">
              <w:rPr>
                <w:rFonts w:ascii="Arial" w:hAnsi="Arial" w:cs="Arial"/>
                <w:i/>
                <w:sz w:val="16"/>
                <w:szCs w:val="16"/>
              </w:rPr>
              <w:lastRenderedPageBreak/>
              <w:t xml:space="preserve">czym jedynie część z nich znajdować się będzie na terenie </w:t>
            </w:r>
            <w:r>
              <w:rPr>
                <w:rFonts w:ascii="Arial" w:hAnsi="Arial" w:cs="Arial"/>
                <w:i/>
                <w:sz w:val="16"/>
                <w:szCs w:val="16"/>
              </w:rPr>
              <w:t>Specjalnej Strefy Włączenia</w:t>
            </w:r>
            <w:r w:rsidRPr="00E347AA">
              <w:rPr>
                <w:rFonts w:ascii="Arial" w:hAnsi="Arial" w:cs="Arial"/>
                <w:i/>
                <w:sz w:val="16"/>
                <w:szCs w:val="16"/>
              </w:rPr>
              <w:t xml:space="preserve">. </w:t>
            </w:r>
            <w:r>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980E9E" w:rsidTr="00980E9E">
        <w:tc>
          <w:tcPr>
            <w:tcW w:w="5000" w:type="pct"/>
          </w:tcPr>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A42B28" w:rsidRPr="008266BF" w:rsidRDefault="00641D57" w:rsidP="0079433A">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641D57" w:rsidTr="00A42B28">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w:t>
            </w:r>
            <w:r w:rsidRPr="00431B95">
              <w:rPr>
                <w:rFonts w:ascii="Arial" w:hAnsi="Arial" w:cs="Arial"/>
                <w:i/>
                <w:sz w:val="16"/>
                <w:szCs w:val="16"/>
              </w:rPr>
              <w:t>maksymalnie 2000</w:t>
            </w:r>
            <w:r w:rsidRPr="00641D57">
              <w:rPr>
                <w:rFonts w:ascii="Arial" w:hAnsi="Arial" w:cs="Arial"/>
                <w:i/>
                <w:sz w:val="16"/>
                <w:szCs w:val="16"/>
              </w:rPr>
              <w:t xml:space="preserve"> znaków)</w:t>
            </w:r>
          </w:p>
          <w:p w:rsidR="00641D57" w:rsidRPr="00D325B7" w:rsidRDefault="001B2748" w:rsidP="00641D57">
            <w:pPr>
              <w:spacing w:after="0" w:line="240" w:lineRule="auto"/>
              <w:jc w:val="both"/>
              <w:rPr>
                <w:rFonts w:ascii="Arial" w:hAnsi="Arial" w:cs="Arial"/>
                <w:i/>
                <w:sz w:val="16"/>
                <w:szCs w:val="16"/>
              </w:rPr>
            </w:pPr>
            <w:r w:rsidRPr="001B2748">
              <w:rPr>
                <w:rFonts w:ascii="Arial" w:hAnsi="Arial" w:cs="Arial"/>
                <w:i/>
                <w:sz w:val="16"/>
                <w:szCs w:val="16"/>
              </w:rPr>
              <w:t>W przypadku zaznaczenia opcji „Częściowo” należy wypełnić niniejsze pole.</w:t>
            </w:r>
          </w:p>
        </w:tc>
      </w:tr>
    </w:tbl>
    <w:p w:rsidR="000A7606" w:rsidRPr="001C5DDB" w:rsidRDefault="000A7606" w:rsidP="000A7606">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7606" w:rsidRPr="001C5DDB" w:rsidTr="00AB08E1">
        <w:trPr>
          <w:trHeight w:val="37"/>
        </w:trPr>
        <w:tc>
          <w:tcPr>
            <w:tcW w:w="5000" w:type="pct"/>
            <w:shd w:val="pct10" w:color="auto" w:fill="auto"/>
          </w:tcPr>
          <w:p w:rsidR="000A7606" w:rsidRPr="001C5DDB" w:rsidRDefault="000A7606" w:rsidP="00AB08E1">
            <w:pPr>
              <w:autoSpaceDE w:val="0"/>
              <w:autoSpaceDN w:val="0"/>
              <w:adjustRightInd w:val="0"/>
              <w:spacing w:after="0" w:line="240" w:lineRule="auto"/>
              <w:jc w:val="both"/>
              <w:rPr>
                <w:rFonts w:ascii="Arial" w:eastAsia="Tahoma,Bold" w:hAnsi="Arial" w:cs="Arial"/>
                <w:b/>
                <w:bCs/>
                <w:sz w:val="16"/>
                <w:szCs w:val="16"/>
              </w:rPr>
            </w:pPr>
            <w:r w:rsidRPr="000A7606">
              <w:rPr>
                <w:rFonts w:ascii="Arial" w:hAnsi="Arial" w:cs="Arial"/>
                <w:b/>
                <w:color w:val="000000"/>
                <w:sz w:val="16"/>
                <w:szCs w:val="16"/>
                <w:lang w:eastAsia="pl-PL"/>
              </w:rPr>
              <w:t xml:space="preserve">A.9. </w:t>
            </w:r>
            <w:r w:rsidRPr="000A7606">
              <w:rPr>
                <w:rFonts w:ascii="Arial" w:hAnsi="Arial" w:cs="Arial"/>
                <w:b/>
                <w:bCs/>
                <w:color w:val="000000"/>
                <w:sz w:val="16"/>
                <w:szCs w:val="16"/>
                <w:lang w:eastAsia="pl-PL"/>
              </w:rPr>
              <w:t>Zintegrowane Inwestycje Terytorialne</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895A8D" w:rsidRPr="00D02676" w:rsidTr="00895A8D">
        <w:tc>
          <w:tcPr>
            <w:tcW w:w="2483" w:type="pct"/>
            <w:vMerge w:val="restart"/>
            <w:shd w:val="pct10" w:color="auto" w:fill="auto"/>
            <w:vAlign w:val="center"/>
          </w:tcPr>
          <w:p w:rsidR="00895A8D" w:rsidRPr="00D02676" w:rsidRDefault="00895A8D" w:rsidP="00895A8D">
            <w:pPr>
              <w:pStyle w:val="Bezodstpw"/>
              <w:rPr>
                <w:rFonts w:ascii="Arial" w:hAnsi="Arial" w:cs="Arial"/>
                <w:bCs/>
                <w:iCs/>
                <w:sz w:val="16"/>
                <w:szCs w:val="16"/>
              </w:rPr>
            </w:pPr>
            <w:r>
              <w:rPr>
                <w:rFonts w:ascii="Arial" w:hAnsi="Arial" w:cs="Arial"/>
                <w:b/>
                <w:bCs/>
                <w:iCs/>
                <w:sz w:val="16"/>
                <w:szCs w:val="16"/>
              </w:rPr>
              <w:t>A.9</w:t>
            </w:r>
            <w:r w:rsidRPr="00D02676">
              <w:rPr>
                <w:rFonts w:ascii="Arial" w:hAnsi="Arial" w:cs="Arial"/>
                <w:b/>
                <w:bCs/>
                <w:iCs/>
                <w:sz w:val="16"/>
                <w:szCs w:val="16"/>
              </w:rPr>
              <w:t>.1. Czy projekt jest wskazany na liście priorytetowej ZIT?</w:t>
            </w:r>
          </w:p>
        </w:tc>
        <w:tc>
          <w:tcPr>
            <w:tcW w:w="2517" w:type="pct"/>
            <w:tcBorders>
              <w:bottom w:val="single" w:sz="4" w:space="0" w:color="auto"/>
            </w:tcBorders>
            <w:vAlign w:val="center"/>
          </w:tcPr>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Tak</w:t>
            </w:r>
          </w:p>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Nie</w:t>
            </w:r>
          </w:p>
        </w:tc>
      </w:tr>
      <w:tr w:rsidR="00895A8D" w:rsidRPr="00D02676" w:rsidTr="00895A8D">
        <w:trPr>
          <w:trHeight w:val="182"/>
        </w:trPr>
        <w:tc>
          <w:tcPr>
            <w:tcW w:w="2483" w:type="pct"/>
            <w:vMerge/>
            <w:shd w:val="pct10" w:color="auto" w:fill="auto"/>
            <w:vAlign w:val="center"/>
          </w:tcPr>
          <w:p w:rsidR="00895A8D" w:rsidRPr="00D02676" w:rsidRDefault="00895A8D" w:rsidP="00895A8D">
            <w:pPr>
              <w:pStyle w:val="Bezodstpw"/>
              <w:jc w:val="both"/>
              <w:rPr>
                <w:rFonts w:ascii="Arial" w:hAnsi="Arial" w:cs="Arial"/>
                <w:b/>
                <w:bCs/>
                <w:iCs/>
                <w:sz w:val="16"/>
                <w:szCs w:val="16"/>
              </w:rPr>
            </w:pPr>
          </w:p>
        </w:tc>
        <w:tc>
          <w:tcPr>
            <w:tcW w:w="2517" w:type="pct"/>
            <w:shd w:val="clear" w:color="auto" w:fill="auto"/>
            <w:vAlign w:val="center"/>
          </w:tcPr>
          <w:p w:rsidR="00895A8D" w:rsidRPr="005C08F8" w:rsidRDefault="00895A8D" w:rsidP="00895A8D">
            <w:pPr>
              <w:pStyle w:val="Bezodstpw"/>
              <w:jc w:val="both"/>
              <w:rPr>
                <w:rFonts w:ascii="Arial" w:hAnsi="Arial" w:cs="Arial"/>
                <w:bCs/>
                <w:i/>
                <w:iCs/>
                <w:sz w:val="16"/>
                <w:szCs w:val="16"/>
                <w:highlight w:val="yellow"/>
              </w:rPr>
            </w:pPr>
            <w:r w:rsidRPr="000A22F3">
              <w:rPr>
                <w:rFonts w:ascii="Arial" w:hAnsi="Arial" w:cs="Arial"/>
                <w:bCs/>
                <w:i/>
                <w:iCs/>
                <w:sz w:val="16"/>
                <w:szCs w:val="16"/>
              </w:rPr>
              <w:t>Z listy rozwijanej należy wybrać właściwy ZIT.</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895A8D" w:rsidRPr="00D02676" w:rsidTr="00895A8D">
        <w:tc>
          <w:tcPr>
            <w:tcW w:w="2468" w:type="pct"/>
            <w:vMerge w:val="restart"/>
            <w:shd w:val="pct10" w:color="auto" w:fill="auto"/>
            <w:vAlign w:val="center"/>
          </w:tcPr>
          <w:p w:rsidR="00895A8D" w:rsidRPr="00D02676" w:rsidRDefault="00895A8D" w:rsidP="00895A8D">
            <w:pPr>
              <w:pStyle w:val="Bezodstpw"/>
              <w:rPr>
                <w:rFonts w:ascii="Arial" w:hAnsi="Arial" w:cs="Arial"/>
                <w:b/>
                <w:bCs/>
                <w:iCs/>
                <w:sz w:val="16"/>
                <w:szCs w:val="16"/>
              </w:rPr>
            </w:pPr>
            <w:r>
              <w:rPr>
                <w:rFonts w:ascii="Arial" w:hAnsi="Arial" w:cs="Arial"/>
                <w:b/>
                <w:bCs/>
                <w:iCs/>
                <w:sz w:val="16"/>
                <w:szCs w:val="16"/>
              </w:rPr>
              <w:t>A.9</w:t>
            </w:r>
            <w:r w:rsidRPr="00D02676">
              <w:rPr>
                <w:rFonts w:ascii="Arial" w:hAnsi="Arial" w:cs="Arial"/>
                <w:b/>
                <w:bCs/>
                <w:iCs/>
                <w:sz w:val="16"/>
                <w:szCs w:val="16"/>
              </w:rPr>
              <w:t>.2. Czy projekt jest komplementarny do założeń określonych w ZIT?</w:t>
            </w:r>
          </w:p>
        </w:tc>
        <w:tc>
          <w:tcPr>
            <w:tcW w:w="2532" w:type="pct"/>
            <w:tcBorders>
              <w:bottom w:val="single" w:sz="4" w:space="0" w:color="auto"/>
            </w:tcBorders>
          </w:tcPr>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Nie dotyczy</w:t>
            </w:r>
          </w:p>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Tak</w:t>
            </w:r>
          </w:p>
        </w:tc>
      </w:tr>
      <w:tr w:rsidR="00895A8D" w:rsidRPr="00D02676" w:rsidTr="000A22F3">
        <w:tc>
          <w:tcPr>
            <w:tcW w:w="2468" w:type="pct"/>
            <w:vMerge/>
            <w:tcBorders>
              <w:bottom w:val="single" w:sz="4" w:space="0" w:color="auto"/>
            </w:tcBorders>
            <w:shd w:val="pct10" w:color="auto" w:fill="auto"/>
            <w:vAlign w:val="center"/>
          </w:tcPr>
          <w:p w:rsidR="00895A8D" w:rsidRPr="00D02676" w:rsidRDefault="00895A8D" w:rsidP="00895A8D">
            <w:pPr>
              <w:pStyle w:val="Bezodstpw"/>
              <w:rPr>
                <w:rFonts w:ascii="Arial" w:hAnsi="Arial" w:cs="Arial"/>
                <w:b/>
                <w:bCs/>
                <w:iCs/>
                <w:sz w:val="16"/>
                <w:szCs w:val="16"/>
              </w:rPr>
            </w:pPr>
          </w:p>
        </w:tc>
        <w:tc>
          <w:tcPr>
            <w:tcW w:w="2532" w:type="pct"/>
            <w:tcBorders>
              <w:bottom w:val="single" w:sz="4" w:space="0" w:color="auto"/>
            </w:tcBorders>
            <w:shd w:val="clear" w:color="auto" w:fill="auto"/>
          </w:tcPr>
          <w:p w:rsidR="00895A8D" w:rsidRPr="00895A8D" w:rsidRDefault="00895A8D" w:rsidP="00895A8D">
            <w:pPr>
              <w:pStyle w:val="Bezodstpw"/>
              <w:rPr>
                <w:rFonts w:ascii="Arial" w:hAnsi="Arial" w:cs="Arial"/>
                <w:bCs/>
                <w:iCs/>
                <w:sz w:val="16"/>
                <w:szCs w:val="16"/>
              </w:rPr>
            </w:pPr>
            <w:r w:rsidRPr="00895A8D">
              <w:rPr>
                <w:rFonts w:ascii="Arial" w:hAnsi="Arial" w:cs="Arial"/>
                <w:bCs/>
                <w:i/>
                <w:iCs/>
                <w:sz w:val="16"/>
                <w:szCs w:val="16"/>
              </w:rPr>
              <w:t>Z listy rozwijanej należy wybrać właściwy ZIT.</w:t>
            </w:r>
          </w:p>
        </w:tc>
      </w:tr>
      <w:tr w:rsidR="00895A8D" w:rsidRPr="00D02676" w:rsidTr="000A22F3">
        <w:tc>
          <w:tcPr>
            <w:tcW w:w="2468" w:type="pct"/>
            <w:shd w:val="clear" w:color="auto" w:fill="FFFFFF" w:themeFill="background1"/>
            <w:vAlign w:val="center"/>
          </w:tcPr>
          <w:p w:rsidR="00895A8D" w:rsidRPr="000A22F3" w:rsidRDefault="00895A8D" w:rsidP="00895A8D">
            <w:pPr>
              <w:pStyle w:val="Bezodstpw"/>
              <w:rPr>
                <w:rFonts w:ascii="Arial" w:hAnsi="Arial" w:cs="Arial"/>
                <w:bCs/>
                <w:iCs/>
                <w:sz w:val="16"/>
                <w:szCs w:val="16"/>
              </w:rPr>
            </w:pPr>
            <w:r w:rsidRPr="000A22F3">
              <w:rPr>
                <w:rFonts w:ascii="Arial" w:hAnsi="Arial" w:cs="Arial"/>
                <w:bCs/>
                <w:iCs/>
                <w:sz w:val="16"/>
                <w:szCs w:val="16"/>
              </w:rPr>
              <w:t>Uzasadnienie</w:t>
            </w:r>
          </w:p>
        </w:tc>
        <w:tc>
          <w:tcPr>
            <w:tcW w:w="2532" w:type="pct"/>
            <w:shd w:val="clear" w:color="auto" w:fill="FFFFFF" w:themeFill="background1"/>
          </w:tcPr>
          <w:p w:rsidR="00EB1E12" w:rsidRDefault="00895A8D">
            <w:pPr>
              <w:pStyle w:val="Bezodstpw"/>
              <w:jc w:val="both"/>
              <w:rPr>
                <w:rFonts w:ascii="Arial" w:hAnsi="Arial" w:cs="Arial"/>
                <w:i/>
                <w:sz w:val="16"/>
                <w:szCs w:val="16"/>
                <w:lang w:eastAsia="en-US"/>
              </w:rPr>
            </w:pPr>
            <w:r w:rsidRPr="000A22F3">
              <w:rPr>
                <w:rFonts w:ascii="Arial" w:hAnsi="Arial" w:cs="Arial"/>
                <w:i/>
                <w:sz w:val="16"/>
                <w:szCs w:val="16"/>
              </w:rPr>
              <w:t>(maksymalnie 2000 znaków)</w:t>
            </w:r>
          </w:p>
          <w:p w:rsidR="008266BF" w:rsidRDefault="008266BF" w:rsidP="009B7DC5">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A56CD9">
              <w:rPr>
                <w:rFonts w:ascii="Arial" w:hAnsi="Arial" w:cs="Arial"/>
                <w:bCs/>
                <w:i/>
                <w:iCs/>
                <w:sz w:val="16"/>
                <w:szCs w:val="16"/>
              </w:rPr>
              <w:t xml:space="preserve"> sposób przedsięwzięcie</w:t>
            </w:r>
            <w:r>
              <w:rPr>
                <w:rFonts w:ascii="Arial" w:hAnsi="Arial" w:cs="Arial"/>
                <w:bCs/>
                <w:i/>
                <w:iCs/>
                <w:sz w:val="16"/>
                <w:szCs w:val="16"/>
              </w:rPr>
              <w:t xml:space="preserve"> ujęte </w:t>
            </w:r>
            <w:r w:rsidR="009B7DC5">
              <w:rPr>
                <w:rFonts w:ascii="Arial" w:hAnsi="Arial" w:cs="Arial"/>
                <w:bCs/>
                <w:i/>
                <w:iCs/>
                <w:sz w:val="16"/>
                <w:szCs w:val="16"/>
              </w:rPr>
              <w:br/>
            </w:r>
            <w:r>
              <w:rPr>
                <w:rFonts w:ascii="Arial" w:hAnsi="Arial" w:cs="Arial"/>
                <w:bCs/>
                <w:i/>
                <w:iCs/>
                <w:sz w:val="16"/>
                <w:szCs w:val="16"/>
              </w:rPr>
              <w:t xml:space="preserve">we </w:t>
            </w:r>
            <w:r w:rsidRPr="00FC20DE">
              <w:rPr>
                <w:rFonts w:ascii="Arial" w:hAnsi="Arial" w:cs="Arial"/>
                <w:bCs/>
                <w:i/>
                <w:iCs/>
                <w:sz w:val="16"/>
                <w:szCs w:val="16"/>
              </w:rPr>
              <w:t xml:space="preserve">właściwym ZIT </w:t>
            </w:r>
            <w:r>
              <w:rPr>
                <w:rFonts w:ascii="Arial" w:hAnsi="Arial" w:cs="Arial"/>
                <w:bCs/>
                <w:i/>
                <w:iCs/>
                <w:sz w:val="16"/>
                <w:szCs w:val="16"/>
              </w:rPr>
              <w:t>przyczynia się do:</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xml:space="preserve">- realizacji adekwatnego celu/działania Strategii ZIT, </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osiągnięcia wartości docelowej wskaźnika adekwatnego dla danego typu projektu i celu/działania Strategii ZIT,</w:t>
            </w:r>
          </w:p>
          <w:p w:rsidR="00EB1E12" w:rsidRDefault="008266BF">
            <w:pPr>
              <w:pStyle w:val="Bezodstpw"/>
              <w:jc w:val="both"/>
              <w:rPr>
                <w:rFonts w:ascii="Arial" w:hAnsi="Arial" w:cs="Arial"/>
                <w:bCs/>
                <w:iCs/>
                <w:sz w:val="16"/>
                <w:szCs w:val="16"/>
                <w:lang w:eastAsia="en-US"/>
              </w:rPr>
            </w:pPr>
            <w:r>
              <w:rPr>
                <w:rFonts w:ascii="Arial" w:hAnsi="Arial" w:cs="Arial"/>
                <w:bCs/>
                <w:i/>
                <w:iCs/>
                <w:sz w:val="16"/>
                <w:szCs w:val="16"/>
              </w:rPr>
              <w:t>- wzmocnienia integralności i funkcjonalności SOM – projekt jest zintegrowany/komplementarny z innymi przedsięwzięciami zrealizowanymi, trwającymi lub zaplanowanymi do realizacji w ramach Strategii ZIT.</w:t>
            </w:r>
          </w:p>
        </w:tc>
      </w:tr>
    </w:tbl>
    <w:p w:rsidR="00D02676" w:rsidRPr="001C5DDB"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F24891">
            <w:pPr>
              <w:pStyle w:val="Bezodstpw"/>
              <w:numPr>
                <w:ilvl w:val="0"/>
                <w:numId w:val="7"/>
              </w:numPr>
              <w:rPr>
                <w:rFonts w:ascii="Arial" w:hAnsi="Arial" w:cs="Arial"/>
                <w:sz w:val="16"/>
                <w:szCs w:val="16"/>
              </w:rPr>
            </w:pPr>
            <w:r w:rsidRPr="001C5DDB">
              <w:rPr>
                <w:rFonts w:ascii="Arial" w:hAnsi="Arial" w:cs="Arial"/>
                <w:sz w:val="16"/>
                <w:szCs w:val="16"/>
              </w:rPr>
              <w:t>Tak</w:t>
            </w:r>
          </w:p>
          <w:p w:rsidR="006A42EF" w:rsidRDefault="006A42EF" w:rsidP="00F24891">
            <w:pPr>
              <w:pStyle w:val="Bezodstpw"/>
              <w:numPr>
                <w:ilvl w:val="0"/>
                <w:numId w:val="7"/>
              </w:numPr>
              <w:rPr>
                <w:rFonts w:ascii="Arial" w:hAnsi="Arial" w:cs="Arial"/>
                <w:sz w:val="16"/>
                <w:szCs w:val="16"/>
              </w:rPr>
            </w:pPr>
            <w:r>
              <w:rPr>
                <w:rFonts w:ascii="Arial" w:hAnsi="Arial" w:cs="Arial"/>
                <w:sz w:val="16"/>
                <w:szCs w:val="16"/>
              </w:rPr>
              <w:t>Nie</w:t>
            </w:r>
          </w:p>
          <w:p w:rsidR="008266BF" w:rsidRPr="003F0EBB" w:rsidRDefault="008266BF" w:rsidP="009B7DC5">
            <w:pPr>
              <w:pStyle w:val="Bezodstpw"/>
              <w:jc w:val="both"/>
              <w:rPr>
                <w:rFonts w:ascii="Arial" w:hAnsi="Arial" w:cs="Arial"/>
                <w:i/>
                <w:sz w:val="16"/>
                <w:szCs w:val="16"/>
              </w:rPr>
            </w:pPr>
            <w:r w:rsidRPr="003F0EBB">
              <w:rPr>
                <w:rFonts w:ascii="Arial" w:hAnsi="Arial" w:cs="Arial"/>
                <w:i/>
                <w:sz w:val="16"/>
                <w:szCs w:val="16"/>
              </w:rPr>
              <w:t>Należy dokonać wyboru jednej z dostępnych opcji („Tak”, „Nie”).</w:t>
            </w:r>
          </w:p>
          <w:p w:rsidR="00EB1E12" w:rsidRDefault="00EB1E12">
            <w:pPr>
              <w:pStyle w:val="Bezodstpw"/>
              <w:jc w:val="both"/>
              <w:rPr>
                <w:rFonts w:ascii="Arial" w:hAnsi="Arial" w:cs="Arial"/>
                <w:i/>
                <w:sz w:val="16"/>
                <w:szCs w:val="16"/>
                <w:lang w:eastAsia="en-US"/>
              </w:rPr>
            </w:pP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Dofinansowaniu w ramach Działania </w:t>
            </w:r>
            <w:r w:rsidR="008266BF">
              <w:rPr>
                <w:rFonts w:ascii="Arial" w:hAnsi="Arial" w:cs="Arial"/>
                <w:i/>
                <w:sz w:val="16"/>
                <w:szCs w:val="16"/>
              </w:rPr>
              <w:t>1.11</w:t>
            </w:r>
            <w:r w:rsidRPr="00CE6BC2">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w:t>
            </w:r>
            <w:r>
              <w:rPr>
                <w:rFonts w:ascii="Arial" w:hAnsi="Arial" w:cs="Arial"/>
                <w:i/>
                <w:sz w:val="16"/>
                <w:szCs w:val="16"/>
              </w:rPr>
              <w:br/>
            </w:r>
            <w:r w:rsidRPr="00CE6BC2">
              <w:rPr>
                <w:rFonts w:ascii="Arial" w:hAnsi="Arial" w:cs="Arial"/>
                <w:i/>
                <w:sz w:val="16"/>
                <w:szCs w:val="16"/>
              </w:rPr>
              <w:t>o funkcjonowaniu Unii Europejskiej).</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Pomocą publiczną jest wszelka pomoc, która łącznie spełnia poniższe przesłanki:</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a) występuje transfer zasobów publicznych,</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b) transfer zasobów publicznych jest selektywny</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uprzywilejowuje określony podmiot lub wytwarzanie określonych dóbr,</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c) transfer zasobów publicznych skutkuje przysporzeniem (korzyścią ekonomiczną) na rzecz określonego podmiotu, </w:t>
            </w:r>
            <w:r w:rsidR="009B7DC5">
              <w:rPr>
                <w:rFonts w:ascii="Arial" w:hAnsi="Arial" w:cs="Arial"/>
                <w:i/>
                <w:sz w:val="16"/>
                <w:szCs w:val="16"/>
              </w:rPr>
              <w:br/>
            </w:r>
            <w:r w:rsidRPr="00CE6BC2">
              <w:rPr>
                <w:rFonts w:ascii="Arial" w:hAnsi="Arial" w:cs="Arial"/>
                <w:i/>
                <w:sz w:val="16"/>
                <w:szCs w:val="16"/>
              </w:rPr>
              <w:t>na warunkach korzystniejszych niż rynkowe,</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d) w efekcie transferu zasobów publicznych występuje lub może wystąpić zakłócenie konkurencji,</w:t>
            </w:r>
          </w:p>
          <w:p w:rsidR="00EB1E12" w:rsidRDefault="000C6640">
            <w:pPr>
              <w:pStyle w:val="Bezodstpw"/>
              <w:jc w:val="both"/>
              <w:rPr>
                <w:rFonts w:ascii="Arial" w:hAnsi="Arial" w:cs="Arial"/>
                <w:sz w:val="16"/>
                <w:szCs w:val="16"/>
                <w:lang w:eastAsia="en-US"/>
              </w:rPr>
            </w:pPr>
            <w:r w:rsidRPr="00CE6BC2">
              <w:rPr>
                <w:rFonts w:ascii="Arial" w:hAnsi="Arial" w:cs="Arial"/>
                <w:i/>
                <w:sz w:val="16"/>
                <w:szCs w:val="16"/>
              </w:rPr>
              <w:t>e) wpływa na wymianę handlową między państwami członkowskimi UE.</w:t>
            </w:r>
          </w:p>
        </w:tc>
      </w:tr>
    </w:tbl>
    <w:p w:rsidR="00404BF6" w:rsidRDefault="00404BF6"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99199600"/>
            <w:r w:rsidRPr="001C5DDB">
              <w:rPr>
                <w:rFonts w:ascii="Arial" w:hAnsi="Arial" w:cs="Arial"/>
                <w:b/>
                <w:sz w:val="16"/>
                <w:szCs w:val="16"/>
              </w:rPr>
              <w:lastRenderedPageBreak/>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Po prawidłowym wprowadzeniu NIP i jego odnalezieniu w bazie, pozostałe pola (Województwo, Powiat, Gmina, Miejscowość, 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lastRenderedPageBreak/>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tblPr>
      <w:tblGrid>
        <w:gridCol w:w="9429"/>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(maksymalnie 7</w:t>
            </w:r>
            <w:r w:rsidR="00100BC8" w:rsidRPr="00AA1EEA">
              <w:rPr>
                <w:rFonts w:ascii="Arial" w:hAnsi="Arial" w:cs="Arial"/>
                <w:i/>
                <w:sz w:val="16"/>
                <w:szCs w:val="16"/>
              </w:rPr>
              <w:t>000 znaków)</w:t>
            </w:r>
          </w:p>
          <w:p w:rsidR="00B33AE1" w:rsidRPr="005C08F8" w:rsidRDefault="0061582A" w:rsidP="00FA1E9F">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do inwestycji będącej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tblPr>
      <w:tblGrid>
        <w:gridCol w:w="4750"/>
        <w:gridCol w:w="4679"/>
      </w:tblGrid>
      <w:tr w:rsidR="00C02A97" w:rsidTr="00890D01">
        <w:tc>
          <w:tcPr>
            <w:tcW w:w="2519" w:type="pct"/>
            <w:shd w:val="pct10" w:color="auto" w:fill="auto"/>
          </w:tcPr>
          <w:p w:rsidR="00C02A97" w:rsidRPr="008367F7" w:rsidRDefault="00C02A97" w:rsidP="00890D01">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890D01">
        <w:tc>
          <w:tcPr>
            <w:tcW w:w="5000" w:type="pct"/>
            <w:gridSpan w:val="2"/>
            <w:shd w:val="clear" w:color="auto" w:fill="auto"/>
          </w:tcPr>
          <w:p w:rsidR="00C02A97" w:rsidRPr="00BC2A95" w:rsidRDefault="00C02A97" w:rsidP="00890D01">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890D01">
            <w:pPr>
              <w:pStyle w:val="Bezodstpw"/>
              <w:jc w:val="both"/>
              <w:rPr>
                <w:rFonts w:ascii="Arial" w:hAnsi="Arial" w:cs="Arial"/>
                <w:i/>
                <w:sz w:val="16"/>
                <w:szCs w:val="16"/>
              </w:rPr>
            </w:pPr>
          </w:p>
          <w:p w:rsidR="00C02A97" w:rsidRPr="00267063" w:rsidRDefault="00C02A97" w:rsidP="00890D01">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890D01">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C02A97" w:rsidRPr="003F0EBB" w:rsidRDefault="00C02A97" w:rsidP="00890D01">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projektu/umowy o dofinansowanie</w:t>
            </w:r>
          </w:p>
        </w:tc>
        <w:tc>
          <w:tcPr>
            <w:tcW w:w="2481" w:type="pct"/>
            <w:shd w:val="clear" w:color="auto" w:fill="auto"/>
          </w:tcPr>
          <w:p w:rsidR="00EC3541" w:rsidRPr="00EC3541" w:rsidRDefault="007905DB" w:rsidP="001B44A8">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tblPr>
      <w:tblGrid>
        <w:gridCol w:w="9429"/>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E278F7" w:rsidRPr="001C5DDB" w:rsidTr="00966C4E">
        <w:tc>
          <w:tcPr>
            <w:tcW w:w="5000" w:type="pct"/>
            <w:shd w:val="clear" w:color="auto" w:fill="auto"/>
          </w:tcPr>
          <w:p w:rsidR="00100BC8" w:rsidRPr="000611CA" w:rsidRDefault="00F12A2B" w:rsidP="00FA1E9F">
            <w:pPr>
              <w:spacing w:after="0" w:line="240" w:lineRule="auto"/>
              <w:jc w:val="both"/>
              <w:rPr>
                <w:rFonts w:ascii="Arial" w:hAnsi="Arial" w:cs="Arial"/>
                <w:sz w:val="16"/>
                <w:szCs w:val="16"/>
              </w:rPr>
            </w:pPr>
            <w:r w:rsidRPr="00F12A2B">
              <w:rPr>
                <w:rFonts w:ascii="Arial" w:hAnsi="Arial" w:cs="Arial"/>
                <w:sz w:val="16"/>
                <w:szCs w:val="16"/>
              </w:rPr>
              <w:t>(</w:t>
            </w:r>
            <w:r w:rsidR="00100BC8" w:rsidRPr="000611CA">
              <w:rPr>
                <w:rFonts w:ascii="Arial" w:hAnsi="Arial" w:cs="Arial"/>
                <w:sz w:val="16"/>
                <w:szCs w:val="16"/>
              </w:rPr>
              <w:t xml:space="preserve">maksymalnie </w:t>
            </w:r>
            <w:r w:rsidR="00966C4E" w:rsidRPr="000611CA">
              <w:rPr>
                <w:rFonts w:ascii="Arial" w:hAnsi="Arial" w:cs="Arial"/>
                <w:sz w:val="16"/>
                <w:szCs w:val="16"/>
              </w:rPr>
              <w:t xml:space="preserve">10000 </w:t>
            </w:r>
            <w:r w:rsidR="00100BC8" w:rsidRPr="000611CA">
              <w:rPr>
                <w:rFonts w:ascii="Arial" w:hAnsi="Arial" w:cs="Arial"/>
                <w:sz w:val="16"/>
                <w:szCs w:val="16"/>
              </w:rPr>
              <w:t>znaków)</w:t>
            </w:r>
          </w:p>
          <w:p w:rsidR="007905DB" w:rsidRDefault="007905DB" w:rsidP="007905DB">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7905DB" w:rsidRPr="00A14B56" w:rsidRDefault="007905DB" w:rsidP="007905DB">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Pr="00A14B56">
              <w:rPr>
                <w:rFonts w:ascii="Arial" w:hAnsi="Arial" w:cs="Arial"/>
                <w:i/>
                <w:sz w:val="16"/>
                <w:szCs w:val="16"/>
              </w:rPr>
              <w:t xml:space="preserve">: </w:t>
            </w:r>
          </w:p>
          <w:p w:rsidR="007905DB"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przedsięwzięć zrealizowanych, trwających lub zaplanowanych do realizacji w ramach Strategii ZIT SOM;</w:t>
            </w:r>
          </w:p>
          <w:p w:rsidR="007905DB" w:rsidRPr="00EF0821"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projektów realizowanych przez podmiot, tzn. czy realizacja projektu w sposób znaczący i bezpośredni uzupełnia efekty innego projektu.</w:t>
            </w:r>
          </w:p>
          <w:p w:rsidR="00EC3541" w:rsidRPr="000611CA" w:rsidRDefault="007905DB" w:rsidP="007905DB">
            <w:pPr>
              <w:spacing w:after="0" w:line="240" w:lineRule="auto"/>
              <w:jc w:val="both"/>
              <w:rPr>
                <w:rFonts w:ascii="Arial" w:hAnsi="Arial" w:cs="Arial"/>
                <w:i/>
                <w:sz w:val="16"/>
                <w:szCs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Pr>
                <w:rFonts w:ascii="Arial" w:eastAsia="MyriadPro-Regular" w:hAnsi="Arial" w:cs="Arial"/>
                <w:i/>
                <w:sz w:val="16"/>
                <w:szCs w:val="16"/>
                <w:lang w:eastAsia="pl-PL"/>
              </w:rPr>
              <w:t xml:space="preserve">ramach </w:t>
            </w:r>
            <w:r w:rsidRPr="00E803C0">
              <w:rPr>
                <w:rFonts w:ascii="Arial" w:eastAsia="MyriadPro-Regular" w:hAnsi="Arial" w:cs="Arial"/>
                <w:i/>
                <w:sz w:val="16"/>
                <w:szCs w:val="16"/>
                <w:lang w:eastAsia="pl-PL"/>
              </w:rPr>
              <w:t xml:space="preserve">Zintegrowanych Inwestycji Terytorialnych oraz Kontraktu Samorządowego 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Pr="00FC689E">
              <w:rPr>
                <w:rFonts w:ascii="Arial" w:hAnsi="Arial" w:cs="Arial"/>
                <w:i/>
                <w:sz w:val="16"/>
                <w:szCs w:val="16"/>
              </w:rPr>
              <w:t>.</w:t>
            </w:r>
          </w:p>
        </w:tc>
      </w:tr>
    </w:tbl>
    <w:p w:rsidR="00BF3D59"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E41F82" w:rsidRPr="001C5DDB" w:rsidTr="00E41F82">
        <w:tc>
          <w:tcPr>
            <w:tcW w:w="5000" w:type="pct"/>
            <w:shd w:val="pct25" w:color="auto" w:fill="auto"/>
          </w:tcPr>
          <w:p w:rsidR="00E41F82" w:rsidRPr="00E41F82" w:rsidRDefault="00E41F82" w:rsidP="00E41F82">
            <w:pPr>
              <w:pStyle w:val="Bezodstpw"/>
              <w:jc w:val="both"/>
              <w:outlineLvl w:val="0"/>
              <w:rPr>
                <w:rFonts w:ascii="Arial" w:hAnsi="Arial" w:cs="Arial"/>
                <w:b/>
                <w:bCs/>
                <w:sz w:val="16"/>
                <w:szCs w:val="16"/>
              </w:rPr>
            </w:pPr>
            <w:bookmarkStart w:id="6" w:name="_Toc499199601"/>
            <w:r>
              <w:rPr>
                <w:rFonts w:ascii="Arial" w:hAnsi="Arial" w:cs="Arial"/>
                <w:b/>
                <w:bCs/>
                <w:sz w:val="16"/>
                <w:szCs w:val="16"/>
              </w:rPr>
              <w:t xml:space="preserve">C. </w:t>
            </w:r>
            <w:r w:rsidRPr="00E41F82">
              <w:rPr>
                <w:rFonts w:ascii="Arial" w:hAnsi="Arial" w:cs="Arial"/>
                <w:b/>
                <w:bCs/>
                <w:sz w:val="16"/>
                <w:szCs w:val="16"/>
              </w:rPr>
              <w:t>Partnerstwo i współpraca</w:t>
            </w:r>
            <w:bookmarkEnd w:id="6"/>
          </w:p>
        </w:tc>
      </w:tr>
    </w:tbl>
    <w:p w:rsidR="003210FC" w:rsidRDefault="003210FC" w:rsidP="003210F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210FC" w:rsidTr="003210FC">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210FC" w:rsidRPr="00ED322A" w:rsidRDefault="003210FC">
            <w:pPr>
              <w:autoSpaceDE w:val="0"/>
              <w:autoSpaceDN w:val="0"/>
              <w:adjustRightInd w:val="0"/>
              <w:spacing w:after="0" w:line="240" w:lineRule="auto"/>
              <w:jc w:val="both"/>
              <w:rPr>
                <w:rFonts w:ascii="Arial" w:hAnsi="Arial" w:cs="Arial"/>
                <w:b/>
                <w:bCs/>
                <w:sz w:val="16"/>
                <w:szCs w:val="16"/>
                <w:lang w:eastAsia="pl-PL"/>
              </w:rPr>
            </w:pPr>
            <w:r w:rsidRPr="00ED322A">
              <w:rPr>
                <w:rFonts w:ascii="Arial" w:hAnsi="Arial" w:cs="Arial"/>
                <w:b/>
                <w:bCs/>
                <w:sz w:val="16"/>
                <w:szCs w:val="16"/>
                <w:lang w:eastAsia="pl-PL"/>
              </w:rPr>
              <w:t xml:space="preserve">C.2. Projekt realizowany w partnerstwie </w:t>
            </w:r>
          </w:p>
        </w:tc>
      </w:tr>
    </w:tbl>
    <w:p w:rsidR="00ED322A" w:rsidRDefault="00ED322A"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5B06A8">
        <w:tc>
          <w:tcPr>
            <w:tcW w:w="5000" w:type="pct"/>
            <w:tcBorders>
              <w:top w:val="single" w:sz="4" w:space="0" w:color="auto"/>
              <w:left w:val="single" w:sz="4" w:space="0" w:color="auto"/>
              <w:bottom w:val="single" w:sz="4" w:space="0" w:color="auto"/>
              <w:right w:val="single" w:sz="4" w:space="0" w:color="auto"/>
            </w:tcBorders>
            <w:shd w:val="clear" w:color="auto" w:fill="auto"/>
          </w:tcPr>
          <w:p w:rsidR="003210FC" w:rsidRPr="005B06A8" w:rsidRDefault="003210FC">
            <w:pPr>
              <w:spacing w:after="0" w:line="240" w:lineRule="auto"/>
              <w:jc w:val="both"/>
              <w:rPr>
                <w:rFonts w:ascii="Arial" w:hAnsi="Arial" w:cs="Arial"/>
                <w:sz w:val="16"/>
                <w:szCs w:val="16"/>
              </w:rPr>
            </w:pP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ED322A" w:rsidRPr="005B06A8" w:rsidRDefault="00ED322A" w:rsidP="00ED322A">
            <w:pPr>
              <w:pStyle w:val="Default"/>
              <w:jc w:val="both"/>
              <w:rPr>
                <w:rFonts w:ascii="Arial" w:hAnsi="Arial" w:cs="Arial"/>
                <w:i/>
                <w:iCs/>
                <w:sz w:val="16"/>
                <w:szCs w:val="16"/>
              </w:rPr>
            </w:pP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Typy podmiotów zaangażowanych w realizację projektu muszą być zgodne z katalogiem wnioskodawców wskazanym </w:t>
            </w:r>
            <w:r w:rsidRPr="005B06A8">
              <w:rPr>
                <w:rFonts w:ascii="Arial" w:hAnsi="Arial" w:cs="Arial"/>
                <w:i/>
                <w:iCs/>
                <w:sz w:val="16"/>
                <w:szCs w:val="16"/>
              </w:rPr>
              <w:br/>
              <w:t>w regulaminie naboru.</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We wniosku o dofinansowanie należy wskazać wszystkich partnerów projektu. </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Dane partnera/partnerów należy uzupełnić analogicznie jak dla wnioskodawcy (w sekcji B). </w:t>
            </w:r>
          </w:p>
          <w:p w:rsidR="003210FC" w:rsidRPr="005B06A8" w:rsidRDefault="00ED322A" w:rsidP="00ED322A">
            <w:pPr>
              <w:spacing w:after="0" w:line="240" w:lineRule="auto"/>
              <w:jc w:val="both"/>
              <w:rPr>
                <w:rFonts w:ascii="Arial" w:hAnsi="Arial" w:cs="Arial"/>
                <w:sz w:val="16"/>
                <w:szCs w:val="16"/>
              </w:rPr>
            </w:pPr>
            <w:r w:rsidRPr="005B06A8">
              <w:rPr>
                <w:rFonts w:ascii="Arial" w:hAnsi="Arial" w:cs="Arial"/>
                <w:i/>
                <w:iCs/>
                <w:sz w:val="16"/>
                <w:szCs w:val="16"/>
              </w:rPr>
              <w:t>W przypadku, gdy w realizację projektu będzie zaangażowanych kilku partnerów, wówczas należy multiplikować pola C.2.1-C.2.8 poprzez zaznaczenie opcji „Dodaj partnera”.</w:t>
            </w:r>
          </w:p>
          <w:p w:rsidR="003210FC" w:rsidRPr="005B06A8" w:rsidRDefault="003210FC">
            <w:pPr>
              <w:spacing w:after="0" w:line="240" w:lineRule="auto"/>
              <w:jc w:val="both"/>
              <w:rPr>
                <w:rFonts w:ascii="Arial" w:hAnsi="Arial" w:cs="Arial"/>
                <w:sz w:val="16"/>
                <w:szCs w:val="16"/>
              </w:rPr>
            </w:pP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3210FC">
        <w:tc>
          <w:tcPr>
            <w:tcW w:w="5000" w:type="pct"/>
            <w:tcBorders>
              <w:top w:val="single" w:sz="4" w:space="0" w:color="auto"/>
              <w:left w:val="single" w:sz="4" w:space="0" w:color="auto"/>
              <w:bottom w:val="single" w:sz="4" w:space="0" w:color="auto"/>
              <w:right w:val="single" w:sz="4" w:space="0" w:color="auto"/>
            </w:tcBorders>
            <w:hideMark/>
          </w:tcPr>
          <w:p w:rsidR="003210FC" w:rsidRDefault="003210FC" w:rsidP="003210FC">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Tak</w:t>
            </w:r>
          </w:p>
          <w:p w:rsidR="003210FC" w:rsidRDefault="003210FC" w:rsidP="003210FC">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Nie</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2661"/>
        <w:gridCol w:w="6768"/>
      </w:tblGrid>
      <w:tr w:rsidR="003210FC" w:rsidTr="00ED322A">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C.2.1. Nazwa partnera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0FC" w:rsidRPr="005B06A8" w:rsidRDefault="003210FC">
            <w:pPr>
              <w:spacing w:after="0" w:line="240" w:lineRule="auto"/>
              <w:rPr>
                <w:rFonts w:ascii="Arial" w:hAnsi="Arial" w:cs="Arial"/>
                <w:i/>
                <w:sz w:val="16"/>
                <w:szCs w:val="16"/>
              </w:rPr>
            </w:pPr>
            <w:r w:rsidRPr="005B06A8">
              <w:rPr>
                <w:rFonts w:ascii="Arial" w:hAnsi="Arial" w:cs="Arial"/>
                <w:i/>
                <w:sz w:val="16"/>
                <w:szCs w:val="16"/>
              </w:rPr>
              <w:t>Należy wpisać nazwę Partnera.</w:t>
            </w:r>
          </w:p>
        </w:tc>
      </w:tr>
      <w:tr w:rsidR="003210FC" w:rsidTr="00ED322A">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C.2.2. Typ partnera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0FC" w:rsidRPr="005B06A8" w:rsidRDefault="003210FC">
            <w:pPr>
              <w:spacing w:after="0" w:line="240" w:lineRule="auto"/>
              <w:rPr>
                <w:rFonts w:ascii="Arial" w:hAnsi="Arial" w:cs="Arial"/>
                <w:sz w:val="16"/>
                <w:szCs w:val="16"/>
              </w:rPr>
            </w:pPr>
            <w:r w:rsidRPr="005B06A8">
              <w:rPr>
                <w:rFonts w:ascii="Arial" w:hAnsi="Arial" w:cs="Arial"/>
                <w:i/>
                <w:sz w:val="16"/>
                <w:szCs w:val="16"/>
              </w:rPr>
              <w:t>Z listy rozwijanej należy wybrać opcję właściwą dla Partnera.</w:t>
            </w:r>
          </w:p>
        </w:tc>
      </w:tr>
      <w:tr w:rsidR="003210FC" w:rsidTr="00ED322A">
        <w:tc>
          <w:tcPr>
            <w:tcW w:w="1411" w:type="pct"/>
            <w:vMerge w:val="restar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r>
              <w:rPr>
                <w:rFonts w:ascii="Arial" w:hAnsi="Arial" w:cs="Arial"/>
                <w:sz w:val="16"/>
                <w:szCs w:val="16"/>
              </w:rPr>
              <w:t>Status przedsiębiorstwa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tcPr>
          <w:p w:rsidR="003210FC" w:rsidRDefault="003210FC">
            <w:pPr>
              <w:spacing w:after="0" w:line="240" w:lineRule="auto"/>
              <w:rPr>
                <w:rFonts w:ascii="Arial" w:hAnsi="Arial" w:cs="Arial"/>
                <w:i/>
                <w:sz w:val="16"/>
                <w:szCs w:val="16"/>
                <w:highlight w:val="yellow"/>
              </w:rPr>
            </w:pPr>
          </w:p>
          <w:p w:rsidR="003210FC" w:rsidRDefault="003210FC">
            <w:pPr>
              <w:spacing w:after="0" w:line="240" w:lineRule="auto"/>
              <w:rPr>
                <w:rFonts w:ascii="Arial" w:hAnsi="Arial" w:cs="Arial"/>
                <w:i/>
                <w:sz w:val="16"/>
                <w:szCs w:val="16"/>
                <w:highlight w:val="yellow"/>
              </w:rPr>
            </w:pPr>
          </w:p>
        </w:tc>
      </w:tr>
      <w:tr w:rsidR="003210FC" w:rsidTr="003210FC">
        <w:tc>
          <w:tcPr>
            <w:tcW w:w="0" w:type="auto"/>
            <w:vMerge/>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p>
        </w:tc>
        <w:tc>
          <w:tcPr>
            <w:tcW w:w="3589" w:type="pct"/>
            <w:tcBorders>
              <w:top w:val="single" w:sz="4" w:space="0" w:color="auto"/>
              <w:left w:val="single" w:sz="4" w:space="0" w:color="auto"/>
              <w:bottom w:val="single" w:sz="4" w:space="0" w:color="auto"/>
              <w:right w:val="single" w:sz="4" w:space="0" w:color="auto"/>
            </w:tcBorders>
            <w:vAlign w:val="center"/>
            <w:hideMark/>
          </w:tcPr>
          <w:p w:rsidR="003210FC" w:rsidRDefault="003210FC" w:rsidP="003210FC">
            <w:pPr>
              <w:pStyle w:val="Akapitzlist"/>
              <w:numPr>
                <w:ilvl w:val="0"/>
                <w:numId w:val="83"/>
              </w:numPr>
              <w:spacing w:after="0" w:line="240" w:lineRule="auto"/>
              <w:rPr>
                <w:rFonts w:ascii="Arial" w:hAnsi="Arial" w:cs="Arial"/>
                <w:sz w:val="16"/>
                <w:szCs w:val="16"/>
              </w:rPr>
            </w:pPr>
            <w:r>
              <w:rPr>
                <w:rFonts w:ascii="Arial" w:hAnsi="Arial" w:cs="Arial"/>
                <w:sz w:val="16"/>
                <w:szCs w:val="16"/>
              </w:rPr>
              <w:t>Nie dotyczy</w:t>
            </w:r>
          </w:p>
          <w:p w:rsidR="003210FC" w:rsidRDefault="003210FC" w:rsidP="003210FC">
            <w:pPr>
              <w:pStyle w:val="Akapitzlist"/>
              <w:numPr>
                <w:ilvl w:val="0"/>
                <w:numId w:val="83"/>
              </w:numPr>
              <w:spacing w:after="0" w:line="240" w:lineRule="auto"/>
              <w:rPr>
                <w:rFonts w:ascii="Arial" w:hAnsi="Arial" w:cs="Arial"/>
                <w:sz w:val="16"/>
                <w:szCs w:val="16"/>
              </w:rPr>
            </w:pPr>
            <w:r>
              <w:rPr>
                <w:rFonts w:ascii="Arial" w:hAnsi="Arial" w:cs="Arial"/>
                <w:sz w:val="16"/>
                <w:szCs w:val="16"/>
              </w:rPr>
              <w:t>Dotyczy</w:t>
            </w:r>
          </w:p>
        </w:tc>
      </w:tr>
      <w:tr w:rsidR="003210FC" w:rsidTr="003210FC">
        <w:tc>
          <w:tcPr>
            <w:tcW w:w="0" w:type="auto"/>
            <w:vMerge/>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p>
        </w:tc>
        <w:tc>
          <w:tcPr>
            <w:tcW w:w="3589" w:type="pct"/>
            <w:tcBorders>
              <w:top w:val="single" w:sz="4" w:space="0" w:color="auto"/>
              <w:left w:val="single" w:sz="4" w:space="0" w:color="auto"/>
              <w:bottom w:val="single" w:sz="4" w:space="0" w:color="auto"/>
              <w:right w:val="single" w:sz="4" w:space="0" w:color="auto"/>
            </w:tcBorders>
            <w:vAlign w:val="center"/>
          </w:tcPr>
          <w:p w:rsidR="003210FC" w:rsidRDefault="003210FC" w:rsidP="003210FC">
            <w:pPr>
              <w:pStyle w:val="Akapitzlist"/>
              <w:numPr>
                <w:ilvl w:val="0"/>
                <w:numId w:val="84"/>
              </w:numPr>
              <w:spacing w:after="0" w:line="240" w:lineRule="auto"/>
              <w:rPr>
                <w:rFonts w:ascii="Arial" w:hAnsi="Arial" w:cs="Arial"/>
                <w:sz w:val="16"/>
                <w:szCs w:val="16"/>
              </w:rPr>
            </w:pPr>
            <w:proofErr w:type="spellStart"/>
            <w:r>
              <w:rPr>
                <w:rFonts w:ascii="Arial" w:hAnsi="Arial" w:cs="Arial"/>
                <w:sz w:val="16"/>
                <w:szCs w:val="16"/>
              </w:rPr>
              <w:t>mikroprzedsiębiorca</w:t>
            </w:r>
            <w:proofErr w:type="spellEnd"/>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mały przedsiębiorca</w:t>
            </w:r>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średni przedsiębiorca</w:t>
            </w:r>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duży przedsiębiorca</w:t>
            </w:r>
          </w:p>
          <w:p w:rsidR="003210FC" w:rsidRDefault="003210FC">
            <w:pPr>
              <w:spacing w:after="0" w:line="240" w:lineRule="auto"/>
              <w:rPr>
                <w:rFonts w:ascii="Arial" w:hAnsi="Arial" w:cs="Arial"/>
                <w:sz w:val="16"/>
                <w:szCs w:val="16"/>
              </w:rPr>
            </w:pPr>
          </w:p>
          <w:p w:rsidR="003210FC" w:rsidRDefault="003210FC">
            <w:pPr>
              <w:spacing w:after="0" w:line="240" w:lineRule="auto"/>
              <w:jc w:val="both"/>
              <w:rPr>
                <w:rFonts w:ascii="Arial" w:hAnsi="Arial" w:cs="Arial"/>
                <w:sz w:val="16"/>
                <w:szCs w:val="16"/>
              </w:rPr>
            </w:pPr>
            <w:r>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C.2.3. Forma prawna partnera</w:t>
            </w:r>
          </w:p>
        </w:tc>
        <w:tc>
          <w:tcPr>
            <w:tcW w:w="3589" w:type="pct"/>
            <w:tcBorders>
              <w:top w:val="single" w:sz="4" w:space="0" w:color="auto"/>
              <w:left w:val="single" w:sz="4" w:space="0" w:color="auto"/>
              <w:bottom w:val="single" w:sz="4" w:space="0" w:color="auto"/>
              <w:right w:val="single" w:sz="4" w:space="0" w:color="auto"/>
            </w:tcBorders>
            <w:vAlign w:val="center"/>
            <w:hideMark/>
          </w:tcPr>
          <w:p w:rsidR="003210FC" w:rsidRPr="005B06A8" w:rsidRDefault="003210FC">
            <w:pPr>
              <w:spacing w:after="0" w:line="240" w:lineRule="auto"/>
              <w:rPr>
                <w:rFonts w:ascii="Arial" w:hAnsi="Arial" w:cs="Arial"/>
                <w:sz w:val="16"/>
                <w:szCs w:val="16"/>
              </w:rPr>
            </w:pPr>
            <w:r w:rsidRPr="005B06A8">
              <w:rPr>
                <w:rFonts w:ascii="Arial" w:hAnsi="Arial" w:cs="Arial"/>
                <w:i/>
                <w:sz w:val="16"/>
                <w:szCs w:val="16"/>
              </w:rPr>
              <w:t>Z listy rozwijanej należy wybrać odpowiednią formę prawną Partnera.</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C.2.4. Kraj</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kraj.</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C.2.5. NIP</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Numer Identyfikacji Podatkowej (NIP) Partnera w formacie 10 cyfrowym, </w:t>
            </w:r>
            <w:r w:rsidRPr="005B06A8">
              <w:rPr>
                <w:rFonts w:ascii="Arial" w:hAnsi="Arial" w:cs="Arial"/>
                <w:i/>
                <w:color w:val="000000"/>
                <w:sz w:val="16"/>
                <w:szCs w:val="16"/>
              </w:rPr>
              <w:br/>
              <w:t xml:space="preserve">nie stosując myślników, spacji i innych znaków pomiędzy cyframi. </w:t>
            </w:r>
          </w:p>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C.2.6. Adres siedziby Partnera</w:t>
            </w:r>
          </w:p>
        </w:tc>
        <w:tc>
          <w:tcPr>
            <w:tcW w:w="3589" w:type="pct"/>
            <w:tcBorders>
              <w:top w:val="single" w:sz="4" w:space="0" w:color="auto"/>
              <w:left w:val="single" w:sz="4" w:space="0" w:color="auto"/>
              <w:bottom w:val="single" w:sz="4" w:space="0" w:color="auto"/>
              <w:right w:val="single" w:sz="4" w:space="0" w:color="auto"/>
            </w:tcBorders>
            <w:vAlign w:val="center"/>
          </w:tcPr>
          <w:p w:rsidR="003210FC" w:rsidRPr="005B06A8" w:rsidRDefault="003210FC">
            <w:pPr>
              <w:spacing w:after="0" w:line="240" w:lineRule="auto"/>
              <w:rPr>
                <w:rFonts w:ascii="Arial" w:hAnsi="Arial" w:cs="Arial"/>
                <w:sz w:val="16"/>
                <w:szCs w:val="16"/>
              </w:rPr>
            </w:pPr>
          </w:p>
        </w:tc>
      </w:tr>
      <w:tr w:rsidR="003210FC" w:rsidTr="003210FC">
        <w:trPr>
          <w:trHeight w:val="207"/>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Województwo</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województwo.</w:t>
            </w:r>
          </w:p>
        </w:tc>
      </w:tr>
      <w:tr w:rsidR="003210FC" w:rsidTr="003210FC">
        <w:trPr>
          <w:trHeight w:val="215"/>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Powiat</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powiat.</w:t>
            </w:r>
          </w:p>
        </w:tc>
      </w:tr>
      <w:tr w:rsidR="003210FC" w:rsidTr="003210FC">
        <w:trPr>
          <w:trHeight w:val="16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Gmina</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gminę.</w:t>
            </w:r>
          </w:p>
        </w:tc>
      </w:tr>
      <w:tr w:rsidR="003210FC" w:rsidTr="003210FC">
        <w:trPr>
          <w:trHeight w:val="195"/>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Miejscowość</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miejscowość.</w:t>
            </w:r>
          </w:p>
        </w:tc>
      </w:tr>
      <w:tr w:rsidR="003210FC" w:rsidTr="003210FC">
        <w:trPr>
          <w:trHeight w:val="18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Kod pocztowy</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kod pocztowy.</w:t>
            </w:r>
          </w:p>
        </w:tc>
      </w:tr>
      <w:tr w:rsidR="003210FC" w:rsidTr="003210FC">
        <w:trPr>
          <w:trHeight w:val="182"/>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Ulica</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ulicę.</w:t>
            </w:r>
          </w:p>
        </w:tc>
      </w:tr>
      <w:tr w:rsidR="003210FC" w:rsidTr="003210FC">
        <w:trPr>
          <w:trHeight w:val="216"/>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Nr budynku</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budynku.</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Nr lokalu</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lokalu.</w:t>
            </w:r>
          </w:p>
        </w:tc>
      </w:tr>
      <w:tr w:rsidR="003210FC" w:rsidTr="003210FC">
        <w:trPr>
          <w:trHeight w:val="16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Telefon</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telefonu.</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Fax</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numer faxu. W sytuacji, gdy Partner nie dysponuje numerem faxu, </w:t>
            </w:r>
            <w:r w:rsidRPr="005B06A8">
              <w:rPr>
                <w:rFonts w:ascii="Arial" w:hAnsi="Arial" w:cs="Arial"/>
                <w:i/>
                <w:color w:val="000000"/>
                <w:sz w:val="16"/>
                <w:szCs w:val="16"/>
              </w:rPr>
              <w:br/>
              <w:t>należy wpisać: nie dotyczy.</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lastRenderedPageBreak/>
              <w:t>E-mail</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e-mail. </w:t>
            </w:r>
          </w:p>
        </w:tc>
      </w:tr>
      <w:tr w:rsidR="003210FC" w:rsidTr="003210FC">
        <w:trPr>
          <w:trHeight w:val="173"/>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adres strony internetowej www. W sytuacji, gdy Partner nie dysponuje adresem strony internetowej www, należy wpisać: nie dotyczy.</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210FC" w:rsidTr="003210FC">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210FC" w:rsidRDefault="003210FC">
            <w:pPr>
              <w:spacing w:after="0" w:line="240" w:lineRule="auto"/>
              <w:jc w:val="both"/>
              <w:rPr>
                <w:rFonts w:ascii="Arial" w:hAnsi="Arial" w:cs="Arial"/>
                <w:b/>
                <w:sz w:val="16"/>
                <w:szCs w:val="16"/>
              </w:rPr>
            </w:pPr>
            <w:r>
              <w:rPr>
                <w:rFonts w:ascii="Arial" w:hAnsi="Arial" w:cs="Arial"/>
                <w:b/>
                <w:sz w:val="16"/>
                <w:szCs w:val="16"/>
              </w:rPr>
              <w:t>C.2.7. Osoba/y uprawniona/e do reprezentowania Partnera</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877769">
        <w:tc>
          <w:tcPr>
            <w:tcW w:w="5000" w:type="pct"/>
            <w:shd w:val="clear" w:color="auto" w:fill="auto"/>
          </w:tcPr>
          <w:p w:rsidR="00D26169" w:rsidRDefault="00D26169" w:rsidP="00D26169">
            <w:pPr>
              <w:shd w:val="clear" w:color="auto" w:fill="FFFFFF" w:themeFill="background1"/>
              <w:spacing w:after="0" w:line="240" w:lineRule="auto"/>
              <w:jc w:val="both"/>
              <w:rPr>
                <w:rFonts w:ascii="Arial" w:hAnsi="Arial" w:cs="Arial"/>
                <w:i/>
                <w:sz w:val="16"/>
                <w:szCs w:val="16"/>
              </w:rPr>
            </w:pPr>
            <w:r>
              <w:rPr>
                <w:rFonts w:ascii="Arial" w:hAnsi="Arial" w:cs="Arial"/>
                <w:i/>
                <w:sz w:val="16"/>
                <w:szCs w:val="16"/>
              </w:rPr>
              <w:t xml:space="preserve">Należy wpisać imię i nazwisko osoby uprawnionej do reprezentowania Partnera oraz jej stanowisko służbowe. </w:t>
            </w:r>
          </w:p>
          <w:p w:rsidR="00D26169" w:rsidRDefault="00D26169" w:rsidP="00D26169">
            <w:pPr>
              <w:shd w:val="clear" w:color="auto" w:fill="FFFFFF" w:themeFill="background1"/>
              <w:spacing w:after="0" w:line="240" w:lineRule="auto"/>
              <w:jc w:val="both"/>
              <w:rPr>
                <w:rFonts w:ascii="Arial" w:hAnsi="Arial" w:cs="Arial"/>
                <w:i/>
                <w:sz w:val="16"/>
                <w:szCs w:val="16"/>
              </w:rPr>
            </w:pPr>
          </w:p>
          <w:p w:rsidR="003210FC" w:rsidRPr="00877769" w:rsidRDefault="00D26169" w:rsidP="00D26169">
            <w:pPr>
              <w:spacing w:after="0" w:line="240" w:lineRule="auto"/>
              <w:jc w:val="both"/>
              <w:rPr>
                <w:rFonts w:ascii="Arial" w:hAnsi="Arial" w:cs="Arial"/>
                <w:sz w:val="16"/>
                <w:szCs w:val="16"/>
              </w:rPr>
            </w:pPr>
            <w:r>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3210FC" w:rsidTr="003210FC">
        <w:tc>
          <w:tcPr>
            <w:tcW w:w="2162" w:type="pct"/>
            <w:tcBorders>
              <w:top w:val="single" w:sz="4" w:space="0" w:color="auto"/>
              <w:left w:val="single" w:sz="4" w:space="0" w:color="auto"/>
              <w:bottom w:val="single" w:sz="4" w:space="0" w:color="auto"/>
              <w:right w:val="single" w:sz="4" w:space="0" w:color="auto"/>
            </w:tcBorders>
            <w:hideMark/>
          </w:tcPr>
          <w:p w:rsidR="003210FC" w:rsidRDefault="003210FC">
            <w:pPr>
              <w:spacing w:after="0" w:line="240" w:lineRule="auto"/>
              <w:jc w:val="both"/>
              <w:rPr>
                <w:rFonts w:ascii="Arial" w:hAnsi="Arial" w:cs="Arial"/>
                <w:sz w:val="16"/>
                <w:szCs w:val="16"/>
              </w:rPr>
            </w:pPr>
            <w:r>
              <w:rPr>
                <w:rFonts w:ascii="Arial" w:hAnsi="Arial" w:cs="Arial"/>
                <w:sz w:val="16"/>
                <w:szCs w:val="16"/>
              </w:rPr>
              <w:t>Imię i nazwisko</w:t>
            </w:r>
          </w:p>
        </w:tc>
        <w:tc>
          <w:tcPr>
            <w:tcW w:w="2838" w:type="pct"/>
            <w:tcBorders>
              <w:top w:val="single" w:sz="4" w:space="0" w:color="auto"/>
              <w:left w:val="single" w:sz="4" w:space="0" w:color="auto"/>
              <w:bottom w:val="single" w:sz="4" w:space="0" w:color="auto"/>
              <w:right w:val="single" w:sz="4" w:space="0" w:color="auto"/>
            </w:tcBorders>
          </w:tcPr>
          <w:p w:rsidR="003210FC" w:rsidRDefault="00C47B4D">
            <w:pPr>
              <w:spacing w:after="0" w:line="240" w:lineRule="auto"/>
              <w:jc w:val="both"/>
              <w:rPr>
                <w:rFonts w:ascii="Arial" w:hAnsi="Arial" w:cs="Arial"/>
                <w:sz w:val="16"/>
                <w:szCs w:val="16"/>
              </w:rPr>
            </w:pPr>
            <w:r>
              <w:rPr>
                <w:rFonts w:ascii="Arial" w:hAnsi="Arial" w:cs="Arial"/>
                <w:i/>
                <w:sz w:val="16"/>
                <w:szCs w:val="16"/>
              </w:rPr>
              <w:t>Należy wpisać imię i nazwisko osoby uprawnionej do reprezentowania Partnera.</w:t>
            </w:r>
          </w:p>
        </w:tc>
      </w:tr>
      <w:tr w:rsidR="003210FC" w:rsidTr="003210FC">
        <w:tc>
          <w:tcPr>
            <w:tcW w:w="2162" w:type="pct"/>
            <w:tcBorders>
              <w:top w:val="single" w:sz="4" w:space="0" w:color="auto"/>
              <w:left w:val="single" w:sz="4" w:space="0" w:color="auto"/>
              <w:bottom w:val="single" w:sz="4" w:space="0" w:color="auto"/>
              <w:right w:val="single" w:sz="4" w:space="0" w:color="auto"/>
            </w:tcBorders>
            <w:hideMark/>
          </w:tcPr>
          <w:p w:rsidR="003210FC" w:rsidRDefault="003210FC">
            <w:pPr>
              <w:spacing w:after="0" w:line="240" w:lineRule="auto"/>
              <w:jc w:val="both"/>
              <w:rPr>
                <w:rFonts w:ascii="Arial" w:hAnsi="Arial" w:cs="Arial"/>
                <w:sz w:val="16"/>
                <w:szCs w:val="16"/>
              </w:rPr>
            </w:pPr>
            <w:r>
              <w:rPr>
                <w:rFonts w:ascii="Arial" w:hAnsi="Arial" w:cs="Arial"/>
                <w:sz w:val="16"/>
                <w:szCs w:val="16"/>
              </w:rPr>
              <w:t>Stanowisko służbowe osoby uprawionej do reprezentowania Partnera</w:t>
            </w:r>
          </w:p>
        </w:tc>
        <w:tc>
          <w:tcPr>
            <w:tcW w:w="2838" w:type="pct"/>
            <w:tcBorders>
              <w:top w:val="single" w:sz="4" w:space="0" w:color="auto"/>
              <w:left w:val="single" w:sz="4" w:space="0" w:color="auto"/>
              <w:bottom w:val="single" w:sz="4" w:space="0" w:color="auto"/>
              <w:right w:val="single" w:sz="4" w:space="0" w:color="auto"/>
            </w:tcBorders>
          </w:tcPr>
          <w:p w:rsidR="003210FC" w:rsidRDefault="00C47B4D">
            <w:pPr>
              <w:spacing w:after="0" w:line="240" w:lineRule="auto"/>
              <w:jc w:val="both"/>
              <w:rPr>
                <w:rFonts w:ascii="Arial" w:hAnsi="Arial" w:cs="Arial"/>
                <w:sz w:val="16"/>
                <w:szCs w:val="16"/>
              </w:rPr>
            </w:pPr>
            <w:r>
              <w:rPr>
                <w:rFonts w:ascii="Arial" w:hAnsi="Arial" w:cs="Arial"/>
                <w:i/>
                <w:iCs/>
                <w:sz w:val="16"/>
                <w:szCs w:val="16"/>
              </w:rPr>
              <w:t>Należy wpisać stanowisko służbowe osoby uprawnionej do reprezentowania Partnera</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3210FC" w:rsidTr="003210FC">
        <w:tc>
          <w:tcPr>
            <w:tcW w:w="2162" w:type="pct"/>
            <w:tcBorders>
              <w:top w:val="single" w:sz="4" w:space="0" w:color="auto"/>
              <w:left w:val="single" w:sz="4" w:space="0" w:color="auto"/>
              <w:bottom w:val="single" w:sz="4" w:space="0" w:color="auto"/>
              <w:right w:val="single" w:sz="4" w:space="0" w:color="auto"/>
            </w:tcBorders>
            <w:shd w:val="pct10" w:color="auto" w:fill="auto"/>
            <w:hideMark/>
          </w:tcPr>
          <w:p w:rsidR="003210FC" w:rsidRDefault="003210FC">
            <w:pPr>
              <w:spacing w:after="0" w:line="240" w:lineRule="auto"/>
              <w:jc w:val="both"/>
              <w:rPr>
                <w:rFonts w:ascii="Arial" w:hAnsi="Arial" w:cs="Arial"/>
                <w:b/>
                <w:sz w:val="16"/>
                <w:szCs w:val="16"/>
              </w:rPr>
            </w:pPr>
            <w:r>
              <w:rPr>
                <w:rFonts w:ascii="Arial" w:hAnsi="Arial" w:cs="Arial"/>
                <w:b/>
                <w:sz w:val="16"/>
                <w:szCs w:val="16"/>
              </w:rPr>
              <w:t>C.2.8. Rola oraz potencjał i doświadczenie Partnera</w:t>
            </w:r>
          </w:p>
        </w:tc>
        <w:tc>
          <w:tcPr>
            <w:tcW w:w="2838" w:type="pct"/>
            <w:tcBorders>
              <w:top w:val="single" w:sz="4" w:space="0" w:color="auto"/>
              <w:left w:val="single" w:sz="4" w:space="0" w:color="auto"/>
              <w:bottom w:val="single" w:sz="4" w:space="0" w:color="auto"/>
              <w:right w:val="single" w:sz="4" w:space="0" w:color="auto"/>
            </w:tcBorders>
          </w:tcPr>
          <w:p w:rsidR="003210FC" w:rsidRDefault="003210FC">
            <w:pPr>
              <w:spacing w:after="0" w:line="240" w:lineRule="auto"/>
              <w:jc w:val="both"/>
              <w:rPr>
                <w:rFonts w:ascii="Arial" w:hAnsi="Arial" w:cs="Arial"/>
                <w:sz w:val="16"/>
                <w:szCs w:val="16"/>
              </w:rPr>
            </w:pP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5B06A8">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3210FC" w:rsidRDefault="003210FC">
            <w:pPr>
              <w:spacing w:after="0" w:line="240" w:lineRule="auto"/>
              <w:jc w:val="both"/>
              <w:rPr>
                <w:rFonts w:ascii="Arial" w:hAnsi="Arial" w:cs="Arial"/>
                <w:i/>
                <w:sz w:val="16"/>
                <w:szCs w:val="16"/>
                <w:highlight w:val="yellow"/>
              </w:rPr>
            </w:pPr>
            <w:r w:rsidRPr="005B06A8">
              <w:rPr>
                <w:rFonts w:ascii="Arial" w:hAnsi="Arial" w:cs="Arial"/>
                <w:i/>
                <w:sz w:val="16"/>
                <w:szCs w:val="16"/>
              </w:rPr>
              <w:t>W przypadku, gdy w związku z realizacją projektu występuje więcej niż jeden Partner, pola C.2.1.-C.2.8. należy multiplikować wykorzystując opcję „Dodaj Partnera”.</w:t>
            </w:r>
          </w:p>
        </w:tc>
      </w:tr>
    </w:tbl>
    <w:p w:rsidR="003210FC" w:rsidRDefault="003210F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FB6D05">
        <w:tc>
          <w:tcPr>
            <w:tcW w:w="5000" w:type="pct"/>
            <w:shd w:val="clear" w:color="auto" w:fill="auto"/>
          </w:tcPr>
          <w:p w:rsidR="007905DB" w:rsidRDefault="007905DB" w:rsidP="007905DB">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realizacji dofinansowanego projektu.</w:t>
            </w:r>
          </w:p>
          <w:p w:rsidR="00672A46" w:rsidRPr="00233DF2" w:rsidRDefault="007905DB" w:rsidP="007905DB">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2642E" w:rsidTr="00E8291A">
        <w:tc>
          <w:tcPr>
            <w:tcW w:w="5000" w:type="pct"/>
            <w:shd w:val="clear" w:color="auto" w:fill="auto"/>
          </w:tcPr>
          <w:p w:rsidR="0022642E" w:rsidRDefault="0022642E" w:rsidP="00E8291A">
            <w:pPr>
              <w:autoSpaceDE w:val="0"/>
              <w:autoSpaceDN w:val="0"/>
              <w:adjustRightInd w:val="0"/>
              <w:spacing w:after="0" w:line="240" w:lineRule="auto"/>
              <w:jc w:val="both"/>
              <w:rPr>
                <w:rFonts w:ascii="Arial" w:hAnsi="Arial" w:cs="Arial"/>
                <w:sz w:val="16"/>
                <w:szCs w:val="16"/>
              </w:rPr>
            </w:pPr>
          </w:p>
        </w:tc>
      </w:tr>
    </w:tbl>
    <w:p w:rsidR="0022642E" w:rsidRDefault="0022642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FB6D05">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auto"/>
            <w:vAlign w:val="center"/>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8E3703">
              <w:rPr>
                <w:rFonts w:ascii="Arial" w:hAnsi="Arial" w:cs="Arial"/>
                <w:i/>
                <w:sz w:val="16"/>
                <w:szCs w:val="16"/>
              </w:rPr>
              <w:t>1</w:t>
            </w:r>
            <w:r w:rsidRPr="00FB6D05">
              <w:rPr>
                <w:rFonts w:ascii="Arial" w:hAnsi="Arial" w:cs="Arial"/>
                <w:i/>
                <w:sz w:val="16"/>
                <w:szCs w:val="16"/>
              </w:rPr>
              <w:t>000 znaków)</w:t>
            </w:r>
          </w:p>
          <w:p w:rsidR="008F67F6" w:rsidRPr="00FB6D05" w:rsidRDefault="008F67F6" w:rsidP="008F67F6">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auto"/>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B076BE">
              <w:rPr>
                <w:rFonts w:ascii="Arial" w:hAnsi="Arial" w:cs="Arial"/>
                <w:i/>
                <w:sz w:val="16"/>
                <w:szCs w:val="16"/>
              </w:rPr>
              <w:t>1</w:t>
            </w:r>
            <w:r w:rsidRPr="00FB6D05">
              <w:rPr>
                <w:rFonts w:ascii="Arial" w:hAnsi="Arial" w:cs="Arial"/>
                <w:i/>
                <w:sz w:val="16"/>
                <w:szCs w:val="16"/>
              </w:rPr>
              <w:t>000 znaków)</w:t>
            </w:r>
          </w:p>
          <w:p w:rsidR="008F67F6" w:rsidRPr="00FB6D05" w:rsidRDefault="008F67F6" w:rsidP="0070646C">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shd w:val="clear" w:color="auto" w:fill="auto"/>
            <w:vAlign w:val="center"/>
          </w:tcPr>
          <w:p w:rsidR="008F67F6" w:rsidRPr="00FB6D05" w:rsidRDefault="008F67F6" w:rsidP="008F67F6">
            <w:pPr>
              <w:spacing w:after="0" w:line="240" w:lineRule="auto"/>
              <w:rPr>
                <w:rFonts w:ascii="Arial" w:hAnsi="Arial" w:cs="Arial"/>
                <w:i/>
                <w:sz w:val="16"/>
                <w:szCs w:val="16"/>
              </w:rPr>
            </w:pPr>
            <w:r w:rsidRPr="00FB6D05">
              <w:rPr>
                <w:rFonts w:ascii="Arial" w:hAnsi="Arial" w:cs="Arial"/>
                <w:i/>
                <w:sz w:val="16"/>
                <w:szCs w:val="16"/>
              </w:rPr>
              <w:t>Należy wpisać nazwę Operatora projektu</w:t>
            </w: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p>
        </w:tc>
      </w:tr>
      <w:tr w:rsidR="008F67F6" w:rsidTr="00FB6D05">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r w:rsidRPr="00FB6D05">
              <w:rPr>
                <w:rFonts w:ascii="Arial" w:hAnsi="Arial" w:cs="Arial"/>
                <w:i/>
                <w:sz w:val="16"/>
                <w:szCs w:val="16"/>
              </w:rPr>
              <w:t>Z listy rozwijanej należy wybrać kraj.</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województwo.</w:t>
            </w:r>
          </w:p>
        </w:tc>
      </w:tr>
      <w:tr w:rsidR="008F67F6" w:rsidTr="00FB6D05">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powiat.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gminę.</w:t>
            </w:r>
          </w:p>
        </w:tc>
      </w:tr>
      <w:tr w:rsidR="008F67F6" w:rsidTr="00FB6D05">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miejscowość.</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kod pocztowy.</w:t>
            </w:r>
          </w:p>
        </w:tc>
      </w:tr>
      <w:tr w:rsidR="008F67F6" w:rsidTr="00FB6D05">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ulicę</w:t>
            </w:r>
            <w:r w:rsidR="00807C19" w:rsidRPr="00FB6D05">
              <w:rPr>
                <w:rFonts w:ascii="Arial" w:hAnsi="Arial" w:cs="Arial"/>
                <w:i/>
                <w:color w:val="000000"/>
                <w:sz w:val="16"/>
                <w:szCs w:val="16"/>
              </w:rPr>
              <w: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budynku.</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lokalu.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telefonu.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faxu. W sytuacji, gdy Operator projektu nie dysponuje numerem faxu, należy wpisać: nie dotyczy.</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 xml:space="preserve">Należy wpisać e-mail. </w:t>
            </w:r>
          </w:p>
        </w:tc>
      </w:tr>
      <w:tr w:rsidR="008F67F6" w:rsidTr="00FB6D05">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4B1611">
        <w:tc>
          <w:tcPr>
            <w:tcW w:w="5000" w:type="pct"/>
            <w:shd w:val="clear" w:color="auto" w:fill="auto"/>
          </w:tcPr>
          <w:p w:rsidR="008F67F6" w:rsidRPr="004B1611" w:rsidRDefault="008F67F6" w:rsidP="004B1611">
            <w:pPr>
              <w:spacing w:after="0" w:line="240" w:lineRule="auto"/>
              <w:jc w:val="both"/>
              <w:rPr>
                <w:rFonts w:ascii="Arial" w:hAnsi="Arial" w:cs="Arial"/>
                <w:i/>
                <w:sz w:val="16"/>
                <w:szCs w:val="16"/>
              </w:rPr>
            </w:pPr>
            <w:r w:rsidRPr="004B1611">
              <w:rPr>
                <w:rFonts w:ascii="Arial" w:hAnsi="Arial" w:cs="Arial"/>
                <w:i/>
                <w:sz w:val="16"/>
                <w:szCs w:val="16"/>
              </w:rPr>
              <w:t xml:space="preserve">Należy wpisać imię i nazwisko osoby uprawnionej do reprezentowania Operatora Projektu oraz jej stanowisko służbowe. </w:t>
            </w:r>
          </w:p>
          <w:p w:rsidR="007905DB" w:rsidRDefault="008F67F6" w:rsidP="00C344C8">
            <w:pPr>
              <w:spacing w:after="0" w:line="240" w:lineRule="auto"/>
              <w:jc w:val="both"/>
              <w:rPr>
                <w:rFonts w:ascii="Arial" w:hAnsi="Arial" w:cs="Arial"/>
                <w:i/>
                <w:sz w:val="16"/>
                <w:szCs w:val="16"/>
              </w:rPr>
            </w:pPr>
            <w:r w:rsidRPr="004B1611">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w:t>
            </w:r>
          </w:p>
          <w:p w:rsidR="008F67F6" w:rsidRDefault="007905DB" w:rsidP="00C344C8">
            <w:pPr>
              <w:spacing w:after="0" w:line="240" w:lineRule="auto"/>
              <w:jc w:val="both"/>
              <w:rPr>
                <w:rFonts w:ascii="Arial" w:hAnsi="Arial" w:cs="Arial"/>
                <w:sz w:val="16"/>
                <w:szCs w:val="16"/>
              </w:rPr>
            </w:pPr>
            <w:r>
              <w:rPr>
                <w:rFonts w:ascii="Arial" w:hAnsi="Arial" w:cs="Arial"/>
                <w:i/>
                <w:sz w:val="16"/>
                <w:szCs w:val="16"/>
              </w:rPr>
              <w:t>W</w:t>
            </w:r>
            <w:r w:rsidRPr="007D3C2D">
              <w:rPr>
                <w:rFonts w:ascii="Arial" w:hAnsi="Arial" w:cs="Arial"/>
                <w:i/>
                <w:sz w:val="16"/>
                <w:szCs w:val="16"/>
              </w:rPr>
              <w:t xml:space="preserve"> polu można wskazać dane osoby upoważnionej na podstawie stosownego pełnomocnictwa. </w:t>
            </w:r>
            <w:r w:rsidRPr="007D3C2D">
              <w:rPr>
                <w:rFonts w:ascii="Arial" w:hAnsi="Arial" w:cs="Arial"/>
                <w:i/>
                <w:iCs/>
                <w:sz w:val="16"/>
                <w:szCs w:val="16"/>
              </w:rPr>
              <w:t xml:space="preserve">Wówczas udzielone </w:t>
            </w:r>
            <w:r w:rsidRPr="007D3C2D">
              <w:rPr>
                <w:rFonts w:ascii="Arial" w:hAnsi="Arial" w:cs="Arial"/>
                <w:i/>
                <w:iCs/>
                <w:sz w:val="16"/>
                <w:szCs w:val="16"/>
              </w:rPr>
              <w:lastRenderedPageBreak/>
              <w:t>pełnomocnictwo stanowić będzie niezbędny załącznik do wniosku o dofinansowanie.</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imię i nazwisko osoby uprawnionej do reprezentowania </w:t>
            </w:r>
            <w:r>
              <w:rPr>
                <w:rFonts w:ascii="Arial" w:hAnsi="Arial" w:cs="Arial"/>
                <w:i/>
                <w:sz w:val="16"/>
                <w:szCs w:val="16"/>
              </w:rPr>
              <w:t>Operatora.</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stanowisko służbowe osoby uprawnionej do </w:t>
            </w:r>
            <w:r>
              <w:rPr>
                <w:rFonts w:ascii="Arial" w:hAnsi="Arial" w:cs="Arial"/>
                <w:i/>
                <w:sz w:val="16"/>
                <w:szCs w:val="16"/>
              </w:rPr>
              <w:t>Operatora.</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70646C">
        <w:tc>
          <w:tcPr>
            <w:tcW w:w="5000" w:type="pct"/>
          </w:tcPr>
          <w:p w:rsidR="0070646C" w:rsidRPr="006964F8" w:rsidRDefault="0070646C" w:rsidP="0070646C">
            <w:pPr>
              <w:spacing w:after="0" w:line="240" w:lineRule="auto"/>
              <w:jc w:val="both"/>
              <w:rPr>
                <w:rFonts w:ascii="Arial" w:hAnsi="Arial" w:cs="Arial"/>
                <w:i/>
                <w:sz w:val="16"/>
                <w:szCs w:val="16"/>
                <w:highlight w:val="yellow"/>
              </w:rPr>
            </w:pPr>
            <w:r w:rsidRPr="00230153">
              <w:rPr>
                <w:rFonts w:ascii="Arial" w:hAnsi="Arial" w:cs="Arial"/>
                <w:i/>
                <w:sz w:val="16"/>
                <w:szCs w:val="16"/>
              </w:rPr>
              <w:t>W przypadku, gdy w związku z realizacją projektu występuje więcej niż jeden Operator projektu</w:t>
            </w:r>
            <w:r w:rsidR="009A4436" w:rsidRPr="00230153">
              <w:rPr>
                <w:rFonts w:ascii="Arial" w:hAnsi="Arial" w:cs="Arial"/>
                <w:i/>
                <w:sz w:val="16"/>
                <w:szCs w:val="16"/>
              </w:rPr>
              <w:t>,</w:t>
            </w:r>
            <w:r w:rsidRPr="00230153">
              <w:rPr>
                <w:rFonts w:ascii="Arial" w:hAnsi="Arial" w:cs="Arial"/>
                <w:i/>
                <w:sz w:val="16"/>
                <w:szCs w:val="16"/>
              </w:rPr>
              <w:t xml:space="preserve"> pola C.3.2.-C.3.6. należy multiplikować wykorzystując opcję „Dodaj Operatora”.</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70646C"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 xml:space="preserve">C.4.Realizator projektu </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8A6BA1">
        <w:tc>
          <w:tcPr>
            <w:tcW w:w="5000" w:type="pct"/>
            <w:shd w:val="clear" w:color="auto" w:fill="auto"/>
          </w:tcPr>
          <w:p w:rsidR="007905DB" w:rsidRDefault="007905DB" w:rsidP="007905DB">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70646C" w:rsidRDefault="007905DB" w:rsidP="007905DB">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45616C" w:rsidRDefault="00E62284" w:rsidP="00FA1E9F">
            <w:pPr>
              <w:spacing w:after="0" w:line="240" w:lineRule="auto"/>
              <w:jc w:val="both"/>
              <w:rPr>
                <w:rFonts w:ascii="Arial" w:hAnsi="Arial" w:cs="Arial"/>
                <w:i/>
                <w:sz w:val="16"/>
                <w:szCs w:val="16"/>
              </w:rPr>
            </w:pPr>
            <w:r w:rsidRPr="0045616C">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45616C"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45616C" w:rsidRDefault="00E62284" w:rsidP="009D6ADF">
            <w:pPr>
              <w:spacing w:after="0" w:line="240" w:lineRule="auto"/>
              <w:rPr>
                <w:rFonts w:ascii="Arial" w:hAnsi="Arial" w:cs="Arial"/>
                <w:sz w:val="16"/>
                <w:szCs w:val="16"/>
              </w:rPr>
            </w:pPr>
            <w:r w:rsidRPr="0045616C">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ulicę</w:t>
            </w:r>
            <w:r w:rsidR="00807C19" w:rsidRPr="0045616C">
              <w:rPr>
                <w:rFonts w:ascii="Arial" w:hAnsi="Arial" w:cs="Arial"/>
                <w:i/>
                <w:color w:val="000000"/>
                <w:sz w:val="16"/>
                <w:szCs w:val="16"/>
              </w:rPr>
              <w:t>.</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Adres strony internetowej www</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9771B1" w:rsidTr="00233DF2">
        <w:tc>
          <w:tcPr>
            <w:tcW w:w="5000" w:type="pct"/>
            <w:shd w:val="clear" w:color="auto" w:fill="auto"/>
          </w:tcPr>
          <w:p w:rsidR="009771B1" w:rsidRPr="00233DF2" w:rsidRDefault="009771B1" w:rsidP="009771B1">
            <w:pPr>
              <w:autoSpaceDE w:val="0"/>
              <w:autoSpaceDN w:val="0"/>
              <w:adjustRightInd w:val="0"/>
              <w:spacing w:after="0" w:line="240" w:lineRule="auto"/>
              <w:jc w:val="both"/>
              <w:rPr>
                <w:rFonts w:ascii="Arial" w:hAnsi="Arial" w:cs="Arial"/>
                <w:i/>
                <w:sz w:val="16"/>
                <w:szCs w:val="16"/>
                <w:lang w:eastAsia="pl-PL"/>
              </w:rPr>
            </w:pPr>
            <w:r w:rsidRPr="00233DF2">
              <w:rPr>
                <w:rFonts w:ascii="Arial" w:hAnsi="Arial" w:cs="Arial"/>
                <w:i/>
                <w:sz w:val="16"/>
                <w:szCs w:val="16"/>
                <w:lang w:eastAsia="pl-PL"/>
              </w:rPr>
              <w:t xml:space="preserve">Należy wpisać imię i nazwisko osoby uprawnionej do reprezentowania Realizatora projektu oraz jej stanowisko służbowe. </w:t>
            </w:r>
          </w:p>
          <w:p w:rsidR="009771B1" w:rsidRDefault="009771B1" w:rsidP="009771B1">
            <w:pPr>
              <w:spacing w:after="0" w:line="240" w:lineRule="auto"/>
              <w:jc w:val="both"/>
              <w:rPr>
                <w:rFonts w:ascii="Arial" w:hAnsi="Arial" w:cs="Arial"/>
                <w:sz w:val="16"/>
                <w:szCs w:val="16"/>
              </w:rPr>
            </w:pPr>
            <w:r w:rsidRPr="00233DF2">
              <w:rPr>
                <w:rFonts w:ascii="Arial" w:hAnsi="Arial" w:cs="Arial"/>
                <w:i/>
                <w:sz w:val="16"/>
                <w:szCs w:val="16"/>
                <w:lang w:eastAsia="pl-PL"/>
              </w:rPr>
              <w:t>Rubryki tej sekcji można multiplikować (poprzez zaznaczenie opcji „Dodaj osobę reprezentującą”) w przypadku, gdy więcej niż jedna osoba jest upoważniona do reprezentowania Realizatora projektu. Podana liczba osób, jak również ich stanowiska, powinny być zgodne z dokumentami rejestrowymi lub statutem albo z zasadami reprezentacji dla danego Realizatora projektu (np. regulacje ustawowe). W polu można wskazać dane osoby upoważnionej na podstawie stosownego pełnomocnictwa. Wówczas udzielone pełnomocnictwo stanowić będzie niezbędny załącznik do wniosku o dofinansowanie.</w:t>
            </w:r>
          </w:p>
        </w:tc>
      </w:tr>
    </w:tbl>
    <w:p w:rsidR="009771B1" w:rsidRDefault="009771B1" w:rsidP="00FA1E9F">
      <w:pPr>
        <w:spacing w:after="0" w:line="240" w:lineRule="auto"/>
        <w:jc w:val="both"/>
        <w:rPr>
          <w:rFonts w:ascii="Arial" w:hAnsi="Arial" w:cs="Arial"/>
          <w:sz w:val="16"/>
          <w:szCs w:val="16"/>
        </w:rPr>
      </w:pPr>
    </w:p>
    <w:tbl>
      <w:tblPr>
        <w:tblStyle w:val="Tabela-Siatka"/>
        <w:tblW w:w="5000" w:type="pct"/>
        <w:tblLook w:val="04A0"/>
      </w:tblPr>
      <w:tblGrid>
        <w:gridCol w:w="4090"/>
        <w:gridCol w:w="5339"/>
      </w:tblGrid>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stanowisko służbowe osoby uprawnionej do</w:t>
            </w:r>
            <w:r>
              <w:rPr>
                <w:rFonts w:ascii="Arial" w:hAnsi="Arial" w:cs="Arial"/>
                <w:i/>
                <w:sz w:val="16"/>
                <w:szCs w:val="16"/>
              </w:rPr>
              <w:t xml:space="preserve"> Realizatora.</w:t>
            </w:r>
          </w:p>
        </w:tc>
      </w:tr>
      <w:tr w:rsidR="00BE1DC4" w:rsidRPr="006964F8" w:rsidTr="00BA3C3E">
        <w:tc>
          <w:tcPr>
            <w:tcW w:w="5000" w:type="pct"/>
            <w:gridSpan w:val="2"/>
          </w:tcPr>
          <w:p w:rsidR="00BE1DC4" w:rsidRPr="007D3C2D" w:rsidRDefault="00BE1DC4" w:rsidP="00BA3C3E">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Pr>
                <w:rFonts w:ascii="Arial" w:hAnsi="Arial" w:cs="Arial"/>
                <w:i/>
                <w:sz w:val="16"/>
                <w:szCs w:val="16"/>
              </w:rPr>
              <w:t>rzystując opcję „Dodaj Realizatora</w:t>
            </w:r>
            <w:r w:rsidRPr="007D3C2D">
              <w:rPr>
                <w:rFonts w:ascii="Arial" w:hAnsi="Arial" w:cs="Arial"/>
                <w:i/>
                <w:sz w:val="16"/>
                <w:szCs w:val="16"/>
              </w:rPr>
              <w:t>”.</w:t>
            </w:r>
          </w:p>
        </w:tc>
      </w:tr>
    </w:tbl>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99199602"/>
            <w:r w:rsidRPr="001C5DDB">
              <w:rPr>
                <w:rFonts w:ascii="Arial" w:hAnsi="Arial" w:cs="Arial"/>
                <w:b/>
                <w:sz w:val="16"/>
                <w:szCs w:val="16"/>
              </w:rPr>
              <w:t>D. Charakterystyka projektu</w:t>
            </w:r>
            <w:bookmarkEnd w:id="7"/>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38258A">
        <w:tc>
          <w:tcPr>
            <w:tcW w:w="5000" w:type="pct"/>
          </w:tcPr>
          <w:p w:rsidR="00E939EF" w:rsidRPr="004F5717"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BE1DC4" w:rsidRPr="00C31784" w:rsidRDefault="00BE1DC4" w:rsidP="00BE1DC4">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Pr>
                <w:rFonts w:ascii="Arial" w:hAnsi="Arial" w:cs="Arial"/>
                <w:i/>
                <w:sz w:val="16"/>
                <w:szCs w:val="16"/>
              </w:rPr>
              <w:t xml:space="preserve">jasno określić zakres rzeczowy </w:t>
            </w:r>
            <w:r w:rsidRPr="00FC689E">
              <w:rPr>
                <w:rFonts w:ascii="Arial" w:hAnsi="Arial" w:cs="Arial"/>
                <w:i/>
                <w:sz w:val="16"/>
                <w:szCs w:val="16"/>
              </w:rPr>
              <w:t>i sposób wdrażania, a także przedstawić najważniejsze etapy projektu.</w:t>
            </w:r>
          </w:p>
          <w:p w:rsidR="002D3ED5" w:rsidRPr="00632083" w:rsidRDefault="00BE1DC4" w:rsidP="00632083">
            <w:pPr>
              <w:pStyle w:val="Bezodstpw"/>
              <w:jc w:val="both"/>
              <w:rPr>
                <w:rFonts w:ascii="Arial" w:hAnsi="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8" w:name="_Toc441825733"/>
            <w:bookmarkStart w:id="9"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8"/>
            <w:bookmarkEnd w:id="9"/>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Pr="00576F5A">
              <w:rPr>
                <w:rFonts w:ascii="Arial" w:hAnsi="Arial" w:cs="Arial"/>
                <w:i/>
                <w:sz w:val="16"/>
                <w:szCs w:val="16"/>
              </w:rPr>
              <w:t xml:space="preserve">Regulaminu naboru projektów Regionalnego Programu Operacyjnego Województwa Zachodniopomorskiego 2014-2020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1.11</w:t>
            </w:r>
            <w:r w:rsidRPr="00576F5A">
              <w:rPr>
                <w:rFonts w:ascii="Arial" w:hAnsi="Arial" w:cs="Arial"/>
                <w:bCs/>
                <w:i/>
                <w:sz w:val="16"/>
                <w:szCs w:val="16"/>
              </w:rPr>
              <w:t xml:space="preserve"> </w:t>
            </w:r>
            <w:r w:rsidR="00632083" w:rsidRPr="00632083">
              <w:rPr>
                <w:rFonts w:ascii="Arial" w:hAnsi="Arial"/>
                <w:i/>
                <w:sz w:val="16"/>
                <w:szCs w:val="16"/>
              </w:rPr>
              <w:t>Tworze</w:t>
            </w:r>
            <w:r w:rsidR="00632083">
              <w:rPr>
                <w:rFonts w:ascii="Arial" w:hAnsi="Arial"/>
                <w:i/>
                <w:sz w:val="16"/>
                <w:szCs w:val="16"/>
              </w:rPr>
              <w:t xml:space="preserve">nie i rozbudowa infrastruktury </w:t>
            </w:r>
            <w:r w:rsidR="00632083" w:rsidRPr="00632083">
              <w:rPr>
                <w:rFonts w:ascii="Arial" w:hAnsi="Arial"/>
                <w:i/>
                <w:sz w:val="16"/>
                <w:szCs w:val="16"/>
              </w:rPr>
              <w:t>na rzecz rozwoju gospod</w:t>
            </w:r>
            <w:r w:rsidR="00632083">
              <w:rPr>
                <w:rFonts w:ascii="Arial" w:hAnsi="Arial"/>
                <w:i/>
                <w:sz w:val="16"/>
                <w:szCs w:val="16"/>
              </w:rPr>
              <w:t xml:space="preserve">arczego w ramach Strategii ZIT </w:t>
            </w:r>
            <w:r w:rsidR="00632083" w:rsidRPr="00632083">
              <w:rPr>
                <w:rFonts w:ascii="Arial" w:hAnsi="Arial"/>
                <w:i/>
                <w:sz w:val="16"/>
                <w:szCs w:val="16"/>
              </w:rPr>
              <w:t>dla Szc</w:t>
            </w:r>
            <w:r w:rsidR="009A7E38">
              <w:rPr>
                <w:rFonts w:ascii="Arial" w:hAnsi="Arial"/>
                <w:i/>
                <w:sz w:val="16"/>
                <w:szCs w:val="16"/>
              </w:rPr>
              <w:t>zecińskiego Obszaru Metropolital</w:t>
            </w:r>
            <w:r w:rsidR="00632083" w:rsidRPr="00632083">
              <w:rPr>
                <w:rFonts w:ascii="Arial" w:hAnsi="Arial"/>
                <w:i/>
                <w:sz w:val="16"/>
                <w:szCs w:val="16"/>
              </w:rPr>
              <w:t>nego</w:t>
            </w:r>
            <w:r>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D3ED5" w:rsidRPr="001C5DDB" w:rsidTr="004F5717">
        <w:tc>
          <w:tcPr>
            <w:tcW w:w="5000" w:type="pct"/>
            <w:shd w:val="clear" w:color="auto" w:fill="auto"/>
          </w:tcPr>
          <w:p w:rsidR="002D3ED5" w:rsidRPr="00A629CA" w:rsidRDefault="00CB06F4" w:rsidP="00CB06F4">
            <w:pPr>
              <w:pStyle w:val="Bezodstpw"/>
              <w:jc w:val="both"/>
              <w:rPr>
                <w:rFonts w:ascii="Arial" w:hAnsi="Arial" w:cs="Arial"/>
                <w:i/>
                <w:sz w:val="16"/>
                <w:szCs w:val="16"/>
              </w:rPr>
            </w:pPr>
            <w:r w:rsidRPr="00233DF2">
              <w:rPr>
                <w:rFonts w:ascii="Arial" w:hAnsi="Arial" w:cs="Arial"/>
                <w:i/>
                <w:sz w:val="16"/>
                <w:szCs w:val="16"/>
              </w:rPr>
              <w:lastRenderedPageBreak/>
              <w:t>(</w:t>
            </w:r>
            <w:r w:rsidRPr="00A629CA">
              <w:rPr>
                <w:rFonts w:ascii="Arial" w:hAnsi="Arial" w:cs="Arial"/>
                <w:i/>
                <w:sz w:val="16"/>
                <w:szCs w:val="16"/>
              </w:rPr>
              <w:t>maksymalnie 5000 znaków)</w:t>
            </w:r>
          </w:p>
          <w:p w:rsidR="00885A64" w:rsidRPr="00A629CA" w:rsidRDefault="00885A64" w:rsidP="00885A64">
            <w:pPr>
              <w:pStyle w:val="Bezodstpw"/>
              <w:jc w:val="both"/>
              <w:rPr>
                <w:rFonts w:ascii="Arial" w:hAnsi="Arial" w:cs="Arial"/>
                <w:i/>
                <w:sz w:val="16"/>
                <w:szCs w:val="16"/>
              </w:rPr>
            </w:pPr>
            <w:r w:rsidRPr="00A629CA">
              <w:rPr>
                <w:rFonts w:ascii="Arial" w:hAnsi="Arial" w:cs="Arial"/>
                <w:i/>
                <w:sz w:val="16"/>
                <w:szCs w:val="16"/>
              </w:rPr>
              <w:t>W tej sekcji należy m.in.:</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uzasadnić potrzebę realizacji projektu, wskazać, w jakim celu projekt będzie realizowany, jakie przyniesie rezultaty;</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rezultaty oraz korzyści ekonomiczne i społeczne (mierzalne i niemierzalne), które zostaną osiągnięte w wyniku realizacji projektu;</w:t>
            </w:r>
          </w:p>
          <w:p w:rsidR="00132EA3" w:rsidRPr="00A629CA" w:rsidRDefault="00132EA3"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jest uzupełnieniem działań w innych obszarach, w tym rynek pracy, edukacja, dostępność komunikacyjna;</w:t>
            </w:r>
          </w:p>
          <w:p w:rsidR="00885A64"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infrastruktura powstała w wyniku realizacji projektu Infrastruktura stanowić będzie atrakcyjną strefę inwestycyjną  do lokowania nowych inwestycji przedsiębiorstw, nowych pomysłów biznesowych oraz czy sprzyjać będzie tworzeniu nowych miejsc pracy;</w:t>
            </w:r>
          </w:p>
          <w:p w:rsidR="0075178F" w:rsidRPr="00233DF2" w:rsidRDefault="0075178F" w:rsidP="0079433A">
            <w:pPr>
              <w:pStyle w:val="Akapitzlist"/>
              <w:numPr>
                <w:ilvl w:val="0"/>
                <w:numId w:val="60"/>
              </w:numPr>
              <w:spacing w:after="0" w:line="240" w:lineRule="auto"/>
              <w:jc w:val="both"/>
              <w:rPr>
                <w:rFonts w:ascii="Arial" w:hAnsi="Arial" w:cs="Arial"/>
                <w:i/>
                <w:sz w:val="16"/>
                <w:szCs w:val="16"/>
              </w:rPr>
            </w:pPr>
            <w:r w:rsidRPr="00233DF2">
              <w:rPr>
                <w:rFonts w:ascii="Arial" w:hAnsi="Arial" w:cs="Arial"/>
                <w:i/>
                <w:sz w:val="16"/>
                <w:szCs w:val="16"/>
              </w:rPr>
              <w:t xml:space="preserve">opisać czy podmiot zarządzający terenem inwestycyjnym oraz samorząd lokalny stosują kompleksowe instrumenty/politykę w zakresie pozyskiwania nowych inwestycji przedsiębiorstw na terenie </w:t>
            </w:r>
            <w:r w:rsidR="00BE1DC4">
              <w:rPr>
                <w:rFonts w:ascii="Arial" w:hAnsi="Arial" w:cs="Arial"/>
                <w:i/>
                <w:sz w:val="16"/>
                <w:szCs w:val="16"/>
              </w:rPr>
              <w:t>SOM</w:t>
            </w:r>
            <w:r w:rsidRPr="00233DF2">
              <w:rPr>
                <w:rFonts w:ascii="Arial" w:hAnsi="Arial" w:cs="Arial"/>
                <w:i/>
                <w:sz w:val="16"/>
                <w:szCs w:val="16"/>
              </w:rPr>
              <w:t>. Czy przedmiotowy projekt wpisuje się w te instrumenty/politykę, a nie jest jedynym elementem oferty inwestycyjnej;</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wpłynie na rozwój gospodarczy regionu, w szczególności czy koncentrować się będzie na dziedzinach, branżach gospodarki o wysokim potencjalne rozwojowym mogących stać się lub będących inteligentną specjalizacją regionu</w:t>
            </w:r>
            <w:r w:rsidR="00A86584" w:rsidRPr="00A629CA">
              <w:rPr>
                <w:rFonts w:ascii="Arial" w:hAnsi="Arial" w:cs="Arial"/>
                <w:i/>
                <w:sz w:val="16"/>
                <w:szCs w:val="16"/>
              </w:rPr>
              <w:t>.</w:t>
            </w:r>
          </w:p>
          <w:p w:rsidR="00CB06F4" w:rsidRPr="001C5DDB" w:rsidRDefault="00885A64" w:rsidP="00CB06F4">
            <w:pPr>
              <w:pStyle w:val="Bezodstpw"/>
              <w:jc w:val="both"/>
              <w:rPr>
                <w:rFonts w:ascii="Arial" w:hAnsi="Arial" w:cs="Arial"/>
                <w:i/>
                <w:sz w:val="16"/>
                <w:szCs w:val="16"/>
              </w:rPr>
            </w:pPr>
            <w:r w:rsidRPr="00A629CA">
              <w:rPr>
                <w:rFonts w:ascii="Arial" w:hAnsi="Arial" w:cs="Arial"/>
                <w:i/>
                <w:sz w:val="16"/>
                <w:szCs w:val="16"/>
              </w:rPr>
              <w:t>Wskazane w niniejszej sekcji rezultaty projektu powinny być tożsame z danymi wskazanymi przez wnioskodawcę w sekcji E wniosku o dofinansowanie.</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16734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 xml:space="preserve">D.2.1.1 Opisz powiązanie projektu w odniesieniu do analizy sytuacji problemowej zawartej w </w:t>
            </w:r>
            <w:r w:rsidR="00842E16">
              <w:rPr>
                <w:rFonts w:ascii="Arial" w:hAnsi="Arial" w:cs="Arial"/>
                <w:b/>
                <w:sz w:val="16"/>
                <w:szCs w:val="16"/>
              </w:rPr>
              <w:t>d</w:t>
            </w:r>
            <w:r w:rsidRPr="00567113">
              <w:rPr>
                <w:rFonts w:ascii="Arial" w:hAnsi="Arial" w:cs="Arial"/>
                <w:b/>
                <w:sz w:val="16"/>
                <w:szCs w:val="16"/>
              </w:rPr>
              <w:t xml:space="preserve">okumentacji </w:t>
            </w:r>
            <w:r w:rsidR="00842E16">
              <w:rPr>
                <w:rFonts w:ascii="Arial" w:hAnsi="Arial" w:cs="Arial"/>
                <w:b/>
                <w:sz w:val="16"/>
                <w:szCs w:val="16"/>
              </w:rPr>
              <w:t>naboru</w:t>
            </w:r>
            <w:r w:rsidRPr="00567113">
              <w:rPr>
                <w:rFonts w:ascii="Arial" w:hAnsi="Arial" w:cs="Arial"/>
                <w:b/>
                <w:sz w:val="16"/>
                <w:szCs w:val="16"/>
              </w:rPr>
              <w:t xml:space="preserve"> (przełożenie na grupę docelową oraz obszar, w którym projekt będzie realizowany).</w:t>
            </w:r>
          </w:p>
        </w:tc>
        <w:tc>
          <w:tcPr>
            <w:tcW w:w="2500" w:type="pct"/>
            <w:tcBorders>
              <w:bottom w:val="single" w:sz="4" w:space="0" w:color="auto"/>
            </w:tcBorders>
            <w:shd w:val="clear" w:color="auto" w:fill="auto"/>
          </w:tcPr>
          <w:p w:rsidR="00432EE8" w:rsidRPr="00233DF2" w:rsidRDefault="00432EE8" w:rsidP="00432EE8">
            <w:pPr>
              <w:spacing w:after="0" w:line="240" w:lineRule="auto"/>
              <w:jc w:val="both"/>
              <w:rPr>
                <w:rFonts w:ascii="Arial" w:eastAsia="Times New Roman" w:hAnsi="Arial" w:cs="Arial"/>
                <w:i/>
                <w:sz w:val="16"/>
                <w:szCs w:val="16"/>
                <w:lang w:eastAsia="pl-PL"/>
              </w:rPr>
            </w:pPr>
            <w:r w:rsidRPr="00233DF2">
              <w:rPr>
                <w:rFonts w:ascii="Arial" w:eastAsia="Times New Roman" w:hAnsi="Arial" w:cs="Arial"/>
                <w:i/>
                <w:sz w:val="16"/>
                <w:szCs w:val="16"/>
                <w:lang w:eastAsia="pl-PL"/>
              </w:rPr>
              <w:t xml:space="preserve">(maksymalnie </w:t>
            </w:r>
            <w:r w:rsidR="00B076BE">
              <w:rPr>
                <w:rFonts w:ascii="Arial" w:eastAsia="Times New Roman" w:hAnsi="Arial" w:cs="Arial"/>
                <w:i/>
                <w:sz w:val="16"/>
                <w:szCs w:val="16"/>
                <w:lang w:eastAsia="pl-PL"/>
              </w:rPr>
              <w:t>3</w:t>
            </w:r>
            <w:r w:rsidRPr="00233DF2">
              <w:rPr>
                <w:rFonts w:ascii="Arial" w:eastAsia="Times New Roman" w:hAnsi="Arial" w:cs="Arial"/>
                <w:i/>
                <w:sz w:val="16"/>
                <w:szCs w:val="16"/>
                <w:lang w:eastAsia="pl-PL"/>
              </w:rPr>
              <w:t>000 znaków)</w:t>
            </w:r>
          </w:p>
          <w:p w:rsidR="001202BF" w:rsidRPr="00233DF2" w:rsidRDefault="0016734E" w:rsidP="00FA1E9F">
            <w:pPr>
              <w:spacing w:after="0" w:line="240" w:lineRule="auto"/>
              <w:jc w:val="both"/>
              <w:rPr>
                <w:rFonts w:ascii="Arial" w:hAnsi="Arial" w:cs="Arial"/>
                <w:i/>
                <w:sz w:val="16"/>
                <w:szCs w:val="16"/>
              </w:rPr>
            </w:pPr>
            <w:r w:rsidRPr="00233DF2">
              <w:rPr>
                <w:rFonts w:ascii="Arial" w:hAnsi="Arial" w:cs="Arial"/>
                <w:i/>
                <w:sz w:val="16"/>
                <w:szCs w:val="16"/>
              </w:rPr>
              <w:t>Należy uzasadnić potrzebę realizacji projektu. W przypadku projektów polegających na rozbudowie infrastruktury należy dodatkowo uwzględnić uwarunkowania demograficzne występujące na danym obszarze.</w:t>
            </w:r>
          </w:p>
          <w:p w:rsidR="0016734E" w:rsidRPr="00233DF2" w:rsidRDefault="0016734E" w:rsidP="0016734E">
            <w:pPr>
              <w:pStyle w:val="Bezodstpw"/>
              <w:jc w:val="both"/>
              <w:rPr>
                <w:rFonts w:ascii="Arial" w:hAnsi="Arial" w:cs="Arial"/>
                <w:i/>
                <w:sz w:val="16"/>
                <w:szCs w:val="16"/>
              </w:rPr>
            </w:pPr>
            <w:r w:rsidRPr="00233DF2">
              <w:rPr>
                <w:rFonts w:ascii="Arial" w:hAnsi="Arial" w:cs="Arial"/>
                <w:i/>
                <w:sz w:val="16"/>
                <w:szCs w:val="16"/>
              </w:rPr>
              <w:t>W tej sekcji należy m.in.:</w:t>
            </w:r>
          </w:p>
          <w:p w:rsidR="00132EA3" w:rsidRPr="00233DF2" w:rsidRDefault="0016734E" w:rsidP="0079433A">
            <w:pPr>
              <w:pStyle w:val="Akapitzlist"/>
              <w:numPr>
                <w:ilvl w:val="0"/>
                <w:numId w:val="58"/>
              </w:numPr>
              <w:spacing w:after="0" w:line="240" w:lineRule="auto"/>
              <w:ind w:left="389"/>
              <w:jc w:val="both"/>
              <w:rPr>
                <w:rFonts w:ascii="Arial" w:hAnsi="Arial" w:cs="Arial"/>
                <w:sz w:val="16"/>
                <w:szCs w:val="16"/>
              </w:rPr>
            </w:pPr>
            <w:r w:rsidRPr="00233DF2">
              <w:rPr>
                <w:rFonts w:ascii="Arial" w:hAnsi="Arial" w:cs="Arial"/>
                <w:i/>
                <w:sz w:val="16"/>
                <w:szCs w:val="16"/>
              </w:rPr>
              <w:t xml:space="preserve">opisać czy projekt realizowany będzie na nieużytkach, terenach </w:t>
            </w:r>
            <w:r w:rsidR="00132EA3" w:rsidRPr="00233DF2">
              <w:rPr>
                <w:rFonts w:ascii="Arial" w:hAnsi="Arial" w:cs="Arial"/>
                <w:i/>
                <w:sz w:val="16"/>
                <w:szCs w:val="16"/>
              </w:rPr>
              <w:t>zlokalizowanych w pobliżu inwestycji transportowych(autostrady, drogi szybkiego ruchu, linie kolejowe), terenach zdegradowanych, wymagających rewitalizacji</w:t>
            </w:r>
            <w:r w:rsidR="00132EA3" w:rsidRPr="00233DF2" w:rsidDel="00132EA3">
              <w:rPr>
                <w:rFonts w:ascii="Arial" w:hAnsi="Arial" w:cs="Arial"/>
                <w:i/>
                <w:sz w:val="16"/>
                <w:szCs w:val="16"/>
              </w:rPr>
              <w:t xml:space="preserve"> </w:t>
            </w:r>
          </w:p>
          <w:p w:rsidR="00E8291A" w:rsidRPr="00233DF2" w:rsidRDefault="00A629CA" w:rsidP="0079433A">
            <w:pPr>
              <w:pStyle w:val="Akapitzlist"/>
              <w:numPr>
                <w:ilvl w:val="0"/>
                <w:numId w:val="58"/>
              </w:numPr>
              <w:spacing w:after="0" w:line="240" w:lineRule="auto"/>
              <w:ind w:left="389"/>
              <w:jc w:val="both"/>
              <w:rPr>
                <w:rFonts w:ascii="Arial" w:hAnsi="Arial" w:cs="Arial"/>
                <w:i/>
                <w:sz w:val="16"/>
                <w:szCs w:val="16"/>
              </w:rPr>
            </w:pPr>
            <w:r w:rsidRPr="00233DF2">
              <w:rPr>
                <w:rFonts w:ascii="Arial" w:hAnsi="Arial" w:cs="Arial"/>
                <w:i/>
                <w:sz w:val="16"/>
                <w:szCs w:val="16"/>
              </w:rPr>
              <w:t>opisać czy projekt będzie rozwiązywać istotne problemy dostępności infrastruktury na rzecz rozwoju gospodarczego do obszarów, które mają szansę na rozwój społeczny, gospodarczy i tworzenie nowych miejsc pracy;</w:t>
            </w:r>
          </w:p>
        </w:tc>
      </w:tr>
      <w:tr w:rsidR="001202BF" w:rsidTr="0016734E">
        <w:tc>
          <w:tcPr>
            <w:tcW w:w="2500" w:type="pct"/>
            <w:shd w:val="pct10" w:color="auto" w:fill="auto"/>
          </w:tcPr>
          <w:p w:rsidR="001202BF" w:rsidRPr="00A629CA" w:rsidRDefault="001202BF" w:rsidP="00FA1E9F">
            <w:pPr>
              <w:spacing w:after="0" w:line="240" w:lineRule="auto"/>
              <w:jc w:val="both"/>
              <w:rPr>
                <w:rFonts w:ascii="Arial" w:hAnsi="Arial" w:cs="Arial"/>
                <w:b/>
                <w:sz w:val="16"/>
                <w:szCs w:val="16"/>
              </w:rPr>
            </w:pPr>
            <w:r w:rsidRPr="00A629CA">
              <w:rPr>
                <w:rFonts w:ascii="Arial" w:hAnsi="Arial" w:cs="Arial"/>
                <w:b/>
                <w:sz w:val="16"/>
                <w:szCs w:val="16"/>
              </w:rPr>
              <w:t>D.2.1.2 Opisz kogo obejmiesz wsparciem w ramach projektu - wskaż istotne cechy grupy docelowej (osób i/lub podmiotów), która zostanie objęta wsparciem.</w:t>
            </w:r>
          </w:p>
        </w:tc>
        <w:tc>
          <w:tcPr>
            <w:tcW w:w="2500" w:type="pct"/>
            <w:shd w:val="clear" w:color="auto" w:fill="auto"/>
          </w:tcPr>
          <w:p w:rsidR="00432EE8" w:rsidRPr="00A629CA" w:rsidRDefault="00432EE8" w:rsidP="00432EE8">
            <w:pPr>
              <w:spacing w:after="0" w:line="240" w:lineRule="auto"/>
              <w:jc w:val="both"/>
              <w:rPr>
                <w:rFonts w:ascii="Arial" w:eastAsia="Times New Roman" w:hAnsi="Arial" w:cs="Arial"/>
                <w:i/>
                <w:sz w:val="16"/>
                <w:szCs w:val="16"/>
                <w:lang w:eastAsia="pl-PL"/>
              </w:rPr>
            </w:pPr>
            <w:r w:rsidRPr="00A629CA">
              <w:rPr>
                <w:rFonts w:ascii="Arial" w:eastAsia="Times New Roman" w:hAnsi="Arial" w:cs="Arial"/>
                <w:i/>
                <w:sz w:val="16"/>
                <w:szCs w:val="16"/>
                <w:lang w:eastAsia="pl-PL"/>
              </w:rPr>
              <w:t xml:space="preserve">(maksymalnie </w:t>
            </w:r>
            <w:r w:rsidR="00F2271C">
              <w:rPr>
                <w:rFonts w:ascii="Arial" w:eastAsia="Times New Roman" w:hAnsi="Arial" w:cs="Arial"/>
                <w:i/>
                <w:sz w:val="16"/>
                <w:szCs w:val="16"/>
                <w:lang w:eastAsia="pl-PL"/>
              </w:rPr>
              <w:t>3</w:t>
            </w:r>
            <w:r w:rsidRPr="00A629CA">
              <w:rPr>
                <w:rFonts w:ascii="Arial" w:eastAsia="Times New Roman" w:hAnsi="Arial" w:cs="Arial"/>
                <w:i/>
                <w:sz w:val="16"/>
                <w:szCs w:val="16"/>
                <w:lang w:eastAsia="pl-PL"/>
              </w:rPr>
              <w:t>000 znaków)</w:t>
            </w:r>
          </w:p>
          <w:p w:rsidR="0016734E" w:rsidRPr="00A629CA" w:rsidRDefault="0016734E" w:rsidP="0016734E">
            <w:pPr>
              <w:pStyle w:val="Bezodstpw"/>
              <w:jc w:val="both"/>
              <w:rPr>
                <w:rFonts w:ascii="Arial" w:hAnsi="Arial" w:cs="Arial"/>
                <w:i/>
                <w:sz w:val="16"/>
                <w:szCs w:val="16"/>
              </w:rPr>
            </w:pPr>
            <w:r w:rsidRPr="00A629CA">
              <w:rPr>
                <w:rFonts w:ascii="Arial" w:hAnsi="Arial" w:cs="Arial"/>
                <w:i/>
                <w:sz w:val="16"/>
                <w:szCs w:val="16"/>
              </w:rPr>
              <w:t>W tej sekcji należy m.in.:</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grupę docelową/ostatecznych odbiorców projektu; </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czy wnioskodawca, w celu zapewnienia, </w:t>
            </w:r>
            <w:r w:rsidRPr="00A629CA">
              <w:rPr>
                <w:rFonts w:ascii="Arial" w:hAnsi="Arial" w:cs="Arial"/>
                <w:i/>
                <w:sz w:val="16"/>
                <w:szCs w:val="16"/>
              </w:rPr>
              <w:br/>
              <w:t>że strefa inwestycyjna wykorzystywana jest/będzie przez MŚP zgodnie z celem działania, dokonał weryfikacji pod kątem spełniania statusu MŚP przez potencjalnych przedsiębiorców zainteresowanych  inwestycjami w strefie;</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tblPr>
      <w:tblGrid>
        <w:gridCol w:w="9429"/>
      </w:tblGrid>
      <w:tr w:rsidR="007A187C" w:rsidRPr="001C5DDB" w:rsidTr="00DF0F5B">
        <w:tc>
          <w:tcPr>
            <w:tcW w:w="5000" w:type="pct"/>
            <w:shd w:val="clear" w:color="auto" w:fill="auto"/>
          </w:tcPr>
          <w:p w:rsidR="00E939EF" w:rsidRPr="00A230C9" w:rsidRDefault="00EC3541" w:rsidP="00FA1E9F">
            <w:pPr>
              <w:pStyle w:val="Bezodstpw"/>
              <w:jc w:val="both"/>
              <w:rPr>
                <w:rFonts w:ascii="Arial" w:hAnsi="Arial" w:cs="Arial"/>
                <w:i/>
                <w:sz w:val="16"/>
                <w:szCs w:val="16"/>
              </w:rPr>
            </w:pPr>
            <w:r>
              <w:rPr>
                <w:rFonts w:ascii="Arial" w:hAnsi="Arial" w:cs="Arial"/>
                <w:i/>
                <w:sz w:val="16"/>
                <w:szCs w:val="16"/>
              </w:rPr>
              <w:t xml:space="preserve">(maksymalnie </w:t>
            </w:r>
            <w:r w:rsidRPr="00233DF2">
              <w:rPr>
                <w:rFonts w:ascii="Arial" w:hAnsi="Arial" w:cs="Arial"/>
                <w:i/>
                <w:sz w:val="16"/>
                <w:szCs w:val="16"/>
              </w:rPr>
              <w:t>10</w:t>
            </w:r>
            <w:r w:rsidR="00E939EF" w:rsidRPr="00233DF2">
              <w:rPr>
                <w:rFonts w:ascii="Arial" w:hAnsi="Arial" w:cs="Arial"/>
                <w:i/>
                <w:sz w:val="16"/>
                <w:szCs w:val="16"/>
              </w:rPr>
              <w:t>000</w:t>
            </w:r>
            <w:r w:rsidR="00E939EF" w:rsidRPr="00A230C9">
              <w:rPr>
                <w:rFonts w:ascii="Arial" w:hAnsi="Arial" w:cs="Arial"/>
                <w:i/>
                <w:sz w:val="16"/>
                <w:szCs w:val="16"/>
              </w:rPr>
              <w:t xml:space="preserve"> znaków)</w:t>
            </w:r>
          </w:p>
          <w:p w:rsidR="00DF0F5B" w:rsidRPr="00CC4451" w:rsidRDefault="00DF0F5B" w:rsidP="00DF0F5B">
            <w:pPr>
              <w:pStyle w:val="Bezodstpw"/>
              <w:spacing w:after="200" w:line="276" w:lineRule="auto"/>
              <w:jc w:val="both"/>
              <w:rPr>
                <w:rFonts w:ascii="Arial" w:hAnsi="Arial" w:cs="Arial"/>
                <w:i/>
                <w:sz w:val="16"/>
                <w:szCs w:val="16"/>
              </w:rPr>
            </w:pPr>
            <w:r w:rsidRPr="00CC4451">
              <w:rPr>
                <w:rFonts w:ascii="Arial" w:hAnsi="Arial" w:cs="Arial"/>
                <w:i/>
                <w:sz w:val="16"/>
                <w:szCs w:val="16"/>
              </w:rPr>
              <w:t>Należy uzasadnić przyjęte w projekcie rozwiązania techniczne.</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Opisując optymalne rozwiązanie technologiczne należy skupić się na odpowiedzi na następujące pytania: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rozwiązanie technologiczne cechuje nowatorstwo rozwiązań w skali ponadregionalnej, krajowej, międzynarodowej;</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zastosowane w projekcie promują na polskim rynku najlepsze oraz sprawdzone technologie;</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spełniają wymogi wynikające z obowiązujących europejskich i polskich norm i przepisów;</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ochrony środowiska;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wpływają znacząco na zmniejszenie zagrożeń dla zdrowia ludzkiego,</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zapewnienia trwałej przewagi konkurencyjnej.</w:t>
            </w:r>
          </w:p>
          <w:p w:rsidR="00EC3541" w:rsidRPr="00F70588" w:rsidRDefault="00DF0F5B" w:rsidP="00FA1E9F">
            <w:pPr>
              <w:spacing w:after="0" w:line="240" w:lineRule="auto"/>
              <w:jc w:val="both"/>
              <w:rPr>
                <w:rFonts w:ascii="Arial" w:hAnsi="Arial" w:cs="Arial"/>
                <w:i/>
                <w:sz w:val="16"/>
                <w:szCs w:val="16"/>
              </w:rPr>
            </w:pPr>
            <w:r w:rsidRPr="00CC4451">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wynikającymi z zastosowania urządzeń technicznych, czy też rozwiązań technologicznych, negatywnym wpływem na środowisko, itp.</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tblPr>
      <w:tblGrid>
        <w:gridCol w:w="9429"/>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7E63B1">
              <w:rPr>
                <w:rFonts w:ascii="Arial" w:hAnsi="Arial" w:cs="Arial"/>
                <w:i/>
                <w:sz w:val="16"/>
                <w:szCs w:val="16"/>
              </w:rPr>
              <w:t>3</w:t>
            </w:r>
            <w:r w:rsidRPr="008A6BA1">
              <w:rPr>
                <w:rFonts w:ascii="Arial" w:hAnsi="Arial" w:cs="Arial"/>
                <w:i/>
                <w:sz w:val="16"/>
                <w:szCs w:val="16"/>
              </w:rPr>
              <w:t>000 znaków</w:t>
            </w:r>
            <w:r>
              <w:rPr>
                <w:rFonts w:ascii="Arial" w:hAnsi="Arial" w:cs="Arial"/>
                <w:i/>
                <w:sz w:val="16"/>
                <w:szCs w:val="16"/>
              </w:rPr>
              <w:t>)</w:t>
            </w:r>
          </w:p>
          <w:p w:rsidR="007A7532" w:rsidRDefault="007A7532" w:rsidP="007A7532">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Pr>
                <w:rFonts w:ascii="Arial" w:hAnsi="Arial" w:cs="Arial"/>
                <w:i/>
                <w:sz w:val="16"/>
              </w:rPr>
              <w:t xml:space="preserve">z </w:t>
            </w:r>
            <w:r w:rsidRPr="008C1046">
              <w:rPr>
                <w:rFonts w:ascii="Arial" w:hAnsi="Arial" w:cs="Arial"/>
                <w:i/>
                <w:sz w:val="16"/>
                <w:szCs w:val="16"/>
              </w:rPr>
              <w:t>zapisami punktu 2.2</w:t>
            </w:r>
            <w:r>
              <w:rPr>
                <w:rFonts w:ascii="Arial" w:hAnsi="Arial" w:cs="Arial"/>
                <w:i/>
                <w:sz w:val="16"/>
                <w:szCs w:val="16"/>
              </w:rPr>
              <w:t>.</w:t>
            </w:r>
            <w:r w:rsidRPr="008C1046">
              <w:rPr>
                <w:rFonts w:ascii="Arial" w:hAnsi="Arial" w:cs="Arial"/>
                <w:i/>
                <w:sz w:val="16"/>
                <w:szCs w:val="16"/>
              </w:rPr>
              <w:t xml:space="preserve"> „Obowiązki beneficjentów” załącznika XII do rozporządzenia </w:t>
            </w:r>
            <w:r w:rsidRPr="008C1046">
              <w:rPr>
                <w:rFonts w:ascii="Arial" w:hAnsi="Arial" w:cs="Arial"/>
                <w:i/>
                <w:sz w:val="16"/>
                <w:szCs w:val="16"/>
              </w:rPr>
              <w:lastRenderedPageBreak/>
              <w:t>ogólne</w:t>
            </w:r>
            <w:r>
              <w:rPr>
                <w:rFonts w:ascii="Arial" w:hAnsi="Arial" w:cs="Arial"/>
                <w:i/>
                <w:sz w:val="16"/>
                <w:szCs w:val="16"/>
              </w:rPr>
              <w:t>go.</w:t>
            </w:r>
          </w:p>
          <w:p w:rsidR="00CB06F4" w:rsidRPr="001C5DDB" w:rsidRDefault="00DF0F5B" w:rsidP="00CB06F4">
            <w:pPr>
              <w:pStyle w:val="Bezodstpw"/>
              <w:jc w:val="both"/>
              <w:rPr>
                <w:rFonts w:ascii="Arial" w:hAnsi="Arial" w:cs="Arial"/>
                <w:i/>
                <w:sz w:val="16"/>
                <w:szCs w:val="16"/>
              </w:rPr>
            </w:pPr>
            <w:r w:rsidRPr="004A4C49">
              <w:rPr>
                <w:rFonts w:ascii="Arial" w:hAnsi="Arial" w:cs="Arial"/>
                <w:i/>
                <w:sz w:val="16"/>
                <w:szCs w:val="16"/>
              </w:rPr>
              <w:t>Należy opisać zaplanowaną promocję projektu oraz przewidywane poszczególne działania promocyjne</w:t>
            </w:r>
            <w:r w:rsidR="007A7532">
              <w:rPr>
                <w:rFonts w:ascii="Arial" w:hAnsi="Arial" w:cs="Arial"/>
                <w:i/>
                <w:sz w:val="16"/>
                <w:szCs w:val="16"/>
              </w:rPr>
              <w:t xml:space="preserve"> </w:t>
            </w:r>
            <w:r w:rsidR="007A7532" w:rsidRPr="00C31784">
              <w:rPr>
                <w:rFonts w:ascii="Arial" w:hAnsi="Arial" w:cs="Arial"/>
                <w:i/>
                <w:sz w:val="16"/>
                <w:szCs w:val="16"/>
              </w:rPr>
              <w:t>(w tym wydatki na zakup tablic informacyjno-pamiątkowy</w:t>
            </w:r>
            <w:r w:rsidR="007A7532">
              <w:rPr>
                <w:rFonts w:ascii="Arial" w:hAnsi="Arial" w:cs="Arial"/>
                <w:i/>
                <w:sz w:val="16"/>
                <w:szCs w:val="16"/>
              </w:rPr>
              <w:t>ch i oznakowanie projektu</w:t>
            </w:r>
            <w:r w:rsidR="007A7532"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r w:rsidR="004E746B" w:rsidRPr="00136B93">
              <w:rPr>
                <w:rFonts w:ascii="Arial" w:hAnsi="Arial" w:cs="Arial"/>
                <w:i/>
                <w:sz w:val="16"/>
                <w:szCs w:val="16"/>
              </w:rPr>
              <w:t>ryzyk</w:t>
            </w:r>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36B93" w:rsidTr="007C638E">
        <w:trPr>
          <w:trHeight w:val="37"/>
        </w:trPr>
        <w:tc>
          <w:tcPr>
            <w:tcW w:w="5000" w:type="pct"/>
            <w:shd w:val="pct10" w:color="auto" w:fill="auto"/>
          </w:tcPr>
          <w:p w:rsidR="00E9554F" w:rsidRPr="00136B93" w:rsidRDefault="00F12A2B" w:rsidP="007C638E">
            <w:pPr>
              <w:autoSpaceDE w:val="0"/>
              <w:autoSpaceDN w:val="0"/>
              <w:adjustRightInd w:val="0"/>
              <w:spacing w:after="0" w:line="240" w:lineRule="auto"/>
              <w:rPr>
                <w:rFonts w:ascii="Arial" w:hAnsi="Arial" w:cs="Arial"/>
                <w:sz w:val="16"/>
                <w:szCs w:val="16"/>
                <w:lang w:eastAsia="pl-PL"/>
              </w:rPr>
            </w:pPr>
            <w:r>
              <w:rPr>
                <w:rFonts w:ascii="Arial" w:hAnsi="Arial" w:cs="Arial"/>
                <w:b/>
                <w:sz w:val="16"/>
                <w:szCs w:val="16"/>
                <w:lang w:eastAsia="pl-PL"/>
              </w:rPr>
              <w:t>D.6.Powiązanie ze strategiami/programami/planami</w:t>
            </w:r>
          </w:p>
        </w:tc>
      </w:tr>
    </w:tbl>
    <w:p w:rsidR="00E9554F" w:rsidRPr="00136B93"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7C638E">
        <w:tc>
          <w:tcPr>
            <w:tcW w:w="5000" w:type="pct"/>
          </w:tcPr>
          <w:p w:rsidR="00CB06F4" w:rsidRPr="00136B93" w:rsidRDefault="00CB06F4">
            <w:pPr>
              <w:spacing w:after="0" w:line="240" w:lineRule="auto"/>
              <w:jc w:val="both"/>
              <w:rPr>
                <w:rFonts w:ascii="Arial" w:hAnsi="Arial" w:cs="Arial"/>
                <w:i/>
                <w:sz w:val="16"/>
                <w:szCs w:val="16"/>
              </w:rPr>
            </w:pPr>
            <w:r w:rsidRPr="00136B93">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136B93">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9B3328" w:rsidRDefault="00432EE8" w:rsidP="00FA1E9F">
            <w:pPr>
              <w:pStyle w:val="Bezodstpw"/>
              <w:jc w:val="both"/>
              <w:rPr>
                <w:rFonts w:ascii="Arial" w:hAnsi="Arial" w:cs="Arial"/>
                <w:sz w:val="16"/>
                <w:szCs w:val="16"/>
              </w:rPr>
            </w:pPr>
            <w:r w:rsidRPr="009B3328">
              <w:rPr>
                <w:rFonts w:ascii="Arial" w:hAnsi="Arial" w:cs="Arial"/>
                <w:sz w:val="16"/>
                <w:szCs w:val="16"/>
              </w:rPr>
              <w:t xml:space="preserve">Uzasadnienie </w:t>
            </w:r>
          </w:p>
          <w:p w:rsidR="00432EE8" w:rsidRPr="009B3328" w:rsidRDefault="00432EE8" w:rsidP="00FA1E9F">
            <w:pPr>
              <w:pStyle w:val="Bezodstpw"/>
              <w:jc w:val="both"/>
              <w:rPr>
                <w:rFonts w:ascii="Arial" w:hAnsi="Arial" w:cs="Arial"/>
                <w:sz w:val="16"/>
                <w:szCs w:val="16"/>
              </w:rPr>
            </w:pPr>
          </w:p>
        </w:tc>
        <w:tc>
          <w:tcPr>
            <w:tcW w:w="3809" w:type="pct"/>
          </w:tcPr>
          <w:p w:rsidR="00432EE8" w:rsidRPr="009B3328" w:rsidRDefault="00432EE8" w:rsidP="00432EE8">
            <w:pPr>
              <w:spacing w:after="0" w:line="240" w:lineRule="auto"/>
              <w:rPr>
                <w:rFonts w:ascii="Arial" w:eastAsia="Times New Roman" w:hAnsi="Arial" w:cs="Arial"/>
                <w:i/>
                <w:sz w:val="16"/>
                <w:szCs w:val="16"/>
                <w:lang w:eastAsia="pl-PL"/>
              </w:rPr>
            </w:pPr>
            <w:r w:rsidRPr="009B3328">
              <w:rPr>
                <w:rFonts w:ascii="Arial" w:eastAsia="Times New Roman" w:hAnsi="Arial" w:cs="Arial"/>
                <w:i/>
                <w:sz w:val="16"/>
                <w:szCs w:val="16"/>
                <w:lang w:eastAsia="pl-PL"/>
              </w:rPr>
              <w:t>(maksymalnie 2000 znaków)</w:t>
            </w:r>
          </w:p>
          <w:p w:rsidR="00432EE8" w:rsidRPr="009B3328" w:rsidRDefault="00432EE8">
            <w:pPr>
              <w:spacing w:after="0" w:line="240" w:lineRule="auto"/>
              <w:rPr>
                <w:rFonts w:ascii="Arial" w:eastAsia="Times New Roman" w:hAnsi="Arial" w:cs="Arial"/>
                <w:sz w:val="16"/>
                <w:szCs w:val="16"/>
                <w:lang w:eastAsia="pl-PL"/>
              </w:rPr>
            </w:pPr>
          </w:p>
          <w:p w:rsidR="00432EE8" w:rsidRPr="009B3328" w:rsidRDefault="00432EE8" w:rsidP="00432EE8">
            <w:pPr>
              <w:pStyle w:val="Bezodstpw"/>
              <w:jc w:val="both"/>
              <w:rPr>
                <w:rFonts w:ascii="Arial" w:hAnsi="Arial" w:cs="Arial"/>
                <w:sz w:val="16"/>
                <w:szCs w:val="16"/>
              </w:rPr>
            </w:pP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5D7D92">
        <w:trPr>
          <w:trHeight w:val="3415"/>
        </w:trPr>
        <w:tc>
          <w:tcPr>
            <w:tcW w:w="5000" w:type="pct"/>
          </w:tcPr>
          <w:p w:rsidR="005D7D92" w:rsidRPr="00432704" w:rsidRDefault="005D7D92" w:rsidP="005D7D92">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5D7D92" w:rsidP="005D7D92">
            <w:pPr>
              <w:rPr>
                <w:rFonts w:ascii="Arial" w:hAnsi="Arial" w:cs="Arial"/>
                <w:bCs/>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3E5067">
              <w:rPr>
                <w:rFonts w:ascii="Arial" w:hAnsi="Arial" w:cs="Arial"/>
                <w:i/>
                <w:sz w:val="16"/>
                <w:szCs w:val="16"/>
              </w:rPr>
              <w:t>Należy odnieść cele projektu do dokumentów strategicznych o zasięgu mniejszym niż regionalny (lista słownikowa), a następnie opisać p</w:t>
            </w:r>
            <w:r w:rsidR="00CB06F4" w:rsidRPr="003E5067">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lastRenderedPageBreak/>
              <w:t>Strategia rozwoju powiatu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79433A">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79433A">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highlight w:val="yellow"/>
              </w:rPr>
            </w:pPr>
            <w:r w:rsidRPr="00432EE8">
              <w:rPr>
                <w:rFonts w:ascii="Arial" w:hAnsi="Arial" w:cs="Arial"/>
                <w:sz w:val="16"/>
                <w:szCs w:val="16"/>
              </w:rPr>
              <w:t xml:space="preserve">Uzasadnienie </w:t>
            </w:r>
          </w:p>
        </w:tc>
        <w:tc>
          <w:tcPr>
            <w:tcW w:w="3790" w:type="pct"/>
          </w:tcPr>
          <w:p w:rsidR="00432EE8" w:rsidRPr="00432EE8" w:rsidRDefault="00432EE8" w:rsidP="00432EE8">
            <w:pPr>
              <w:pStyle w:val="Bezodstpw"/>
              <w:jc w:val="both"/>
              <w:rPr>
                <w:rFonts w:ascii="Arial" w:hAnsi="Arial" w:cs="Arial"/>
                <w:sz w:val="16"/>
                <w:szCs w:val="16"/>
                <w:highlight w:val="yellow"/>
              </w:rPr>
            </w:pPr>
            <w:r w:rsidRPr="003E5067">
              <w:rPr>
                <w:rFonts w:ascii="Arial" w:hAnsi="Arial" w:cs="Arial"/>
                <w:i/>
                <w:sz w:val="16"/>
                <w:szCs w:val="16"/>
              </w:rPr>
              <w:t xml:space="preserve">(maksymalnie </w:t>
            </w:r>
            <w:r w:rsidR="00095515" w:rsidRPr="003E5067">
              <w:rPr>
                <w:rFonts w:ascii="Arial" w:hAnsi="Arial" w:cs="Arial"/>
                <w:i/>
                <w:sz w:val="16"/>
                <w:szCs w:val="16"/>
              </w:rPr>
              <w:t>1</w:t>
            </w:r>
            <w:r w:rsidRPr="003E5067">
              <w:rPr>
                <w:rFonts w:ascii="Arial" w:hAnsi="Arial" w:cs="Arial"/>
                <w:i/>
                <w:sz w:val="16"/>
                <w:szCs w:val="16"/>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755B34" w:rsidRDefault="00755B34" w:rsidP="00C92FBD">
            <w:pPr>
              <w:pStyle w:val="Tekstkomentarza"/>
              <w:jc w:val="both"/>
            </w:pPr>
            <w:r w:rsidRPr="003E5067">
              <w:rPr>
                <w:rFonts w:ascii="Arial" w:hAnsi="Arial" w:cs="Arial"/>
                <w:i/>
                <w:sz w:val="16"/>
                <w:szCs w:val="16"/>
              </w:rPr>
              <w:t>Przed rozpoczęciem realizacji projektu oraz wypełnianiem poniższych sekcji IZ RPO WZ zaleca zapoznanie się z treścią</w:t>
            </w:r>
            <w:r>
              <w:rPr>
                <w:rFonts w:ascii="Arial" w:hAnsi="Arial" w:cs="Arial"/>
                <w:i/>
                <w:sz w:val="16"/>
                <w:szCs w:val="16"/>
              </w:rPr>
              <w:t xml:space="preserve"> m. in. Regionalnego Programu Operacyjnego Województwa Zachodniopomorskiego 2014-2020,</w:t>
            </w:r>
            <w:r w:rsidRPr="003E5067">
              <w:rPr>
                <w:rFonts w:ascii="Arial" w:hAnsi="Arial" w:cs="Arial"/>
                <w:i/>
                <w:sz w:val="16"/>
                <w:szCs w:val="16"/>
              </w:rPr>
              <w:t xml:space="preserve">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3A0368" w:rsidRPr="001C5DDB" w:rsidRDefault="003A0368" w:rsidP="00C92FBD">
            <w:pPr>
              <w:spacing w:after="0" w:line="240" w:lineRule="auto"/>
              <w:jc w:val="both"/>
              <w:rPr>
                <w:rFonts w:ascii="Arial" w:hAnsi="Arial" w:cs="Arial"/>
                <w:i/>
                <w:sz w:val="16"/>
                <w:szCs w:val="16"/>
              </w:rPr>
            </w:pPr>
            <w:r w:rsidRPr="003E5067">
              <w:rPr>
                <w:rFonts w:ascii="Arial" w:hAnsi="Arial" w:cs="Arial"/>
                <w:i/>
                <w:sz w:val="16"/>
                <w:szCs w:val="16"/>
              </w:rPr>
              <w:t xml:space="preserve"> Wytycznych Ministra </w:t>
            </w:r>
            <w:r w:rsidR="00C92FBD">
              <w:rPr>
                <w:rFonts w:ascii="Arial" w:hAnsi="Arial" w:cs="Arial"/>
                <w:i/>
                <w:sz w:val="16"/>
                <w:szCs w:val="16"/>
              </w:rPr>
              <w:t xml:space="preserve"> Inwestycji </w:t>
            </w:r>
            <w:r w:rsidRPr="003E5067">
              <w:rPr>
                <w:rFonts w:ascii="Arial" w:hAnsi="Arial" w:cs="Arial"/>
                <w:i/>
                <w:sz w:val="16"/>
                <w:szCs w:val="16"/>
              </w:rPr>
              <w:t>i Rozwoju w zakresie realizacji zasady równości szans i niedyskryminacji, w tym dostępności dla osób z niepełnosprawnościami oraz zasady ró</w:t>
            </w:r>
            <w:r w:rsidR="0038258A" w:rsidRPr="003E5067">
              <w:rPr>
                <w:rFonts w:ascii="Arial" w:hAnsi="Arial" w:cs="Arial"/>
                <w:i/>
                <w:sz w:val="16"/>
                <w:szCs w:val="16"/>
              </w:rPr>
              <w:t xml:space="preserve">wności szans kobiet i mężczyzn </w:t>
            </w:r>
            <w:r w:rsidRPr="003E5067">
              <w:rPr>
                <w:rFonts w:ascii="Arial" w:hAnsi="Arial" w:cs="Arial"/>
                <w:i/>
                <w:sz w:val="16"/>
                <w:szCs w:val="16"/>
              </w:rPr>
              <w:t>w ramach funduszy unijnych na lata 2014-2020</w:t>
            </w:r>
            <w:r w:rsidR="00CB06F4" w:rsidRPr="003E5067">
              <w:rPr>
                <w:rFonts w:ascii="Arial" w:hAnsi="Arial" w:cs="Arial"/>
                <w:i/>
                <w:sz w:val="16"/>
                <w:szCs w:val="16"/>
              </w:rPr>
              <w:t xml:space="preserve"> z dnia </w:t>
            </w:r>
            <w:r w:rsidR="00C92FBD">
              <w:rPr>
                <w:rFonts w:ascii="Arial" w:hAnsi="Arial" w:cs="Arial"/>
                <w:i/>
                <w:sz w:val="16"/>
                <w:szCs w:val="16"/>
              </w:rPr>
              <w:t xml:space="preserve"> 5 kwietnia 2018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r w:rsidR="00AD31A6" w:rsidRPr="00AD31A6">
              <w:rPr>
                <w:rFonts w:ascii="Arial" w:hAnsi="Arial" w:cs="Arial"/>
                <w:i/>
                <w:iCs/>
                <w:sz w:val="16"/>
                <w:szCs w:val="16"/>
              </w:rPr>
              <w:t>Dodatkowo należy mieć na uwadze, iż nie ma możliwości wsparcia projektu, który jest niezgodny z niżej wymienionymi zasadami.</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Zasada promowania i realizacji zasady równości szans i niedyskryminacji, w tym m.in. 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3A0368" w:rsidRPr="001C5DDB" w:rsidTr="00140A5E">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5903F1">
              <w:rPr>
                <w:rFonts w:ascii="Arial" w:hAnsi="Arial" w:cs="Arial"/>
                <w:i/>
                <w:sz w:val="16"/>
                <w:szCs w:val="16"/>
              </w:rPr>
              <w:t xml:space="preserve">Należy opisać czy projekt jest dostępny dla osób </w:t>
            </w:r>
            <w:r w:rsidR="00D553CE" w:rsidRPr="005903F1">
              <w:rPr>
                <w:rFonts w:ascii="Arial" w:hAnsi="Arial" w:cs="Arial"/>
                <w:i/>
                <w:sz w:val="16"/>
                <w:szCs w:val="16"/>
              </w:rPr>
              <w:br/>
            </w:r>
            <w:r w:rsidRPr="005903F1">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3E5067" w:rsidRDefault="003E5067"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E5067" w:rsidRPr="001C5DDB" w:rsidTr="00E8291A">
        <w:tc>
          <w:tcPr>
            <w:tcW w:w="5000" w:type="pct"/>
          </w:tcPr>
          <w:p w:rsidR="00273627" w:rsidRDefault="00273627" w:rsidP="00273627">
            <w:pPr>
              <w:spacing w:after="0" w:line="240" w:lineRule="auto"/>
              <w:jc w:val="both"/>
              <w:rPr>
                <w:rFonts w:ascii="Arial" w:hAnsi="Arial" w:cs="Arial"/>
                <w:sz w:val="16"/>
                <w:szCs w:val="16"/>
              </w:rPr>
            </w:pPr>
            <w:r>
              <w:rPr>
                <w:rFonts w:ascii="Arial" w:hAnsi="Arial" w:cs="Arial"/>
                <w:i/>
                <w:iCs/>
                <w:sz w:val="16"/>
                <w:szCs w:val="16"/>
              </w:rPr>
              <w:t>Należy wybrać właściwą opcję („Tak”,</w:t>
            </w:r>
            <w:r>
              <w:rPr>
                <w:rFonts w:ascii="Arial" w:hAnsi="Arial" w:cs="Arial"/>
                <w:i/>
                <w:sz w:val="16"/>
                <w:szCs w:val="16"/>
              </w:rPr>
              <w:t xml:space="preserve"> „Nie</w:t>
            </w:r>
            <w:r>
              <w:rPr>
                <w:rFonts w:ascii="Arial" w:hAnsi="Arial" w:cs="Arial"/>
                <w:i/>
                <w:iCs/>
                <w:sz w:val="16"/>
                <w:szCs w:val="16"/>
              </w:rPr>
              <w:t>”, „</w:t>
            </w:r>
            <w:r>
              <w:rPr>
                <w:rFonts w:ascii="Arial" w:hAnsi="Arial"/>
                <w:sz w:val="16"/>
              </w:rPr>
              <w:t>W całości</w:t>
            </w:r>
            <w:r>
              <w:rPr>
                <w:rFonts w:ascii="Arial" w:hAnsi="Arial" w:cs="Arial"/>
                <w:i/>
                <w:iCs/>
                <w:sz w:val="16"/>
                <w:szCs w:val="16"/>
              </w:rPr>
              <w:t>” „</w:t>
            </w:r>
            <w:r>
              <w:rPr>
                <w:rFonts w:ascii="Arial" w:hAnsi="Arial"/>
                <w:sz w:val="16"/>
              </w:rPr>
              <w:t>Częściowo</w:t>
            </w:r>
            <w:r>
              <w:rPr>
                <w:rFonts w:ascii="Arial" w:hAnsi="Arial" w:cs="Arial"/>
                <w:i/>
                <w:iCs/>
                <w:sz w:val="16"/>
                <w:szCs w:val="16"/>
              </w:rPr>
              <w:t xml:space="preserve">”) oraz w przypadku zaznaczenia opcji „Częściowo” wypełnić pole opisowe D.8.1 – Opis. </w:t>
            </w:r>
          </w:p>
          <w:p w:rsidR="00273627" w:rsidRDefault="00273627" w:rsidP="00273627">
            <w:pPr>
              <w:pStyle w:val="Default"/>
              <w:jc w:val="both"/>
              <w:rPr>
                <w:rFonts w:ascii="Arial" w:hAnsi="Arial" w:cs="Arial"/>
                <w:i/>
                <w:iCs/>
                <w:sz w:val="16"/>
                <w:szCs w:val="16"/>
              </w:rPr>
            </w:pPr>
          </w:p>
          <w:p w:rsidR="00273627" w:rsidRDefault="00273627" w:rsidP="00273627">
            <w:pPr>
              <w:pStyle w:val="Default"/>
              <w:jc w:val="both"/>
              <w:rPr>
                <w:rFonts w:ascii="Arial" w:hAnsi="Arial" w:cs="Arial"/>
                <w:sz w:val="16"/>
                <w:szCs w:val="16"/>
              </w:rPr>
            </w:pPr>
            <w:r>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273627" w:rsidRDefault="00273627" w:rsidP="00273627">
            <w:pPr>
              <w:pStyle w:val="Default"/>
              <w:jc w:val="both"/>
              <w:rPr>
                <w:rFonts w:ascii="Arial" w:hAnsi="Arial" w:cs="Arial"/>
                <w:i/>
                <w:iCs/>
                <w:sz w:val="16"/>
                <w:szCs w:val="16"/>
              </w:rPr>
            </w:pPr>
            <w:r>
              <w:rPr>
                <w:rFonts w:ascii="Arial" w:hAnsi="Arial" w:cs="Arial"/>
                <w:i/>
                <w:iCs/>
                <w:sz w:val="16"/>
                <w:szCs w:val="16"/>
              </w:rPr>
              <w:t xml:space="preserve">W przeciwieństwie do realizacji inwestycji w formule „wybuduj”,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PZP,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273627" w:rsidRDefault="00273627" w:rsidP="00273627">
            <w:pPr>
              <w:pStyle w:val="Default"/>
              <w:jc w:val="both"/>
              <w:rPr>
                <w:rFonts w:ascii="Arial" w:hAnsi="Arial" w:cs="Arial"/>
                <w:i/>
                <w:iCs/>
                <w:sz w:val="16"/>
                <w:szCs w:val="16"/>
              </w:rPr>
            </w:pPr>
            <w:r>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p w:rsidR="003E5067" w:rsidRPr="00FA2075" w:rsidRDefault="003E5067" w:rsidP="00637F67">
            <w:pPr>
              <w:pStyle w:val="Bezodstpw"/>
              <w:jc w:val="both"/>
              <w:rPr>
                <w:rFonts w:ascii="Arial" w:hAnsi="Arial" w:cs="Arial"/>
                <w:sz w:val="16"/>
                <w:szCs w:val="16"/>
                <w:lang w:eastAsia="en-US"/>
              </w:rPr>
            </w:pPr>
          </w:p>
        </w:tc>
      </w:tr>
    </w:tbl>
    <w:p w:rsidR="003E5067" w:rsidRDefault="003E5067"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sidRPr="00567113">
              <w:rPr>
                <w:rFonts w:ascii="Arial" w:hAnsi="Arial" w:cs="Arial"/>
                <w:sz w:val="16"/>
                <w:szCs w:val="16"/>
              </w:rPr>
              <w:t>Tak</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2E2BE8" w:rsidP="00FA1E9F">
      <w:pPr>
        <w:spacing w:after="0" w:line="240" w:lineRule="auto"/>
        <w:jc w:val="both"/>
        <w:rPr>
          <w:rFonts w:ascii="Arial" w:hAnsi="Arial" w:cs="Arial"/>
          <w:color w:val="FF0000"/>
          <w:sz w:val="16"/>
          <w:szCs w:val="16"/>
        </w:rPr>
      </w:pPr>
      <w:r>
        <w:rPr>
          <w:rFonts w:ascii="Arial" w:hAnsi="Arial" w:cs="Arial"/>
          <w:color w:val="FF0000"/>
          <w:sz w:val="16"/>
          <w:szCs w:val="16"/>
        </w:rPr>
        <w:lastRenderedPageBreak/>
        <w:br/>
      </w:r>
    </w:p>
    <w:tbl>
      <w:tblPr>
        <w:tblStyle w:val="Tabela-Siatka"/>
        <w:tblW w:w="5000" w:type="pct"/>
        <w:tblLook w:val="04A0"/>
      </w:tblPr>
      <w:tblGrid>
        <w:gridCol w:w="9429"/>
      </w:tblGrid>
      <w:tr w:rsidR="00567113" w:rsidTr="0016653C">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Pr>
                <w:rFonts w:ascii="Arial" w:hAnsi="Arial" w:cs="Arial"/>
                <w:sz w:val="16"/>
                <w:szCs w:val="16"/>
              </w:rPr>
              <w:t>W całości</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567113" w:rsidRDefault="00567113" w:rsidP="00567113">
            <w:pPr>
              <w:spacing w:after="0" w:line="240" w:lineRule="auto"/>
              <w:rPr>
                <w:rFonts w:ascii="Arial" w:hAnsi="Arial" w:cs="Arial"/>
                <w:b/>
                <w:color w:val="FF0000"/>
                <w:sz w:val="16"/>
                <w:szCs w:val="16"/>
              </w:rPr>
            </w:pPr>
            <w:r w:rsidRPr="00567113">
              <w:rPr>
                <w:rFonts w:ascii="Arial" w:hAnsi="Arial" w:cs="Arial"/>
                <w:b/>
                <w:sz w:val="16"/>
                <w:szCs w:val="16"/>
              </w:rPr>
              <w:t>D.8.1. Opis</w:t>
            </w:r>
          </w:p>
        </w:tc>
        <w:tc>
          <w:tcPr>
            <w:tcW w:w="3890" w:type="pct"/>
          </w:tcPr>
          <w:p w:rsidR="00567113" w:rsidRPr="00567113" w:rsidRDefault="00567113" w:rsidP="00567113">
            <w:pPr>
              <w:spacing w:after="0" w:line="240" w:lineRule="auto"/>
              <w:jc w:val="both"/>
              <w:rPr>
                <w:rFonts w:ascii="Arial" w:hAnsi="Arial" w:cs="Arial"/>
                <w:i/>
                <w:sz w:val="16"/>
                <w:szCs w:val="16"/>
              </w:rPr>
            </w:pPr>
            <w:r w:rsidRPr="00D85E1D">
              <w:rPr>
                <w:rFonts w:ascii="Arial" w:hAnsi="Arial" w:cs="Arial"/>
                <w:i/>
                <w:sz w:val="16"/>
                <w:szCs w:val="16"/>
              </w:rPr>
              <w:t>(maksymalnie 2000 znaków)</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E00D1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E00D14">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C21F9B" w:rsidTr="0016653C">
        <w:tc>
          <w:tcPr>
            <w:tcW w:w="0" w:type="auto"/>
          </w:tcPr>
          <w:p w:rsidR="00C21F9B" w:rsidRPr="00C21F9B" w:rsidRDefault="00C21F9B" w:rsidP="009F5768">
            <w:pPr>
              <w:pStyle w:val="Bezodstpw"/>
              <w:rPr>
                <w:rFonts w:ascii="Arial" w:hAnsi="Arial" w:cs="Arial"/>
                <w:i/>
                <w:color w:val="000000" w:themeColor="text1"/>
                <w:sz w:val="16"/>
                <w:szCs w:val="16"/>
              </w:rPr>
            </w:pPr>
            <w:r w:rsidRPr="00C21F9B">
              <w:rPr>
                <w:rFonts w:ascii="Arial" w:hAnsi="Arial" w:cs="Arial"/>
                <w:i/>
                <w:color w:val="000000" w:themeColor="text1"/>
                <w:sz w:val="16"/>
                <w:szCs w:val="16"/>
              </w:rPr>
              <w:t>W sekcji należy wykazać:</w:t>
            </w:r>
          </w:p>
          <w:p w:rsidR="00C21F9B" w:rsidRPr="00C21F9B" w:rsidRDefault="00C21F9B" w:rsidP="009F5768">
            <w:pPr>
              <w:pStyle w:val="Bezodstpw"/>
              <w:numPr>
                <w:ilvl w:val="0"/>
                <w:numId w:val="72"/>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publiczne udzielane na podstawie przepisów unijnych i krajowych, </w:t>
            </w:r>
          </w:p>
          <w:p w:rsidR="00B26ACB" w:rsidRDefault="00C21F9B" w:rsidP="00B26ACB">
            <w:pPr>
              <w:pStyle w:val="Bezodstpw"/>
              <w:numPr>
                <w:ilvl w:val="0"/>
                <w:numId w:val="72"/>
              </w:numPr>
              <w:ind w:left="714" w:hanging="357"/>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udzielane zgodnie z zasadą konkurencyjności, o której mowa w „Zasadach w zakresie udzielania zamówień w projektach realizowanych w ramach Regionalnego Programu Operacyjnego Województwa Zachodniopomorskiego 2014-2020”, </w:t>
            </w:r>
            <w:r w:rsidR="00B26ACB">
              <w:rPr>
                <w:rFonts w:ascii="Arial" w:hAnsi="Arial" w:cs="Arial"/>
                <w:i/>
                <w:color w:val="000000" w:themeColor="text1"/>
                <w:sz w:val="16"/>
                <w:szCs w:val="16"/>
              </w:rPr>
              <w:t>stanowiących załącznik do umowy</w:t>
            </w:r>
            <w:r w:rsidRPr="00C21F9B">
              <w:rPr>
                <w:rFonts w:ascii="Arial" w:hAnsi="Arial" w:cs="Arial"/>
                <w:i/>
                <w:color w:val="000000" w:themeColor="text1"/>
                <w:sz w:val="16"/>
                <w:szCs w:val="16"/>
              </w:rPr>
              <w:t xml:space="preserve"> o dofinansowanie.</w:t>
            </w:r>
            <w:r w:rsidR="003829F8">
              <w:rPr>
                <w:rFonts w:ascii="Arial" w:hAnsi="Arial" w:cs="Arial"/>
                <w:i/>
                <w:color w:val="000000" w:themeColor="text1"/>
                <w:sz w:val="16"/>
                <w:szCs w:val="16"/>
              </w:rPr>
              <w:br/>
            </w:r>
          </w:p>
          <w:p w:rsidR="0069684A" w:rsidRDefault="00C21F9B" w:rsidP="00B26ACB">
            <w:pPr>
              <w:pStyle w:val="Bezodstpw"/>
              <w:ind w:left="714"/>
              <w:jc w:val="both"/>
              <w:rPr>
                <w:rFonts w:ascii="Arial" w:hAnsi="Arial" w:cs="Arial"/>
                <w:i/>
                <w:color w:val="000000" w:themeColor="text1"/>
                <w:sz w:val="16"/>
                <w:szCs w:val="16"/>
              </w:rPr>
            </w:pPr>
            <w:r w:rsidRPr="003829F8">
              <w:rPr>
                <w:rFonts w:ascii="Arial" w:hAnsi="Arial" w:cs="Arial"/>
                <w:i/>
                <w:color w:val="000000" w:themeColor="text1"/>
                <w:sz w:val="16"/>
                <w:szCs w:val="16"/>
              </w:rPr>
              <w:t xml:space="preserve">W </w:t>
            </w:r>
            <w:r w:rsidR="003210FC" w:rsidRPr="003829F8">
              <w:rPr>
                <w:rFonts w:ascii="Arial" w:hAnsi="Arial" w:cs="Arial"/>
                <w:i/>
                <w:color w:val="000000" w:themeColor="text1"/>
                <w:sz w:val="16"/>
                <w:szCs w:val="16"/>
              </w:rPr>
              <w:t xml:space="preserve">celu podania informacji o </w:t>
            </w:r>
            <w:r w:rsidRPr="003829F8">
              <w:rPr>
                <w:rFonts w:ascii="Arial" w:hAnsi="Arial" w:cs="Arial"/>
                <w:i/>
                <w:color w:val="000000" w:themeColor="text1"/>
                <w:sz w:val="16"/>
                <w:szCs w:val="16"/>
              </w:rPr>
              <w:t>wszystkich zamówie</w:t>
            </w:r>
            <w:r w:rsidR="003210FC" w:rsidRPr="003829F8">
              <w:rPr>
                <w:rFonts w:ascii="Arial" w:hAnsi="Arial" w:cs="Arial"/>
                <w:i/>
                <w:color w:val="000000" w:themeColor="text1"/>
                <w:sz w:val="16"/>
                <w:szCs w:val="16"/>
              </w:rPr>
              <w:t>niach</w:t>
            </w:r>
            <w:r w:rsidR="009A4CE2" w:rsidRPr="003829F8">
              <w:rPr>
                <w:rFonts w:ascii="Arial" w:hAnsi="Arial" w:cs="Arial"/>
                <w:i/>
                <w:color w:val="000000" w:themeColor="text1"/>
                <w:sz w:val="16"/>
                <w:szCs w:val="16"/>
              </w:rPr>
              <w:t xml:space="preserve"> </w:t>
            </w:r>
            <w:r w:rsidRPr="003829F8">
              <w:rPr>
                <w:rFonts w:ascii="Arial" w:hAnsi="Arial" w:cs="Arial"/>
                <w:i/>
                <w:color w:val="000000" w:themeColor="text1"/>
                <w:sz w:val="16"/>
                <w:szCs w:val="16"/>
              </w:rPr>
              <w:t>udzielanych w ramach projektu w sekcji D.9.1 i D.9.2 należy wybrać opcję „Tak” oraz w edytowalnych polach wniosku podać wymagane informacje na temat danego zamówienia</w:t>
            </w:r>
            <w:r w:rsidR="003210FC" w:rsidRPr="003829F8">
              <w:rPr>
                <w:rFonts w:ascii="Arial" w:hAnsi="Arial" w:cs="Arial"/>
                <w:i/>
                <w:color w:val="000000" w:themeColor="text1"/>
                <w:sz w:val="16"/>
                <w:szCs w:val="16"/>
              </w:rPr>
              <w:t>.</w:t>
            </w:r>
          </w:p>
          <w:p w:rsidR="00B26ACB" w:rsidRPr="003829F8" w:rsidRDefault="00B26ACB" w:rsidP="00B26ACB">
            <w:pPr>
              <w:pStyle w:val="Bezodstpw"/>
              <w:ind w:left="714"/>
              <w:jc w:val="both"/>
              <w:rPr>
                <w:rFonts w:ascii="Arial" w:hAnsi="Arial" w:cs="Arial"/>
                <w:i/>
                <w:color w:val="000000" w:themeColor="text1"/>
                <w:sz w:val="16"/>
                <w:szCs w:val="16"/>
              </w:rPr>
            </w:pPr>
          </w:p>
        </w:tc>
      </w:tr>
    </w:tbl>
    <w:p w:rsidR="00D85E1D" w:rsidRDefault="00D85E1D"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5B6654">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Tak</w:t>
            </w:r>
          </w:p>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C21F9B" w:rsidRPr="00C21F9B" w:rsidTr="003423CC">
        <w:tc>
          <w:tcPr>
            <w:tcW w:w="0" w:type="auto"/>
          </w:tcPr>
          <w:p w:rsidR="00C21F9B" w:rsidRPr="00C21F9B" w:rsidRDefault="00C21F9B" w:rsidP="003423CC">
            <w:pPr>
              <w:pStyle w:val="Bezodstpw"/>
              <w:jc w:val="both"/>
              <w:rPr>
                <w:rFonts w:ascii="Arial" w:hAnsi="Arial" w:cs="Arial"/>
                <w:i/>
                <w:color w:val="000000" w:themeColor="text1"/>
                <w:sz w:val="16"/>
                <w:szCs w:val="16"/>
              </w:rPr>
            </w:pPr>
            <w:r w:rsidRPr="00C21F9B">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21F9B" w:rsidRDefault="00C21F9B"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D85E1D" w:rsidRDefault="00522FEB" w:rsidP="00522FEB">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FA1E9F">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D85E1D" w:rsidRDefault="00522FEB" w:rsidP="0016653C">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522FEB">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9C1B02" w:rsidRDefault="009C1B02" w:rsidP="009C1B02">
            <w:pPr>
              <w:spacing w:line="240" w:lineRule="auto"/>
              <w:jc w:val="both"/>
              <w:rPr>
                <w:rFonts w:ascii="Arial" w:hAnsi="Arial" w:cs="Arial"/>
                <w:i/>
                <w:sz w:val="16"/>
                <w:szCs w:val="16"/>
              </w:rPr>
            </w:pPr>
            <w:r>
              <w:rPr>
                <w:rFonts w:ascii="Arial" w:hAnsi="Arial" w:cs="Arial"/>
                <w:i/>
                <w:sz w:val="16"/>
                <w:szCs w:val="16"/>
              </w:rPr>
              <w:t>Należy podać:</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czy wnioskodawca zobowiązany jest do stosowania ustawy PZP (jeśli nie, należy wskazać podstawę zwolnienia);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szacowaną wartość zamówienia;</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uzasadnienie wybranego/planowanego trybu udzielenia zamówienia;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w jaki sposób wnioskodawca zastosował/będzie realizował zasadę konkurencyjności (jeśli dotyczy);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sposób upublicznienia informacji o planowanym udzieleniu zamówienia; </w:t>
            </w:r>
          </w:p>
          <w:p w:rsidR="009C1B02" w:rsidRDefault="009C1B02" w:rsidP="009C1B02">
            <w:pPr>
              <w:pStyle w:val="Akapitzlist"/>
              <w:numPr>
                <w:ilvl w:val="0"/>
                <w:numId w:val="86"/>
              </w:numPr>
              <w:spacing w:after="0" w:line="240" w:lineRule="auto"/>
              <w:ind w:left="357" w:hanging="357"/>
              <w:jc w:val="both"/>
              <w:rPr>
                <w:rFonts w:ascii="Arial" w:hAnsi="Arial" w:cs="Arial"/>
                <w:i/>
                <w:sz w:val="16"/>
                <w:szCs w:val="16"/>
              </w:rPr>
            </w:pPr>
            <w:r>
              <w:rPr>
                <w:rFonts w:ascii="Arial" w:hAnsi="Arial" w:cs="Arial"/>
                <w:i/>
                <w:sz w:val="16"/>
                <w:szCs w:val="16"/>
              </w:rPr>
              <w:t>numer ogłoszenia (jeśli dotyczy).</w:t>
            </w:r>
          </w:p>
          <w:p w:rsidR="00522FEB" w:rsidRPr="00780157"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235860" w:rsidRDefault="00235860" w:rsidP="00235860">
            <w:pPr>
              <w:spacing w:after="0" w:line="240" w:lineRule="auto"/>
              <w:jc w:val="both"/>
              <w:rPr>
                <w:rFonts w:ascii="Arial" w:hAnsi="Arial" w:cs="Arial"/>
                <w:i/>
                <w:sz w:val="16"/>
                <w:szCs w:val="16"/>
              </w:rPr>
            </w:pPr>
            <w:r>
              <w:rPr>
                <w:rFonts w:ascii="Arial" w:hAnsi="Arial" w:cs="Arial"/>
                <w:i/>
                <w:sz w:val="16"/>
                <w:szCs w:val="16"/>
              </w:rPr>
              <w:t>Uzupełnić w przypadku zaznaczenia odpowiedzi „Nie” w punkcie D.9.1.</w:t>
            </w:r>
          </w:p>
          <w:p w:rsidR="00522FEB" w:rsidRPr="00780157" w:rsidRDefault="00522FEB" w:rsidP="0016653C">
            <w:pPr>
              <w:spacing w:after="0" w:line="240" w:lineRule="auto"/>
              <w:jc w:val="both"/>
              <w:rPr>
                <w:rFonts w:ascii="Arial" w:hAnsi="Arial" w:cs="Arial"/>
                <w:sz w:val="16"/>
                <w:szCs w:val="16"/>
              </w:rPr>
            </w:pP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140A5E">
        <w:tc>
          <w:tcPr>
            <w:tcW w:w="1955" w:type="pct"/>
            <w:shd w:val="pct10" w:color="auto" w:fill="auto"/>
            <w:vAlign w:val="center"/>
          </w:tcPr>
          <w:p w:rsidR="00522FEB" w:rsidRPr="00567113" w:rsidRDefault="00522FEB" w:rsidP="00BD2EBF">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E8291A" w:rsidRDefault="00522FEB" w:rsidP="0079433A">
            <w:pPr>
              <w:numPr>
                <w:ilvl w:val="0"/>
                <w:numId w:val="42"/>
              </w:numPr>
              <w:spacing w:after="0" w:line="240" w:lineRule="auto"/>
              <w:rPr>
                <w:rFonts w:ascii="Arial" w:hAnsi="Arial" w:cs="Arial"/>
                <w:sz w:val="16"/>
                <w:szCs w:val="16"/>
              </w:rPr>
            </w:pPr>
            <w:r w:rsidRPr="00522FEB">
              <w:rPr>
                <w:rFonts w:ascii="Arial" w:hAnsi="Arial" w:cs="Arial"/>
                <w:sz w:val="16"/>
                <w:szCs w:val="16"/>
              </w:rPr>
              <w:t>Tak</w:t>
            </w:r>
          </w:p>
          <w:p w:rsidR="00E8291A" w:rsidRDefault="00522FEB" w:rsidP="0079433A">
            <w:pPr>
              <w:numPr>
                <w:ilvl w:val="0"/>
                <w:numId w:val="42"/>
              </w:numPr>
              <w:spacing w:after="0" w:line="240" w:lineRule="auto"/>
              <w:rPr>
                <w:rFonts w:ascii="Arial" w:hAnsi="Arial" w:cs="Arial"/>
                <w:b/>
                <w:sz w:val="16"/>
                <w:szCs w:val="16"/>
              </w:rPr>
            </w:pPr>
            <w:r w:rsidRPr="00522FEB">
              <w:rPr>
                <w:rFonts w:ascii="Arial" w:hAnsi="Arial" w:cs="Arial"/>
                <w:sz w:val="16"/>
                <w:szCs w:val="16"/>
              </w:rPr>
              <w:t>Nie</w:t>
            </w: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EC3541" w:rsidTr="0016653C">
        <w:tc>
          <w:tcPr>
            <w:tcW w:w="0" w:type="auto"/>
          </w:tcPr>
          <w:p w:rsidR="0069684A" w:rsidRDefault="00C21F9B" w:rsidP="0069684A">
            <w:pPr>
              <w:pStyle w:val="Bezodstpw"/>
              <w:jc w:val="both"/>
              <w:rPr>
                <w:rFonts w:ascii="Arial" w:hAnsi="Arial" w:cs="Arial"/>
                <w:i/>
                <w:sz w:val="16"/>
                <w:szCs w:val="16"/>
              </w:rPr>
            </w:pPr>
            <w:r w:rsidRPr="00C21F9B">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p w:rsidR="00235860" w:rsidRDefault="00235860" w:rsidP="0069684A">
            <w:pPr>
              <w:pStyle w:val="Bezodstpw"/>
              <w:jc w:val="both"/>
              <w:rPr>
                <w:rFonts w:ascii="Arial" w:hAnsi="Arial" w:cs="Arial"/>
                <w:i/>
                <w:sz w:val="16"/>
                <w:szCs w:val="16"/>
              </w:rPr>
            </w:pPr>
          </w:p>
          <w:p w:rsidR="00235860" w:rsidRPr="00C21F9B" w:rsidRDefault="00235860" w:rsidP="0069684A">
            <w:pPr>
              <w:pStyle w:val="Bezodstpw"/>
              <w:jc w:val="both"/>
              <w:rPr>
                <w:rFonts w:ascii="Arial" w:hAnsi="Arial" w:cs="Arial"/>
                <w:i/>
                <w:sz w:val="16"/>
                <w:szCs w:val="16"/>
              </w:rPr>
            </w:pPr>
            <w:r>
              <w:rPr>
                <w:rFonts w:ascii="Arial" w:hAnsi="Arial" w:cs="Arial"/>
                <w:b/>
                <w:i/>
                <w:sz w:val="16"/>
                <w:szCs w:val="16"/>
              </w:rPr>
              <w:t>UWAGA</w:t>
            </w:r>
            <w:r>
              <w:rPr>
                <w:rFonts w:ascii="Arial" w:hAnsi="Arial" w:cs="Arial"/>
                <w:i/>
                <w:sz w:val="16"/>
                <w:szCs w:val="16"/>
              </w:rPr>
              <w:t xml:space="preserve">: na potrzeby przygotowania wniosku o dofinansowanie należy przyjąć, że datą zakończenia procedury (oraz </w:t>
            </w:r>
            <w:r>
              <w:rPr>
                <w:rFonts w:ascii="Arial" w:hAnsi="Arial" w:cs="Arial"/>
                <w:i/>
                <w:sz w:val="16"/>
                <w:szCs w:val="16"/>
                <w:u w:val="single"/>
              </w:rPr>
              <w:t>udzielenia</w:t>
            </w:r>
            <w:r>
              <w:rPr>
                <w:rFonts w:ascii="Arial" w:hAnsi="Arial" w:cs="Arial"/>
                <w:i/>
                <w:sz w:val="16"/>
                <w:szCs w:val="16"/>
              </w:rPr>
              <w:t xml:space="preserve"> zamówienia) jest data zawarcia umowy z wybranym wykonawcą. </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22FEB" w:rsidRPr="007E4E79" w:rsidRDefault="00235860" w:rsidP="00522FEB">
            <w:pPr>
              <w:spacing w:after="0" w:line="240" w:lineRule="auto"/>
              <w:jc w:val="both"/>
              <w:rPr>
                <w:rFonts w:ascii="Arial" w:hAnsi="Arial" w:cs="Arial"/>
                <w:sz w:val="16"/>
                <w:szCs w:val="16"/>
              </w:rPr>
            </w:pPr>
            <w:r>
              <w:rPr>
                <w:rFonts w:ascii="Arial" w:hAnsi="Arial" w:cs="Arial"/>
                <w:i/>
                <w:sz w:val="16"/>
                <w:szCs w:val="16"/>
              </w:rPr>
              <w:t>Data ogłoszenia o zamówieniu (w</w:t>
            </w:r>
            <w:r w:rsidR="0069684A" w:rsidRPr="007E4E79">
              <w:rPr>
                <w:rFonts w:ascii="Arial" w:hAnsi="Arial" w:cs="Arial"/>
                <w:i/>
                <w:sz w:val="16"/>
                <w:szCs w:val="16"/>
              </w:rPr>
              <w:t>ybór z „Kalendarza”</w:t>
            </w:r>
            <w:r>
              <w:rPr>
                <w:rFonts w:ascii="Arial" w:hAnsi="Arial" w:cs="Arial"/>
                <w:i/>
                <w:sz w:val="16"/>
                <w:szCs w:val="16"/>
              </w:rPr>
              <w:t>)</w:t>
            </w:r>
            <w:r w:rsidR="0069684A" w:rsidRPr="007E4E79">
              <w:rPr>
                <w:rFonts w:ascii="Arial" w:hAnsi="Arial" w:cs="Arial"/>
                <w:i/>
                <w:sz w:val="16"/>
                <w:szCs w:val="16"/>
              </w:rPr>
              <w:t>.</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22FEB" w:rsidRPr="007E4E79" w:rsidRDefault="00235860" w:rsidP="00522FEB">
            <w:pPr>
              <w:spacing w:after="0" w:line="240" w:lineRule="auto"/>
              <w:jc w:val="both"/>
              <w:rPr>
                <w:rFonts w:ascii="Arial" w:hAnsi="Arial" w:cs="Arial"/>
                <w:sz w:val="16"/>
                <w:szCs w:val="16"/>
              </w:rPr>
            </w:pPr>
            <w:r>
              <w:rPr>
                <w:rFonts w:ascii="Arial" w:hAnsi="Arial" w:cs="Arial"/>
                <w:i/>
                <w:sz w:val="16"/>
                <w:szCs w:val="16"/>
              </w:rPr>
              <w:t>Data zawarcia umowy z wybranym wykonawcą (w</w:t>
            </w:r>
            <w:r w:rsidR="0069684A" w:rsidRPr="007E4E79">
              <w:rPr>
                <w:rFonts w:ascii="Arial" w:hAnsi="Arial" w:cs="Arial"/>
                <w:i/>
                <w:sz w:val="16"/>
                <w:szCs w:val="16"/>
              </w:rPr>
              <w:t>ybór z „Kalendarza”</w:t>
            </w:r>
            <w:r>
              <w:rPr>
                <w:rFonts w:ascii="Arial" w:hAnsi="Arial" w:cs="Arial"/>
                <w:i/>
                <w:sz w:val="16"/>
                <w:szCs w:val="16"/>
              </w:rPr>
              <w:t>)</w:t>
            </w:r>
            <w:r w:rsidR="0069684A" w:rsidRPr="007E4E79">
              <w:rPr>
                <w:rFonts w:ascii="Arial" w:hAnsi="Arial" w:cs="Arial"/>
                <w:i/>
                <w:sz w:val="16"/>
                <w:szCs w:val="16"/>
              </w:rPr>
              <w:t>.</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69684A"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235860" w:rsidRDefault="00235860" w:rsidP="00235860">
            <w:pPr>
              <w:spacing w:line="240" w:lineRule="auto"/>
              <w:jc w:val="both"/>
              <w:rPr>
                <w:rFonts w:ascii="Arial" w:hAnsi="Arial" w:cs="Arial"/>
                <w:i/>
                <w:sz w:val="16"/>
                <w:szCs w:val="16"/>
              </w:rPr>
            </w:pPr>
            <w:r>
              <w:rPr>
                <w:rFonts w:ascii="Arial" w:hAnsi="Arial" w:cs="Arial"/>
                <w:i/>
                <w:sz w:val="16"/>
                <w:szCs w:val="16"/>
              </w:rPr>
              <w:t>Należy podać:</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czy wnioskodawca zobowiązany jest do stosowania ustawy PZP (jeśli nie, należy wskazać podstawę zwolnienia);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lastRenderedPageBreak/>
              <w:t>wartość udzielonego zamówienia</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uzasadnienie wybranego trybu udzielenia zamówienia;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w jaki sposób wnioskodawca zastosował  zasadę konkurencyjności (jeśli dotyczy);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sposób upublicznienia informacji o udzielonym zamówieniu;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numer ogłoszenia (jeśli dotyczy).</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lastRenderedPageBreak/>
              <w:t>Należy uzasadnić dlaczego „nie”</w:t>
            </w:r>
          </w:p>
        </w:tc>
        <w:tc>
          <w:tcPr>
            <w:tcW w:w="3048" w:type="pct"/>
          </w:tcPr>
          <w:p w:rsidR="0069684A"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235860" w:rsidRDefault="00235860" w:rsidP="00235860">
            <w:pPr>
              <w:spacing w:after="0" w:line="240" w:lineRule="auto"/>
              <w:jc w:val="both"/>
              <w:rPr>
                <w:rFonts w:ascii="Arial" w:hAnsi="Arial" w:cs="Arial"/>
                <w:i/>
                <w:sz w:val="16"/>
                <w:szCs w:val="16"/>
              </w:rPr>
            </w:pPr>
            <w:r>
              <w:rPr>
                <w:rFonts w:ascii="Arial" w:hAnsi="Arial" w:cs="Arial"/>
                <w:i/>
                <w:sz w:val="16"/>
                <w:szCs w:val="16"/>
              </w:rPr>
              <w:t>Uzupełnić w przypadku zaznaczenia odpowiedzi „Nie” w punkcie D.9.2.</w:t>
            </w:r>
          </w:p>
          <w:p w:rsidR="00522FEB" w:rsidRPr="007E4E79" w:rsidRDefault="00522FEB" w:rsidP="00522FEB">
            <w:pPr>
              <w:spacing w:after="0" w:line="240" w:lineRule="auto"/>
              <w:jc w:val="both"/>
              <w:rPr>
                <w:rFonts w:ascii="Arial" w:hAnsi="Arial" w:cs="Arial"/>
                <w:sz w:val="16"/>
                <w:szCs w:val="16"/>
              </w:rPr>
            </w:pP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tblPr>
      <w:tblGrid>
        <w:gridCol w:w="9429"/>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Pr="001C5DDB" w:rsidRDefault="0069684A" w:rsidP="00FA1E9F">
      <w:pPr>
        <w:pStyle w:val="Bezodstpw"/>
        <w:jc w:val="both"/>
        <w:rPr>
          <w:rFonts w:ascii="Arial" w:hAnsi="Arial" w:cs="Arial"/>
          <w:sz w:val="16"/>
          <w:szCs w:val="16"/>
        </w:rPr>
      </w:pPr>
    </w:p>
    <w:tbl>
      <w:tblPr>
        <w:tblStyle w:val="Tabela-Siatka"/>
        <w:tblW w:w="5000" w:type="pct"/>
        <w:tblLook w:val="04A0"/>
      </w:tblPr>
      <w:tblGrid>
        <w:gridCol w:w="2441"/>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99199603"/>
            <w:r w:rsidRPr="001C5DDB">
              <w:rPr>
                <w:rFonts w:ascii="Arial" w:hAnsi="Arial" w:cs="Arial"/>
                <w:b/>
                <w:sz w:val="16"/>
                <w:szCs w:val="16"/>
              </w:rPr>
              <w:t>E. Mierzalne wskaźniki projektu</w:t>
            </w:r>
            <w:bookmarkEnd w:id="1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w:t>
            </w:r>
            <w:r>
              <w:rPr>
                <w:rFonts w:ascii="Arial" w:hAnsi="Arial" w:cs="Arial"/>
                <w:i/>
                <w:iCs/>
                <w:sz w:val="16"/>
                <w:szCs w:val="16"/>
              </w:rPr>
              <w:br/>
            </w:r>
            <w:r w:rsidRPr="00D71064">
              <w:rPr>
                <w:rFonts w:ascii="Arial" w:hAnsi="Arial" w:cs="Arial"/>
                <w:i/>
                <w:iCs/>
                <w:sz w:val="16"/>
                <w:szCs w:val="16"/>
              </w:rPr>
              <w:t>Rozwoju</w:t>
            </w:r>
            <w:r w:rsidR="00235860">
              <w:rPr>
                <w:rFonts w:ascii="Arial" w:hAnsi="Arial" w:cs="Arial"/>
                <w:i/>
                <w:iCs/>
                <w:sz w:val="16"/>
                <w:szCs w:val="16"/>
              </w:rPr>
              <w:t xml:space="preserve"> i Finansów</w:t>
            </w:r>
            <w:r w:rsidRPr="00D71064">
              <w:rPr>
                <w:rFonts w:ascii="Arial" w:hAnsi="Arial" w:cs="Arial"/>
                <w:i/>
                <w:iCs/>
                <w:sz w:val="16"/>
                <w:szCs w:val="16"/>
              </w:rPr>
              <w:t xml:space="preserve">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r>
            <w:r w:rsidR="00235860">
              <w:rPr>
                <w:rFonts w:ascii="Arial" w:hAnsi="Arial" w:cs="Arial"/>
                <w:i/>
                <w:iCs/>
                <w:sz w:val="16"/>
                <w:szCs w:val="16"/>
              </w:rPr>
              <w:t>18 maja 2017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Wnioskodawca ma obowiązek wybrania wszystkich wskaźników adekwatnych do planowanych działań w projekcie oraz monitorowania ich w trakcie realizacji projektu</w:t>
            </w:r>
            <w:r w:rsidR="00D4128F" w:rsidRPr="00F00A6D">
              <w:rPr>
                <w:rFonts w:ascii="Arial" w:eastAsiaTheme="minorHAnsi" w:hAnsi="Arial" w:cs="Arial"/>
                <w:sz w:val="16"/>
                <w:szCs w:val="16"/>
                <w:lang w:eastAsia="en-US"/>
              </w:rPr>
              <w:t>,</w:t>
            </w:r>
            <w:r w:rsidR="00D4128F">
              <w:rPr>
                <w:rFonts w:ascii="Arial" w:eastAsiaTheme="minorHAnsi" w:hAnsi="Arial" w:cs="Arial"/>
                <w:lang w:eastAsia="en-US"/>
              </w:rPr>
              <w:t xml:space="preserve"> </w:t>
            </w:r>
            <w:r w:rsidR="004B52FC" w:rsidRPr="00F00A6D">
              <w:rPr>
                <w:rFonts w:ascii="Arial" w:hAnsi="Arial" w:cs="Arial"/>
                <w:i/>
                <w:iCs/>
                <w:sz w:val="16"/>
                <w:szCs w:val="16"/>
              </w:rPr>
              <w:t>a także wybrania wszystkich adekwatnych do projektu wskaźników horyzontalnych.</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r w:rsidR="004252BB">
              <w:rPr>
                <w:rFonts w:ascii="Arial" w:hAnsi="Arial" w:cs="Arial"/>
                <w:i/>
                <w:sz w:val="16"/>
                <w:szCs w:val="16"/>
                <w:lang w:eastAsia="pl-PL"/>
              </w:rPr>
              <w:t xml:space="preserve"> </w:t>
            </w:r>
            <w:r w:rsidR="00D14A18" w:rsidRPr="007348A8">
              <w:rPr>
                <w:rFonts w:ascii="Arial" w:hAnsi="Arial" w:cs="Arial"/>
                <w:i/>
                <w:sz w:val="16"/>
                <w:szCs w:val="16"/>
                <w:lang w:eastAsia="pl-PL"/>
              </w:rPr>
              <w:t>(nie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Powierzchnia przygotowanych terenów inwestycyjnych [ha];</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projektów, w których sfinansowano koszty racjonalnych usprawnień dla osób z niepełno</w:t>
            </w:r>
            <w:r w:rsidR="00DA7D83">
              <w:rPr>
                <w:rFonts w:ascii="Arial" w:hAnsi="Arial" w:cs="Arial"/>
                <w:i/>
                <w:sz w:val="16"/>
                <w:szCs w:val="16"/>
              </w:rPr>
              <w:t>-</w:t>
            </w:r>
            <w:r w:rsidRPr="007E6BC8">
              <w:rPr>
                <w:rFonts w:ascii="Arial" w:hAnsi="Arial" w:cs="Arial"/>
                <w:i/>
                <w:sz w:val="16"/>
                <w:szCs w:val="16"/>
              </w:rPr>
              <w:t xml:space="preserve"> sprawnościami [szt.]</w:t>
            </w:r>
            <w:r w:rsidR="005A5441">
              <w:rPr>
                <w:rFonts w:ascii="Arial" w:hAnsi="Arial" w:cs="Arial"/>
                <w:i/>
                <w:sz w:val="16"/>
                <w:szCs w:val="16"/>
              </w:rPr>
              <w:t xml:space="preserve"> - </w:t>
            </w:r>
            <w:r w:rsidR="005A5441" w:rsidRPr="005A5441">
              <w:rPr>
                <w:rFonts w:ascii="Arial" w:hAnsi="Arial" w:cs="Arial"/>
                <w:i/>
                <w:sz w:val="16"/>
                <w:szCs w:val="16"/>
              </w:rPr>
              <w:t>wskaźnik horyzontalny</w:t>
            </w:r>
            <w:r w:rsidRPr="007E6BC8">
              <w:rPr>
                <w:rFonts w:ascii="Arial" w:hAnsi="Arial" w:cs="Arial"/>
                <w:i/>
                <w:sz w:val="16"/>
                <w:szCs w:val="16"/>
              </w:rPr>
              <w:t>;</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obiektów dostosowanych do potrzeb osób z niepełnosprawnościami [szt.</w:t>
            </w:r>
            <w:r w:rsidR="007F44B4">
              <w:rPr>
                <w:rFonts w:ascii="Arial" w:hAnsi="Arial" w:cs="Arial"/>
                <w:i/>
                <w:sz w:val="16"/>
                <w:szCs w:val="16"/>
              </w:rPr>
              <w:t>]</w:t>
            </w:r>
            <w:r w:rsidR="005A5441">
              <w:rPr>
                <w:rFonts w:ascii="Arial" w:hAnsi="Arial" w:cs="Arial"/>
                <w:i/>
                <w:sz w:val="16"/>
                <w:szCs w:val="16"/>
              </w:rPr>
              <w:t xml:space="preserve"> - </w:t>
            </w:r>
            <w:r w:rsidR="007F44B4" w:rsidRPr="007F44B4">
              <w:rPr>
                <w:rFonts w:ascii="Arial" w:hAnsi="Arial" w:cs="Arial"/>
                <w:i/>
                <w:sz w:val="16"/>
                <w:szCs w:val="16"/>
              </w:rPr>
              <w:t>wskaźnik horyzontalny</w:t>
            </w:r>
            <w:r w:rsidR="005A5441">
              <w:rPr>
                <w:rFonts w:ascii="Arial" w:hAnsi="Arial" w:cs="Arial"/>
                <w:i/>
                <w:sz w:val="16"/>
                <w:szCs w:val="16"/>
              </w:rPr>
              <w:t>.</w:t>
            </w:r>
          </w:p>
          <w:p w:rsidR="007E6BC8" w:rsidRPr="004A4C49" w:rsidRDefault="007E6BC8" w:rsidP="007E6BC8">
            <w:pPr>
              <w:spacing w:after="0" w:line="240" w:lineRule="auto"/>
              <w:ind w:left="18"/>
              <w:jc w:val="both"/>
              <w:rPr>
                <w:rFonts w:ascii="Arial" w:eastAsia="Times New Roman" w:hAnsi="Arial" w:cs="Arial"/>
                <w:b/>
                <w:bCs/>
                <w:i/>
                <w:color w:val="4F81BD"/>
                <w:sz w:val="16"/>
                <w:szCs w:val="16"/>
              </w:rPr>
            </w:pPr>
            <w:r w:rsidRPr="004A4C49">
              <w:rPr>
                <w:rFonts w:ascii="Arial" w:hAnsi="Arial" w:cs="Arial"/>
                <w:i/>
                <w:sz w:val="16"/>
                <w:szCs w:val="16"/>
              </w:rPr>
              <w:t>Należy obligatoryjnie wybrać wskaźnik nr 1.</w:t>
            </w:r>
          </w:p>
          <w:p w:rsidR="007E6BC8" w:rsidRPr="007E6BC8" w:rsidRDefault="007E6BC8" w:rsidP="007E6BC8">
            <w:pPr>
              <w:spacing w:after="0" w:line="240" w:lineRule="auto"/>
              <w:jc w:val="both"/>
              <w:rPr>
                <w:rFonts w:ascii="Arial" w:hAnsi="Arial" w:cs="Arial"/>
                <w:sz w:val="16"/>
                <w:szCs w:val="16"/>
              </w:rPr>
            </w:pPr>
            <w:r w:rsidRPr="004A4C49">
              <w:rPr>
                <w:rFonts w:ascii="Arial" w:hAnsi="Arial" w:cs="Arial"/>
                <w:i/>
                <w:sz w:val="16"/>
                <w:szCs w:val="16"/>
              </w:rPr>
              <w:t xml:space="preserve">Wskaźniki nr 2-3 należy wybrać jeżeli są adekwatne </w:t>
            </w:r>
            <w:r w:rsidRPr="004A4C49">
              <w:rPr>
                <w:rFonts w:ascii="Arial" w:hAnsi="Arial" w:cs="Arial"/>
                <w:i/>
                <w:sz w:val="16"/>
                <w:szCs w:val="16"/>
              </w:rPr>
              <w:br/>
              <w:t>do projektu.</w:t>
            </w:r>
            <w:r>
              <w:rPr>
                <w:rFonts w:ascii="Arial" w:hAnsi="Arial" w:cs="Arial"/>
                <w:i/>
                <w:sz w:val="16"/>
                <w:szCs w:val="16"/>
              </w:rPr>
              <w:t xml:space="preserve"> Przy czym</w:t>
            </w:r>
            <w:r>
              <w:t xml:space="preserve"> </w:t>
            </w:r>
            <w:r>
              <w:rPr>
                <w:rFonts w:ascii="Arial" w:hAnsi="Arial" w:cs="Arial"/>
                <w:i/>
                <w:sz w:val="16"/>
                <w:szCs w:val="16"/>
              </w:rPr>
              <w:t>w</w:t>
            </w:r>
            <w:r w:rsidRPr="001D2E74">
              <w:rPr>
                <w:rFonts w:ascii="Arial" w:hAnsi="Arial" w:cs="Arial"/>
                <w:i/>
                <w:sz w:val="16"/>
                <w:szCs w:val="16"/>
              </w:rPr>
              <w:t xml:space="preserve">ybór wskaźnika Liczba projektów, </w:t>
            </w:r>
            <w:r>
              <w:rPr>
                <w:rFonts w:ascii="Arial" w:hAnsi="Arial" w:cs="Arial"/>
                <w:i/>
                <w:sz w:val="16"/>
                <w:szCs w:val="16"/>
              </w:rPr>
              <w:br/>
            </w:r>
            <w:r w:rsidRPr="001D2E74">
              <w:rPr>
                <w:rFonts w:ascii="Arial" w:hAnsi="Arial" w:cs="Arial"/>
                <w:i/>
                <w:sz w:val="16"/>
                <w:szCs w:val="16"/>
              </w:rPr>
              <w:t>w których sfinansowano koszty racjonalnych usprawnień dla osób z niepełnosprawnościami powoduje konieczność wskazania również wskaźnika Liczba obiektów dostosowanych do potrzeb osób z niepełnosprawnościami.</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A22A6B">
            <w:pPr>
              <w:spacing w:after="0" w:line="240" w:lineRule="auto"/>
              <w:jc w:val="both"/>
              <w:rPr>
                <w:rFonts w:ascii="Arial" w:hAnsi="Arial" w:cs="Arial"/>
                <w:i/>
                <w:sz w:val="16"/>
                <w:szCs w:val="16"/>
              </w:rPr>
            </w:pPr>
            <w:r w:rsidRPr="004950DB">
              <w:rPr>
                <w:rFonts w:ascii="Arial" w:hAnsi="Arial" w:cs="Arial"/>
                <w:i/>
                <w:sz w:val="16"/>
                <w:szCs w:val="16"/>
              </w:rPr>
              <w:t xml:space="preserve">Należy podać wartość wskaźnika planowaną do osiągnięcia </w:t>
            </w:r>
            <w:r w:rsidR="005B6654" w:rsidRPr="004950DB">
              <w:rPr>
                <w:rFonts w:ascii="Arial" w:hAnsi="Arial" w:cs="Arial"/>
                <w:i/>
                <w:sz w:val="16"/>
                <w:szCs w:val="16"/>
              </w:rPr>
              <w:br/>
            </w:r>
            <w:r w:rsidRPr="004950DB">
              <w:rPr>
                <w:rFonts w:ascii="Arial" w:hAnsi="Arial" w:cs="Arial"/>
                <w:i/>
                <w:sz w:val="16"/>
                <w:szCs w:val="16"/>
              </w:rPr>
              <w:t>w roku zakończenia realizacji projektu.</w:t>
            </w:r>
            <w:r w:rsidRPr="00CE0041">
              <w:rPr>
                <w:rFonts w:ascii="Arial" w:hAnsi="Arial" w:cs="Arial"/>
                <w:i/>
                <w:sz w:val="16"/>
                <w:szCs w:val="16"/>
              </w:rPr>
              <w:t xml:space="preserve"> Możliwe jest również </w:t>
            </w:r>
            <w:r w:rsidRPr="00CE0041">
              <w:rPr>
                <w:rFonts w:ascii="Arial" w:hAnsi="Arial" w:cs="Arial"/>
                <w:i/>
                <w:sz w:val="16"/>
                <w:szCs w:val="16"/>
              </w:rPr>
              <w:lastRenderedPageBreak/>
              <w:t>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p w:rsidR="00DA7D83" w:rsidRDefault="00DA7D83" w:rsidP="00A22A6B">
            <w:pPr>
              <w:spacing w:after="0" w:line="240" w:lineRule="auto"/>
              <w:jc w:val="both"/>
              <w:rPr>
                <w:rFonts w:ascii="Arial" w:hAnsi="Arial" w:cs="Arial"/>
                <w:i/>
                <w:sz w:val="16"/>
                <w:szCs w:val="16"/>
              </w:rPr>
            </w:pPr>
          </w:p>
          <w:p w:rsidR="00DA7D83" w:rsidRPr="00EF1DCA" w:rsidRDefault="00DA7D83" w:rsidP="00A22A6B">
            <w:pPr>
              <w:spacing w:after="0" w:line="240" w:lineRule="auto"/>
              <w:jc w:val="both"/>
              <w:rPr>
                <w:rFonts w:ascii="Arial" w:hAnsi="Arial" w:cs="Arial"/>
                <w:i/>
                <w:sz w:val="16"/>
                <w:szCs w:val="16"/>
              </w:rPr>
            </w:pPr>
            <w:r w:rsidRPr="00EF1DC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3B2697"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w:t>
            </w:r>
          </w:p>
          <w:p w:rsidR="00FB6CD5" w:rsidRPr="00CE0041" w:rsidRDefault="00832D18" w:rsidP="003E1BE7">
            <w:pPr>
              <w:pStyle w:val="Bezodstpw"/>
              <w:jc w:val="both"/>
              <w:rPr>
                <w:rFonts w:ascii="Arial" w:eastAsia="Calibri" w:hAnsi="Arial" w:cs="Arial"/>
                <w:i/>
                <w:sz w:val="16"/>
                <w:szCs w:val="16"/>
              </w:rPr>
            </w:pPr>
            <w:proofErr w:type="spellStart"/>
            <w:r w:rsidRPr="00CE0041">
              <w:rPr>
                <w:rFonts w:ascii="Arial" w:eastAsia="Calibri" w:hAnsi="Arial" w:cs="Arial"/>
                <w:i/>
                <w:sz w:val="16"/>
                <w:szCs w:val="16"/>
              </w:rPr>
              <w:t>ydatków</w:t>
            </w:r>
            <w:proofErr w:type="spellEnd"/>
            <w:r w:rsidRPr="00CE0041">
              <w:rPr>
                <w:rFonts w:ascii="Arial" w:eastAsia="Calibri" w:hAnsi="Arial" w:cs="Arial"/>
                <w:i/>
                <w:sz w:val="16"/>
                <w:szCs w:val="16"/>
              </w:rPr>
              <w:t xml:space="preserve">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planowanego do osiągnięcia </w:t>
            </w:r>
            <w:r w:rsidR="00D43EF2" w:rsidRPr="00C92F17">
              <w:rPr>
                <w:rFonts w:ascii="Arial" w:hAnsi="Arial" w:cs="Arial"/>
                <w:i/>
                <w:sz w:val="16"/>
                <w:szCs w:val="16"/>
              </w:rPr>
              <w:t>w wyniku realizacji projektu, tj.:</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Liczba inwestycji zlokalizowanych na przygotowanych terenach inwestycyjnych [szt.];</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Wartość inwestycji zlokalizowanych na przygotowanych terenach [zł].</w:t>
            </w:r>
          </w:p>
          <w:p w:rsidR="00CE0041" w:rsidRPr="00C92F17" w:rsidRDefault="00945CCF" w:rsidP="00A67902">
            <w:pPr>
              <w:pStyle w:val="Bezodstpw"/>
              <w:jc w:val="both"/>
              <w:rPr>
                <w:rFonts w:ascii="Arial" w:hAnsi="Arial" w:cs="Arial"/>
                <w:i/>
                <w:sz w:val="16"/>
                <w:szCs w:val="16"/>
              </w:rPr>
            </w:pPr>
            <w:r w:rsidRPr="00C92F17">
              <w:rPr>
                <w:rFonts w:ascii="Arial" w:hAnsi="Arial" w:cs="Arial"/>
                <w:i/>
                <w:sz w:val="16"/>
                <w:szCs w:val="16"/>
              </w:rPr>
              <w:t>Wskaźniki rezultatu 1 i 2 są obligatoryjne dla wszystkich wnioskodawców.</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8B4192" w:rsidP="000D45FC">
            <w:pPr>
              <w:pStyle w:val="Bezodstpw"/>
              <w:jc w:val="both"/>
              <w:rPr>
                <w:rFonts w:ascii="Arial" w:hAnsi="Arial" w:cs="Arial"/>
                <w:b/>
                <w:i/>
                <w:sz w:val="16"/>
                <w:szCs w:val="16"/>
              </w:rPr>
            </w:pPr>
            <w:r w:rsidRPr="00945CCF">
              <w:rPr>
                <w:rFonts w:ascii="Arial" w:hAnsi="Arial" w:cs="Arial"/>
                <w:i/>
                <w:sz w:val="16"/>
                <w:szCs w:val="16"/>
              </w:rPr>
              <w:t>N</w:t>
            </w:r>
            <w:r w:rsidR="001F38AD" w:rsidRPr="00945CCF">
              <w:rPr>
                <w:rFonts w:ascii="Arial" w:hAnsi="Arial" w:cs="Arial"/>
                <w:i/>
                <w:sz w:val="16"/>
                <w:szCs w:val="16"/>
              </w:rPr>
              <w:t>ależy</w:t>
            </w:r>
            <w:r w:rsidRPr="00945CCF">
              <w:rPr>
                <w:rFonts w:ascii="Arial" w:hAnsi="Arial" w:cs="Arial"/>
                <w:i/>
                <w:sz w:val="16"/>
                <w:szCs w:val="16"/>
              </w:rPr>
              <w:t xml:space="preserve"> </w:t>
            </w:r>
            <w:r w:rsidR="001F38AD" w:rsidRPr="00945CCF">
              <w:rPr>
                <w:rFonts w:ascii="Arial" w:hAnsi="Arial" w:cs="Arial"/>
                <w:i/>
                <w:sz w:val="16"/>
                <w:szCs w:val="16"/>
              </w:rPr>
              <w:t>wskazać stan danego wskaźnika przed rozpoczęciem rzeczowej realizacji projektu. Wartość należy wpisać w pole „O” (ogółem)</w:t>
            </w:r>
            <w:r w:rsidR="000D45FC">
              <w:rPr>
                <w:rFonts w:ascii="Arial" w:hAnsi="Arial" w:cs="Arial"/>
                <w:i/>
                <w:sz w:val="16"/>
                <w:szCs w:val="16"/>
              </w:rPr>
              <w:t>.</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354388">
            <w:pPr>
              <w:pStyle w:val="Bezodstpw"/>
              <w:jc w:val="both"/>
              <w:rPr>
                <w:rFonts w:ascii="Arial" w:hAnsi="Arial" w:cs="Arial"/>
                <w:b/>
                <w:i/>
                <w:sz w:val="16"/>
                <w:szCs w:val="16"/>
              </w:rPr>
            </w:pPr>
            <w:r w:rsidRPr="009F5768">
              <w:rPr>
                <w:rFonts w:ascii="Arial" w:hAnsi="Arial" w:cs="Arial"/>
                <w:i/>
                <w:sz w:val="16"/>
                <w:szCs w:val="16"/>
              </w:rPr>
              <w:t>Należy podać wartość wskaźnika planowaną do osiągnięcia</w:t>
            </w:r>
            <w:r w:rsidR="00354388">
              <w:rPr>
                <w:rFonts w:ascii="Arial" w:hAnsi="Arial" w:cs="Arial"/>
                <w:i/>
                <w:sz w:val="16"/>
                <w:szCs w:val="16"/>
              </w:rPr>
              <w:t xml:space="preserve"> w wyniku realizacji projektu, najpóźniej</w:t>
            </w:r>
            <w:r w:rsidRPr="009F5768">
              <w:rPr>
                <w:rFonts w:ascii="Arial" w:hAnsi="Arial" w:cs="Arial"/>
                <w:i/>
                <w:sz w:val="16"/>
                <w:szCs w:val="16"/>
              </w:rPr>
              <w:t xml:space="preserve"> </w:t>
            </w:r>
            <w:r w:rsidRPr="009F5768">
              <w:rPr>
                <w:rFonts w:ascii="Arial" w:hAnsi="Arial" w:cs="Arial"/>
                <w:i/>
                <w:sz w:val="16"/>
                <w:szCs w:val="16"/>
              </w:rPr>
              <w:br/>
              <w:t>w</w:t>
            </w:r>
            <w:r w:rsidR="005E701F">
              <w:rPr>
                <w:rFonts w:ascii="Arial" w:hAnsi="Arial" w:cs="Arial"/>
                <w:i/>
                <w:sz w:val="16"/>
                <w:szCs w:val="16"/>
              </w:rPr>
              <w:t xml:space="preserve"> okresie trwałości</w:t>
            </w:r>
            <w:r w:rsidRPr="009F5768">
              <w:rPr>
                <w:rFonts w:ascii="Arial" w:hAnsi="Arial" w:cs="Arial"/>
                <w:i/>
                <w:sz w:val="16"/>
                <w:szCs w:val="16"/>
              </w:rPr>
              <w:t>.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AF5B4D" w:rsidRDefault="00AE4FE5" w:rsidP="00FA1E9F">
            <w:pPr>
              <w:spacing w:after="0" w:line="240" w:lineRule="auto"/>
              <w:rPr>
                <w:rFonts w:ascii="Arial" w:hAnsi="Arial" w:cs="Arial"/>
                <w:b/>
                <w:bCs/>
                <w:sz w:val="16"/>
                <w:szCs w:val="16"/>
                <w:lang w:eastAsia="pl-PL"/>
              </w:rPr>
            </w:pPr>
            <w:r w:rsidRPr="001C5DDB">
              <w:rPr>
                <w:rFonts w:ascii="Arial" w:hAnsi="Arial" w:cs="Arial"/>
                <w:b/>
                <w:sz w:val="16"/>
                <w:szCs w:val="16"/>
              </w:rPr>
              <w:t xml:space="preserve">E.3. </w:t>
            </w:r>
            <w:r w:rsidR="00AF5B4D" w:rsidRPr="00AF5B4D">
              <w:rPr>
                <w:rFonts w:ascii="Arial" w:hAnsi="Arial" w:cs="Arial"/>
                <w:b/>
                <w:bCs/>
                <w:sz w:val="16"/>
                <w:szCs w:val="16"/>
                <w:lang w:eastAsia="pl-PL"/>
              </w:rPr>
              <w:t xml:space="preserve">Główne wskaźniki projektu </w:t>
            </w:r>
          </w:p>
        </w:tc>
      </w:tr>
    </w:tbl>
    <w:p w:rsidR="0088105F" w:rsidRDefault="0088105F" w:rsidP="00FA1E9F">
      <w:pPr>
        <w:spacing w:after="0" w:line="240" w:lineRule="auto"/>
        <w:rPr>
          <w:rFonts w:ascii="Arial" w:hAnsi="Arial" w:cs="Arial"/>
          <w:b/>
          <w:sz w:val="16"/>
          <w:szCs w:val="16"/>
        </w:rPr>
      </w:pPr>
    </w:p>
    <w:tbl>
      <w:tblPr>
        <w:tblStyle w:val="Tabela-Siatka"/>
        <w:tblW w:w="5000" w:type="pct"/>
        <w:tblLook w:val="04A0"/>
      </w:tblPr>
      <w:tblGrid>
        <w:gridCol w:w="9429"/>
      </w:tblGrid>
      <w:tr w:rsidR="00481CC5" w:rsidTr="00344989">
        <w:tc>
          <w:tcPr>
            <w:tcW w:w="5000" w:type="pct"/>
            <w:shd w:val="clear" w:color="auto" w:fill="auto"/>
          </w:tcPr>
          <w:p w:rsidR="00481CC5" w:rsidRDefault="00344989" w:rsidP="00481CC5">
            <w:pPr>
              <w:spacing w:after="0" w:line="240" w:lineRule="auto"/>
              <w:jc w:val="both"/>
              <w:rPr>
                <w:rFonts w:ascii="Arial" w:hAnsi="Arial" w:cs="Arial"/>
                <w:i/>
                <w:sz w:val="16"/>
                <w:szCs w:val="16"/>
              </w:rPr>
            </w:pPr>
            <w:r w:rsidRPr="001C3F8B">
              <w:rPr>
                <w:rFonts w:ascii="Arial" w:hAnsi="Arial" w:cs="Arial"/>
                <w:i/>
                <w:sz w:val="16"/>
                <w:szCs w:val="16"/>
              </w:rPr>
              <w:lastRenderedPageBreak/>
              <w:t>Należy wyodrębnić główny rezultat projektu.</w:t>
            </w:r>
          </w:p>
          <w:p w:rsidR="00344989" w:rsidRDefault="00344989" w:rsidP="008A6A5C">
            <w:pPr>
              <w:spacing w:after="0" w:line="240" w:lineRule="auto"/>
              <w:jc w:val="both"/>
              <w:rPr>
                <w:rFonts w:ascii="Arial" w:hAnsi="Arial" w:cs="Arial"/>
                <w:b/>
                <w:sz w:val="16"/>
                <w:szCs w:val="16"/>
              </w:rPr>
            </w:pPr>
            <w:r>
              <w:rPr>
                <w:rFonts w:ascii="Arial" w:hAnsi="Arial" w:cs="Arial"/>
                <w:i/>
                <w:sz w:val="16"/>
                <w:szCs w:val="16"/>
              </w:rPr>
              <w:t xml:space="preserve">W ramach </w:t>
            </w:r>
            <w:r w:rsidR="008A6A5C">
              <w:rPr>
                <w:rFonts w:ascii="Arial" w:hAnsi="Arial" w:cs="Arial"/>
                <w:i/>
                <w:sz w:val="16"/>
                <w:szCs w:val="16"/>
              </w:rPr>
              <w:t xml:space="preserve">naboru </w:t>
            </w:r>
            <w:r>
              <w:rPr>
                <w:rFonts w:ascii="Arial" w:hAnsi="Arial" w:cs="Arial"/>
                <w:i/>
                <w:sz w:val="16"/>
                <w:szCs w:val="16"/>
              </w:rPr>
              <w:t xml:space="preserve">nr </w:t>
            </w:r>
            <w:r w:rsidRPr="00344989">
              <w:rPr>
                <w:rFonts w:ascii="Arial" w:hAnsi="Arial" w:cs="Arial"/>
                <w:i/>
                <w:sz w:val="16"/>
                <w:szCs w:val="16"/>
              </w:rPr>
              <w:t>RPZP.01.1</w:t>
            </w:r>
            <w:r w:rsidR="009D75F5">
              <w:rPr>
                <w:rFonts w:ascii="Arial" w:hAnsi="Arial" w:cs="Arial"/>
                <w:i/>
                <w:sz w:val="16"/>
                <w:szCs w:val="16"/>
              </w:rPr>
              <w:t>1</w:t>
            </w:r>
            <w:r w:rsidRPr="00344989">
              <w:rPr>
                <w:rFonts w:ascii="Arial" w:hAnsi="Arial" w:cs="Arial"/>
                <w:i/>
                <w:sz w:val="16"/>
                <w:szCs w:val="16"/>
              </w:rPr>
              <w:t>.00-IZ.00-32-001/1</w:t>
            </w:r>
            <w:r w:rsidR="009D75F5">
              <w:rPr>
                <w:rFonts w:ascii="Arial" w:hAnsi="Arial" w:cs="Arial"/>
                <w:i/>
                <w:sz w:val="16"/>
                <w:szCs w:val="16"/>
              </w:rPr>
              <w:t>6</w:t>
            </w:r>
            <w:r>
              <w:rPr>
                <w:rFonts w:ascii="Arial" w:hAnsi="Arial" w:cs="Arial"/>
                <w:i/>
                <w:sz w:val="16"/>
                <w:szCs w:val="16"/>
              </w:rPr>
              <w:t xml:space="preserve"> wskaźnikiem </w:t>
            </w:r>
            <w:r w:rsidRPr="00344989">
              <w:rPr>
                <w:rFonts w:ascii="Arial" w:hAnsi="Arial" w:cs="Arial"/>
                <w:i/>
                <w:sz w:val="16"/>
                <w:szCs w:val="16"/>
              </w:rPr>
              <w:t>głównym</w:t>
            </w:r>
            <w:r>
              <w:rPr>
                <w:rFonts w:ascii="Arial" w:hAnsi="Arial" w:cs="Arial"/>
                <w:i/>
                <w:sz w:val="16"/>
                <w:szCs w:val="16"/>
              </w:rPr>
              <w:t xml:space="preserve"> jest wskaźnik pn. </w:t>
            </w:r>
            <w:r w:rsidRPr="00344989">
              <w:rPr>
                <w:rFonts w:ascii="Arial" w:hAnsi="Arial" w:cs="Arial"/>
                <w:i/>
                <w:sz w:val="16"/>
                <w:szCs w:val="16"/>
              </w:rPr>
              <w:t>„Liczba inwestycji zlokalizowanych na przygotowanych terenach inwestycyjnych”</w:t>
            </w:r>
            <w:r>
              <w:rPr>
                <w:rFonts w:ascii="Arial" w:hAnsi="Arial" w:cs="Arial"/>
                <w:i/>
                <w:sz w:val="16"/>
                <w:szCs w:val="16"/>
              </w:rPr>
              <w:t>.</w:t>
            </w:r>
          </w:p>
        </w:tc>
      </w:tr>
    </w:tbl>
    <w:p w:rsidR="00481CC5" w:rsidRPr="001C5DDB" w:rsidRDefault="00481CC5" w:rsidP="00FA1E9F">
      <w:pPr>
        <w:spacing w:after="0" w:line="240" w:lineRule="auto"/>
        <w:rPr>
          <w:rFonts w:ascii="Arial" w:hAnsi="Arial" w:cs="Arial"/>
          <w:b/>
          <w:sz w:val="16"/>
          <w:szCs w:val="16"/>
        </w:rPr>
      </w:pPr>
    </w:p>
    <w:tbl>
      <w:tblPr>
        <w:tblStyle w:val="Tabela-Siatka"/>
        <w:tblW w:w="5000" w:type="pct"/>
        <w:tblLook w:val="04A0"/>
      </w:tblPr>
      <w:tblGrid>
        <w:gridCol w:w="4660"/>
        <w:gridCol w:w="4769"/>
      </w:tblGrid>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Nazwa</w:t>
            </w:r>
          </w:p>
        </w:tc>
        <w:tc>
          <w:tcPr>
            <w:tcW w:w="2529" w:type="pct"/>
          </w:tcPr>
          <w:p w:rsidR="008B4192" w:rsidRPr="00CC2409" w:rsidRDefault="002B6337" w:rsidP="00FA1E9F">
            <w:pPr>
              <w:spacing w:after="0" w:line="240" w:lineRule="auto"/>
              <w:jc w:val="both"/>
              <w:rPr>
                <w:rFonts w:ascii="Arial" w:hAnsi="Arial" w:cs="Arial"/>
                <w:i/>
                <w:sz w:val="16"/>
                <w:szCs w:val="16"/>
              </w:rPr>
            </w:pPr>
            <w:r w:rsidRPr="00CC2409">
              <w:rPr>
                <w:rFonts w:ascii="Arial" w:hAnsi="Arial" w:cs="Arial"/>
                <w:i/>
                <w:sz w:val="16"/>
                <w:szCs w:val="16"/>
              </w:rPr>
              <w:t>Należy wybrać z listy rozwijanej.</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Zakładana wartość docelowa wskaźnika</w:t>
            </w:r>
          </w:p>
        </w:tc>
        <w:tc>
          <w:tcPr>
            <w:tcW w:w="2529" w:type="pct"/>
          </w:tcPr>
          <w:p w:rsidR="008B4192" w:rsidRPr="00CC2409" w:rsidRDefault="00207332" w:rsidP="00FA1E9F">
            <w:pPr>
              <w:spacing w:after="0" w:line="240" w:lineRule="auto"/>
              <w:rPr>
                <w:rFonts w:ascii="Arial" w:hAnsi="Arial" w:cs="Arial"/>
                <w:i/>
                <w:sz w:val="16"/>
                <w:szCs w:val="16"/>
              </w:rPr>
            </w:pPr>
            <w:r w:rsidRPr="00CC2409">
              <w:rPr>
                <w:rFonts w:ascii="Arial" w:hAnsi="Arial" w:cs="Arial"/>
                <w:i/>
                <w:sz w:val="16"/>
                <w:szCs w:val="16"/>
              </w:rPr>
              <w:t>Należy uzupełnić pole tekstowe.</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Nakłady na wskaźnik</w:t>
            </w:r>
          </w:p>
        </w:tc>
        <w:tc>
          <w:tcPr>
            <w:tcW w:w="2529" w:type="pct"/>
          </w:tcPr>
          <w:p w:rsidR="008B4192" w:rsidRPr="00CC2409" w:rsidRDefault="00396DF0" w:rsidP="00FA1E9F">
            <w:pPr>
              <w:pStyle w:val="Bezodstpw"/>
              <w:jc w:val="both"/>
              <w:rPr>
                <w:rFonts w:ascii="Arial" w:hAnsi="Arial" w:cs="Arial"/>
                <w:i/>
                <w:sz w:val="16"/>
                <w:szCs w:val="16"/>
              </w:rPr>
            </w:pPr>
            <w:r w:rsidRPr="00CC2409">
              <w:rPr>
                <w:rFonts w:ascii="Arial" w:hAnsi="Arial" w:cs="Arial"/>
                <w:i/>
                <w:sz w:val="16"/>
                <w:szCs w:val="16"/>
              </w:rPr>
              <w:t>Wartość wyliczana automatycznie.</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tblPr>
      <w:tblGrid>
        <w:gridCol w:w="4660"/>
        <w:gridCol w:w="4769"/>
      </w:tblGrid>
      <w:tr w:rsidR="00630325" w:rsidRPr="001C5DDB" w:rsidTr="00E86878">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86878" w:rsidRDefault="00E86878" w:rsidP="00E86878">
            <w:pPr>
              <w:pStyle w:val="Bezodstpw"/>
              <w:jc w:val="both"/>
              <w:rPr>
                <w:rFonts w:ascii="Arial" w:hAnsi="Arial" w:cs="Arial"/>
                <w:i/>
                <w:sz w:val="16"/>
                <w:szCs w:val="16"/>
              </w:rPr>
            </w:pPr>
            <w:r w:rsidRPr="00BD603B">
              <w:rPr>
                <w:rFonts w:ascii="Arial" w:hAnsi="Arial" w:cs="Arial"/>
                <w:i/>
                <w:sz w:val="16"/>
                <w:szCs w:val="16"/>
              </w:rPr>
              <w:t xml:space="preserve">Należy opisać, w jaki sposób projekt będzie funkcjonować po zakończeniu jego realizacji. Informacja ta służy zapewnieniu zachowania zasad obowiązujących zgodnie z art. 71 </w:t>
            </w:r>
            <w:r>
              <w:rPr>
                <w:rFonts w:ascii="Arial" w:hAnsi="Arial" w:cs="Arial"/>
                <w:i/>
                <w:sz w:val="16"/>
                <w:szCs w:val="16"/>
              </w:rPr>
              <w:t>r</w:t>
            </w:r>
            <w:r w:rsidRPr="00BD603B">
              <w:rPr>
                <w:rFonts w:ascii="Arial" w:hAnsi="Arial" w:cs="Arial"/>
                <w:i/>
                <w:sz w:val="16"/>
                <w:szCs w:val="16"/>
              </w:rPr>
              <w:t xml:space="preserve">ozporządzenia </w:t>
            </w:r>
            <w:r>
              <w:rPr>
                <w:rFonts w:ascii="Arial" w:hAnsi="Arial" w:cs="Arial"/>
                <w:i/>
                <w:sz w:val="16"/>
                <w:szCs w:val="16"/>
              </w:rPr>
              <w:t xml:space="preserve">ogólnego. </w:t>
            </w:r>
          </w:p>
          <w:p w:rsidR="00E86878" w:rsidRDefault="00E86878" w:rsidP="00E86878">
            <w:pPr>
              <w:pStyle w:val="Bezodstpw"/>
              <w:jc w:val="both"/>
              <w:rPr>
                <w:rFonts w:ascii="Arial" w:eastAsia="Calibri" w:hAnsi="Arial" w:cs="Arial"/>
                <w:i/>
                <w:sz w:val="16"/>
                <w:szCs w:val="16"/>
                <w:lang w:eastAsia="en-US"/>
              </w:rPr>
            </w:pPr>
            <w:r w:rsidRPr="00473BB0">
              <w:rPr>
                <w:rFonts w:ascii="Arial" w:eastAsia="Calibri" w:hAnsi="Arial" w:cs="Arial"/>
                <w:i/>
                <w:sz w:val="16"/>
                <w:szCs w:val="16"/>
                <w:lang w:eastAsia="en-US"/>
              </w:rPr>
              <w:t>Należy określić zdolność organizacyjną i finansową do utrzymania rezultatów projektu przez okres trwałości, tj. 5 lat</w:t>
            </w:r>
            <w:r>
              <w:rPr>
                <w:rFonts w:ascii="Arial" w:eastAsia="Calibri" w:hAnsi="Arial" w:cs="Arial"/>
                <w:i/>
                <w:sz w:val="16"/>
                <w:szCs w:val="16"/>
                <w:lang w:eastAsia="en-US"/>
              </w:rPr>
              <w:t>.</w:t>
            </w:r>
          </w:p>
          <w:p w:rsidR="00630325" w:rsidRPr="001C5DDB" w:rsidRDefault="00E86878" w:rsidP="00E86878">
            <w:pPr>
              <w:pStyle w:val="Bezodstpw"/>
              <w:jc w:val="both"/>
              <w:rPr>
                <w:rFonts w:ascii="Arial" w:hAnsi="Arial" w:cs="Arial"/>
                <w:sz w:val="16"/>
                <w:szCs w:val="16"/>
              </w:rPr>
            </w:pPr>
            <w:r w:rsidRPr="00473BB0">
              <w:rPr>
                <w:rFonts w:ascii="Arial" w:eastAsia="Calibri" w:hAnsi="Arial" w:cs="Arial"/>
                <w:i/>
                <w:sz w:val="16"/>
                <w:szCs w:val="16"/>
                <w:lang w:eastAsia="en-US"/>
              </w:rPr>
              <w:t>Należy również przedstawić informacje na temat planów zmian organizacyjnych i prawnych wnioskodawcy, które mogą skutkować zmianą własności projektu, bądź zmianą zarządzającego projektem.</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Tr="00397AE2">
        <w:tc>
          <w:tcPr>
            <w:tcW w:w="5000" w:type="pct"/>
            <w:shd w:val="clear" w:color="auto" w:fill="auto"/>
          </w:tcPr>
          <w:p w:rsidR="00192A16" w:rsidRDefault="008303D8">
            <w:pPr>
              <w:spacing w:after="0" w:line="240" w:lineRule="auto"/>
              <w:jc w:val="both"/>
              <w:rPr>
                <w:rFonts w:ascii="Arial" w:hAnsi="Arial" w:cs="Arial"/>
                <w:i/>
                <w:iCs/>
                <w:sz w:val="16"/>
                <w:szCs w:val="16"/>
              </w:rPr>
            </w:pPr>
            <w:r w:rsidRPr="008303D8">
              <w:rPr>
                <w:rFonts w:ascii="Arial" w:hAnsi="Arial" w:cs="Arial"/>
                <w:i/>
                <w:iCs/>
                <w:sz w:val="16"/>
                <w:szCs w:val="16"/>
              </w:rPr>
              <w:t>Należy podać główne wskaźniki analizy finansowej przedstawione w studium wykonalności stanowiącym załącznik do wniosku o dofinansowanie oraz przedstawić odniesienie do analizy kosztów i korzyści (AKK).</w:t>
            </w:r>
          </w:p>
          <w:p w:rsidR="00192A16" w:rsidRDefault="008303D8">
            <w:pPr>
              <w:spacing w:after="0" w:line="240" w:lineRule="auto"/>
              <w:jc w:val="both"/>
              <w:rPr>
                <w:rFonts w:ascii="Arial" w:hAnsi="Arial" w:cs="Arial"/>
                <w:sz w:val="16"/>
                <w:szCs w:val="16"/>
              </w:rPr>
            </w:pPr>
            <w:r w:rsidRPr="008303D8">
              <w:rPr>
                <w:rFonts w:ascii="Arial" w:hAnsi="Arial" w:cs="Arial"/>
                <w:i/>
                <w:iCs/>
                <w:sz w:val="16"/>
                <w:szCs w:val="16"/>
              </w:rPr>
              <w:t>Jedynie dla dużych projektów, o których mowa w art.</w:t>
            </w:r>
            <w:r w:rsidRPr="008303D8">
              <w:rPr>
                <w:rFonts w:ascii="Arial" w:hAnsi="Arial" w:cs="Arial"/>
                <w:sz w:val="16"/>
                <w:szCs w:val="16"/>
              </w:rPr>
              <w:t xml:space="preserve"> </w:t>
            </w:r>
            <w:r w:rsidRPr="008303D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Bez wsparcia UE</w:t>
            </w:r>
          </w:p>
        </w:tc>
        <w:tc>
          <w:tcPr>
            <w:tcW w:w="977"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Ze wsparciem UE</w:t>
            </w: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235860" w:rsidRDefault="00235860" w:rsidP="000711ED">
            <w:pPr>
              <w:pStyle w:val="Bezodstpw"/>
              <w:rPr>
                <w:rFonts w:ascii="Arial" w:hAnsi="Arial" w:cs="Arial"/>
                <w:sz w:val="16"/>
                <w:szCs w:val="16"/>
              </w:rPr>
            </w:pPr>
            <w:r>
              <w:rPr>
                <w:rFonts w:ascii="Arial" w:hAnsi="Arial" w:cs="Arial"/>
                <w:sz w:val="16"/>
                <w:szCs w:val="16"/>
              </w:rPr>
              <w:t>Należy wskazać rozdział/sekcję/stronę w Studium Wykonalności</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E17101" w:rsidP="000711ED">
            <w:pPr>
              <w:pStyle w:val="Bezodstpw"/>
              <w:rPr>
                <w:rFonts w:ascii="Arial" w:hAnsi="Arial" w:cs="Arial"/>
                <w:sz w:val="16"/>
                <w:szCs w:val="16"/>
              </w:rPr>
            </w:pPr>
            <w:r>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RPr="000A1630" w:rsidTr="000A1630">
        <w:tc>
          <w:tcPr>
            <w:tcW w:w="5000" w:type="pct"/>
            <w:shd w:val="clear" w:color="auto" w:fill="auto"/>
          </w:tcPr>
          <w:p w:rsidR="006442A0" w:rsidRPr="000A1630" w:rsidRDefault="000A1630" w:rsidP="0016653C">
            <w:pPr>
              <w:pStyle w:val="Bezodstpw"/>
              <w:jc w:val="both"/>
              <w:rPr>
                <w:rFonts w:ascii="Arial" w:hAnsi="Arial" w:cs="Arial"/>
                <w:sz w:val="16"/>
                <w:szCs w:val="16"/>
              </w:rPr>
            </w:pPr>
            <w:r w:rsidRPr="000A1630">
              <w:rPr>
                <w:rFonts w:ascii="Arial" w:hAnsi="Arial" w:cs="Arial"/>
                <w:i/>
                <w:sz w:val="16"/>
                <w:szCs w:val="16"/>
              </w:rPr>
              <w:t>Należy podać główne wskaźniki analizy ekonomicznej przedstawione w studium wykonalności stanowiącym załącznik do wniosku o dofinansowanie oraz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37F67" w:rsidTr="00BA3C3E">
        <w:tc>
          <w:tcPr>
            <w:tcW w:w="1666" w:type="pct"/>
            <w:vAlign w:val="center"/>
          </w:tcPr>
          <w:p w:rsidR="00637F67" w:rsidRPr="006442A0" w:rsidRDefault="00637F67" w:rsidP="00BA3C3E">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c>
          <w:tcPr>
            <w:tcW w:w="1666" w:type="pct"/>
            <w:vAlign w:val="center"/>
          </w:tcPr>
          <w:p w:rsidR="00637F67" w:rsidRPr="006442A0" w:rsidRDefault="00637F67" w:rsidP="00BA3C3E">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rPr>
          <w:trHeight w:val="56"/>
        </w:trPr>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11" w:name="_Toc499199604"/>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1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16653C" w:rsidRPr="0016653C" w:rsidRDefault="0016653C" w:rsidP="00A154D1">
            <w:pPr>
              <w:pStyle w:val="Bezodstpw"/>
              <w:rPr>
                <w:rFonts w:ascii="Arial" w:hAnsi="Arial" w:cs="Arial"/>
                <w:b/>
                <w:bCs/>
                <w:sz w:val="16"/>
                <w:szCs w:val="16"/>
              </w:rPr>
            </w:pPr>
            <w:bookmarkStart w:id="12"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12"/>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9429"/>
      </w:tblGrid>
      <w:tr w:rsidR="00AF5B4D" w:rsidTr="008E4441">
        <w:tc>
          <w:tcPr>
            <w:tcW w:w="5000" w:type="pct"/>
            <w:shd w:val="clear" w:color="auto" w:fill="auto"/>
          </w:tcPr>
          <w:p w:rsidR="00ED0ECD" w:rsidRDefault="00ED0ECD" w:rsidP="00ED0ECD">
            <w:pPr>
              <w:spacing w:after="0" w:line="240" w:lineRule="auto"/>
              <w:rPr>
                <w:rFonts w:ascii="Arial" w:hAnsi="Arial" w:cs="Arial"/>
                <w:i/>
                <w:sz w:val="16"/>
              </w:rPr>
            </w:pPr>
            <w:r>
              <w:rPr>
                <w:rFonts w:ascii="Arial" w:hAnsi="Arial" w:cs="Arial"/>
                <w:i/>
                <w:sz w:val="16"/>
                <w:szCs w:val="16"/>
              </w:rPr>
              <w:t xml:space="preserve">Podatek VAT </w:t>
            </w:r>
            <w:r>
              <w:rPr>
                <w:rFonts w:ascii="Arial" w:hAnsi="Arial" w:cs="Arial"/>
                <w:i/>
                <w:sz w:val="16"/>
              </w:rPr>
              <w:t xml:space="preserve">może być uznany za </w:t>
            </w:r>
            <w:r>
              <w:rPr>
                <w:rFonts w:ascii="Arial" w:hAnsi="Arial" w:cs="Arial"/>
                <w:i/>
                <w:sz w:val="16"/>
                <w:szCs w:val="16"/>
              </w:rPr>
              <w:t>wydatek kwalifikowalny</w:t>
            </w:r>
            <w:r>
              <w:rPr>
                <w:rFonts w:ascii="Arial" w:hAnsi="Arial" w:cs="Arial"/>
                <w:i/>
                <w:sz w:val="16"/>
              </w:rPr>
              <w:t xml:space="preserve"> tylko wtedy</w:t>
            </w:r>
            <w:r>
              <w:rPr>
                <w:rFonts w:ascii="Arial" w:hAnsi="Arial" w:cs="Arial"/>
                <w:i/>
                <w:sz w:val="16"/>
                <w:szCs w:val="16"/>
              </w:rPr>
              <w:t>, gdy</w:t>
            </w:r>
            <w:r>
              <w:rPr>
                <w:rFonts w:ascii="Arial" w:hAnsi="Arial" w:cs="Arial"/>
                <w:i/>
                <w:sz w:val="16"/>
              </w:rPr>
              <w:t>:</w:t>
            </w:r>
          </w:p>
          <w:p w:rsidR="00ED0ECD" w:rsidRDefault="00ED0ECD" w:rsidP="00ED0ECD">
            <w:pPr>
              <w:pStyle w:val="Akapitzlist"/>
              <w:numPr>
                <w:ilvl w:val="0"/>
                <w:numId w:val="89"/>
              </w:numPr>
              <w:spacing w:after="0" w:line="240" w:lineRule="auto"/>
              <w:rPr>
                <w:rFonts w:ascii="Arial" w:hAnsi="Arial" w:cs="Arial"/>
                <w:i/>
                <w:sz w:val="16"/>
              </w:rPr>
            </w:pPr>
            <w:r>
              <w:rPr>
                <w:rFonts w:ascii="Arial" w:hAnsi="Arial" w:cs="Arial"/>
                <w:i/>
                <w:sz w:val="16"/>
              </w:rPr>
              <w:t>został faktycznie poniesiony przez beneficjenta oraz</w:t>
            </w:r>
          </w:p>
          <w:p w:rsidR="00AF5B4D" w:rsidRDefault="00E43B34" w:rsidP="00ED0ECD">
            <w:pPr>
              <w:pStyle w:val="Bezodstpw"/>
              <w:jc w:val="both"/>
              <w:rPr>
                <w:rFonts w:ascii="Arial" w:hAnsi="Arial" w:cs="Arial"/>
                <w:sz w:val="16"/>
                <w:szCs w:val="16"/>
              </w:rPr>
            </w:pPr>
            <w:r>
              <w:rPr>
                <w:rFonts w:ascii="Arial" w:hAnsi="Arial" w:cs="Arial"/>
                <w:i/>
                <w:sz w:val="16"/>
              </w:rPr>
              <w:t xml:space="preserve">       b)   </w:t>
            </w:r>
            <w:r w:rsidR="00ED0ECD">
              <w:rPr>
                <w:rFonts w:ascii="Arial" w:hAnsi="Arial" w:cs="Arial"/>
                <w:i/>
                <w:sz w:val="16"/>
              </w:rPr>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4F0A62" w:rsidRPr="004F0A62" w:rsidRDefault="008E4441" w:rsidP="004F0A62">
            <w:pPr>
              <w:pStyle w:val="Bezodstpw"/>
              <w:jc w:val="both"/>
              <w:rPr>
                <w:rFonts w:ascii="Arial" w:hAnsi="Arial"/>
                <w:sz w:val="16"/>
              </w:rPr>
            </w:pPr>
            <w:r w:rsidRPr="004A4C49">
              <w:rPr>
                <w:rFonts w:ascii="Arial" w:hAnsi="Arial" w:cs="Arial"/>
                <w:i/>
                <w:sz w:val="16"/>
                <w:szCs w:val="16"/>
              </w:rPr>
              <w:t xml:space="preserve">Należy wybrać jedną z opcji „Tak”, „Nie” lub „Częściowo” zgodnie ze stanem faktycznym. </w:t>
            </w:r>
            <w:r w:rsidR="004F0A62" w:rsidRPr="00AC5152">
              <w:rPr>
                <w:rFonts w:ascii="Arial" w:hAnsi="Arial" w:cs="Arial"/>
                <w:i/>
                <w:sz w:val="16"/>
                <w:szCs w:val="16"/>
              </w:rPr>
              <w:t>W przypadku wybrania opcji „Tak” podsekcja F.1.2 oraz Ankieta VAT stają się nieaktywne.</w:t>
            </w:r>
          </w:p>
          <w:p w:rsidR="008E4441" w:rsidRDefault="008E4441" w:rsidP="008E4441">
            <w:pPr>
              <w:pStyle w:val="Bezodstpw"/>
              <w:jc w:val="both"/>
              <w:rPr>
                <w:rFonts w:ascii="Arial" w:hAnsi="Arial" w:cs="Arial"/>
                <w:sz w:val="16"/>
                <w:szCs w:val="16"/>
              </w:rPr>
            </w:pP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lastRenderedPageBreak/>
              <w:t>Tak</w:t>
            </w: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Nie</w:t>
            </w:r>
          </w:p>
          <w:p w:rsidR="0016653C" w:rsidRP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lastRenderedPageBreak/>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Należy wybrać jedną z opcji „Tak”, „Nie” lub „Częściowo” zgodnie ze stanem faktycznym.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E4441" w:rsidRDefault="008E4441" w:rsidP="008E4441">
            <w:pPr>
              <w:pStyle w:val="Bezodstpw"/>
              <w:ind w:left="360"/>
              <w:rPr>
                <w:rFonts w:ascii="Arial" w:hAnsi="Arial" w:cs="Arial"/>
                <w:sz w:val="16"/>
                <w:szCs w:val="16"/>
              </w:rPr>
            </w:pP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Tak</w:t>
            </w:r>
          </w:p>
          <w:p w:rsid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Nie</w:t>
            </w: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shd w:val="clear" w:color="auto" w:fill="auto"/>
          </w:tcPr>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zwolniony</w:t>
            </w:r>
          </w:p>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czynny</w:t>
            </w:r>
          </w:p>
          <w:p w:rsidR="00E8291A" w:rsidRDefault="00AF5B4D" w:rsidP="0079433A">
            <w:pPr>
              <w:pStyle w:val="Bezodstpw"/>
              <w:numPr>
                <w:ilvl w:val="0"/>
                <w:numId w:val="45"/>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shd w:val="clear" w:color="auto" w:fill="auto"/>
          </w:tcPr>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Tak</w:t>
            </w:r>
          </w:p>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auto"/>
          </w:tcPr>
          <w:p w:rsidR="0016653C" w:rsidRDefault="00E17101" w:rsidP="00FA1E9F">
            <w:pPr>
              <w:pStyle w:val="Bezodstpw"/>
              <w:jc w:val="both"/>
              <w:rPr>
                <w:rFonts w:ascii="Arial" w:hAnsi="Arial" w:cs="Arial"/>
                <w:i/>
                <w:sz w:val="16"/>
                <w:szCs w:val="16"/>
              </w:rPr>
            </w:pPr>
            <w:r>
              <w:rPr>
                <w:rFonts w:ascii="Arial" w:hAnsi="Arial" w:cs="Arial"/>
                <w:i/>
                <w:sz w:val="16"/>
                <w:szCs w:val="16"/>
              </w:rPr>
              <w:t>Należy wybrać jedną z możliwych opcji „Tak”, „Nie”.</w:t>
            </w:r>
          </w:p>
          <w:p w:rsidR="00E17101" w:rsidRPr="00E17101" w:rsidRDefault="00E17101" w:rsidP="00FA1E9F">
            <w:pPr>
              <w:pStyle w:val="Bezodstpw"/>
              <w:jc w:val="both"/>
              <w:rPr>
                <w:rFonts w:ascii="Arial" w:hAnsi="Arial" w:cs="Arial"/>
                <w:i/>
                <w:sz w:val="16"/>
                <w:szCs w:val="16"/>
              </w:rPr>
            </w:pPr>
            <w:r>
              <w:rPr>
                <w:rFonts w:ascii="Arial" w:hAnsi="Arial" w:cs="Arial"/>
                <w:i/>
                <w:sz w:val="16"/>
                <w:szCs w:val="16"/>
              </w:rPr>
              <w:t>W przypadku wybrania opcji „Tak”, należy uzasadnić.</w:t>
            </w: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Tak</w:t>
            </w:r>
          </w:p>
          <w:p w:rsidR="00E41F82" w:rsidRPr="00363B41" w:rsidRDefault="00E41F82" w:rsidP="00363B41">
            <w:pPr>
              <w:pStyle w:val="Bezodstpw"/>
              <w:jc w:val="both"/>
              <w:rPr>
                <w:rFonts w:ascii="Arial" w:hAnsi="Arial" w:cs="Arial"/>
                <w:i/>
                <w:sz w:val="16"/>
                <w:szCs w:val="16"/>
              </w:rPr>
            </w:pPr>
            <w:r w:rsidRPr="00363B41">
              <w:rPr>
                <w:rFonts w:ascii="Arial" w:hAnsi="Arial" w:cs="Arial"/>
                <w:i/>
                <w:sz w:val="16"/>
                <w:szCs w:val="16"/>
              </w:rPr>
              <w:t>W przypadku wybrania opcji Tak, należy dołączyć kopię rozstrzygnięcia w ramach załączników dodatkowych</w:t>
            </w:r>
          </w:p>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Nie</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16653C" w:rsidRDefault="0016653C"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E1F89" w:rsidRPr="001E1F89" w:rsidTr="00976551">
        <w:tc>
          <w:tcPr>
            <w:tcW w:w="5000" w:type="pct"/>
            <w:shd w:val="pct25" w:color="auto" w:fill="auto"/>
          </w:tcPr>
          <w:p w:rsidR="001E1F89" w:rsidRPr="001E1F89" w:rsidRDefault="001E1F89" w:rsidP="001E1F89">
            <w:pPr>
              <w:spacing w:after="0" w:line="240" w:lineRule="auto"/>
              <w:jc w:val="both"/>
              <w:rPr>
                <w:rFonts w:ascii="Arial" w:eastAsia="Times New Roman" w:hAnsi="Arial" w:cs="Arial"/>
                <w:b/>
                <w:bCs/>
                <w:sz w:val="16"/>
                <w:szCs w:val="16"/>
                <w:lang w:eastAsia="pl-PL"/>
              </w:rPr>
            </w:pPr>
            <w:r w:rsidRPr="001E1F89">
              <w:rPr>
                <w:rFonts w:ascii="Arial" w:eastAsia="Times New Roman" w:hAnsi="Arial" w:cs="Arial"/>
                <w:b/>
                <w:bCs/>
                <w:sz w:val="16"/>
                <w:szCs w:val="16"/>
                <w:lang w:eastAsia="pl-PL"/>
              </w:rPr>
              <w:t>F.2. Kwalifikowalność VAT - Partnera</w:t>
            </w:r>
          </w:p>
        </w:tc>
      </w:tr>
    </w:tbl>
    <w:p w:rsidR="001E1F89" w:rsidRPr="001E1F89" w:rsidRDefault="001E1F89" w:rsidP="001E1F89">
      <w:pPr>
        <w:spacing w:after="0" w:line="240" w:lineRule="auto"/>
        <w:jc w:val="both"/>
        <w:rPr>
          <w:rFonts w:ascii="Arial" w:eastAsia="Times New Roman" w:hAnsi="Arial" w:cs="Arial"/>
          <w:b/>
          <w:sz w:val="16"/>
          <w:szCs w:val="16"/>
          <w:lang w:eastAsia="pl-PL"/>
        </w:rPr>
      </w:pPr>
    </w:p>
    <w:tbl>
      <w:tblPr>
        <w:tblStyle w:val="Tabela-Siatka6"/>
        <w:tblW w:w="5000" w:type="pct"/>
        <w:shd w:val="clear" w:color="auto" w:fill="FFFF00"/>
        <w:tblLook w:val="04A0"/>
      </w:tblPr>
      <w:tblGrid>
        <w:gridCol w:w="9429"/>
      </w:tblGrid>
      <w:tr w:rsidR="001E1F89" w:rsidRPr="001E1F89" w:rsidTr="00741468">
        <w:tc>
          <w:tcPr>
            <w:tcW w:w="5000" w:type="pct"/>
            <w:shd w:val="clear" w:color="auto" w:fill="auto"/>
          </w:tcPr>
          <w:p w:rsidR="00741468" w:rsidRPr="00741468" w:rsidRDefault="00741468" w:rsidP="00741468">
            <w:pPr>
              <w:pStyle w:val="Default"/>
              <w:jc w:val="both"/>
              <w:rPr>
                <w:rFonts w:ascii="Arial" w:hAnsi="Arial" w:cs="Arial"/>
                <w:sz w:val="16"/>
                <w:szCs w:val="16"/>
              </w:rPr>
            </w:pPr>
            <w:r w:rsidRPr="00741468">
              <w:rPr>
                <w:rFonts w:ascii="Arial" w:hAnsi="Arial" w:cs="Arial"/>
                <w:iCs/>
                <w:sz w:val="16"/>
                <w:szCs w:val="16"/>
              </w:rPr>
              <w:t xml:space="preserve">Pole aktywne tylko w przypadku wyboru opcji „Tak” w polu C.2. </w:t>
            </w:r>
          </w:p>
          <w:p w:rsidR="001E1F89" w:rsidRPr="001E1F89" w:rsidRDefault="00741468" w:rsidP="00741468">
            <w:pPr>
              <w:spacing w:after="0" w:line="240" w:lineRule="auto"/>
              <w:jc w:val="both"/>
              <w:rPr>
                <w:rFonts w:ascii="Arial" w:eastAsia="Times New Roman" w:hAnsi="Arial" w:cs="Arial"/>
                <w:b/>
                <w:sz w:val="16"/>
                <w:szCs w:val="16"/>
                <w:lang w:eastAsia="pl-PL"/>
              </w:rPr>
            </w:pPr>
            <w:r w:rsidRPr="00741468">
              <w:rPr>
                <w:rFonts w:ascii="Arial" w:hAnsi="Arial" w:cs="Arial"/>
                <w:iCs/>
                <w:sz w:val="16"/>
                <w:szCs w:val="16"/>
              </w:rPr>
              <w:t>Jeżeli podatek VAT nie dotyczy partnera projektu, należy zaznaczyć opcję „Nie dotyczy”. Natomiast jeżeli dotyczy, należy odpowiedzieć na pytania, analogicznie jak w sekcji F.1.</w:t>
            </w:r>
          </w:p>
        </w:tc>
      </w:tr>
    </w:tbl>
    <w:p w:rsidR="001E1F89" w:rsidRPr="001E1F89" w:rsidRDefault="001E1F89" w:rsidP="001E1F89">
      <w:pPr>
        <w:spacing w:after="0" w:line="240" w:lineRule="auto"/>
        <w:jc w:val="both"/>
        <w:rPr>
          <w:rFonts w:ascii="Arial" w:eastAsia="Times New Roman" w:hAnsi="Arial" w:cs="Arial"/>
          <w:b/>
          <w:sz w:val="16"/>
          <w:szCs w:val="16"/>
          <w:lang w:eastAsia="pl-PL"/>
        </w:rPr>
      </w:pPr>
    </w:p>
    <w:tbl>
      <w:tblPr>
        <w:tblStyle w:val="Tabela-Siatka41"/>
        <w:tblW w:w="5000" w:type="pct"/>
        <w:tblLook w:val="04A0"/>
      </w:tblPr>
      <w:tblGrid>
        <w:gridCol w:w="4714"/>
        <w:gridCol w:w="4715"/>
      </w:tblGrid>
      <w:tr w:rsidR="001E1F89" w:rsidRPr="001E1F89" w:rsidTr="00976551">
        <w:tc>
          <w:tcPr>
            <w:tcW w:w="2500" w:type="pct"/>
            <w:shd w:val="pct10" w:color="auto" w:fill="auto"/>
            <w:vAlign w:val="center"/>
          </w:tcPr>
          <w:p w:rsidR="001E1F89" w:rsidRPr="001E1F89" w:rsidRDefault="001E1F89" w:rsidP="001E1F89">
            <w:p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F.2.1. Czy Podmiot ma możliwość odzyskania VAT?</w:t>
            </w:r>
          </w:p>
        </w:tc>
        <w:tc>
          <w:tcPr>
            <w:tcW w:w="2500" w:type="pct"/>
          </w:tcPr>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Tak</w:t>
            </w:r>
          </w:p>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Nie</w:t>
            </w:r>
          </w:p>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Częściowo</w:t>
            </w:r>
          </w:p>
        </w:tc>
      </w:tr>
      <w:tr w:rsidR="001E1F89" w:rsidRPr="001E1F89" w:rsidTr="00976551">
        <w:tc>
          <w:tcPr>
            <w:tcW w:w="2500" w:type="pct"/>
            <w:shd w:val="pct10" w:color="auto" w:fill="auto"/>
            <w:vAlign w:val="center"/>
          </w:tcPr>
          <w:p w:rsidR="001E1F89" w:rsidRPr="001E1F89" w:rsidRDefault="001E1F89" w:rsidP="001E1F89">
            <w:p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F.2.2. Czy podatek VAT stanowi koszt kwalifikowalny </w:t>
            </w:r>
            <w:r w:rsidRPr="001E1F89">
              <w:rPr>
                <w:rFonts w:ascii="Arial" w:eastAsia="Times New Roman" w:hAnsi="Arial" w:cs="Arial"/>
                <w:sz w:val="16"/>
                <w:szCs w:val="16"/>
                <w:lang w:eastAsia="pl-PL"/>
              </w:rPr>
              <w:br/>
              <w:t>w projekcie?</w:t>
            </w:r>
          </w:p>
        </w:tc>
        <w:tc>
          <w:tcPr>
            <w:tcW w:w="2500" w:type="pct"/>
          </w:tcPr>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Tak</w:t>
            </w:r>
          </w:p>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Nie</w:t>
            </w:r>
          </w:p>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Częściowo</w:t>
            </w:r>
          </w:p>
        </w:tc>
      </w:tr>
    </w:tbl>
    <w:p w:rsidR="001E1F89" w:rsidRPr="001E1F89" w:rsidRDefault="001E1F89" w:rsidP="001E1F89">
      <w:pPr>
        <w:spacing w:after="0" w:line="240" w:lineRule="auto"/>
        <w:jc w:val="both"/>
        <w:rPr>
          <w:rFonts w:ascii="Arial" w:eastAsia="Times New Roman" w:hAnsi="Arial" w:cs="Arial"/>
          <w:sz w:val="16"/>
          <w:szCs w:val="16"/>
          <w:lang w:eastAsia="pl-PL"/>
        </w:rPr>
      </w:pPr>
    </w:p>
    <w:tbl>
      <w:tblPr>
        <w:tblStyle w:val="Tabela-Siatka41"/>
        <w:tblW w:w="5000" w:type="pct"/>
        <w:tblLook w:val="04A0"/>
      </w:tblPr>
      <w:tblGrid>
        <w:gridCol w:w="4714"/>
        <w:gridCol w:w="4715"/>
      </w:tblGrid>
      <w:tr w:rsidR="001E1F89" w:rsidRPr="001E1F89" w:rsidTr="00976551">
        <w:tc>
          <w:tcPr>
            <w:tcW w:w="5000" w:type="pct"/>
            <w:gridSpan w:val="2"/>
            <w:shd w:val="pct10" w:color="auto" w:fill="auto"/>
            <w:vAlign w:val="center"/>
          </w:tcPr>
          <w:p w:rsidR="001E1F89" w:rsidRPr="001E1F89" w:rsidRDefault="001E1F89" w:rsidP="001E1F89">
            <w:pPr>
              <w:spacing w:after="0" w:line="240" w:lineRule="auto"/>
              <w:rPr>
                <w:rFonts w:ascii="Arial" w:eastAsia="Times New Roman" w:hAnsi="Arial" w:cs="Arial"/>
                <w:b/>
                <w:sz w:val="16"/>
                <w:szCs w:val="16"/>
                <w:lang w:eastAsia="pl-PL"/>
              </w:rPr>
            </w:pPr>
            <w:r w:rsidRPr="001E1F89">
              <w:rPr>
                <w:rFonts w:ascii="Arial" w:eastAsia="Times New Roman" w:hAnsi="Arial" w:cs="Arial"/>
                <w:b/>
                <w:sz w:val="16"/>
                <w:szCs w:val="16"/>
                <w:lang w:eastAsia="pl-PL"/>
              </w:rPr>
              <w:t>Ankieta VAT</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1E1F89">
              <w:rPr>
                <w:rFonts w:ascii="Arial" w:eastAsia="Times New Roman" w:hAnsi="Arial" w:cs="Arial"/>
                <w:sz w:val="16"/>
                <w:szCs w:val="16"/>
                <w:lang w:eastAsia="pl-PL"/>
              </w:rPr>
              <w:br/>
              <w:t>którego wysokość została określona w kategorii wydatki kwalifikowalne wniosku o dofinansowanie.</w:t>
            </w:r>
          </w:p>
        </w:tc>
      </w:tr>
      <w:tr w:rsidR="001E1F89" w:rsidRPr="001E1F89" w:rsidTr="009827D2">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1E1F89" w:rsidRPr="00C73B77" w:rsidRDefault="001E1F89" w:rsidP="001E1F89">
            <w:pPr>
              <w:spacing w:after="0" w:line="240" w:lineRule="auto"/>
              <w:jc w:val="both"/>
              <w:rPr>
                <w:rFonts w:ascii="Arial" w:eastAsia="Times New Roman" w:hAnsi="Arial" w:cs="Arial"/>
                <w:sz w:val="16"/>
                <w:szCs w:val="16"/>
                <w:lang w:eastAsia="pl-PL"/>
              </w:rPr>
            </w:pPr>
          </w:p>
        </w:tc>
      </w:tr>
      <w:tr w:rsidR="001E1F89" w:rsidRPr="001E1F89" w:rsidTr="00976551">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 jako podatnik VAT zwolniony</w:t>
            </w:r>
          </w:p>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 jako podatnik VAT czynny</w:t>
            </w:r>
          </w:p>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Nie</w:t>
            </w:r>
          </w:p>
        </w:tc>
      </w:tr>
      <w:tr w:rsidR="001E1F89" w:rsidRPr="001E1F89" w:rsidTr="00976551">
        <w:tc>
          <w:tcPr>
            <w:tcW w:w="2500" w:type="pct"/>
            <w:vMerge w:val="restar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4. Czy poniesione w związku z projektem wydatki mają/będą miały bezpośredni związek z czynnościami opodatkowanymi podatkiem VAT</w:t>
            </w:r>
            <w:r w:rsidRPr="001E1F89">
              <w:t xml:space="preserve"> </w:t>
            </w:r>
            <w:r w:rsidRPr="001E1F89">
              <w:rPr>
                <w:rFonts w:ascii="Arial" w:eastAsia="Times New Roman" w:hAnsi="Arial" w:cs="Arial"/>
                <w:sz w:val="16"/>
                <w:szCs w:val="16"/>
                <w:lang w:eastAsia="pl-PL"/>
              </w:rPr>
              <w:t xml:space="preserve">(chodzi zarówno o czynności wykonywane </w:t>
            </w:r>
            <w:r w:rsidRPr="001E1F89">
              <w:rPr>
                <w:rFonts w:ascii="Arial" w:eastAsia="Times New Roman" w:hAnsi="Arial" w:cs="Arial"/>
                <w:sz w:val="16"/>
                <w:szCs w:val="16"/>
                <w:lang w:eastAsia="pl-PL"/>
              </w:rPr>
              <w:br/>
              <w:t>w trakcie realizacji projektu, jak i po jego zakończeniu)?</w:t>
            </w:r>
          </w:p>
        </w:tc>
        <w:tc>
          <w:tcPr>
            <w:tcW w:w="2500" w:type="pct"/>
            <w:tcBorders>
              <w:bottom w:val="single" w:sz="4" w:space="0" w:color="auto"/>
            </w:tcBorders>
          </w:tcPr>
          <w:p w:rsidR="001E1F89" w:rsidRPr="00C73B77" w:rsidRDefault="001E1F89" w:rsidP="001E1F89">
            <w:pPr>
              <w:numPr>
                <w:ilvl w:val="0"/>
                <w:numId w:val="46"/>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w:t>
            </w:r>
          </w:p>
          <w:p w:rsidR="001E1F89" w:rsidRPr="00C73B77" w:rsidRDefault="001E1F89" w:rsidP="001E1F89">
            <w:pPr>
              <w:numPr>
                <w:ilvl w:val="0"/>
                <w:numId w:val="46"/>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Nie</w:t>
            </w:r>
          </w:p>
        </w:tc>
      </w:tr>
      <w:tr w:rsidR="001E1F89" w:rsidRPr="001E1F89" w:rsidTr="009827D2">
        <w:tc>
          <w:tcPr>
            <w:tcW w:w="2500" w:type="pct"/>
            <w:vMerge/>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p>
        </w:tc>
        <w:tc>
          <w:tcPr>
            <w:tcW w:w="2500" w:type="pct"/>
            <w:shd w:val="clear" w:color="auto" w:fill="auto"/>
          </w:tcPr>
          <w:p w:rsidR="001E1F89" w:rsidRPr="00C73B77" w:rsidRDefault="001E1F89" w:rsidP="001E1F89">
            <w:pPr>
              <w:spacing w:after="0" w:line="240" w:lineRule="auto"/>
              <w:jc w:val="both"/>
              <w:rPr>
                <w:rFonts w:ascii="Arial" w:eastAsia="Times New Roman" w:hAnsi="Arial" w:cs="Arial"/>
                <w:i/>
                <w:sz w:val="16"/>
                <w:szCs w:val="16"/>
                <w:lang w:eastAsia="pl-PL"/>
              </w:rPr>
            </w:pPr>
            <w:r w:rsidRPr="00C73B77">
              <w:rPr>
                <w:rFonts w:ascii="Arial" w:eastAsia="Times New Roman" w:hAnsi="Arial" w:cs="Arial"/>
                <w:i/>
                <w:sz w:val="16"/>
                <w:szCs w:val="16"/>
                <w:lang w:eastAsia="pl-PL"/>
              </w:rPr>
              <w:t>Należy wybrać jedną z możliwych opcji „Tak”, „Nie”.</w:t>
            </w:r>
          </w:p>
          <w:p w:rsidR="001E1F89" w:rsidRPr="00C73B77" w:rsidRDefault="001E1F89" w:rsidP="001E1F89">
            <w:pPr>
              <w:spacing w:after="0" w:line="240" w:lineRule="auto"/>
              <w:jc w:val="both"/>
              <w:rPr>
                <w:rFonts w:ascii="Arial" w:eastAsia="Times New Roman" w:hAnsi="Arial" w:cs="Arial"/>
                <w:sz w:val="16"/>
                <w:szCs w:val="16"/>
                <w:lang w:eastAsia="pl-PL"/>
              </w:rPr>
            </w:pPr>
            <w:r w:rsidRPr="00C73B77">
              <w:rPr>
                <w:rFonts w:ascii="Arial" w:hAnsi="Arial" w:cs="Arial"/>
                <w:i/>
                <w:sz w:val="16"/>
                <w:szCs w:val="16"/>
              </w:rPr>
              <w:t>W przypadku wybrania opcji „Tak”, należy uzasadnić.</w:t>
            </w:r>
          </w:p>
        </w:tc>
      </w:tr>
      <w:tr w:rsidR="001E1F89" w:rsidRPr="001E1F89" w:rsidTr="00976551">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5. Czy kwestia odliczenia podatku VAT w związku z wydatkami ponoszonymi w ramach projektu była przedmiotem rozstrzygnięcia organów podatkowych lub organów kontroli </w:t>
            </w:r>
            <w:r w:rsidRPr="001E1F89">
              <w:rPr>
                <w:rFonts w:ascii="Arial" w:eastAsia="Times New Roman" w:hAnsi="Arial" w:cs="Arial"/>
                <w:sz w:val="16"/>
                <w:szCs w:val="16"/>
                <w:lang w:eastAsia="pl-PL"/>
              </w:rPr>
              <w:lastRenderedPageBreak/>
              <w:t>skarbowej?</w:t>
            </w:r>
          </w:p>
        </w:tc>
        <w:tc>
          <w:tcPr>
            <w:tcW w:w="2500" w:type="pct"/>
            <w:vAlign w:val="center"/>
          </w:tcPr>
          <w:p w:rsidR="001E1F89" w:rsidRPr="001E1F89" w:rsidRDefault="001E1F89" w:rsidP="001E1F89">
            <w:pPr>
              <w:numPr>
                <w:ilvl w:val="0"/>
                <w:numId w:val="46"/>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lastRenderedPageBreak/>
              <w:t>Tak</w:t>
            </w:r>
          </w:p>
          <w:p w:rsidR="001E1F89" w:rsidRPr="001E1F89" w:rsidRDefault="001E1F89" w:rsidP="001E1F89">
            <w:pPr>
              <w:spacing w:after="0" w:line="240" w:lineRule="auto"/>
              <w:ind w:left="360"/>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W przypadku wybrania opcji Tak, należy dołączyć kopię rozstrzygnięcia w ramach załączników dodatkowych</w:t>
            </w:r>
          </w:p>
          <w:p w:rsidR="001E1F89" w:rsidRPr="001E1F89" w:rsidRDefault="001E1F89" w:rsidP="001E1F89">
            <w:pPr>
              <w:numPr>
                <w:ilvl w:val="0"/>
                <w:numId w:val="46"/>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lastRenderedPageBreak/>
              <w:t>Nie</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lastRenderedPageBreak/>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99199605"/>
            <w:r w:rsidRPr="001C5DDB">
              <w:rPr>
                <w:rFonts w:ascii="Arial" w:hAnsi="Arial" w:cs="Arial"/>
                <w:b/>
                <w:sz w:val="16"/>
                <w:szCs w:val="16"/>
              </w:rPr>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Tworząc budżet projektu, należy pamiętać 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p w:rsidR="000C4227" w:rsidRDefault="000C4227" w:rsidP="00D43EF2">
            <w:pPr>
              <w:spacing w:after="0" w:line="240" w:lineRule="auto"/>
              <w:jc w:val="both"/>
              <w:rPr>
                <w:rStyle w:val="FontStyle51"/>
                <w:rFonts w:ascii="Arial" w:hAnsi="Arial" w:cs="Arial"/>
                <w:i/>
                <w:sz w:val="16"/>
                <w:szCs w:val="16"/>
              </w:rPr>
            </w:pPr>
          </w:p>
          <w:p w:rsidR="000C4227" w:rsidRPr="000C4227" w:rsidRDefault="000C4227" w:rsidP="00D43EF2">
            <w:pPr>
              <w:spacing w:after="0" w:line="240" w:lineRule="auto"/>
              <w:jc w:val="both"/>
              <w:rPr>
                <w:rFonts w:ascii="Arial" w:hAnsi="Arial" w:cs="Arial"/>
                <w:i/>
                <w:sz w:val="16"/>
                <w:szCs w:val="16"/>
              </w:rPr>
            </w:pPr>
            <w:r w:rsidRPr="000C4227">
              <w:rPr>
                <w:rFonts w:ascii="Arial" w:hAnsi="Arial" w:cs="Arial"/>
                <w:i/>
                <w:sz w:val="16"/>
                <w:szCs w:val="16"/>
              </w:rPr>
              <w:t>UWAGA! W przypadku projektów generujących dochód wysokość poszczególnych wydatków kwalifikowalnych określana w sekcji</w:t>
            </w:r>
            <w:r w:rsidR="0078256F">
              <w:rPr>
                <w:rFonts w:ascii="Arial" w:hAnsi="Arial" w:cs="Arial"/>
                <w:i/>
                <w:sz w:val="16"/>
                <w:szCs w:val="16"/>
              </w:rPr>
              <w:t xml:space="preserve"> G.1.2 </w:t>
            </w:r>
            <w:r w:rsidR="00564E8C">
              <w:rPr>
                <w:rFonts w:ascii="Arial" w:hAnsi="Arial" w:cs="Arial"/>
                <w:i/>
                <w:sz w:val="16"/>
                <w:szCs w:val="16"/>
              </w:rPr>
              <w:t>oraz G.3</w:t>
            </w:r>
            <w:r w:rsidRPr="000C4227">
              <w:rPr>
                <w:rFonts w:ascii="Arial" w:hAnsi="Arial" w:cs="Arial"/>
                <w:i/>
                <w:sz w:val="16"/>
                <w:szCs w:val="16"/>
              </w:rPr>
              <w:t xml:space="preserve"> będzie wymagała skorygowania o wskaźnik luki w finansowaniu/zryczałtowanej procentowej stawki dochodu.</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0C4227" w:rsidRDefault="000C4227" w:rsidP="00FA1E9F">
            <w:pPr>
              <w:spacing w:after="0" w:line="240" w:lineRule="auto"/>
              <w:jc w:val="both"/>
              <w:rPr>
                <w:rFonts w:ascii="Arial" w:hAnsi="Arial" w:cs="Arial"/>
                <w:i/>
                <w:sz w:val="16"/>
                <w:szCs w:val="16"/>
              </w:rPr>
            </w:pPr>
          </w:p>
          <w:p w:rsidR="000C4227" w:rsidRPr="009017D5" w:rsidRDefault="000C4227" w:rsidP="00FA1E9F">
            <w:pPr>
              <w:spacing w:after="0" w:line="240" w:lineRule="auto"/>
              <w:jc w:val="both"/>
              <w:rPr>
                <w:rFonts w:ascii="Arial" w:hAnsi="Arial" w:cs="Arial"/>
                <w:i/>
                <w:sz w:val="16"/>
                <w:szCs w:val="16"/>
              </w:rPr>
            </w:pPr>
            <w:r w:rsidRPr="000C422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D87B99" w:rsidRPr="001C5DDB" w:rsidTr="009017D5">
        <w:tc>
          <w:tcPr>
            <w:tcW w:w="2471" w:type="pct"/>
            <w:tcBorders>
              <w:bottom w:val="single" w:sz="4" w:space="0" w:color="auto"/>
            </w:tcBorders>
            <w:vAlign w:val="center"/>
          </w:tcPr>
          <w:p w:rsidR="00D87B99" w:rsidRPr="009017D5" w:rsidRDefault="00AB4642" w:rsidP="000711ED">
            <w:pPr>
              <w:spacing w:after="0" w:line="240" w:lineRule="auto"/>
              <w:rPr>
                <w:rFonts w:ascii="Arial" w:hAnsi="Arial" w:cs="Arial"/>
                <w:sz w:val="16"/>
                <w:szCs w:val="16"/>
              </w:rPr>
            </w:pPr>
            <w:r w:rsidRPr="009017D5">
              <w:rPr>
                <w:rFonts w:ascii="Arial" w:hAnsi="Arial" w:cs="Arial"/>
                <w:sz w:val="16"/>
                <w:szCs w:val="16"/>
              </w:rPr>
              <w:t xml:space="preserve">Główny </w:t>
            </w:r>
            <w:r w:rsidR="00D87B99" w:rsidRPr="009017D5">
              <w:rPr>
                <w:rFonts w:ascii="Arial" w:hAnsi="Arial" w:cs="Arial"/>
                <w:sz w:val="16"/>
                <w:szCs w:val="16"/>
              </w:rPr>
              <w:t>wskaźnik pr</w:t>
            </w:r>
            <w:r w:rsidR="001675A8" w:rsidRPr="009017D5">
              <w:rPr>
                <w:rFonts w:ascii="Arial" w:hAnsi="Arial" w:cs="Arial"/>
                <w:sz w:val="16"/>
                <w:szCs w:val="16"/>
              </w:rPr>
              <w:t xml:space="preserve">ojektu, dla osiągnięcia którego </w:t>
            </w:r>
            <w:r w:rsidR="00D87B99" w:rsidRPr="009017D5">
              <w:rPr>
                <w:rFonts w:ascii="Arial" w:hAnsi="Arial" w:cs="Arial"/>
                <w:sz w:val="16"/>
                <w:szCs w:val="16"/>
              </w:rPr>
              <w:t>realizowane jest zadanie</w:t>
            </w:r>
          </w:p>
        </w:tc>
        <w:tc>
          <w:tcPr>
            <w:tcW w:w="2529" w:type="pct"/>
            <w:tcBorders>
              <w:bottom w:val="single" w:sz="4" w:space="0" w:color="auto"/>
            </w:tcBorders>
          </w:tcPr>
          <w:p w:rsidR="00D87B99" w:rsidRPr="009017D5" w:rsidRDefault="00726CCB" w:rsidP="000711ED">
            <w:pPr>
              <w:spacing w:after="0" w:line="240" w:lineRule="auto"/>
              <w:jc w:val="both"/>
              <w:rPr>
                <w:rFonts w:ascii="Arial" w:hAnsi="Arial" w:cs="Arial"/>
                <w:i/>
                <w:sz w:val="16"/>
                <w:szCs w:val="16"/>
              </w:rPr>
            </w:pPr>
            <w:r w:rsidRPr="009017D5">
              <w:rPr>
                <w:rFonts w:ascii="Arial" w:hAnsi="Arial" w:cs="Arial"/>
                <w:i/>
                <w:sz w:val="16"/>
                <w:szCs w:val="16"/>
              </w:rPr>
              <w:t xml:space="preserve">Z listy </w:t>
            </w:r>
            <w:r w:rsidR="00D87B99" w:rsidRPr="009017D5">
              <w:rPr>
                <w:rFonts w:ascii="Arial" w:hAnsi="Arial" w:cs="Arial"/>
                <w:i/>
                <w:sz w:val="16"/>
                <w:szCs w:val="16"/>
              </w:rPr>
              <w:t xml:space="preserve">rozwijanej </w:t>
            </w:r>
            <w:r w:rsidRPr="009017D5">
              <w:rPr>
                <w:rFonts w:ascii="Arial" w:hAnsi="Arial" w:cs="Arial"/>
                <w:i/>
                <w:sz w:val="16"/>
                <w:szCs w:val="16"/>
              </w:rPr>
              <w:t xml:space="preserve">należy </w:t>
            </w:r>
            <w:r w:rsidR="00D87B99" w:rsidRPr="009017D5">
              <w:rPr>
                <w:rFonts w:ascii="Arial" w:hAnsi="Arial" w:cs="Arial"/>
                <w:i/>
                <w:sz w:val="16"/>
                <w:szCs w:val="16"/>
              </w:rPr>
              <w:t>wyb</w:t>
            </w:r>
            <w:r w:rsidRPr="009017D5">
              <w:rPr>
                <w:rFonts w:ascii="Arial" w:hAnsi="Arial" w:cs="Arial"/>
                <w:i/>
                <w:sz w:val="16"/>
                <w:szCs w:val="16"/>
              </w:rPr>
              <w:t>rać odpowiedni wskaźnik główny</w:t>
            </w:r>
            <w:r w:rsidR="00D87B99" w:rsidRPr="009017D5">
              <w:rPr>
                <w:rFonts w:ascii="Arial" w:hAnsi="Arial" w:cs="Arial"/>
                <w:i/>
                <w:sz w:val="16"/>
                <w:szCs w:val="16"/>
              </w:rPr>
              <w:t xml:space="preserve"> będący wynikiem realizacji zadania.</w:t>
            </w:r>
            <w:r w:rsidR="00F70588" w:rsidRPr="009017D5">
              <w:rPr>
                <w:rFonts w:ascii="Arial" w:hAnsi="Arial" w:cs="Arial"/>
                <w:i/>
                <w:sz w:val="16"/>
                <w:szCs w:val="16"/>
              </w:rPr>
              <w:t xml:space="preserve"> </w:t>
            </w:r>
            <w:r w:rsidR="00D87B99" w:rsidRPr="009017D5">
              <w:rPr>
                <w:rFonts w:ascii="Arial" w:hAnsi="Arial" w:cs="Arial"/>
                <w:i/>
                <w:sz w:val="16"/>
                <w:szCs w:val="16"/>
              </w:rPr>
              <w:t>Wprowadzone dane mają odzwierciedlenie w sekcji E.3.</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D45659" w:rsidRDefault="00D45659" w:rsidP="00D45659">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Pr>
                <w:rFonts w:ascii="Arial" w:hAnsi="Arial" w:cs="Arial"/>
                <w:i/>
                <w:iCs/>
                <w:sz w:val="16"/>
                <w:szCs w:val="16"/>
              </w:rPr>
              <w:t>D</w:t>
            </w:r>
            <w:r>
              <w:rPr>
                <w:rFonts w:ascii="Arial" w:hAnsi="Arial" w:cs="Arial"/>
                <w:i/>
                <w:sz w:val="16"/>
                <w:szCs w:val="16"/>
              </w:rPr>
              <w:t>ziałania 1.11</w:t>
            </w:r>
            <w:r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Pr>
                <w:rFonts w:ascii="Arial" w:hAnsi="Arial" w:cs="Arial"/>
                <w:i/>
                <w:iCs/>
                <w:sz w:val="16"/>
                <w:szCs w:val="16"/>
              </w:rPr>
              <w:t>stawki ryczałtowej.</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lastRenderedPageBreak/>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1. Dokumentacja projektu</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2. Nieruchomości niezabudowane, Nieruchomości zabudowane</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3. Roboty i materiały budowlane</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sz w:val="16"/>
                <w:szCs w:val="16"/>
              </w:rPr>
              <w:t xml:space="preserve">4. </w:t>
            </w:r>
            <w:r w:rsidRPr="00144301">
              <w:rPr>
                <w:rFonts w:ascii="Arial" w:hAnsi="Arial" w:cs="Arial"/>
                <w:iCs/>
                <w:sz w:val="16"/>
                <w:szCs w:val="16"/>
              </w:rPr>
              <w:t>Wewnętrzna infrastruktura komunikacyjna</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5. Infrastruktura niezwiązana z drogą</w:t>
            </w:r>
          </w:p>
          <w:p w:rsidR="00144301" w:rsidRPr="00144301" w:rsidRDefault="00A33E16" w:rsidP="00144301">
            <w:pPr>
              <w:spacing w:after="0" w:line="240" w:lineRule="auto"/>
              <w:ind w:left="727"/>
              <w:rPr>
                <w:rFonts w:ascii="Arial" w:hAnsi="Arial" w:cs="Arial"/>
                <w:iCs/>
                <w:sz w:val="16"/>
                <w:szCs w:val="16"/>
              </w:rPr>
            </w:pPr>
            <w:r>
              <w:rPr>
                <w:rFonts w:ascii="Arial" w:hAnsi="Arial" w:cs="Arial"/>
                <w:iCs/>
                <w:sz w:val="16"/>
                <w:szCs w:val="16"/>
              </w:rPr>
              <w:t xml:space="preserve">6. Nabycie </w:t>
            </w:r>
            <w:r w:rsidR="00144301" w:rsidRPr="00144301">
              <w:rPr>
                <w:rFonts w:ascii="Arial" w:hAnsi="Arial" w:cs="Arial"/>
                <w:iCs/>
                <w:sz w:val="16"/>
                <w:szCs w:val="16"/>
              </w:rPr>
              <w:t>środków trwałych</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7. Wartości niematerialne i prawne</w:t>
            </w:r>
          </w:p>
          <w:p w:rsidR="00144301" w:rsidRPr="00144301" w:rsidRDefault="002856A0" w:rsidP="00144301">
            <w:pPr>
              <w:spacing w:after="0" w:line="240" w:lineRule="auto"/>
              <w:ind w:left="727"/>
              <w:rPr>
                <w:rFonts w:ascii="Arial" w:hAnsi="Arial" w:cs="Arial"/>
                <w:iCs/>
                <w:sz w:val="16"/>
                <w:szCs w:val="16"/>
              </w:rPr>
            </w:pPr>
            <w:r>
              <w:rPr>
                <w:rFonts w:ascii="Arial" w:hAnsi="Arial" w:cs="Arial"/>
                <w:iCs/>
                <w:sz w:val="16"/>
                <w:szCs w:val="16"/>
              </w:rPr>
              <w:t>8</w:t>
            </w:r>
            <w:r w:rsidR="00144301" w:rsidRPr="00144301">
              <w:rPr>
                <w:rFonts w:ascii="Arial" w:hAnsi="Arial" w:cs="Arial"/>
                <w:iCs/>
                <w:sz w:val="16"/>
                <w:szCs w:val="16"/>
              </w:rPr>
              <w:t>. Wydatki związane z nadzorem i usługami doradczymi</w:t>
            </w:r>
          </w:p>
          <w:p w:rsidR="00144301" w:rsidRPr="00144301" w:rsidRDefault="0081182B" w:rsidP="00144301">
            <w:pPr>
              <w:spacing w:after="0" w:line="240" w:lineRule="auto"/>
              <w:ind w:left="727"/>
              <w:rPr>
                <w:rFonts w:ascii="Arial" w:hAnsi="Arial" w:cs="Arial"/>
                <w:iCs/>
                <w:sz w:val="16"/>
                <w:szCs w:val="16"/>
              </w:rPr>
            </w:pPr>
            <w:r>
              <w:rPr>
                <w:rFonts w:ascii="Arial" w:hAnsi="Arial" w:cs="Arial"/>
                <w:iCs/>
                <w:sz w:val="16"/>
                <w:szCs w:val="16"/>
              </w:rPr>
              <w:t>9</w:t>
            </w:r>
            <w:r w:rsidR="00144301" w:rsidRPr="00144301">
              <w:rPr>
                <w:rFonts w:ascii="Arial" w:hAnsi="Arial" w:cs="Arial"/>
                <w:iCs/>
                <w:sz w:val="16"/>
                <w:szCs w:val="16"/>
              </w:rPr>
              <w:t>. Podatki i opłaty</w:t>
            </w:r>
          </w:p>
          <w:p w:rsidR="00FB6A42" w:rsidRPr="002856A0" w:rsidRDefault="0081182B" w:rsidP="002856A0">
            <w:pPr>
              <w:spacing w:after="0" w:line="240" w:lineRule="auto"/>
              <w:ind w:left="727"/>
              <w:rPr>
                <w:rFonts w:ascii="Arial" w:hAnsi="Arial" w:cs="Arial"/>
                <w:iCs/>
                <w:sz w:val="16"/>
                <w:szCs w:val="16"/>
              </w:rPr>
            </w:pPr>
            <w:r>
              <w:rPr>
                <w:rFonts w:ascii="Arial" w:hAnsi="Arial" w:cs="Arial"/>
                <w:iCs/>
                <w:sz w:val="16"/>
                <w:szCs w:val="16"/>
              </w:rPr>
              <w:t>10</w:t>
            </w:r>
            <w:r w:rsidR="00144301" w:rsidRPr="00144301">
              <w:rPr>
                <w:rFonts w:ascii="Arial" w:hAnsi="Arial" w:cs="Arial"/>
                <w:iCs/>
                <w:sz w:val="16"/>
                <w:szCs w:val="16"/>
              </w:rPr>
              <w:t xml:space="preserve">. </w:t>
            </w:r>
            <w:r w:rsidR="00144301" w:rsidRPr="002856A0">
              <w:rPr>
                <w:rFonts w:ascii="Arial" w:hAnsi="Arial" w:cs="Arial"/>
                <w:iCs/>
                <w:sz w:val="16"/>
                <w:szCs w:val="16"/>
              </w:rPr>
              <w:t>Promocja projektu</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79433A">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79433A">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9D06E9" w:rsidRPr="001C5DDB" w:rsidRDefault="009D06E9" w:rsidP="0072569E">
            <w:pPr>
              <w:pStyle w:val="Akapitzlist"/>
              <w:spacing w:after="0" w:line="240" w:lineRule="auto"/>
              <w:ind w:left="360"/>
              <w:rPr>
                <w:rFonts w:ascii="Arial" w:hAnsi="Arial" w:cs="Arial"/>
                <w:sz w:val="16"/>
                <w:szCs w:val="16"/>
              </w:rPr>
            </w:pP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9B698E">
            <w:pPr>
              <w:spacing w:after="0" w:line="240" w:lineRule="auto"/>
              <w:jc w:val="both"/>
              <w:rPr>
                <w:rFonts w:ascii="Arial" w:hAnsi="Arial" w:cs="Arial"/>
                <w:i/>
                <w:sz w:val="16"/>
                <w:szCs w:val="16"/>
              </w:rPr>
            </w:pPr>
            <w:r w:rsidRPr="00AD4227">
              <w:rPr>
                <w:rFonts w:ascii="Arial" w:hAnsi="Arial" w:cs="Arial"/>
                <w:i/>
                <w:sz w:val="16"/>
                <w:szCs w:val="16"/>
              </w:rPr>
              <w:t>Z listy rozwijan</w:t>
            </w:r>
            <w:r w:rsidR="00FB6A42" w:rsidRPr="00AD4227">
              <w:rPr>
                <w:rFonts w:ascii="Arial" w:hAnsi="Arial" w:cs="Arial"/>
                <w:i/>
                <w:sz w:val="16"/>
                <w:szCs w:val="16"/>
              </w:rPr>
              <w:t>ej należy wybrać właściwy limit,</w:t>
            </w:r>
            <w:r w:rsidR="00006C7D" w:rsidRPr="00AD4227">
              <w:rPr>
                <w:rFonts w:ascii="Arial" w:hAnsi="Arial" w:cs="Arial"/>
                <w:i/>
                <w:sz w:val="16"/>
                <w:szCs w:val="16"/>
              </w:rPr>
              <w:t xml:space="preserve"> </w:t>
            </w:r>
            <w:r w:rsidR="00EB36B0" w:rsidRPr="00AD4227">
              <w:rPr>
                <w:rFonts w:ascii="Arial" w:hAnsi="Arial" w:cs="Arial"/>
                <w:i/>
                <w:sz w:val="16"/>
                <w:szCs w:val="16"/>
              </w:rPr>
              <w:t xml:space="preserve">zgodny </w:t>
            </w:r>
            <w:r w:rsidR="009B698E" w:rsidRPr="00AD4227">
              <w:rPr>
                <w:rFonts w:ascii="Arial" w:hAnsi="Arial" w:cs="Arial"/>
                <w:i/>
                <w:sz w:val="16"/>
                <w:szCs w:val="16"/>
              </w:rPr>
              <w:br/>
            </w:r>
            <w:r w:rsidR="00EB36B0" w:rsidRPr="00AD4227">
              <w:rPr>
                <w:rFonts w:ascii="Arial" w:hAnsi="Arial" w:cs="Arial"/>
                <w:i/>
                <w:sz w:val="16"/>
                <w:szCs w:val="16"/>
              </w:rPr>
              <w:t xml:space="preserve">z regulaminem </w:t>
            </w:r>
            <w:r w:rsidR="0072569E" w:rsidRPr="00AD4227">
              <w:rPr>
                <w:rFonts w:ascii="Arial" w:hAnsi="Arial" w:cs="Arial"/>
                <w:i/>
                <w:sz w:val="16"/>
                <w:szCs w:val="16"/>
              </w:rPr>
              <w:t>naboru</w:t>
            </w:r>
            <w:r w:rsidR="00006C7D" w:rsidRPr="00AD4227">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D45659">
            <w:pPr>
              <w:spacing w:after="0" w:line="240" w:lineRule="auto"/>
              <w:jc w:val="both"/>
              <w:rPr>
                <w:rFonts w:ascii="Arial" w:hAnsi="Arial" w:cs="Arial"/>
                <w:i/>
                <w:sz w:val="16"/>
                <w:szCs w:val="16"/>
              </w:rPr>
            </w:pPr>
            <w:r w:rsidRPr="008309E5">
              <w:rPr>
                <w:rFonts w:ascii="Arial" w:hAnsi="Arial" w:cs="Arial"/>
                <w:i/>
                <w:sz w:val="16"/>
                <w:szCs w:val="16"/>
              </w:rPr>
              <w:t>Należy zaznaczyć odpowiedź „Nie”. W ramach naboru</w:t>
            </w:r>
            <w:r w:rsidRPr="008309E5">
              <w:t xml:space="preserve"> </w:t>
            </w:r>
            <w:r w:rsidRPr="008309E5">
              <w:rPr>
                <w:rFonts w:ascii="Arial" w:hAnsi="Arial" w:cs="Arial"/>
                <w:i/>
                <w:sz w:val="16"/>
                <w:szCs w:val="16"/>
              </w:rPr>
              <w:t>RPZP.01.1</w:t>
            </w:r>
            <w:r w:rsidR="00D45659">
              <w:rPr>
                <w:rFonts w:ascii="Arial" w:hAnsi="Arial" w:cs="Arial"/>
                <w:i/>
                <w:sz w:val="16"/>
                <w:szCs w:val="16"/>
              </w:rPr>
              <w:t>1</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p w:rsidR="00516200" w:rsidRDefault="00516200" w:rsidP="009B698E">
            <w:pPr>
              <w:spacing w:after="0" w:line="240" w:lineRule="auto"/>
              <w:jc w:val="both"/>
              <w:rPr>
                <w:rFonts w:ascii="Arial" w:hAnsi="Arial" w:cs="Arial"/>
                <w:i/>
                <w:sz w:val="16"/>
                <w:szCs w:val="16"/>
              </w:rPr>
            </w:pPr>
          </w:p>
          <w:p w:rsidR="00516200" w:rsidRPr="00AD4227" w:rsidRDefault="00516200" w:rsidP="0024495E">
            <w:pPr>
              <w:spacing w:after="0" w:line="240" w:lineRule="auto"/>
              <w:jc w:val="both"/>
              <w:rPr>
                <w:rFonts w:ascii="Arial" w:hAnsi="Arial" w:cs="Arial"/>
                <w:i/>
                <w:sz w:val="16"/>
                <w:szCs w:val="16"/>
              </w:rPr>
            </w:pPr>
            <w:r w:rsidRPr="00516200">
              <w:rPr>
                <w:rFonts w:ascii="Arial" w:hAnsi="Arial" w:cs="Arial"/>
                <w:i/>
                <w:sz w:val="16"/>
                <w:szCs w:val="16"/>
              </w:rPr>
              <w:t>UWAGA</w:t>
            </w:r>
            <w:r w:rsidR="0024495E">
              <w:rPr>
                <w:rFonts w:ascii="Arial" w:hAnsi="Arial" w:cs="Arial"/>
                <w:i/>
                <w:sz w:val="16"/>
                <w:szCs w:val="16"/>
              </w:rPr>
              <w:t>!</w:t>
            </w:r>
            <w:r w:rsidRPr="00516200">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AD4227" w:rsidRDefault="00E60BE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w:t>
            </w:r>
            <w:r w:rsidR="00E862D7" w:rsidRPr="00AD4227">
              <w:rPr>
                <w:rFonts w:ascii="Arial" w:hAnsi="Arial" w:cs="Arial"/>
                <w:i/>
                <w:sz w:val="16"/>
                <w:szCs w:val="16"/>
              </w:rPr>
              <w:t xml:space="preserve">określić </w:t>
            </w:r>
            <w:r w:rsidRPr="00AD4227">
              <w:rPr>
                <w:rFonts w:ascii="Arial" w:hAnsi="Arial" w:cs="Arial"/>
                <w:i/>
                <w:sz w:val="16"/>
                <w:szCs w:val="16"/>
              </w:rPr>
              <w:t xml:space="preserve">kwotę podatku </w:t>
            </w:r>
            <w:r w:rsidR="00E862D7" w:rsidRPr="00AD4227">
              <w:rPr>
                <w:rFonts w:ascii="Arial" w:hAnsi="Arial" w:cs="Arial"/>
                <w:i/>
                <w:sz w:val="16"/>
                <w:szCs w:val="16"/>
              </w:rPr>
              <w:t>VAT w ramach wydatku 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AD4227" w:rsidRPr="00AD4227" w:rsidRDefault="00C73B77" w:rsidP="009B698E">
            <w:pPr>
              <w:spacing w:after="0" w:line="240" w:lineRule="auto"/>
              <w:jc w:val="both"/>
              <w:rPr>
                <w:rFonts w:ascii="Arial" w:hAnsi="Arial" w:cs="Arial"/>
                <w:i/>
                <w:sz w:val="16"/>
                <w:szCs w:val="16"/>
              </w:rPr>
            </w:pPr>
            <w:r>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B96509" w:rsidRDefault="00B96509" w:rsidP="00FB6A42">
            <w:pPr>
              <w:spacing w:after="0" w:line="240" w:lineRule="auto"/>
              <w:jc w:val="both"/>
              <w:rPr>
                <w:rFonts w:ascii="Arial" w:hAnsi="Arial" w:cs="Arial"/>
                <w:i/>
                <w:sz w:val="16"/>
                <w:szCs w:val="16"/>
              </w:rPr>
            </w:pPr>
          </w:p>
          <w:p w:rsidR="00B96509" w:rsidRPr="00C46F88" w:rsidRDefault="00B96509" w:rsidP="0024495E">
            <w:pPr>
              <w:spacing w:after="0" w:line="240" w:lineRule="auto"/>
              <w:jc w:val="both"/>
              <w:rPr>
                <w:rFonts w:ascii="Arial" w:hAnsi="Arial" w:cs="Arial"/>
                <w:i/>
                <w:sz w:val="16"/>
                <w:szCs w:val="16"/>
              </w:rPr>
            </w:pPr>
            <w:r w:rsidRPr="00B96509">
              <w:rPr>
                <w:rFonts w:ascii="Arial" w:hAnsi="Arial" w:cs="Arial"/>
                <w:i/>
                <w:sz w:val="16"/>
                <w:szCs w:val="16"/>
              </w:rPr>
              <w:t>UWAGA</w:t>
            </w:r>
            <w:r w:rsidR="0024495E">
              <w:rPr>
                <w:rFonts w:ascii="Arial" w:hAnsi="Arial" w:cs="Arial"/>
                <w:i/>
                <w:sz w:val="16"/>
                <w:szCs w:val="16"/>
              </w:rPr>
              <w:t>!</w:t>
            </w:r>
            <w:r w:rsidRPr="00B96509">
              <w:rPr>
                <w:rFonts w:ascii="Arial" w:hAnsi="Arial" w:cs="Arial"/>
                <w:i/>
                <w:sz w:val="16"/>
                <w:szCs w:val="16"/>
              </w:rPr>
              <w:t xml:space="preserve"> Wydatki kwalifikowalne poniesione przed rozpoczęciem realizacji projektu należy przyporządkować do pierwszego </w:t>
            </w:r>
            <w:r w:rsidRPr="00B96509">
              <w:rPr>
                <w:rFonts w:ascii="Arial" w:hAnsi="Arial" w:cs="Arial"/>
                <w:i/>
                <w:sz w:val="16"/>
                <w:szCs w:val="16"/>
              </w:rPr>
              <w:lastRenderedPageBreak/>
              <w:t>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Pr>
                <w:rFonts w:ascii="Arial" w:hAnsi="Arial" w:cs="Arial"/>
                <w:i/>
                <w:sz w:val="16"/>
                <w:szCs w:val="16"/>
              </w:rPr>
              <w:t>11</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1B385E">
              <w:rPr>
                <w:rFonts w:ascii="Arial" w:hAnsi="Arial" w:cs="Arial"/>
                <w:i/>
                <w:sz w:val="16"/>
                <w:szCs w:val="16"/>
              </w:rPr>
              <w:t>przedmiotu</w:t>
            </w:r>
            <w:r w:rsidR="001B385E" w:rsidRPr="001900CE">
              <w:rPr>
                <w:rFonts w:ascii="Arial" w:hAnsi="Arial" w:cs="Arial"/>
                <w:i/>
                <w:sz w:val="16"/>
                <w:szCs w:val="16"/>
              </w:rPr>
              <w:t xml:space="preserve"> </w:t>
            </w:r>
            <w:r w:rsidRPr="001900CE">
              <w:rPr>
                <w:rFonts w:ascii="Arial" w:hAnsi="Arial" w:cs="Arial"/>
                <w:i/>
                <w:sz w:val="16"/>
                <w:szCs w:val="16"/>
              </w:rPr>
              <w:t>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Default="00C470D8" w:rsidP="007A2C21">
            <w:pPr>
              <w:spacing w:after="0" w:line="240" w:lineRule="auto"/>
              <w:jc w:val="both"/>
              <w:rPr>
                <w:rFonts w:ascii="Arial" w:hAnsi="Arial" w:cs="Arial"/>
                <w:i/>
                <w:sz w:val="16"/>
                <w:szCs w:val="16"/>
              </w:rPr>
            </w:pPr>
            <w:r w:rsidRPr="008D07CC">
              <w:rPr>
                <w:rFonts w:ascii="Arial" w:hAnsi="Arial" w:cs="Arial"/>
                <w:i/>
                <w:sz w:val="16"/>
                <w:szCs w:val="16"/>
              </w:rPr>
              <w:t xml:space="preserve">W celu poprawnego oszacowania wartości </w:t>
            </w:r>
            <w:r>
              <w:rPr>
                <w:rFonts w:ascii="Arial" w:hAnsi="Arial" w:cs="Arial"/>
                <w:i/>
                <w:sz w:val="16"/>
                <w:szCs w:val="16"/>
              </w:rPr>
              <w:t xml:space="preserve">pośrednich </w:t>
            </w:r>
            <w:r w:rsidRPr="008D07CC">
              <w:rPr>
                <w:rFonts w:ascii="Arial" w:hAnsi="Arial" w:cs="Arial"/>
                <w:i/>
                <w:sz w:val="16"/>
                <w:szCs w:val="16"/>
              </w:rPr>
              <w:t>wydatków kwalifikowalnych w projekcie wnioskodawca może posłużyć się Arkuszem do kalkulacji limi</w:t>
            </w:r>
            <w:r>
              <w:rPr>
                <w:rFonts w:ascii="Arial" w:hAnsi="Arial" w:cs="Arial"/>
                <w:i/>
                <w:sz w:val="16"/>
                <w:szCs w:val="16"/>
              </w:rPr>
              <w:t>tów w Działaniu 1.1</w:t>
            </w:r>
            <w:r w:rsidR="007A2C21">
              <w:rPr>
                <w:rFonts w:ascii="Arial" w:hAnsi="Arial" w:cs="Arial"/>
                <w:i/>
                <w:sz w:val="16"/>
                <w:szCs w:val="16"/>
              </w:rPr>
              <w:t>1</w:t>
            </w:r>
            <w:r w:rsidRPr="008D07CC">
              <w:rPr>
                <w:rFonts w:ascii="Arial" w:hAnsi="Arial" w:cs="Arial"/>
                <w:i/>
                <w:sz w:val="16"/>
                <w:szCs w:val="16"/>
              </w:rPr>
              <w:t xml:space="preserve">, stanowiącym załącznik nr 1a do </w:t>
            </w:r>
            <w:r w:rsidR="007A2C21">
              <w:rPr>
                <w:rFonts w:ascii="Arial" w:hAnsi="Arial" w:cs="Arial"/>
                <w:i/>
                <w:sz w:val="16"/>
                <w:szCs w:val="16"/>
              </w:rPr>
              <w:t>regulaminu naboru</w:t>
            </w:r>
            <w:r w:rsidRPr="008D07CC">
              <w:rPr>
                <w:rFonts w:ascii="Arial" w:hAnsi="Arial" w:cs="Arial"/>
                <w:i/>
                <w:sz w:val="16"/>
                <w:szCs w:val="16"/>
              </w:rPr>
              <w:t>.</w:t>
            </w:r>
          </w:p>
          <w:p w:rsidR="00F42384" w:rsidRDefault="001B385E" w:rsidP="00F42384">
            <w:pPr>
              <w:spacing w:after="0" w:line="240" w:lineRule="auto"/>
              <w:jc w:val="both"/>
              <w:rPr>
                <w:rFonts w:ascii="Arial" w:hAnsi="Arial" w:cs="Arial"/>
                <w:i/>
                <w:sz w:val="16"/>
                <w:szCs w:val="16"/>
              </w:rPr>
            </w:pPr>
            <w:r w:rsidRPr="001B385E">
              <w:rPr>
                <w:rFonts w:ascii="Arial" w:hAnsi="Arial" w:cs="Arial"/>
                <w:i/>
                <w:sz w:val="16"/>
                <w:szCs w:val="16"/>
              </w:rPr>
              <w:t>Sekcja G.3 wypełniana jest częściowo automatycznie</w:t>
            </w:r>
          </w:p>
          <w:p w:rsidR="00F42384" w:rsidRPr="00C470D8" w:rsidRDefault="00F42384" w:rsidP="0024495E">
            <w:pPr>
              <w:spacing w:after="0" w:line="240" w:lineRule="auto"/>
              <w:jc w:val="both"/>
              <w:rPr>
                <w:rFonts w:ascii="Arial" w:hAnsi="Arial" w:cs="Arial"/>
                <w:i/>
                <w:sz w:val="16"/>
                <w:szCs w:val="16"/>
              </w:rPr>
            </w:pPr>
            <w:r w:rsidRPr="00F42384">
              <w:rPr>
                <w:rFonts w:ascii="Arial" w:hAnsi="Arial" w:cs="Arial"/>
                <w:i/>
                <w:sz w:val="16"/>
                <w:szCs w:val="16"/>
              </w:rPr>
              <w:t>UWAGA</w:t>
            </w:r>
            <w:r w:rsidR="0024495E">
              <w:rPr>
                <w:rFonts w:ascii="Arial" w:hAnsi="Arial" w:cs="Arial"/>
                <w:i/>
                <w:sz w:val="16"/>
                <w:szCs w:val="16"/>
              </w:rPr>
              <w:t>!</w:t>
            </w:r>
            <w:r w:rsidRPr="00F42384">
              <w:rPr>
                <w:rFonts w:ascii="Arial" w:hAnsi="Arial" w:cs="Arial"/>
                <w:i/>
                <w:sz w:val="16"/>
                <w:szCs w:val="16"/>
              </w:rPr>
              <w:t xml:space="preserve"> W przypadku projektów generujących dochód kwotę wydatków pośrednich należy skorygować o wskaźnik luki w finansowaniu/zryczałtowanej procentowej stawki dochodu.</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3840B2" w:rsidRPr="009D6ADF" w:rsidTr="00A47B79">
        <w:tc>
          <w:tcPr>
            <w:tcW w:w="2529" w:type="pct"/>
          </w:tcPr>
          <w:p w:rsidR="003840B2" w:rsidRPr="009D6ADF" w:rsidRDefault="003840B2" w:rsidP="00A47B7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3840B2" w:rsidRPr="00134CF9" w:rsidRDefault="00AF7EE7" w:rsidP="00A47B79">
            <w:pPr>
              <w:pStyle w:val="Akapitzlist"/>
              <w:numPr>
                <w:ilvl w:val="0"/>
                <w:numId w:val="55"/>
              </w:numPr>
              <w:spacing w:after="0" w:line="240" w:lineRule="auto"/>
              <w:jc w:val="both"/>
              <w:rPr>
                <w:rFonts w:ascii="Arial" w:hAnsi="Arial" w:cs="Arial"/>
                <w:sz w:val="16"/>
                <w:szCs w:val="16"/>
              </w:rPr>
            </w:pPr>
            <w:r>
              <w:rPr>
                <w:rFonts w:ascii="Arial" w:hAnsi="Arial" w:cs="Arial"/>
                <w:i/>
                <w:sz w:val="16"/>
                <w:szCs w:val="16"/>
              </w:rPr>
              <w:t>Po zaznaczeniu tej opcji aktywne staną się poniższe pola.</w:t>
            </w:r>
          </w:p>
        </w:tc>
      </w:tr>
    </w:tbl>
    <w:p w:rsidR="003840B2" w:rsidRDefault="003840B2" w:rsidP="003840B2">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3840B2" w:rsidTr="00A47B79">
        <w:trPr>
          <w:trHeight w:val="185"/>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p w:rsidR="003840B2" w:rsidRPr="00A47B79" w:rsidRDefault="003840B2" w:rsidP="00A47B79">
            <w:pPr>
              <w:spacing w:after="0" w:line="240" w:lineRule="auto"/>
              <w:jc w:val="both"/>
              <w:rPr>
                <w:rFonts w:ascii="Arial" w:hAnsi="Arial" w:cs="Arial"/>
                <w:sz w:val="16"/>
                <w:szCs w:val="16"/>
              </w:rPr>
            </w:pPr>
            <w:r w:rsidRPr="00A47B79">
              <w:rPr>
                <w:rFonts w:ascii="Arial" w:hAnsi="Arial" w:cs="Arial"/>
                <w:i/>
                <w:sz w:val="16"/>
                <w:szCs w:val="16"/>
              </w:rPr>
              <w:t>W ramach kosztów pośrednich system generuje tylko jedno zadanie.</w:t>
            </w:r>
          </w:p>
        </w:tc>
      </w:tr>
      <w:tr w:rsidR="003840B2" w:rsidTr="00A47B79">
        <w:trPr>
          <w:trHeight w:val="18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(maksymalnie 3000 znaków)</w:t>
            </w:r>
          </w:p>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Należy opisać działania zaplanowane do realizacji w ramach danego zadania.</w:t>
            </w:r>
          </w:p>
        </w:tc>
      </w:tr>
      <w:tr w:rsidR="003840B2" w:rsidTr="00A47B79">
        <w:trPr>
          <w:trHeight w:val="346"/>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Z listy rozwijanej należy wybrać odpowiedni wskaźnik główny będący wynikiem realizacji zadania. Wprowadzone dane mają odzwierciedlenie w sekcji E.3.</w:t>
            </w:r>
          </w:p>
        </w:tc>
      </w:tr>
    </w:tbl>
    <w:p w:rsidR="003840B2" w:rsidRDefault="003840B2" w:rsidP="00FA1E9F">
      <w:pPr>
        <w:spacing w:after="0" w:line="240" w:lineRule="auto"/>
        <w:jc w:val="both"/>
        <w:rPr>
          <w:rFonts w:ascii="Arial" w:hAnsi="Arial" w:cs="Arial"/>
          <w:b/>
          <w:sz w:val="16"/>
          <w:szCs w:val="16"/>
        </w:rPr>
      </w:pPr>
    </w:p>
    <w:tbl>
      <w:tblPr>
        <w:tblStyle w:val="Tabela-Siatka5"/>
        <w:tblW w:w="5000" w:type="pct"/>
        <w:shd w:val="clear" w:color="auto" w:fill="FFFFFF" w:themeFill="background1"/>
        <w:tblLook w:val="04A0"/>
      </w:tblPr>
      <w:tblGrid>
        <w:gridCol w:w="4660"/>
        <w:gridCol w:w="4769"/>
      </w:tblGrid>
      <w:tr w:rsidR="003840B2" w:rsidRPr="003840B2" w:rsidTr="00DF72BF">
        <w:trPr>
          <w:trHeight w:val="190"/>
        </w:trPr>
        <w:tc>
          <w:tcPr>
            <w:tcW w:w="5000" w:type="pct"/>
            <w:gridSpan w:val="2"/>
            <w:shd w:val="clear" w:color="auto" w:fill="FFFFFF" w:themeFill="background1"/>
          </w:tcPr>
          <w:p w:rsidR="003840B2" w:rsidRPr="003840B2" w:rsidRDefault="003840B2" w:rsidP="003840B2">
            <w:pPr>
              <w:spacing w:after="0" w:line="240" w:lineRule="auto"/>
              <w:jc w:val="both"/>
              <w:rPr>
                <w:rFonts w:ascii="Arial" w:hAnsi="Arial" w:cs="Arial"/>
                <w:b/>
                <w:sz w:val="16"/>
                <w:szCs w:val="16"/>
              </w:rPr>
            </w:pPr>
            <w:r w:rsidRPr="003840B2">
              <w:rPr>
                <w:rFonts w:ascii="Arial" w:hAnsi="Arial" w:cs="Arial"/>
                <w:b/>
                <w:sz w:val="16"/>
                <w:szCs w:val="16"/>
              </w:rPr>
              <w:t>Karta wydatku dla kosztów pośrednich rozliczanych ryczałtowo</w:t>
            </w:r>
          </w:p>
        </w:tc>
      </w:tr>
      <w:tr w:rsidR="003840B2" w:rsidRPr="003840B2" w:rsidTr="00DF72BF">
        <w:trPr>
          <w:trHeight w:val="340"/>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Podmiot realizujący wydatek</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 xml:space="preserve">Z listy rozwijanej należy wybrać </w:t>
            </w:r>
            <w:r w:rsidR="000B644A">
              <w:rPr>
                <w:rFonts w:ascii="Arial" w:hAnsi="Arial" w:cs="Arial"/>
                <w:i/>
                <w:sz w:val="16"/>
                <w:szCs w:val="16"/>
              </w:rPr>
              <w:t xml:space="preserve">podmiot, który będzie ponosił dany wydatek. </w:t>
            </w:r>
            <w:r w:rsidRPr="00A47B79">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wydatku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Należy wska</w:t>
            </w:r>
            <w:r w:rsidR="00E33366">
              <w:rPr>
                <w:rFonts w:ascii="Arial" w:hAnsi="Arial" w:cs="Arial"/>
                <w:i/>
                <w:sz w:val="16"/>
                <w:szCs w:val="16"/>
              </w:rPr>
              <w:t xml:space="preserve">zać nazwę zaplanowanego wydatku tj. </w:t>
            </w:r>
            <w:r w:rsidR="00BB006B">
              <w:rPr>
                <w:rFonts w:ascii="Arial" w:hAnsi="Arial" w:cs="Arial"/>
                <w:i/>
                <w:sz w:val="16"/>
                <w:szCs w:val="16"/>
              </w:rPr>
              <w:t>„</w:t>
            </w:r>
            <w:r w:rsidR="00E33366">
              <w:rPr>
                <w:rFonts w:ascii="Arial" w:hAnsi="Arial" w:cs="Arial"/>
                <w:i/>
                <w:sz w:val="16"/>
                <w:szCs w:val="16"/>
              </w:rPr>
              <w:t>Koszty pośrednie</w:t>
            </w:r>
            <w:r w:rsidR="00BB006B">
              <w:rPr>
                <w:rFonts w:ascii="Arial" w:hAnsi="Arial" w:cs="Arial"/>
                <w:i/>
                <w:sz w:val="16"/>
                <w:szCs w:val="16"/>
              </w:rPr>
              <w:t>”</w:t>
            </w:r>
            <w:r w:rsidR="00E33366">
              <w:rPr>
                <w:rFonts w:ascii="Arial" w:hAnsi="Arial" w:cs="Arial"/>
                <w:i/>
                <w:sz w:val="16"/>
                <w:szCs w:val="16"/>
              </w:rPr>
              <w:t>.</w:t>
            </w:r>
          </w:p>
        </w:tc>
      </w:tr>
      <w:tr w:rsidR="003840B2" w:rsidRPr="003840B2" w:rsidTr="00DF72BF">
        <w:trPr>
          <w:trHeight w:val="557"/>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Kategoria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w:t>
            </w:r>
            <w:r w:rsidRPr="007E343B">
              <w:rPr>
                <w:rFonts w:ascii="Arial" w:hAnsi="Arial" w:cs="Arial"/>
                <w:i/>
                <w:sz w:val="16"/>
                <w:szCs w:val="16"/>
              </w:rPr>
              <w:t xml:space="preserve"> właściwą dla danego wydatku kategorię ryczałtu, tj. </w:t>
            </w:r>
            <w:r>
              <w:rPr>
                <w:rFonts w:ascii="Arial" w:hAnsi="Arial" w:cs="Arial"/>
                <w:i/>
                <w:sz w:val="16"/>
                <w:szCs w:val="16"/>
              </w:rPr>
              <w:t>„Koszty pośrednie”</w:t>
            </w:r>
            <w:r w:rsidRPr="007E343B">
              <w:rPr>
                <w:rFonts w:ascii="Arial" w:hAnsi="Arial" w:cs="Arial"/>
                <w:i/>
                <w:sz w:val="16"/>
                <w:szCs w:val="16"/>
              </w:rPr>
              <w:t>.</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Rodzaj pomocy publicznej lub de minimis</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sz w:val="16"/>
                <w:szCs w:val="16"/>
              </w:rPr>
            </w:pPr>
            <w:r w:rsidRPr="00A47B79">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objęte limitem</w:t>
            </w:r>
          </w:p>
        </w:tc>
        <w:tc>
          <w:tcPr>
            <w:tcW w:w="2529" w:type="pct"/>
            <w:shd w:val="clear" w:color="auto" w:fill="FFFFFF" w:themeFill="background1"/>
            <w:vAlign w:val="center"/>
          </w:tcPr>
          <w:p w:rsidR="003840B2" w:rsidRPr="00A47B79"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Tak</w:t>
            </w:r>
          </w:p>
          <w:p w:rsidR="003840B2"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Nie</w:t>
            </w:r>
          </w:p>
          <w:p w:rsidR="000B644A" w:rsidRPr="00071D2C" w:rsidRDefault="000B644A" w:rsidP="000B644A">
            <w:pPr>
              <w:spacing w:after="0" w:line="240" w:lineRule="auto"/>
              <w:jc w:val="both"/>
              <w:rPr>
                <w:rFonts w:ascii="Arial" w:hAnsi="Arial" w:cs="Arial"/>
                <w:i/>
                <w:sz w:val="16"/>
                <w:szCs w:val="16"/>
              </w:rPr>
            </w:pPr>
            <w:r>
              <w:rPr>
                <w:rFonts w:ascii="Arial" w:hAnsi="Arial" w:cs="Arial"/>
                <w:i/>
                <w:sz w:val="16"/>
                <w:szCs w:val="16"/>
              </w:rPr>
              <w:t>Należy wybrać „Nie”.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Limit %:</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Nie dotyczy.</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Rodzaj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 właściwy rodzaj ryczałtu</w:t>
            </w:r>
            <w:r>
              <w:rPr>
                <w:rFonts w:ascii="Arial" w:hAnsi="Arial" w:cs="Arial"/>
                <w:i/>
                <w:sz w:val="16"/>
                <w:szCs w:val="16"/>
              </w:rPr>
              <w:t>, tj. „Stawka ryczałtowa”</w:t>
            </w:r>
            <w:r w:rsidRPr="005B0B8C">
              <w:rPr>
                <w:rFonts w:ascii="Arial" w:hAnsi="Arial" w:cs="Arial"/>
                <w:i/>
                <w:sz w:val="16"/>
                <w:szCs w:val="16"/>
              </w:rPr>
              <w:t>.</w:t>
            </w:r>
            <w:r>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w:t>
            </w:r>
            <w:r w:rsidRPr="00975859">
              <w:rPr>
                <w:rFonts w:ascii="Arial" w:hAnsi="Arial" w:cs="Arial"/>
                <w:i/>
                <w:sz w:val="16"/>
                <w:szCs w:val="16"/>
              </w:rPr>
              <w:t xml:space="preserve"> właściwą nazwę ryczałtu</w:t>
            </w:r>
            <w:r>
              <w:rPr>
                <w:rFonts w:ascii="Arial" w:hAnsi="Arial" w:cs="Arial"/>
                <w:i/>
                <w:sz w:val="16"/>
                <w:szCs w:val="16"/>
              </w:rPr>
              <w:t xml:space="preserve">, tj. „Stawka ryczałtowa do </w:t>
            </w:r>
            <w:r w:rsidRPr="00544593">
              <w:rPr>
                <w:rFonts w:ascii="Arial" w:hAnsi="Arial" w:cs="Arial"/>
                <w:i/>
                <w:sz w:val="16"/>
                <w:szCs w:val="16"/>
              </w:rPr>
              <w:t>2%</w:t>
            </w:r>
            <w:r>
              <w:rPr>
                <w:rFonts w:ascii="Arial" w:hAnsi="Arial" w:cs="Arial"/>
                <w:i/>
                <w:color w:val="FF0000"/>
                <w:sz w:val="16"/>
                <w:szCs w:val="16"/>
              </w:rPr>
              <w:t xml:space="preserve"> </w:t>
            </w:r>
            <w:r>
              <w:rPr>
                <w:rFonts w:ascii="Arial" w:hAnsi="Arial" w:cs="Arial"/>
                <w:i/>
                <w:sz w:val="16"/>
                <w:szCs w:val="16"/>
              </w:rPr>
              <w:t>bezpośrednich wydatków kwalifikowalnych”</w:t>
            </w:r>
            <w:r w:rsidRPr="005B0B8C">
              <w:rPr>
                <w:rFonts w:ascii="Arial" w:hAnsi="Arial" w:cs="Arial"/>
                <w:i/>
                <w:sz w:val="16"/>
                <w:szCs w:val="16"/>
              </w:rPr>
              <w:t>.</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Wysokość stawki</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stawki</w:t>
            </w:r>
          </w:p>
        </w:tc>
        <w:tc>
          <w:tcPr>
            <w:tcW w:w="2529" w:type="pct"/>
            <w:shd w:val="clear" w:color="auto" w:fill="FFFFFF" w:themeFill="background1"/>
            <w:vAlign w:val="center"/>
          </w:tcPr>
          <w:p w:rsidR="003840B2" w:rsidRPr="00A47B79" w:rsidRDefault="003840B2" w:rsidP="003840B2">
            <w:pPr>
              <w:numPr>
                <w:ilvl w:val="0"/>
                <w:numId w:val="79"/>
              </w:numPr>
              <w:spacing w:after="0" w:line="240" w:lineRule="auto"/>
              <w:contextualSpacing/>
              <w:jc w:val="both"/>
              <w:rPr>
                <w:rFonts w:ascii="Arial" w:hAnsi="Arial" w:cs="Arial"/>
                <w:i/>
                <w:sz w:val="16"/>
                <w:szCs w:val="16"/>
              </w:rPr>
            </w:pPr>
            <w:r w:rsidRPr="00A47B79">
              <w:rPr>
                <w:rFonts w:ascii="Arial" w:hAnsi="Arial" w:cs="Arial"/>
                <w:i/>
                <w:iCs/>
                <w:sz w:val="16"/>
                <w:szCs w:val="16"/>
              </w:rPr>
              <w:t>Zaznaczenie powoduje odblokowanie do ręcznej zmiany wartości pole „Wysokość stawki”</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lastRenderedPageBreak/>
              <w:t>Wydatki całkowite</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kwalifikowalne</w:t>
            </w:r>
          </w:p>
        </w:tc>
        <w:tc>
          <w:tcPr>
            <w:tcW w:w="2529" w:type="pct"/>
            <w:shd w:val="clear" w:color="auto" w:fill="FFFFFF" w:themeFill="background1"/>
            <w:vAlign w:val="center"/>
          </w:tcPr>
          <w:p w:rsidR="000B644A" w:rsidRPr="000B644A" w:rsidRDefault="000B644A" w:rsidP="000B644A">
            <w:pPr>
              <w:spacing w:after="0" w:line="240" w:lineRule="auto"/>
              <w:jc w:val="both"/>
              <w:rPr>
                <w:rFonts w:ascii="Arial" w:hAnsi="Arial"/>
                <w:i/>
                <w:sz w:val="16"/>
              </w:rPr>
            </w:pPr>
            <w:r w:rsidRPr="000B644A">
              <w:rPr>
                <w:rFonts w:ascii="Arial" w:hAnsi="Arial"/>
                <w:i/>
                <w:sz w:val="16"/>
              </w:rPr>
              <w:t>W wierszu należy określić kwotę wydatku kwalifikowalnego.</w:t>
            </w:r>
          </w:p>
          <w:p w:rsidR="003840B2" w:rsidRPr="00A47B79" w:rsidRDefault="000B644A" w:rsidP="000B644A">
            <w:pPr>
              <w:spacing w:after="0" w:line="240" w:lineRule="auto"/>
              <w:jc w:val="both"/>
              <w:rPr>
                <w:rFonts w:ascii="Arial" w:hAnsi="Arial" w:cs="Arial"/>
                <w:i/>
                <w:sz w:val="16"/>
                <w:szCs w:val="16"/>
              </w:rPr>
            </w:pPr>
            <w:r w:rsidRPr="000B644A">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r>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Wnioskowany poziom dofinansowania</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Dofinansowanie</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A6598A">
              <w:rPr>
                <w:rFonts w:ascii="Arial" w:hAnsi="Arial" w:cs="Arial"/>
                <w:i/>
                <w:iCs/>
                <w:sz w:val="16"/>
                <w:szCs w:val="16"/>
              </w:rPr>
              <w:t xml:space="preserve"> 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3840B2" w:rsidRPr="003840B2" w:rsidTr="00DF72BF">
        <w:tc>
          <w:tcPr>
            <w:tcW w:w="5000" w:type="pct"/>
            <w:gridSpan w:val="2"/>
            <w:shd w:val="clear" w:color="auto" w:fill="FFFFFF" w:themeFill="background1"/>
            <w:vAlign w:val="center"/>
          </w:tcPr>
          <w:p w:rsidR="003840B2" w:rsidRPr="003840B2" w:rsidRDefault="003840B2" w:rsidP="003840B2">
            <w:pPr>
              <w:spacing w:after="0" w:line="240" w:lineRule="auto"/>
              <w:jc w:val="both"/>
              <w:rPr>
                <w:rFonts w:ascii="Arial" w:hAnsi="Arial" w:cs="Arial"/>
                <w:i/>
                <w:sz w:val="16"/>
                <w:szCs w:val="16"/>
              </w:rPr>
            </w:pPr>
          </w:p>
          <w:p w:rsidR="003840B2" w:rsidRPr="003840B2" w:rsidRDefault="003840B2" w:rsidP="003840B2">
            <w:pPr>
              <w:spacing w:after="0" w:line="240" w:lineRule="auto"/>
              <w:jc w:val="both"/>
              <w:rPr>
                <w:rFonts w:ascii="Arial" w:hAnsi="Arial" w:cs="Arial"/>
                <w:i/>
                <w:sz w:val="16"/>
                <w:szCs w:val="16"/>
              </w:rPr>
            </w:pPr>
          </w:p>
        </w:tc>
      </w:tr>
      <w:tr w:rsidR="003840B2" w:rsidRPr="003840B2" w:rsidTr="00DF72BF">
        <w:trPr>
          <w:trHeight w:val="56"/>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dofinansowania dla wydatku</w:t>
            </w:r>
          </w:p>
        </w:tc>
        <w:tc>
          <w:tcPr>
            <w:tcW w:w="2529" w:type="pct"/>
            <w:shd w:val="clear" w:color="auto" w:fill="FFFFFF" w:themeFill="background1"/>
            <w:vAlign w:val="center"/>
          </w:tcPr>
          <w:p w:rsidR="003840B2" w:rsidRPr="003840B2" w:rsidRDefault="003840B2" w:rsidP="003840B2">
            <w:pPr>
              <w:numPr>
                <w:ilvl w:val="0"/>
                <w:numId w:val="55"/>
              </w:numPr>
              <w:spacing w:after="0" w:line="240" w:lineRule="auto"/>
              <w:jc w:val="both"/>
              <w:rPr>
                <w:rFonts w:ascii="Arial" w:hAnsi="Arial" w:cs="Arial"/>
                <w:i/>
                <w:sz w:val="16"/>
                <w:szCs w:val="16"/>
              </w:rPr>
            </w:pPr>
            <w:r w:rsidRPr="00A47B79">
              <w:rPr>
                <w:rFonts w:ascii="Arial" w:hAnsi="Arial" w:cs="Arial"/>
                <w:i/>
                <w:iCs/>
                <w:sz w:val="16"/>
                <w:szCs w:val="16"/>
              </w:rPr>
              <w:t>Zaznaczenie powoduje odblokowanie do ręcznej zmiany wartości pole „Dofinansowanie”</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3840B2" w:rsidP="00E104A6">
            <w:pPr>
              <w:spacing w:after="0" w:line="240" w:lineRule="auto"/>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r w:rsidR="00A47B79">
              <w:rPr>
                <w:rFonts w:ascii="Arial" w:hAnsi="Arial" w:cs="Arial"/>
                <w:i/>
                <w:sz w:val="16"/>
                <w:szCs w:val="16"/>
              </w:rPr>
              <w:t>.</w:t>
            </w: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238"/>
        <w:gridCol w:w="1950"/>
      </w:tblGrid>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Okres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Całkowita wartość wydatku</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r>
    </w:tbl>
    <w:p w:rsidR="00721D8E" w:rsidRPr="001C5DDB" w:rsidRDefault="00721D8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4F0A62"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A6C93" w:rsidRPr="00382740" w:rsidRDefault="002A6C93" w:rsidP="00FA1E9F">
      <w:pPr>
        <w:spacing w:after="0" w:line="240" w:lineRule="auto"/>
        <w:jc w:val="both"/>
        <w:rPr>
          <w:rFonts w:ascii="Arial" w:hAnsi="Arial" w:cs="Arial"/>
          <w:i/>
          <w:sz w:val="16"/>
          <w:szCs w:val="16"/>
        </w:rPr>
      </w:pPr>
    </w:p>
    <w:p w:rsidR="00806F8A" w:rsidRDefault="00806F8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A21888" w:rsidRDefault="00A21888"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4"/>
        <w:gridCol w:w="1835"/>
        <w:gridCol w:w="1512"/>
        <w:gridCol w:w="1511"/>
        <w:gridCol w:w="1512"/>
        <w:gridCol w:w="1575"/>
      </w:tblGrid>
      <w:tr w:rsidR="00DA6CD6" w:rsidRPr="00DA6CD6" w:rsidTr="006E28D5">
        <w:trPr>
          <w:trHeight w:val="138"/>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Koszty pośrednie</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85"/>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wydatku</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256"/>
        </w:trPr>
        <w:tc>
          <w:tcPr>
            <w:tcW w:w="787"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Podmiot realizujący wydatek</w:t>
            </w:r>
          </w:p>
        </w:tc>
        <w:tc>
          <w:tcPr>
            <w:tcW w:w="4213" w:type="pct"/>
            <w:gridSpan w:val="5"/>
            <w:tcBorders>
              <w:top w:val="single" w:sz="4" w:space="0" w:color="auto"/>
              <w:left w:val="single" w:sz="4" w:space="0" w:color="auto"/>
              <w:bottom w:val="single" w:sz="4" w:space="0" w:color="auto"/>
              <w:right w:val="single" w:sz="4" w:space="0" w:color="auto"/>
            </w:tcBorders>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kwalifikowalne</w:t>
            </w:r>
          </w:p>
        </w:tc>
        <w:tc>
          <w:tcPr>
            <w:tcW w:w="835"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Dofinansowanie</w:t>
            </w:r>
          </w:p>
        </w:tc>
      </w:tr>
      <w:tr w:rsidR="00DA6CD6" w:rsidRPr="00DA6CD6" w:rsidTr="006E28D5">
        <w:tc>
          <w:tcPr>
            <w:tcW w:w="0" w:type="auto"/>
            <w:vMerge/>
            <w:tcBorders>
              <w:top w:val="single" w:sz="4" w:space="0" w:color="auto"/>
              <w:left w:val="single" w:sz="4" w:space="0" w:color="auto"/>
              <w:bottom w:val="single" w:sz="4" w:space="0" w:color="auto"/>
              <w:right w:val="single" w:sz="4" w:space="0" w:color="auto"/>
            </w:tcBorders>
            <w:vAlign w:val="center"/>
            <w:hideMark/>
          </w:tcPr>
          <w:p w:rsidR="00DA6CD6" w:rsidRPr="008C3EF7" w:rsidRDefault="00DA6CD6" w:rsidP="00DA6CD6">
            <w:pPr>
              <w:spacing w:after="0" w:line="240" w:lineRule="auto"/>
              <w:jc w:val="both"/>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35"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r>
      <w:tr w:rsidR="00DA6CD6" w:rsidRPr="00DA6CD6" w:rsidTr="006E28D5">
        <w:tc>
          <w:tcPr>
            <w:tcW w:w="256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r>
    </w:tbl>
    <w:p w:rsidR="003C0AC9" w:rsidRDefault="003C0AC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tbl>
      <w:tblPr>
        <w:tblStyle w:val="Tabela-Siatka"/>
        <w:tblW w:w="5000" w:type="pct"/>
        <w:shd w:val="clear" w:color="auto" w:fill="FFFF00"/>
        <w:tblLook w:val="04A0"/>
      </w:tblPr>
      <w:tblGrid>
        <w:gridCol w:w="9429"/>
      </w:tblGrid>
      <w:tr w:rsidR="005C5BB2" w:rsidRPr="005C5BB2" w:rsidTr="00646B19">
        <w:tc>
          <w:tcPr>
            <w:tcW w:w="5000" w:type="pct"/>
            <w:shd w:val="clear" w:color="auto" w:fill="auto"/>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5C5BB2">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W przypadku wybrania opcji „Nie dotyczy” poniższe pola są nieaktywne.</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9429"/>
      </w:tblGrid>
      <w:tr w:rsidR="005C5BB2" w:rsidRPr="005C5BB2" w:rsidTr="00890D01">
        <w:tc>
          <w:tcPr>
            <w:tcW w:w="5000" w:type="pct"/>
          </w:tcPr>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Dotyczy</w:t>
            </w:r>
          </w:p>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Nie dotyczy</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 Projekt generujący dochód</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Należy dokonać wyboru z listy rozwijanej: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lastRenderedPageBreak/>
              <w:t xml:space="preserve">• „Brak dochodu”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„Tak – luka finansowa”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 „Tak – zryczałtowana stawka”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W niniejszym konkursie/naborze w projektach generujących dochód po ich ukończeniu dofinansowanie ustala się </w:t>
            </w:r>
            <w:r w:rsidR="00AF69AC">
              <w:rPr>
                <w:rFonts w:ascii="Arial" w:hAnsi="Arial" w:cs="Arial"/>
                <w:i/>
                <w:sz w:val="16"/>
                <w:szCs w:val="16"/>
              </w:rPr>
              <w:t>w oparciu o metodę luki w finansowaniu.</w:t>
            </w:r>
          </w:p>
        </w:tc>
      </w:tr>
      <w:tr w:rsidR="005C5BB2" w:rsidRPr="005C5BB2" w:rsidTr="00890D01">
        <w:tc>
          <w:tcPr>
            <w:tcW w:w="1876" w:type="pct"/>
            <w:shd w:val="pct10" w:color="auto" w:fill="auto"/>
            <w:vAlign w:val="center"/>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lastRenderedPageBreak/>
              <w:t>Wydatki kwalifikowalne</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Pole wypełniane automatycznie</w:t>
            </w:r>
            <w:r w:rsidRPr="005C5BB2">
              <w:rPr>
                <w:rFonts w:ascii="Arial" w:hAnsi="Arial" w:cs="Arial"/>
                <w:i/>
                <w:sz w:val="16"/>
                <w:szCs w:val="16"/>
              </w:rPr>
              <w:t xml:space="preserve"> na podstawie danych wprowadzonych </w:t>
            </w:r>
            <w:r w:rsidRPr="005C5BB2">
              <w:rPr>
                <w:rFonts w:ascii="Arial" w:hAnsi="Arial" w:cs="Arial"/>
                <w:i/>
                <w:sz w:val="16"/>
                <w:szCs w:val="16"/>
              </w:rPr>
              <w:br/>
              <w:t>w poszczególnych Kartach wydatków sekcji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G.5.1.1. Zryczałtowana stawka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wpisać wysokość zryczałtowanej procentowej stawki dochodu określoną w Regulaminie konkursu/naboru (jeśli dotyczy).</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G.5.1.2. Luka w finansowaniu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Należy podać wartość luki w finansowaniu na podstawie obliczeń w tabeli nr 5.7.1 załącznika nr 3 do studium wykonalności (jeśli dotyczy).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Wnioskodawca zobowiązany jest skorygować o ten wskaźnik wszystkie wydatki kwalifikowalne w projekcie ujęte w poszczególnych kartach wydatków </w:t>
            </w:r>
            <w:r w:rsidRPr="005C5BB2">
              <w:rPr>
                <w:rFonts w:ascii="Arial" w:hAnsi="Arial" w:cs="Arial"/>
                <w:i/>
                <w:iCs/>
                <w:sz w:val="16"/>
                <w:szCs w:val="16"/>
              </w:rPr>
              <w:br/>
              <w:t>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G.5.1.3 Wydatki kwalifikowalne przed dochodem</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podać całkowitą wartość wydatków kwalifikowalnych (przed skorygowaniem o wskaźnik luki w finansowaniu/</w:t>
            </w:r>
            <w:r w:rsidRPr="005C5BB2">
              <w:rPr>
                <w:rFonts w:ascii="Arial" w:hAnsi="Arial" w:cs="Arial"/>
                <w:bCs/>
                <w:i/>
                <w:iCs/>
                <w:sz w:val="16"/>
                <w:szCs w:val="16"/>
              </w:rPr>
              <w:t>zryczałtowanej procentowej stawki dochodu</w:t>
            </w:r>
            <w:r w:rsidRPr="005C5BB2">
              <w:rPr>
                <w:rFonts w:ascii="Arial" w:hAnsi="Arial" w:cs="Arial"/>
                <w:i/>
                <w:iCs/>
                <w:sz w:val="16"/>
                <w:szCs w:val="16"/>
              </w:rPr>
              <w:t>) na podstawie tabeli nr 3.1.3 załącznika nr 3 do studium wykonalności.</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G.5.1.4. Wartość generowanego dochodu</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6A1459" w:rsidRPr="001C5DDB" w:rsidRDefault="006A14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2F4D02">
        <w:tc>
          <w:tcPr>
            <w:tcW w:w="5000" w:type="pct"/>
          </w:tcPr>
          <w:p w:rsidR="002B458C"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452953" w:rsidRDefault="00452953" w:rsidP="00F70588">
            <w:pPr>
              <w:spacing w:after="0" w:line="240" w:lineRule="auto"/>
              <w:jc w:val="both"/>
              <w:rPr>
                <w:rFonts w:ascii="Arial" w:hAnsi="Arial" w:cs="Arial"/>
                <w:i/>
                <w:iCs/>
                <w:sz w:val="16"/>
                <w:szCs w:val="16"/>
                <w:lang w:eastAsia="pl-PL"/>
              </w:rPr>
            </w:pPr>
            <w:r w:rsidRPr="00382740">
              <w:rPr>
                <w:rFonts w:ascii="Arial" w:hAnsi="Arial" w:cs="Arial"/>
                <w:i/>
                <w:iCs/>
                <w:sz w:val="16"/>
                <w:szCs w:val="16"/>
                <w:lang w:eastAsia="pl-PL"/>
              </w:rPr>
              <w:t>Uwaga: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4A6CE1" w:rsidRPr="00843D1E" w:rsidRDefault="004A6CE1" w:rsidP="00F70588">
            <w:pPr>
              <w:spacing w:after="0" w:line="240" w:lineRule="auto"/>
              <w:jc w:val="both"/>
              <w:rPr>
                <w:rFonts w:ascii="Arial" w:hAnsi="Arial" w:cs="Arial"/>
                <w:i/>
                <w:sz w:val="16"/>
                <w:szCs w:val="16"/>
              </w:rPr>
            </w:pP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4F0A62" w:rsidRPr="00BD3E7D" w:rsidRDefault="004F0A62" w:rsidP="004F0A62">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4F0A62" w:rsidP="004F0A62">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6551" w:rsidRDefault="00976551" w:rsidP="00976551">
            <w:pPr>
              <w:spacing w:after="0" w:line="240" w:lineRule="auto"/>
              <w:rPr>
                <w:rFonts w:ascii="Arial" w:hAnsi="Arial" w:cs="Arial"/>
                <w:i/>
                <w:sz w:val="16"/>
                <w:szCs w:val="16"/>
              </w:rPr>
            </w:pPr>
            <w:r w:rsidRPr="00071D2C">
              <w:rPr>
                <w:rFonts w:ascii="Arial" w:hAnsi="Arial" w:cs="Arial"/>
                <w:b/>
                <w:i/>
                <w:sz w:val="16"/>
                <w:szCs w:val="16"/>
              </w:rPr>
              <w:t>UWAGA</w:t>
            </w:r>
            <w:r w:rsidR="00071D2C" w:rsidRPr="00071D2C">
              <w:rPr>
                <w:rFonts w:ascii="Arial" w:hAnsi="Arial" w:cs="Arial"/>
                <w:b/>
                <w:i/>
                <w:sz w:val="16"/>
                <w:szCs w:val="16"/>
              </w:rPr>
              <w:t xml:space="preserve"> 1</w:t>
            </w:r>
            <w:r w:rsidRPr="00976551">
              <w:rPr>
                <w:rFonts w:ascii="Arial" w:hAnsi="Arial" w:cs="Arial"/>
                <w:i/>
                <w:sz w:val="16"/>
                <w:szCs w:val="16"/>
              </w:rPr>
              <w:t xml:space="preserve">: W niniejszym polu należy podać nazwę dokumentu potwierdzającego zapewnienie środków, a także link do strony </w:t>
            </w:r>
            <w:r w:rsidRPr="00976551">
              <w:rPr>
                <w:rFonts w:ascii="Arial" w:hAnsi="Arial" w:cs="Arial"/>
                <w:i/>
                <w:sz w:val="16"/>
                <w:szCs w:val="16"/>
              </w:rPr>
              <w:lastRenderedPageBreak/>
              <w:t>internetowej, na której znajduje się ten dokument oraz odpowiedni numer strony dokumentu, gdzie znajdzie się odniesienie do planowanej inwestycji.</w:t>
            </w:r>
          </w:p>
          <w:p w:rsidR="004A6CE1" w:rsidRPr="004A6CE1" w:rsidRDefault="004A6CE1" w:rsidP="004A6CE1">
            <w:pPr>
              <w:spacing w:after="0" w:line="240" w:lineRule="auto"/>
              <w:rPr>
                <w:rFonts w:ascii="Arial" w:hAnsi="Arial" w:cs="Arial"/>
                <w:b/>
                <w:i/>
                <w:sz w:val="16"/>
                <w:szCs w:val="16"/>
              </w:rPr>
            </w:pPr>
            <w:r w:rsidRPr="004A6CE1">
              <w:rPr>
                <w:rFonts w:ascii="Arial" w:hAnsi="Arial" w:cs="Arial"/>
                <w:b/>
                <w:i/>
                <w:sz w:val="16"/>
                <w:szCs w:val="16"/>
              </w:rPr>
              <w:t xml:space="preserve">UWAGA 2: </w:t>
            </w:r>
          </w:p>
          <w:p w:rsidR="004A6CE1" w:rsidRPr="004A6CE1" w:rsidRDefault="004A6CE1" w:rsidP="00071D2C">
            <w:pPr>
              <w:numPr>
                <w:ilvl w:val="0"/>
                <w:numId w:val="88"/>
              </w:numPr>
              <w:spacing w:after="0" w:line="240" w:lineRule="auto"/>
              <w:ind w:left="0"/>
              <w:rPr>
                <w:rFonts w:ascii="Arial" w:hAnsi="Arial" w:cs="Arial"/>
                <w:i/>
                <w:sz w:val="16"/>
                <w:szCs w:val="16"/>
              </w:rPr>
            </w:pPr>
            <w:r>
              <w:rPr>
                <w:rFonts w:ascii="Arial" w:hAnsi="Arial" w:cs="Arial"/>
                <w:i/>
                <w:sz w:val="16"/>
                <w:szCs w:val="16"/>
              </w:rPr>
              <w:t xml:space="preserve">a. </w:t>
            </w:r>
            <w:r w:rsidRPr="004A6CE1">
              <w:rPr>
                <w:rFonts w:ascii="Arial" w:hAnsi="Arial" w:cs="Arial"/>
                <w:i/>
                <w:sz w:val="16"/>
                <w:szCs w:val="16"/>
              </w:rPr>
              <w:t xml:space="preserve">w przypadku projektu realizowanego </w:t>
            </w:r>
            <w:r w:rsidRPr="004A6CE1">
              <w:rPr>
                <w:rFonts w:ascii="Arial" w:hAnsi="Arial" w:cs="Arial"/>
                <w:b/>
                <w:i/>
                <w:sz w:val="16"/>
                <w:szCs w:val="16"/>
              </w:rPr>
              <w:t>w danym roku</w:t>
            </w:r>
            <w:r w:rsidRPr="004F0A62">
              <w:rPr>
                <w:rFonts w:ascii="Arial" w:hAnsi="Arial" w:cs="Arial"/>
                <w:b/>
                <w:i/>
                <w:sz w:val="16"/>
                <w:szCs w:val="16"/>
              </w:rPr>
              <w:t xml:space="preserve"> </w:t>
            </w:r>
            <w:r w:rsidR="00071D2C" w:rsidRPr="004F0A62">
              <w:rPr>
                <w:rFonts w:ascii="Arial" w:hAnsi="Arial" w:cs="Arial"/>
                <w:b/>
                <w:i/>
                <w:sz w:val="16"/>
                <w:szCs w:val="16"/>
              </w:rPr>
              <w:t>-</w:t>
            </w:r>
            <w:r w:rsidRPr="004A6CE1">
              <w:rPr>
                <w:rFonts w:ascii="Arial" w:hAnsi="Arial" w:cs="Arial"/>
                <w:b/>
                <w:i/>
                <w:sz w:val="16"/>
                <w:szCs w:val="16"/>
                <w:u w:val="single"/>
              </w:rPr>
              <w:t xml:space="preserve"> </w:t>
            </w:r>
            <w:r w:rsidRPr="004A6CE1">
              <w:rPr>
                <w:rFonts w:ascii="Arial" w:hAnsi="Arial" w:cs="Arial"/>
                <w:i/>
                <w:sz w:val="16"/>
                <w:szCs w:val="16"/>
              </w:rPr>
              <w:t xml:space="preserve">należy wskazać uchwałę budżetową na dany rok </w:t>
            </w:r>
          </w:p>
          <w:p w:rsidR="004A6CE1" w:rsidRPr="00976551" w:rsidRDefault="004A6CE1" w:rsidP="004A6CE1">
            <w:pPr>
              <w:spacing w:after="0" w:line="240" w:lineRule="auto"/>
              <w:rPr>
                <w:rFonts w:ascii="Arial" w:hAnsi="Arial" w:cs="Arial"/>
                <w:i/>
                <w:sz w:val="16"/>
                <w:szCs w:val="16"/>
              </w:rPr>
            </w:pPr>
            <w:r>
              <w:rPr>
                <w:rFonts w:ascii="Arial" w:hAnsi="Arial" w:cs="Arial"/>
                <w:i/>
                <w:sz w:val="16"/>
                <w:szCs w:val="16"/>
              </w:rPr>
              <w:t xml:space="preserve">b. </w:t>
            </w:r>
            <w:r w:rsidRPr="004A6CE1">
              <w:rPr>
                <w:rFonts w:ascii="Arial" w:hAnsi="Arial" w:cs="Arial"/>
                <w:i/>
                <w:sz w:val="16"/>
                <w:szCs w:val="16"/>
              </w:rPr>
              <w:t xml:space="preserve">w przypadku projektu realizowanego </w:t>
            </w:r>
            <w:r w:rsidRPr="004A6CE1">
              <w:rPr>
                <w:rFonts w:ascii="Arial" w:hAnsi="Arial" w:cs="Arial"/>
                <w:b/>
                <w:i/>
                <w:sz w:val="16"/>
                <w:szCs w:val="16"/>
              </w:rPr>
              <w:t>dłużej niż rok</w:t>
            </w:r>
            <w:r w:rsidRPr="004A6CE1">
              <w:rPr>
                <w:rFonts w:ascii="Arial" w:hAnsi="Arial" w:cs="Arial"/>
                <w:i/>
                <w:sz w:val="16"/>
                <w:szCs w:val="16"/>
              </w:rPr>
              <w:t xml:space="preserve"> – wieloletnią</w:t>
            </w:r>
            <w:r w:rsidR="00071D2C">
              <w:rPr>
                <w:rFonts w:ascii="Arial" w:hAnsi="Arial" w:cs="Arial"/>
                <w:i/>
                <w:sz w:val="16"/>
                <w:szCs w:val="16"/>
              </w:rPr>
              <w:t xml:space="preserve"> prognozę finansową</w:t>
            </w:r>
          </w:p>
          <w:p w:rsidR="00972E41" w:rsidRPr="00BD3E7D" w:rsidRDefault="00976551" w:rsidP="00976551">
            <w:pPr>
              <w:spacing w:after="0" w:line="240" w:lineRule="auto"/>
              <w:rPr>
                <w:rFonts w:ascii="Arial" w:eastAsia="Times New Roman" w:hAnsi="Arial" w:cs="Arial"/>
                <w:b/>
                <w:sz w:val="16"/>
                <w:szCs w:val="16"/>
                <w:lang w:eastAsia="pl-PL"/>
              </w:rPr>
            </w:pPr>
            <w:r w:rsidRPr="00976551">
              <w:rPr>
                <w:rFonts w:ascii="Arial" w:hAnsi="Arial" w:cs="Arial"/>
                <w:i/>
                <w:sz w:val="16"/>
                <w:szCs w:val="16"/>
              </w:rPr>
              <w:t>(maksymalnie 200 znaków)</w:t>
            </w: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00913C69">
              <w:rPr>
                <w:rFonts w:ascii="Arial" w:eastAsia="Times New Roman" w:hAnsi="Arial" w:cs="Arial"/>
                <w:i/>
                <w:sz w:val="16"/>
                <w:szCs w:val="16"/>
              </w:rPr>
              <w:t xml:space="preserve"> u</w:t>
            </w:r>
            <w:r w:rsidRPr="001C5DDB">
              <w:rPr>
                <w:rFonts w:ascii="Arial" w:eastAsia="Times New Roman" w:hAnsi="Arial" w:cs="Arial"/>
                <w:i/>
                <w:sz w:val="16"/>
                <w:szCs w:val="16"/>
              </w:rPr>
              <w:t xml:space="preserve">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tblPr>
      <w:tblGrid>
        <w:gridCol w:w="4788"/>
        <w:gridCol w:w="1547"/>
        <w:gridCol w:w="1547"/>
        <w:gridCol w:w="1547"/>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976551" w:rsidRPr="00976551" w:rsidRDefault="00976551" w:rsidP="00976551">
            <w:pPr>
              <w:spacing w:after="0" w:line="240" w:lineRule="auto"/>
              <w:jc w:val="center"/>
              <w:rPr>
                <w:rFonts w:ascii="Arial" w:hAnsi="Arial" w:cs="Arial"/>
                <w:i/>
                <w:sz w:val="16"/>
                <w:szCs w:val="16"/>
              </w:rPr>
            </w:pPr>
            <w:r w:rsidRPr="00976551">
              <w:rPr>
                <w:rFonts w:ascii="Arial" w:hAnsi="Arial" w:cs="Arial"/>
                <w:i/>
                <w:sz w:val="16"/>
                <w:szCs w:val="16"/>
              </w:rPr>
              <w:t>(maksymalnie 1000 znaków)</w:t>
            </w:r>
          </w:p>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976551" w:rsidRPr="00976551" w:rsidRDefault="00976551" w:rsidP="00976551">
            <w:pPr>
              <w:spacing w:after="0" w:line="240" w:lineRule="auto"/>
              <w:jc w:val="center"/>
              <w:rPr>
                <w:rFonts w:ascii="Arial" w:eastAsia="Times New Roman" w:hAnsi="Arial" w:cs="Arial"/>
                <w:i/>
                <w:sz w:val="16"/>
                <w:szCs w:val="16"/>
              </w:rPr>
            </w:pPr>
            <w:r w:rsidRPr="00976551">
              <w:rPr>
                <w:rFonts w:ascii="Arial" w:eastAsia="Times New Roman" w:hAnsi="Arial" w:cs="Arial"/>
                <w:i/>
                <w:sz w:val="16"/>
                <w:szCs w:val="16"/>
              </w:rPr>
              <w:t>(maksymalnie 1000 znaków)</w:t>
            </w:r>
          </w:p>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976551" w:rsidRPr="00976551" w:rsidRDefault="00976551" w:rsidP="00976551">
            <w:pPr>
              <w:spacing w:after="0" w:line="240" w:lineRule="auto"/>
              <w:jc w:val="center"/>
              <w:rPr>
                <w:rFonts w:ascii="Arial" w:eastAsia="Times New Roman" w:hAnsi="Arial" w:cs="Arial"/>
                <w:i/>
                <w:sz w:val="16"/>
                <w:szCs w:val="16"/>
              </w:rPr>
            </w:pPr>
            <w:r w:rsidRPr="00976551">
              <w:rPr>
                <w:rFonts w:ascii="Arial" w:eastAsia="Times New Roman" w:hAnsi="Arial" w:cs="Arial"/>
                <w:i/>
                <w:sz w:val="16"/>
                <w:szCs w:val="16"/>
              </w:rPr>
              <w:t>(maksymalnie 1000 znaków)</w:t>
            </w:r>
          </w:p>
          <w:p w:rsidR="00706BE9" w:rsidRPr="001C5DDB" w:rsidRDefault="00706BE9" w:rsidP="00706BE9">
            <w:pPr>
              <w:spacing w:after="0" w:line="240" w:lineRule="auto"/>
              <w:jc w:val="center"/>
              <w:rPr>
                <w:rFonts w:ascii="Arial" w:eastAsia="Times New Roman" w:hAnsi="Arial" w:cs="Arial"/>
                <w:i/>
                <w:sz w:val="16"/>
                <w:szCs w:val="16"/>
              </w:rPr>
            </w:pPr>
          </w:p>
        </w:tc>
      </w:tr>
    </w:tbl>
    <w:p w:rsidR="004950DB" w:rsidRDefault="004950DB" w:rsidP="00FA1E9F">
      <w:pPr>
        <w:spacing w:after="0" w:line="240" w:lineRule="auto"/>
        <w:jc w:val="both"/>
        <w:rPr>
          <w:rFonts w:ascii="Arial" w:hAnsi="Arial" w:cs="Arial"/>
          <w:b/>
          <w:sz w:val="16"/>
          <w:szCs w:val="16"/>
        </w:rPr>
      </w:pPr>
    </w:p>
    <w:p w:rsidR="004950DB" w:rsidRDefault="004950DB"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14" w:name="_Toc499199606"/>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r w:rsidR="00055783">
              <w:rPr>
                <w:rFonts w:ascii="Arial" w:hAnsi="Arial" w:cs="Arial"/>
                <w:b/>
                <w:sz w:val="16"/>
                <w:szCs w:val="16"/>
              </w:rPr>
              <w:t xml:space="preserve"> oświadczenia</w:t>
            </w:r>
            <w:bookmarkEnd w:id="14"/>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6E7A00" w:rsidRPr="002F4D02" w:rsidRDefault="006E7A00" w:rsidP="00336A06">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rPr>
          <w:trHeight w:val="56"/>
        </w:trPr>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5E62D4" w:rsidRPr="002F4D02" w:rsidRDefault="005E62D4"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F756A" w:rsidRDefault="00336A06" w:rsidP="00C92FBD">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Pr="004F756A">
              <w:rPr>
                <w:rFonts w:ascii="Arial" w:eastAsiaTheme="minorHAnsi" w:hAnsi="Arial" w:cs="Arial"/>
                <w:color w:val="000000"/>
                <w:sz w:val="20"/>
                <w:szCs w:val="20"/>
              </w:rPr>
              <w:t xml:space="preserve"> </w:t>
            </w:r>
            <w:r w:rsidRPr="004F756A">
              <w:rPr>
                <w:rFonts w:ascii="Arial" w:hAnsi="Arial" w:cs="Arial"/>
                <w:sz w:val="16"/>
                <w:szCs w:val="16"/>
              </w:rPr>
              <w:t xml:space="preserve">Oświadczam, że: </w:t>
            </w:r>
          </w:p>
          <w:p w:rsidR="00336A06" w:rsidRPr="004F756A"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336A06" w:rsidRPr="004F756A"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2) informacje dotyczące wnioskodawcy zawarte w Centralnej Ewidencji i Informacji o Działalności Gospodarczej/Centralnej Informacji Krajowego Rejestru Sądowego na dzień złożenia wniosku o dofinansowanie są aktualne i zgodne ze stanem faktycznym i prawnym. </w:t>
            </w:r>
          </w:p>
          <w:p w:rsidR="00336A06" w:rsidRPr="002F4D02"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lastRenderedPageBreak/>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Pr>
                <w:rFonts w:ascii="Arial" w:hAnsi="Arial" w:cs="Arial"/>
                <w:sz w:val="16"/>
                <w:szCs w:val="16"/>
              </w:rPr>
              <w:br/>
            </w:r>
            <w:r w:rsidRPr="002F4D02">
              <w:rPr>
                <w:rFonts w:ascii="Arial" w:hAnsi="Arial" w:cs="Arial"/>
                <w:sz w:val="16"/>
                <w:szCs w:val="16"/>
              </w:rPr>
              <w:t>o dofinansowanie, niż wskazane w wezwaniu.</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Pr>
                <w:rFonts w:ascii="Arial" w:hAnsi="Arial" w:cs="Arial"/>
                <w:sz w:val="16"/>
                <w:szCs w:val="16"/>
              </w:rPr>
              <w:br/>
            </w:r>
            <w:r w:rsidRPr="002F4D02">
              <w:rPr>
                <w:rFonts w:ascii="Arial" w:hAnsi="Arial" w:cs="Arial"/>
                <w:sz w:val="16"/>
                <w:szCs w:val="16"/>
              </w:rPr>
              <w:t xml:space="preserve">W szczególności zobowiązuję się do: </w:t>
            </w:r>
          </w:p>
          <w:p w:rsidR="00336A06" w:rsidRDefault="00336A06" w:rsidP="00C92FBD">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336A06" w:rsidRDefault="00336A06" w:rsidP="00C92FBD">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336A06" w:rsidRDefault="00336A06" w:rsidP="00336A06">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5E62D4" w:rsidRDefault="005E62D4"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bookmarkStart w:id="15" w:name="_GoBack"/>
            <w:bookmarkEnd w:id="15"/>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7</w:t>
            </w:r>
            <w:r w:rsidRPr="00756014">
              <w:rPr>
                <w:rFonts w:ascii="Arial" w:hAnsi="Arial" w:cs="Arial"/>
                <w:sz w:val="16"/>
                <w:szCs w:val="16"/>
              </w:rPr>
              <w:t>.</w:t>
            </w:r>
            <w:r>
              <w:t xml:space="preserve"> </w:t>
            </w:r>
            <w:r w:rsidRPr="00393E75">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2F4D02" w:rsidTr="00C92FBD">
        <w:tc>
          <w:tcPr>
            <w:tcW w:w="5000" w:type="pct"/>
            <w:shd w:val="clear" w:color="auto" w:fill="auto"/>
          </w:tcPr>
          <w:p w:rsidR="004F08DD" w:rsidRPr="0012473C" w:rsidRDefault="004F08DD" w:rsidP="00C92FBD">
            <w:pPr>
              <w:spacing w:after="0" w:line="240" w:lineRule="auto"/>
              <w:jc w:val="both"/>
              <w:rPr>
                <w:rFonts w:ascii="Arial" w:hAnsi="Arial" w:cs="Arial"/>
                <w:sz w:val="16"/>
                <w:szCs w:val="16"/>
              </w:rPr>
            </w:pPr>
            <w:r w:rsidRPr="0012473C">
              <w:rPr>
                <w:rFonts w:ascii="Arial" w:hAnsi="Arial" w:cs="Arial"/>
                <w:sz w:val="16"/>
                <w:szCs w:val="16"/>
              </w:rPr>
              <w:t>31. Oświadczam, że:</w:t>
            </w:r>
          </w:p>
          <w:p w:rsidR="004F08DD" w:rsidRPr="0012473C" w:rsidRDefault="004F08DD" w:rsidP="004F08DD">
            <w:pPr>
              <w:numPr>
                <w:ilvl w:val="0"/>
                <w:numId w:val="90"/>
              </w:numPr>
              <w:tabs>
                <w:tab w:val="left" w:pos="317"/>
              </w:tabs>
              <w:spacing w:after="0" w:line="240" w:lineRule="auto"/>
              <w:ind w:left="284" w:hanging="284"/>
              <w:jc w:val="both"/>
              <w:rPr>
                <w:rFonts w:ascii="Arial" w:hAnsi="Arial" w:cs="Arial"/>
                <w:sz w:val="16"/>
                <w:szCs w:val="16"/>
              </w:rPr>
            </w:pPr>
            <w:r w:rsidRPr="0012473C">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r>
              <w:rPr>
                <w:rFonts w:ascii="Arial" w:hAnsi="Arial" w:cs="Arial"/>
                <w:sz w:val="16"/>
                <w:szCs w:val="16"/>
              </w:rPr>
              <w:t>.</w:t>
            </w:r>
          </w:p>
          <w:p w:rsidR="004F08DD" w:rsidRPr="002F4D02" w:rsidRDefault="004F08DD" w:rsidP="004F08DD">
            <w:pPr>
              <w:numPr>
                <w:ilvl w:val="0"/>
                <w:numId w:val="90"/>
              </w:numPr>
              <w:spacing w:after="0" w:line="240" w:lineRule="auto"/>
              <w:ind w:left="284" w:hanging="284"/>
              <w:jc w:val="both"/>
              <w:rPr>
                <w:rFonts w:ascii="Arial" w:hAnsi="Arial" w:cs="Arial"/>
                <w:sz w:val="16"/>
                <w:szCs w:val="16"/>
              </w:rPr>
            </w:pPr>
            <w:r w:rsidRPr="0012473C">
              <w:rPr>
                <w:rFonts w:ascii="Arial" w:hAnsi="Arial" w:cs="Arial"/>
                <w:sz w:val="16"/>
                <w:szCs w:val="16"/>
              </w:rPr>
              <w:t xml:space="preserve">Wnioskodawca ma świadomość, że ciąży na nim obowiązek zabezpieczenia jego konta w systemie informatycznym LSI2014 </w:t>
            </w:r>
            <w:r>
              <w:rPr>
                <w:rFonts w:ascii="Arial" w:hAnsi="Arial" w:cs="Arial"/>
                <w:sz w:val="16"/>
                <w:szCs w:val="16"/>
              </w:rPr>
              <w:br/>
            </w:r>
            <w:r w:rsidRPr="0012473C">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76"/>
              </w:numPr>
              <w:spacing w:after="0" w:line="240" w:lineRule="auto"/>
              <w:contextualSpacing/>
              <w:jc w:val="both"/>
              <w:rPr>
                <w:rFonts w:ascii="Arial" w:hAnsi="Arial" w:cs="Arial"/>
                <w:sz w:val="16"/>
                <w:szCs w:val="16"/>
              </w:rPr>
            </w:pPr>
            <w:r w:rsidRPr="00BC2F6A">
              <w:rPr>
                <w:rFonts w:ascii="Arial" w:hAnsi="Arial" w:cs="Arial"/>
                <w:sz w:val="16"/>
                <w:szCs w:val="16"/>
              </w:rPr>
              <w:t>Oświadczam, że zapoznałem się z regulaminem naboru wraz z załącznikami do niego i akceptuję zasady i warunki w nim zawarte.</w:t>
            </w:r>
          </w:p>
        </w:tc>
      </w:tr>
    </w:tbl>
    <w:p w:rsidR="00336A06" w:rsidRPr="00BC2F6A" w:rsidRDefault="00336A06" w:rsidP="00336A0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336A06" w:rsidRPr="00BC2F6A" w:rsidRDefault="00336A06" w:rsidP="00336A06">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77"/>
              </w:numPr>
              <w:spacing w:after="0" w:line="240" w:lineRule="auto"/>
              <w:contextualSpacing/>
              <w:jc w:val="both"/>
              <w:rPr>
                <w:rFonts w:ascii="Arial" w:hAnsi="Arial" w:cs="Arial"/>
                <w:sz w:val="16"/>
                <w:szCs w:val="16"/>
              </w:rPr>
            </w:pPr>
            <w:r w:rsidRPr="00BC2F6A">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336A06" w:rsidRPr="00BC2F6A" w:rsidRDefault="00336A06" w:rsidP="00336A0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lastRenderedPageBreak/>
              <w:t>Nie</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37</w:t>
            </w:r>
            <w:r w:rsidRPr="00756014">
              <w:rPr>
                <w:rFonts w:ascii="Arial" w:hAnsi="Arial" w:cs="Arial"/>
                <w:sz w:val="16"/>
                <w:szCs w:val="16"/>
              </w:rPr>
              <w:t>.</w:t>
            </w:r>
            <w:r>
              <w:t xml:space="preserve"> </w:t>
            </w:r>
            <w:r w:rsidRPr="00277C20">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tc>
      </w:tr>
    </w:tbl>
    <w:p w:rsidR="00AE1418" w:rsidRDefault="00AE1418"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42.</w:t>
            </w:r>
            <w:r w:rsidRPr="00A154D1">
              <w:rPr>
                <w:sz w:val="16"/>
                <w:szCs w:val="16"/>
              </w:rPr>
              <w:t xml:space="preserve"> </w:t>
            </w:r>
            <w:r w:rsidRPr="00A154D1">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C4286C" w:rsidRDefault="00336A06" w:rsidP="00C92FBD">
            <w:pPr>
              <w:spacing w:after="0" w:line="240" w:lineRule="auto"/>
              <w:jc w:val="both"/>
              <w:rPr>
                <w:rFonts w:ascii="Arial" w:hAnsi="Arial" w:cs="Arial"/>
                <w:sz w:val="16"/>
                <w:szCs w:val="16"/>
              </w:rPr>
            </w:pPr>
            <w:r w:rsidRPr="00C4286C">
              <w:rPr>
                <w:rFonts w:ascii="Arial" w:hAnsi="Arial" w:cs="Arial"/>
                <w:sz w:val="16"/>
                <w:szCs w:val="16"/>
              </w:rPr>
              <w:t>43.</w:t>
            </w:r>
            <w:r>
              <w:rPr>
                <w:rFonts w:ascii="Arial" w:hAnsi="Arial" w:cs="Arial"/>
                <w:sz w:val="16"/>
                <w:szCs w:val="16"/>
              </w:rPr>
              <w:t xml:space="preserve"> </w:t>
            </w:r>
            <w:r w:rsidRPr="00C4286C">
              <w:rPr>
                <w:rFonts w:ascii="Arial" w:hAnsi="Arial" w:cs="Arial"/>
                <w:sz w:val="16"/>
                <w:szCs w:val="16"/>
              </w:rPr>
              <w:t>Oświadczam, że każdy z partnerów realizujących projekt, mimo rozpoczęcia realizacji projektu przed dniem złożenia pisemnego wniosku o przyznanie pomocy, przy jego realizacji przestrzegał obowiązujących przepisów prawa dotyczących danego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Tak</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Nie</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D40D75" w:rsidRDefault="00336A06" w:rsidP="00C92FBD">
            <w:pPr>
              <w:spacing w:after="0" w:line="240" w:lineRule="auto"/>
              <w:jc w:val="both"/>
              <w:rPr>
                <w:rFonts w:ascii="Arial" w:hAnsi="Arial" w:cs="Arial"/>
                <w:sz w:val="16"/>
                <w:szCs w:val="16"/>
              </w:rPr>
            </w:pPr>
            <w:r w:rsidRPr="009B42E2">
              <w:rPr>
                <w:rFonts w:ascii="Arial" w:hAnsi="Arial" w:cs="Arial"/>
                <w:sz w:val="16"/>
                <w:szCs w:val="16"/>
              </w:rPr>
              <w:t xml:space="preserve">46. Oświadczam, że :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 xml:space="preserve">a) nie jestem podmiotem wykluczonym z możliwości otrzymania dofinansowania na podstawie: </w:t>
            </w:r>
          </w:p>
          <w:p w:rsidR="00336A06" w:rsidRPr="00D40D75" w:rsidRDefault="00336A06" w:rsidP="00C92FBD">
            <w:pPr>
              <w:spacing w:after="0" w:line="240" w:lineRule="auto"/>
              <w:jc w:val="both"/>
              <w:rPr>
                <w:rFonts w:ascii="Arial" w:hAnsi="Arial" w:cs="Arial"/>
                <w:sz w:val="16"/>
                <w:szCs w:val="16"/>
              </w:rPr>
            </w:pP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1) art. 207 ust. 4 ustawy z dnia 27 sierpnia 2009 r. o finansach publicznych (</w:t>
            </w:r>
            <w:r w:rsidR="00AE1418">
              <w:rPr>
                <w:rFonts w:ascii="Arial" w:hAnsi="Arial" w:cs="Arial"/>
                <w:sz w:val="16"/>
                <w:szCs w:val="16"/>
              </w:rPr>
              <w:t>Dz. U. z 2017</w:t>
            </w:r>
            <w:r w:rsidRPr="00D40D75">
              <w:rPr>
                <w:rFonts w:ascii="Arial" w:hAnsi="Arial" w:cs="Arial"/>
                <w:sz w:val="16"/>
                <w:szCs w:val="16"/>
              </w:rPr>
              <w:t xml:space="preserve"> r. poz. </w:t>
            </w:r>
            <w:r w:rsidR="00AE1418">
              <w:rPr>
                <w:rFonts w:ascii="Arial" w:hAnsi="Arial" w:cs="Arial"/>
                <w:sz w:val="16"/>
                <w:szCs w:val="16"/>
              </w:rPr>
              <w:t xml:space="preserve">1460 </w:t>
            </w:r>
            <w:r w:rsidR="004A3E86">
              <w:rPr>
                <w:rFonts w:ascii="Arial" w:hAnsi="Arial" w:cs="Arial"/>
                <w:sz w:val="16"/>
                <w:szCs w:val="16"/>
              </w:rPr>
              <w:t>t.j.</w:t>
            </w:r>
            <w:r w:rsidR="00AE1418">
              <w:rPr>
                <w:rFonts w:ascii="Arial" w:hAnsi="Arial" w:cs="Arial"/>
                <w:sz w:val="16"/>
                <w:szCs w:val="16"/>
              </w:rPr>
              <w:t xml:space="preserve"> ze</w:t>
            </w:r>
            <w:r w:rsidRPr="00D40D75">
              <w:rPr>
                <w:rFonts w:ascii="Arial" w:hAnsi="Arial" w:cs="Arial"/>
                <w:sz w:val="16"/>
                <w:szCs w:val="16"/>
              </w:rPr>
              <w:t xml:space="preserve"> zm.),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3) art. 9 ust. 1 pkt 2a ustawy z dnia 28 października 2002 r. o odpowiedzialności podmiotów zbiorowych za czyny zabronione pod</w:t>
            </w:r>
            <w:r w:rsidR="00AE1418">
              <w:rPr>
                <w:rFonts w:ascii="Arial" w:hAnsi="Arial" w:cs="Arial"/>
                <w:sz w:val="16"/>
                <w:szCs w:val="16"/>
              </w:rPr>
              <w:t xml:space="preserve"> groźbą kary (t.j. Dz. U. z 2016 r. poz. 1541 </w:t>
            </w:r>
            <w:r w:rsidR="004A3E86">
              <w:rPr>
                <w:rFonts w:ascii="Arial" w:hAnsi="Arial" w:cs="Arial"/>
                <w:sz w:val="16"/>
                <w:szCs w:val="16"/>
              </w:rPr>
              <w:t>t.j.</w:t>
            </w:r>
            <w:r w:rsidR="00AE1418">
              <w:rPr>
                <w:rFonts w:ascii="Arial" w:hAnsi="Arial" w:cs="Arial"/>
                <w:sz w:val="16"/>
                <w:szCs w:val="16"/>
              </w:rPr>
              <w:t xml:space="preserve"> ze </w:t>
            </w:r>
            <w:r w:rsidRPr="00D40D75">
              <w:rPr>
                <w:rFonts w:ascii="Arial" w:hAnsi="Arial" w:cs="Arial"/>
                <w:sz w:val="16"/>
                <w:szCs w:val="16"/>
              </w:rPr>
              <w:t>zm.),</w:t>
            </w:r>
          </w:p>
          <w:p w:rsidR="00336A06" w:rsidRPr="00D40D75" w:rsidRDefault="00336A06" w:rsidP="00C92FBD">
            <w:pPr>
              <w:spacing w:after="0" w:line="240" w:lineRule="auto"/>
              <w:jc w:val="both"/>
              <w:rPr>
                <w:rFonts w:ascii="Arial" w:hAnsi="Arial" w:cs="Arial"/>
                <w:sz w:val="16"/>
                <w:szCs w:val="16"/>
              </w:rPr>
            </w:pPr>
          </w:p>
          <w:p w:rsidR="00336A06" w:rsidRPr="002F4D02" w:rsidRDefault="00336A06" w:rsidP="00C92FBD">
            <w:pPr>
              <w:spacing w:after="0" w:line="240" w:lineRule="auto"/>
              <w:jc w:val="both"/>
              <w:rPr>
                <w:rFonts w:ascii="Arial" w:hAnsi="Arial" w:cs="Arial"/>
                <w:sz w:val="16"/>
                <w:szCs w:val="16"/>
              </w:rPr>
            </w:pPr>
            <w:r w:rsidRPr="00D40D75">
              <w:rPr>
                <w:rFonts w:ascii="Arial" w:hAnsi="Arial" w:cs="Arial"/>
                <w:sz w:val="16"/>
                <w:szCs w:val="16"/>
              </w:rPr>
              <w:t>b) 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B16402" w:rsidRDefault="00B1640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Tak</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16402" w:rsidRPr="002F4D02" w:rsidTr="00C92FBD">
        <w:tc>
          <w:tcPr>
            <w:tcW w:w="5000" w:type="pct"/>
            <w:shd w:val="clear" w:color="auto" w:fill="auto"/>
          </w:tcPr>
          <w:p w:rsidR="00B16402" w:rsidRPr="00D40D75" w:rsidRDefault="00B16402" w:rsidP="00C92FBD">
            <w:pPr>
              <w:spacing w:after="0" w:line="240" w:lineRule="auto"/>
              <w:jc w:val="both"/>
              <w:rPr>
                <w:rFonts w:ascii="Arial" w:hAnsi="Arial" w:cs="Arial"/>
                <w:sz w:val="16"/>
                <w:szCs w:val="16"/>
              </w:rPr>
            </w:pPr>
            <w:r>
              <w:rPr>
                <w:rFonts w:ascii="Arial" w:hAnsi="Arial" w:cs="Arial"/>
                <w:sz w:val="16"/>
                <w:szCs w:val="16"/>
              </w:rPr>
              <w:t>47</w:t>
            </w:r>
            <w:r w:rsidR="001B0E65">
              <w:rPr>
                <w:rFonts w:ascii="Arial" w:hAnsi="Arial" w:cs="Arial"/>
                <w:sz w:val="16"/>
                <w:szCs w:val="16"/>
              </w:rPr>
              <w:t xml:space="preserve"> Oświadczam, że</w:t>
            </w:r>
            <w:r w:rsidRPr="009B42E2">
              <w:rPr>
                <w:rFonts w:ascii="Arial" w:hAnsi="Arial" w:cs="Arial"/>
                <w:sz w:val="16"/>
                <w:szCs w:val="16"/>
              </w:rPr>
              <w:t xml:space="preserve">: </w:t>
            </w:r>
          </w:p>
          <w:p w:rsidR="00B16402" w:rsidRPr="00D40D75" w:rsidRDefault="001B0E65" w:rsidP="00C92FBD">
            <w:pPr>
              <w:spacing w:after="0" w:line="240" w:lineRule="auto"/>
              <w:jc w:val="both"/>
              <w:rPr>
                <w:rFonts w:ascii="Arial" w:hAnsi="Arial" w:cs="Arial"/>
                <w:sz w:val="16"/>
                <w:szCs w:val="16"/>
              </w:rPr>
            </w:pPr>
            <w:r>
              <w:rPr>
                <w:rFonts w:ascii="Arial" w:hAnsi="Arial" w:cs="Arial"/>
                <w:sz w:val="16"/>
                <w:szCs w:val="16"/>
              </w:rPr>
              <w:t>a) żaden z Partnerów nie jest</w:t>
            </w:r>
            <w:r w:rsidR="00B16402" w:rsidRPr="00D40D75">
              <w:rPr>
                <w:rFonts w:ascii="Arial" w:hAnsi="Arial" w:cs="Arial"/>
                <w:sz w:val="16"/>
                <w:szCs w:val="16"/>
              </w:rPr>
              <w:t xml:space="preserve"> podmiotem wykluczonym z możliwości otrzymania dofinansowania na podstawie: </w:t>
            </w:r>
          </w:p>
          <w:p w:rsidR="00B16402" w:rsidRPr="00D40D75" w:rsidRDefault="00B16402" w:rsidP="00C92FBD">
            <w:pPr>
              <w:spacing w:after="0" w:line="240" w:lineRule="auto"/>
              <w:jc w:val="both"/>
              <w:rPr>
                <w:rFonts w:ascii="Arial" w:hAnsi="Arial" w:cs="Arial"/>
                <w:sz w:val="16"/>
                <w:szCs w:val="16"/>
              </w:rPr>
            </w:pP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1) art. 207 ust. 4 ustawy z dnia 27 sierpnia 2009 r. o finansach publicznych (</w:t>
            </w:r>
            <w:r>
              <w:rPr>
                <w:rFonts w:ascii="Arial" w:hAnsi="Arial" w:cs="Arial"/>
                <w:sz w:val="16"/>
                <w:szCs w:val="16"/>
              </w:rPr>
              <w:t>Dz. U. z 2017</w:t>
            </w:r>
            <w:r w:rsidRPr="00D40D75">
              <w:rPr>
                <w:rFonts w:ascii="Arial" w:hAnsi="Arial" w:cs="Arial"/>
                <w:sz w:val="16"/>
                <w:szCs w:val="16"/>
              </w:rPr>
              <w:t xml:space="preserve"> r. poz. </w:t>
            </w:r>
            <w:r>
              <w:rPr>
                <w:rFonts w:ascii="Arial" w:hAnsi="Arial" w:cs="Arial"/>
                <w:sz w:val="16"/>
                <w:szCs w:val="16"/>
              </w:rPr>
              <w:t xml:space="preserve">1460 </w:t>
            </w:r>
            <w:r w:rsidR="004A3E86">
              <w:rPr>
                <w:rFonts w:ascii="Arial" w:hAnsi="Arial" w:cs="Arial"/>
                <w:sz w:val="16"/>
                <w:szCs w:val="16"/>
              </w:rPr>
              <w:t>t.j.</w:t>
            </w:r>
            <w:r>
              <w:rPr>
                <w:rFonts w:ascii="Arial" w:hAnsi="Arial" w:cs="Arial"/>
                <w:sz w:val="16"/>
                <w:szCs w:val="16"/>
              </w:rPr>
              <w:t xml:space="preserve"> ze</w:t>
            </w:r>
            <w:r w:rsidRPr="00D40D75">
              <w:rPr>
                <w:rFonts w:ascii="Arial" w:hAnsi="Arial" w:cs="Arial"/>
                <w:sz w:val="16"/>
                <w:szCs w:val="16"/>
              </w:rPr>
              <w:t xml:space="preserve"> zm.), </w:t>
            </w: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3) art. 9 ust. 1 pkt 2a ustawy z dnia 28 października 2002 r. o odpowiedzialności podmiotów zbiorowych za czyny zabronione pod</w:t>
            </w:r>
            <w:r>
              <w:rPr>
                <w:rFonts w:ascii="Arial" w:hAnsi="Arial" w:cs="Arial"/>
                <w:sz w:val="16"/>
                <w:szCs w:val="16"/>
              </w:rPr>
              <w:t xml:space="preserve"> groźbą kary (t.j. Dz. U. z 2016 r. poz. 1541 </w:t>
            </w:r>
            <w:r w:rsidR="004A3E86">
              <w:rPr>
                <w:rFonts w:ascii="Arial" w:hAnsi="Arial" w:cs="Arial"/>
                <w:sz w:val="16"/>
                <w:szCs w:val="16"/>
              </w:rPr>
              <w:t>t.j.</w:t>
            </w:r>
            <w:r>
              <w:rPr>
                <w:rFonts w:ascii="Arial" w:hAnsi="Arial" w:cs="Arial"/>
                <w:sz w:val="16"/>
                <w:szCs w:val="16"/>
              </w:rPr>
              <w:t xml:space="preserve"> ze </w:t>
            </w:r>
            <w:r w:rsidRPr="00D40D75">
              <w:rPr>
                <w:rFonts w:ascii="Arial" w:hAnsi="Arial" w:cs="Arial"/>
                <w:sz w:val="16"/>
                <w:szCs w:val="16"/>
              </w:rPr>
              <w:t>zm.),</w:t>
            </w:r>
          </w:p>
          <w:p w:rsidR="00B16402" w:rsidRPr="00D40D75" w:rsidRDefault="00B16402" w:rsidP="00C92FBD">
            <w:pPr>
              <w:spacing w:after="0" w:line="240" w:lineRule="auto"/>
              <w:jc w:val="both"/>
              <w:rPr>
                <w:rFonts w:ascii="Arial" w:hAnsi="Arial" w:cs="Arial"/>
                <w:sz w:val="16"/>
                <w:szCs w:val="16"/>
              </w:rPr>
            </w:pPr>
          </w:p>
          <w:p w:rsidR="00B16402" w:rsidRPr="002F4D02" w:rsidRDefault="005A0262" w:rsidP="005A0262">
            <w:pPr>
              <w:spacing w:after="0" w:line="240" w:lineRule="auto"/>
              <w:jc w:val="both"/>
              <w:rPr>
                <w:rFonts w:ascii="Arial" w:hAnsi="Arial" w:cs="Arial"/>
                <w:sz w:val="16"/>
                <w:szCs w:val="16"/>
              </w:rPr>
            </w:pPr>
            <w:r>
              <w:rPr>
                <w:rFonts w:ascii="Arial" w:hAnsi="Arial" w:cs="Arial"/>
                <w:sz w:val="16"/>
                <w:szCs w:val="16"/>
              </w:rPr>
              <w:t xml:space="preserve">b) żaden z </w:t>
            </w:r>
            <w:r w:rsidR="00F41BCC">
              <w:rPr>
                <w:rFonts w:ascii="Arial" w:hAnsi="Arial" w:cs="Arial"/>
                <w:sz w:val="16"/>
                <w:szCs w:val="16"/>
              </w:rPr>
              <w:t>P</w:t>
            </w:r>
            <w:r>
              <w:rPr>
                <w:rFonts w:ascii="Arial" w:hAnsi="Arial" w:cs="Arial"/>
                <w:sz w:val="16"/>
                <w:szCs w:val="16"/>
              </w:rPr>
              <w:t>artnerów projektu</w:t>
            </w:r>
            <w:r w:rsidR="00B16402" w:rsidRPr="00D40D75">
              <w:rPr>
                <w:rFonts w:ascii="Arial" w:hAnsi="Arial" w:cs="Arial"/>
                <w:sz w:val="16"/>
                <w:szCs w:val="16"/>
              </w:rPr>
              <w:t>,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B16402" w:rsidRDefault="00B16402"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Tak</w:t>
            </w:r>
          </w:p>
        </w:tc>
      </w:tr>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lastRenderedPageBreak/>
              <w:t>Nie</w:t>
            </w:r>
          </w:p>
        </w:tc>
      </w:tr>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B16402" w:rsidRDefault="00B16402"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E31CE" w:rsidRDefault="00336A06" w:rsidP="00C92FBD">
            <w:pPr>
              <w:tabs>
                <w:tab w:val="left" w:pos="852"/>
              </w:tabs>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2F4D02" w:rsidTr="00C92FBD">
        <w:tc>
          <w:tcPr>
            <w:tcW w:w="5000" w:type="pct"/>
            <w:shd w:val="clear" w:color="auto" w:fill="auto"/>
          </w:tcPr>
          <w:p w:rsidR="004F08DD" w:rsidRPr="0012473C" w:rsidRDefault="004F08DD" w:rsidP="00C92FBD">
            <w:pPr>
              <w:spacing w:after="0" w:line="240" w:lineRule="auto"/>
              <w:jc w:val="both"/>
              <w:rPr>
                <w:rFonts w:ascii="Arial" w:hAnsi="Arial" w:cs="Arial"/>
                <w:sz w:val="16"/>
                <w:szCs w:val="16"/>
              </w:rPr>
            </w:pPr>
            <w:r w:rsidRPr="0012473C">
              <w:rPr>
                <w:rFonts w:ascii="Arial" w:hAnsi="Arial" w:cs="Arial"/>
                <w:sz w:val="16"/>
                <w:szCs w:val="16"/>
              </w:rPr>
              <w:t>70. Oświadczam, że na dzień złożenia pisemnego wniosku o przyznanie pomocy posiadam pełną dokumentację techniczną odpowiednią dla zakresu rzeczowego projektu (wymaganą przepisami prawa oraz inną wskazaną w regulaminie naboru/konkursu).</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E31CE" w:rsidRDefault="00336A06" w:rsidP="00C92FBD">
            <w:pPr>
              <w:tabs>
                <w:tab w:val="left" w:pos="852"/>
              </w:tabs>
              <w:spacing w:after="0" w:line="240" w:lineRule="auto"/>
              <w:jc w:val="both"/>
              <w:rPr>
                <w:rFonts w:ascii="Arial" w:hAnsi="Arial" w:cs="Arial"/>
                <w:sz w:val="16"/>
                <w:szCs w:val="16"/>
              </w:rPr>
            </w:pPr>
            <w:r w:rsidRPr="00B911A6">
              <w:rPr>
                <w:rFonts w:ascii="Arial" w:hAnsi="Arial" w:cs="Arial"/>
                <w:sz w:val="16"/>
                <w:szCs w:val="16"/>
              </w:rPr>
              <w:t>84.</w:t>
            </w:r>
            <w:r w:rsidRPr="004E31CE">
              <w:rPr>
                <w:rFonts w:ascii="Arial" w:hAnsi="Arial" w:cs="Arial"/>
                <w:sz w:val="16"/>
                <w:szCs w:val="16"/>
              </w:rPr>
              <w:t xml:space="preserve"> </w:t>
            </w:r>
            <w:r w:rsidRPr="004E31CE">
              <w:rPr>
                <w:rFonts w:ascii="Arial" w:hAnsi="Arial" w:cs="Arial"/>
                <w:color w:val="000000" w:themeColor="text1"/>
                <w:sz w:val="16"/>
                <w:szCs w:val="16"/>
              </w:rPr>
              <w:t xml:space="preserve">Oświadczam, że niniejszy projekt jest zgodny z właściwymi przepisami prawa unijnego i krajowego, w szczególności dotyczącymi </w:t>
            </w:r>
            <w:r w:rsidRPr="004E31CE">
              <w:rPr>
                <w:rFonts w:ascii="Arial" w:hAnsi="Arial" w:cs="Arial"/>
                <w:iCs/>
                <w:color w:val="000000" w:themeColor="text1"/>
                <w:sz w:val="16"/>
                <w:szCs w:val="16"/>
              </w:rPr>
              <w:t>oceny oddziaływania na środowisko,</w:t>
            </w:r>
            <w:r w:rsidRPr="004E31CE">
              <w:rPr>
                <w:rFonts w:ascii="Arial" w:hAnsi="Arial" w:cs="Arial"/>
                <w:color w:val="000000" w:themeColor="text1"/>
                <w:sz w:val="16"/>
                <w:szCs w:val="16"/>
              </w:rPr>
              <w:t xml:space="preserve"> zamówień publicznych oraz pomocy publicznej.</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Tak</w:t>
            </w: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Nie</w:t>
            </w: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F08A6" w:rsidRDefault="00336A06" w:rsidP="00C92FBD">
            <w:pPr>
              <w:tabs>
                <w:tab w:val="left" w:pos="852"/>
              </w:tabs>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bl>
    <w:p w:rsidR="00336A06" w:rsidRDefault="00336A0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C6B1C" w:rsidRPr="002F4D02" w:rsidTr="00C92FBD">
        <w:tc>
          <w:tcPr>
            <w:tcW w:w="5000" w:type="pct"/>
            <w:shd w:val="clear" w:color="auto" w:fill="auto"/>
          </w:tcPr>
          <w:p w:rsidR="002C6B1C" w:rsidRPr="004F08A6" w:rsidRDefault="002C6B1C" w:rsidP="00C92FBD">
            <w:pPr>
              <w:tabs>
                <w:tab w:val="left" w:pos="852"/>
              </w:tabs>
              <w:spacing w:after="0" w:line="240" w:lineRule="auto"/>
              <w:jc w:val="both"/>
              <w:rPr>
                <w:rFonts w:ascii="Arial" w:hAnsi="Arial" w:cs="Arial"/>
                <w:sz w:val="16"/>
                <w:szCs w:val="16"/>
              </w:rPr>
            </w:pPr>
            <w:r>
              <w:rPr>
                <w:rFonts w:ascii="Arial" w:hAnsi="Arial" w:cs="Arial"/>
                <w:sz w:val="16"/>
                <w:szCs w:val="16"/>
              </w:rPr>
              <w:t xml:space="preserve">86. </w:t>
            </w:r>
            <w:r w:rsidRPr="002C6B1C">
              <w:rPr>
                <w:rFonts w:ascii="Arial" w:hAnsi="Arial" w:cs="Arial"/>
                <w:sz w:val="16"/>
                <w:szCs w:val="16"/>
              </w:rPr>
              <w:t>Oświadczam, że wybór Partnerów do projektu dokonany został przed dniem złożenia pisemnego wniosku o przyznanie pomocy</w:t>
            </w:r>
            <w:r>
              <w:rPr>
                <w:rFonts w:ascii="Arial" w:hAnsi="Arial" w:cs="Arial"/>
                <w:sz w:val="16"/>
                <w:szCs w:val="16"/>
              </w:rPr>
              <w:t>.</w:t>
            </w:r>
          </w:p>
        </w:tc>
      </w:tr>
    </w:tbl>
    <w:p w:rsidR="002C6B1C" w:rsidRDefault="002C6B1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Tak</w:t>
            </w:r>
          </w:p>
        </w:tc>
      </w:tr>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Nie</w:t>
            </w:r>
          </w:p>
        </w:tc>
      </w:tr>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Nie dotyczy</w:t>
            </w:r>
          </w:p>
        </w:tc>
      </w:tr>
    </w:tbl>
    <w:p w:rsidR="00336A06" w:rsidRDefault="00336A0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6" w:name="_Toc499199607"/>
            <w:r w:rsidRPr="001C5DDB">
              <w:rPr>
                <w:rFonts w:ascii="Arial" w:hAnsi="Arial" w:cs="Arial"/>
                <w:b/>
                <w:sz w:val="16"/>
                <w:szCs w:val="16"/>
              </w:rPr>
              <w:t>J. Załączniki</w:t>
            </w:r>
            <w:bookmarkEnd w:id="1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901A2F" w:rsidRPr="00901A2F" w:rsidRDefault="00901A2F" w:rsidP="00901A2F">
            <w:pPr>
              <w:pStyle w:val="Bezodstpw"/>
              <w:rPr>
                <w:rFonts w:ascii="Arial" w:hAnsi="Arial" w:cs="Arial"/>
                <w:bCs/>
                <w:i/>
                <w:sz w:val="16"/>
                <w:szCs w:val="16"/>
              </w:rPr>
            </w:pPr>
          </w:p>
          <w:p w:rsidR="00901A2F" w:rsidRPr="00901A2F" w:rsidRDefault="00901A2F" w:rsidP="00901A2F">
            <w:pPr>
              <w:pStyle w:val="Bezodstpw"/>
              <w:jc w:val="both"/>
              <w:rPr>
                <w:rFonts w:ascii="Arial" w:hAnsi="Arial" w:cs="Arial"/>
                <w:bCs/>
                <w:i/>
                <w:sz w:val="16"/>
                <w:szCs w:val="16"/>
              </w:rPr>
            </w:pPr>
            <w:r w:rsidRPr="00901A2F">
              <w:rPr>
                <w:rFonts w:ascii="Arial" w:hAnsi="Arial" w:cs="Arial"/>
                <w:bCs/>
                <w:i/>
                <w:sz w:val="16"/>
                <w:szCs w:val="16"/>
              </w:rPr>
              <w:t>UWAGA! W przypadku projektu, planowane</w:t>
            </w:r>
            <w:r w:rsidR="004151B5">
              <w:rPr>
                <w:rFonts w:ascii="Arial" w:hAnsi="Arial" w:cs="Arial"/>
                <w:bCs/>
                <w:i/>
                <w:sz w:val="16"/>
                <w:szCs w:val="16"/>
              </w:rPr>
              <w:t>go do realizacji</w:t>
            </w:r>
            <w:r w:rsidRPr="00901A2F">
              <w:rPr>
                <w:rFonts w:ascii="Arial" w:hAnsi="Arial" w:cs="Arial"/>
                <w:bCs/>
                <w:i/>
                <w:sz w:val="16"/>
                <w:szCs w:val="16"/>
              </w:rPr>
              <w:t xml:space="preserve"> w formule „zaprojektuj i wybuduj”, IZ RPO WZ dopuszcza warunkowo dostarczenie dokumentów zezwalających na realizację inwestycji (załączniki z grupy 4)  w terminie określonym w dokumentacji aplikacyjnej (załącznik nr 6.9 do wniosku o dofinansowanie). </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33395A" w:rsidRDefault="0033395A" w:rsidP="00FA1E9F">
            <w:pPr>
              <w:pStyle w:val="Bezodstpw"/>
              <w:jc w:val="both"/>
              <w:rPr>
                <w:rFonts w:ascii="Arial" w:hAnsi="Arial" w:cs="Arial"/>
                <w:i/>
                <w:sz w:val="16"/>
                <w:szCs w:val="16"/>
              </w:rPr>
            </w:pP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WYJĄTKOWO Studium wykonalności powinno zostać załączone do wniosku o dofinansowanie jako pliki elektroniczne, nie należy zał</w:t>
            </w:r>
            <w:r w:rsidR="00EE2C96">
              <w:rPr>
                <w:rFonts w:ascii="Arial" w:hAnsi="Arial" w:cs="Arial"/>
                <w:i/>
                <w:sz w:val="16"/>
                <w:szCs w:val="16"/>
              </w:rPr>
              <w:t>ączać zeskanowanych dokumentów.</w:t>
            </w:r>
            <w:r w:rsidR="002579AF">
              <w:rPr>
                <w:rFonts w:ascii="Arial" w:hAnsi="Arial" w:cs="Arial"/>
                <w:i/>
                <w:sz w:val="16"/>
                <w:szCs w:val="16"/>
              </w:rPr>
              <w:t xml:space="preserve"> </w:t>
            </w:r>
            <w:r w:rsidRPr="00B54AB5">
              <w:rPr>
                <w:rFonts w:ascii="Arial" w:hAnsi="Arial" w:cs="Arial"/>
                <w:i/>
                <w:sz w:val="16"/>
                <w:szCs w:val="16"/>
              </w:rPr>
              <w:t>Dopuszczalne formaty plików: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1)         część opisowa  - plik edytora tekstów (np. MS Word, LibreOffice Writer) lub aktywny pdf (z możliwością przeszukiwania),</w:t>
            </w:r>
          </w:p>
          <w:p w:rsidR="00864486" w:rsidRPr="001C5DDB" w:rsidRDefault="003F10A5" w:rsidP="00A546DA">
            <w:pPr>
              <w:pStyle w:val="Bezodstpw"/>
              <w:jc w:val="both"/>
              <w:rPr>
                <w:rFonts w:ascii="Arial" w:hAnsi="Arial" w:cs="Arial"/>
                <w:i/>
                <w:sz w:val="16"/>
                <w:szCs w:val="16"/>
              </w:rPr>
            </w:pPr>
            <w:r>
              <w:rPr>
                <w:rFonts w:ascii="Arial" w:hAnsi="Arial" w:cs="Arial"/>
                <w:i/>
                <w:sz w:val="16"/>
                <w:szCs w:val="16"/>
              </w:rPr>
              <w:t xml:space="preserve">2)       </w:t>
            </w:r>
            <w:r w:rsidR="00864486" w:rsidRPr="00B54AB5">
              <w:rPr>
                <w:rFonts w:ascii="Arial" w:hAnsi="Arial" w:cs="Arial"/>
                <w:i/>
                <w:sz w:val="16"/>
                <w:szCs w:val="16"/>
              </w:rPr>
              <w:t xml:space="preserve">część </w:t>
            </w:r>
            <w:r w:rsidR="00A546DA">
              <w:rPr>
                <w:rFonts w:ascii="Arial" w:hAnsi="Arial" w:cs="Arial"/>
                <w:i/>
                <w:sz w:val="16"/>
                <w:szCs w:val="16"/>
              </w:rPr>
              <w:t>obliczeniowa</w:t>
            </w:r>
            <w:r w:rsidR="00864486" w:rsidRPr="00B54AB5">
              <w:rPr>
                <w:rFonts w:ascii="Arial" w:hAnsi="Arial" w:cs="Arial"/>
                <w:i/>
                <w:sz w:val="16"/>
                <w:szCs w:val="16"/>
              </w:rPr>
              <w:t xml:space="preserve"> – plik arkusza kalkulacyjnego (np. MS Excel, LibreOffice Calc)</w:t>
            </w:r>
            <w:r w:rsidR="00A546DA">
              <w:rPr>
                <w:rFonts w:ascii="Arial" w:hAnsi="Arial" w:cs="Arial"/>
                <w:i/>
                <w:sz w:val="16"/>
                <w:szCs w:val="16"/>
              </w:rPr>
              <w:t>, umożliwiający weryfikację poprawności dokonanych wyliczeń (odblokowane formuły)</w:t>
            </w:r>
            <w:r w:rsidR="00864486" w:rsidRPr="00B54AB5">
              <w:rPr>
                <w:rFonts w:ascii="Arial" w:hAnsi="Arial" w:cs="Arial"/>
                <w:i/>
                <w:sz w:val="16"/>
                <w:szCs w:val="16"/>
              </w:rPr>
              <w:t>.</w:t>
            </w:r>
          </w:p>
        </w:tc>
      </w:tr>
    </w:tbl>
    <w:p w:rsidR="00676809" w:rsidRDefault="006768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401B45" w:rsidRPr="009272E0" w:rsidTr="00AC097C">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1.</w:t>
            </w:r>
            <w:r w:rsidRPr="009272E0" w:rsidDel="00530C4F">
              <w:rPr>
                <w:rFonts w:ascii="Arial" w:hAnsi="Arial" w:cs="Arial"/>
                <w:sz w:val="16"/>
                <w:szCs w:val="16"/>
              </w:rPr>
              <w:t xml:space="preserve"> </w:t>
            </w:r>
            <w:r w:rsidRPr="009272E0">
              <w:rPr>
                <w:rFonts w:ascii="Arial" w:hAnsi="Arial" w:cs="Arial"/>
                <w:sz w:val="16"/>
                <w:szCs w:val="16"/>
              </w:rPr>
              <w:t>Studium wykonalności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2.</w:t>
            </w:r>
            <w:r>
              <w:rPr>
                <w:rFonts w:ascii="Arial" w:hAnsi="Arial" w:cs="Arial"/>
                <w:sz w:val="16"/>
                <w:szCs w:val="16"/>
              </w:rPr>
              <w:t xml:space="preserve"> </w:t>
            </w:r>
            <w:r w:rsidRPr="009272E0">
              <w:rPr>
                <w:rFonts w:ascii="Arial" w:hAnsi="Arial" w:cs="Arial"/>
                <w:sz w:val="16"/>
                <w:szCs w:val="16"/>
              </w:rPr>
              <w:t>Dokumenty potwierdzające sytuację finansową wnioskodawcy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Default="00401B45" w:rsidP="00C047F0">
            <w:pPr>
              <w:pStyle w:val="Bezodstpw"/>
              <w:jc w:val="both"/>
              <w:rPr>
                <w:rFonts w:ascii="Arial" w:hAnsi="Arial" w:cs="Arial"/>
                <w:sz w:val="16"/>
                <w:szCs w:val="16"/>
              </w:rPr>
            </w:pPr>
            <w:r w:rsidRPr="009272E0">
              <w:rPr>
                <w:rFonts w:ascii="Arial" w:hAnsi="Arial" w:cs="Arial"/>
                <w:sz w:val="16"/>
                <w:szCs w:val="16"/>
              </w:rPr>
              <w:t>4.</w:t>
            </w:r>
            <w:r>
              <w:rPr>
                <w:rFonts w:ascii="Arial" w:hAnsi="Arial" w:cs="Arial"/>
                <w:sz w:val="16"/>
                <w:szCs w:val="16"/>
              </w:rPr>
              <w:t xml:space="preserve"> </w:t>
            </w:r>
            <w:r w:rsidR="00C047F0">
              <w:rPr>
                <w:rFonts w:ascii="Arial" w:hAnsi="Arial" w:cs="Arial"/>
                <w:sz w:val="16"/>
                <w:szCs w:val="16"/>
              </w:rPr>
              <w:t>Dokumenty zezwalające na realizację inwestycji:</w:t>
            </w:r>
          </w:p>
          <w:p w:rsidR="00C047F0" w:rsidRPr="009272E0" w:rsidRDefault="00C047F0" w:rsidP="00C047F0">
            <w:pPr>
              <w:pStyle w:val="Bezodstpw"/>
              <w:jc w:val="both"/>
              <w:rPr>
                <w:rFonts w:ascii="Arial" w:hAnsi="Arial" w:cs="Arial"/>
                <w:sz w:val="16"/>
                <w:szCs w:val="16"/>
              </w:rPr>
            </w:pPr>
          </w:p>
        </w:tc>
        <w:tc>
          <w:tcPr>
            <w:tcW w:w="984" w:type="pct"/>
            <w:shd w:val="clear" w:color="auto" w:fill="auto"/>
          </w:tcPr>
          <w:p w:rsidR="00EB1E12" w:rsidRDefault="00EB1E12">
            <w:pPr>
              <w:pStyle w:val="Bezodstpw"/>
              <w:jc w:val="both"/>
              <w:rPr>
                <w:rFonts w:ascii="Arial" w:hAnsi="Arial" w:cs="Arial"/>
                <w:sz w:val="16"/>
                <w:szCs w:val="16"/>
                <w:lang w:eastAsia="en-US"/>
              </w:rPr>
            </w:pPr>
          </w:p>
        </w:tc>
      </w:tr>
      <w:tr w:rsidR="00401B45" w:rsidRPr="009272E0" w:rsidTr="00AC097C">
        <w:tc>
          <w:tcPr>
            <w:tcW w:w="4016" w:type="pct"/>
            <w:shd w:val="clear" w:color="auto" w:fill="auto"/>
            <w:vAlign w:val="center"/>
          </w:tcPr>
          <w:p w:rsidR="00401B45" w:rsidRPr="009272E0" w:rsidRDefault="00F56C89" w:rsidP="00BC204F">
            <w:pPr>
              <w:pStyle w:val="Bezodstpw"/>
              <w:ind w:left="284"/>
              <w:jc w:val="both"/>
              <w:rPr>
                <w:rFonts w:ascii="Arial" w:hAnsi="Arial" w:cs="Arial"/>
                <w:sz w:val="16"/>
                <w:szCs w:val="16"/>
              </w:rPr>
            </w:pPr>
            <w:r>
              <w:rPr>
                <w:rFonts w:ascii="Arial" w:hAnsi="Arial" w:cs="Arial"/>
                <w:sz w:val="16"/>
                <w:szCs w:val="16"/>
              </w:rPr>
              <w:t>c</w:t>
            </w:r>
            <w:r w:rsidR="00BC204F">
              <w:rPr>
                <w:rFonts w:ascii="Arial" w:hAnsi="Arial" w:cs="Arial"/>
                <w:sz w:val="16"/>
                <w:szCs w:val="16"/>
              </w:rPr>
              <w:t xml:space="preserve">) </w:t>
            </w:r>
            <w:r w:rsidR="00401B45" w:rsidRPr="009272E0">
              <w:rPr>
                <w:rFonts w:ascii="Arial" w:hAnsi="Arial" w:cs="Arial"/>
                <w:sz w:val="16"/>
                <w:szCs w:val="16"/>
              </w:rPr>
              <w:t xml:space="preserve">Pozwolenie na budowę, zgłoszenia budowy/robót budowlanych lub inne dokumenty w tym </w:t>
            </w:r>
            <w:r w:rsidR="00401B45" w:rsidRPr="009272E0">
              <w:rPr>
                <w:rFonts w:ascii="Arial" w:hAnsi="Arial" w:cs="Arial"/>
                <w:sz w:val="16"/>
                <w:szCs w:val="16"/>
              </w:rPr>
              <w:lastRenderedPageBreak/>
              <w:t>wymienione w art. 72 ust. 1 i 1a ustawy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lastRenderedPageBreak/>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lastRenderedPageBreak/>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F56C89" w:rsidP="00BC204F">
            <w:pPr>
              <w:pStyle w:val="Bezodstpw"/>
              <w:ind w:left="284"/>
              <w:jc w:val="both"/>
              <w:rPr>
                <w:rFonts w:ascii="Arial" w:hAnsi="Arial" w:cs="Arial"/>
                <w:sz w:val="16"/>
                <w:szCs w:val="16"/>
              </w:rPr>
            </w:pPr>
            <w:r>
              <w:rPr>
                <w:rFonts w:ascii="Arial" w:hAnsi="Arial" w:cs="Arial"/>
                <w:sz w:val="16"/>
                <w:szCs w:val="16"/>
              </w:rPr>
              <w:lastRenderedPageBreak/>
              <w:t>d</w:t>
            </w:r>
            <w:r w:rsidR="00BC204F">
              <w:rPr>
                <w:rFonts w:ascii="Arial" w:hAnsi="Arial" w:cs="Arial"/>
                <w:sz w:val="16"/>
                <w:szCs w:val="16"/>
              </w:rPr>
              <w:t xml:space="preserve">) </w:t>
            </w:r>
            <w:r w:rsidR="00401B45" w:rsidRPr="009272E0">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w:t>
            </w:r>
            <w:r w:rsidRPr="009272E0">
              <w:t xml:space="preserve"> </w:t>
            </w:r>
            <w:r w:rsidRPr="009272E0">
              <w:rPr>
                <w:rFonts w:ascii="Arial" w:hAnsi="Arial" w:cs="Arial"/>
                <w:sz w:val="16"/>
                <w:szCs w:val="16"/>
              </w:rPr>
              <w:t>Wyc</w:t>
            </w:r>
            <w:r>
              <w:rPr>
                <w:rFonts w:ascii="Arial" w:hAnsi="Arial" w:cs="Arial"/>
                <w:sz w:val="16"/>
                <w:szCs w:val="16"/>
              </w:rPr>
              <w:t>iąg z dokumentacji technicznej</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3</w:t>
            </w:r>
            <w:r w:rsidRPr="009272E0">
              <w:rPr>
                <w:rFonts w:ascii="Arial" w:hAnsi="Arial" w:cs="Arial"/>
                <w:sz w:val="16"/>
                <w:szCs w:val="16"/>
              </w:rPr>
              <w:t>.</w:t>
            </w:r>
            <w:r w:rsidRPr="009272E0">
              <w:t xml:space="preserve"> </w:t>
            </w:r>
            <w:r>
              <w:rPr>
                <w:rFonts w:ascii="Arial" w:hAnsi="Arial" w:cs="Arial"/>
                <w:sz w:val="16"/>
                <w:szCs w:val="16"/>
              </w:rPr>
              <w:t>Program funkcjonalno - użytkowy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717BEF" w:rsidRPr="009272E0" w:rsidTr="00AC097C">
        <w:tc>
          <w:tcPr>
            <w:tcW w:w="4016" w:type="pct"/>
            <w:shd w:val="clear" w:color="auto" w:fill="auto"/>
            <w:vAlign w:val="center"/>
          </w:tcPr>
          <w:p w:rsidR="00717BEF" w:rsidRPr="009272E0" w:rsidRDefault="00717BEF" w:rsidP="00A86584">
            <w:pPr>
              <w:pStyle w:val="Bezodstpw"/>
              <w:jc w:val="both"/>
              <w:rPr>
                <w:rFonts w:ascii="Arial" w:hAnsi="Arial" w:cs="Arial"/>
                <w:sz w:val="16"/>
                <w:szCs w:val="16"/>
              </w:rPr>
            </w:pPr>
            <w:r>
              <w:rPr>
                <w:rFonts w:ascii="Arial" w:hAnsi="Arial" w:cs="Arial"/>
                <w:sz w:val="16"/>
                <w:szCs w:val="16"/>
              </w:rPr>
              <w:t xml:space="preserve">5.4 </w:t>
            </w:r>
            <w:r w:rsidRPr="00717BEF">
              <w:rPr>
                <w:rFonts w:ascii="Arial" w:hAnsi="Arial" w:cs="Arial"/>
                <w:bCs/>
                <w:sz w:val="16"/>
                <w:szCs w:val="16"/>
              </w:rPr>
              <w:t>Umowa lub porozumienie określające prawa i obowiązki partnerów w zakresie realizacji projektu.</w:t>
            </w:r>
          </w:p>
        </w:tc>
        <w:tc>
          <w:tcPr>
            <w:tcW w:w="984" w:type="pct"/>
            <w:shd w:val="clear" w:color="auto" w:fill="auto"/>
          </w:tcPr>
          <w:p w:rsidR="00717BEF" w:rsidRDefault="00717BEF" w:rsidP="0079433A">
            <w:pPr>
              <w:pStyle w:val="Bezodstpw"/>
              <w:numPr>
                <w:ilvl w:val="0"/>
                <w:numId w:val="14"/>
              </w:numPr>
              <w:jc w:val="both"/>
              <w:rPr>
                <w:rFonts w:ascii="Arial" w:hAnsi="Arial" w:cs="Arial"/>
                <w:sz w:val="16"/>
                <w:szCs w:val="16"/>
              </w:rPr>
            </w:pPr>
            <w:r>
              <w:rPr>
                <w:rFonts w:ascii="Arial" w:hAnsi="Arial" w:cs="Arial"/>
                <w:sz w:val="16"/>
                <w:szCs w:val="16"/>
              </w:rPr>
              <w:t>Tak</w:t>
            </w:r>
          </w:p>
          <w:p w:rsidR="00717BEF" w:rsidRDefault="00717BEF" w:rsidP="0079433A">
            <w:pPr>
              <w:pStyle w:val="Bezodstpw"/>
              <w:numPr>
                <w:ilvl w:val="0"/>
                <w:numId w:val="14"/>
              </w:numPr>
              <w:jc w:val="both"/>
              <w:rPr>
                <w:rFonts w:ascii="Arial" w:hAnsi="Arial" w:cs="Arial"/>
                <w:sz w:val="16"/>
                <w:szCs w:val="16"/>
              </w:rPr>
            </w:pPr>
            <w:r>
              <w:rPr>
                <w:rFonts w:ascii="Arial" w:hAnsi="Arial" w:cs="Arial"/>
                <w:sz w:val="16"/>
                <w:szCs w:val="16"/>
              </w:rPr>
              <w:t>Nie</w:t>
            </w:r>
          </w:p>
          <w:p w:rsidR="00717BEF" w:rsidRPr="009272E0" w:rsidRDefault="00717BEF" w:rsidP="0079433A">
            <w:pPr>
              <w:pStyle w:val="Bezodstpw"/>
              <w:numPr>
                <w:ilvl w:val="0"/>
                <w:numId w:val="14"/>
              </w:numPr>
              <w:jc w:val="both"/>
              <w:rPr>
                <w:rFonts w:ascii="Arial" w:hAnsi="Arial" w:cs="Arial"/>
                <w:sz w:val="16"/>
                <w:szCs w:val="16"/>
              </w:rPr>
            </w:pPr>
            <w:r>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5</w:t>
            </w:r>
            <w:r w:rsidRPr="009272E0">
              <w:rPr>
                <w:rFonts w:ascii="Arial" w:hAnsi="Arial" w:cs="Arial"/>
                <w:sz w:val="16"/>
                <w:szCs w:val="16"/>
              </w:rPr>
              <w:t>. Mapy, szkice lokalizacyjne sytuujące projekt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Default="00401B45" w:rsidP="00A86584">
            <w:pPr>
              <w:pStyle w:val="Bezodstpw"/>
              <w:jc w:val="both"/>
              <w:rPr>
                <w:rFonts w:ascii="Arial" w:hAnsi="Arial" w:cs="Arial"/>
                <w:sz w:val="16"/>
                <w:szCs w:val="16"/>
              </w:rPr>
            </w:pPr>
          </w:p>
          <w:p w:rsidR="00575789" w:rsidRDefault="00575789" w:rsidP="00A86584">
            <w:pPr>
              <w:pStyle w:val="Bezodstpw"/>
              <w:jc w:val="both"/>
              <w:rPr>
                <w:rFonts w:ascii="Arial" w:hAnsi="Arial" w:cs="Arial"/>
                <w:sz w:val="16"/>
                <w:szCs w:val="16"/>
              </w:rPr>
            </w:pPr>
          </w:p>
          <w:p w:rsidR="00401B45"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9</w:t>
            </w:r>
            <w:r w:rsidRPr="009272E0">
              <w:rPr>
                <w:rFonts w:ascii="Arial" w:hAnsi="Arial" w:cs="Arial"/>
                <w:sz w:val="16"/>
                <w:szCs w:val="16"/>
              </w:rPr>
              <w:t xml:space="preserve">. </w:t>
            </w:r>
            <w:r w:rsidRPr="00A909C6">
              <w:rPr>
                <w:rFonts w:ascii="Arial" w:hAnsi="Arial" w:cs="Arial"/>
                <w:sz w:val="16"/>
                <w:szCs w:val="16"/>
              </w:rPr>
              <w:t>Oświadczenie dotyczące zapotrzebowania MŚP na teren inwestycyjny</w:t>
            </w:r>
          </w:p>
          <w:p w:rsidR="00401B45" w:rsidRPr="009272E0" w:rsidRDefault="00401B45" w:rsidP="00A86584">
            <w:pPr>
              <w:pStyle w:val="Bezodstpw"/>
              <w:jc w:val="both"/>
              <w:rPr>
                <w:rFonts w:ascii="Arial" w:hAnsi="Arial" w:cs="Arial"/>
                <w:sz w:val="16"/>
                <w:szCs w:val="16"/>
              </w:rPr>
            </w:pP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5.10. </w:t>
            </w:r>
            <w:r w:rsidRPr="00EC6C4D">
              <w:rPr>
                <w:rFonts w:ascii="Arial" w:hAnsi="Arial" w:cs="Arial"/>
                <w:sz w:val="16"/>
                <w:szCs w:val="16"/>
              </w:rPr>
              <w:t>Plan skomunikowania strefy inwestycyj</w:t>
            </w:r>
            <w:r>
              <w:rPr>
                <w:rFonts w:ascii="Arial" w:hAnsi="Arial" w:cs="Arial"/>
                <w:sz w:val="16"/>
                <w:szCs w:val="16"/>
              </w:rPr>
              <w:t>nej</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5.11. </w:t>
            </w:r>
            <w:r w:rsidRPr="00EC6C4D">
              <w:rPr>
                <w:rFonts w:ascii="Arial" w:hAnsi="Arial" w:cs="Arial"/>
                <w:sz w:val="16"/>
                <w:szCs w:val="16"/>
              </w:rPr>
              <w:t>Oświadczenie określające stopień wykorzystania terenów inwestycyjnych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5.12. Wypis i wyrys z miejscowego planu zagospodarowania przestrzennego lub studium uwarunkowań i kierunków zagospodarowania przestrzennego</w:t>
            </w:r>
          </w:p>
        </w:tc>
        <w:tc>
          <w:tcPr>
            <w:tcW w:w="984" w:type="pct"/>
            <w:shd w:val="clear" w:color="auto" w:fill="auto"/>
            <w:vAlign w:val="center"/>
          </w:tcPr>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883304" w:rsidRDefault="004C1F3B" w:rsidP="004C1F3B">
            <w:pPr>
              <w:pStyle w:val="Bezodstpw"/>
              <w:jc w:val="both"/>
              <w:rPr>
                <w:rFonts w:ascii="Arial" w:hAnsi="Arial" w:cs="Arial"/>
                <w:sz w:val="16"/>
                <w:szCs w:val="16"/>
              </w:rPr>
            </w:pPr>
            <w:r w:rsidRPr="00883304">
              <w:rPr>
                <w:rFonts w:ascii="Arial" w:hAnsi="Arial" w:cs="Arial"/>
                <w:sz w:val="16"/>
                <w:szCs w:val="16"/>
              </w:rPr>
              <w:t xml:space="preserve">5.19. </w:t>
            </w:r>
            <w:r w:rsidR="00883304" w:rsidRPr="00883304">
              <w:rPr>
                <w:rFonts w:ascii="Arial" w:hAnsi="Arial" w:cs="Arial"/>
                <w:sz w:val="16"/>
                <w:szCs w:val="16"/>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tc>
        <w:tc>
          <w:tcPr>
            <w:tcW w:w="984" w:type="pct"/>
            <w:shd w:val="clear" w:color="auto" w:fill="auto"/>
            <w:vAlign w:val="center"/>
          </w:tcPr>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5.20. </w:t>
            </w:r>
            <w:r w:rsidR="00883304" w:rsidRPr="003B03F9">
              <w:rPr>
                <w:rFonts w:ascii="Arial" w:hAnsi="Arial" w:cs="Arial"/>
                <w:sz w:val="16"/>
                <w:szCs w:val="16"/>
              </w:rPr>
              <w:t>Dokumenty dowodzące, że struktura własnościowa obszaru objętego wsparciem gwarantuje, iż późniejsze inwestycje przedsiębiorstw na uzbrajanym terenie będą przebiegały bez przeszkód formalno-prawnych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5.21. </w:t>
            </w:r>
            <w:r w:rsidR="003B03F9" w:rsidRPr="003B03F9">
              <w:rPr>
                <w:rFonts w:ascii="Arial" w:hAnsi="Arial" w:cs="Arial"/>
                <w:sz w:val="16"/>
                <w:szCs w:val="16"/>
              </w:rPr>
              <w:t>Dokumenty potwierdzające strukturę własnościową obszaru strefy nie będącej własnością wnioskodawcy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6.4. </w:t>
            </w:r>
            <w:r w:rsidRPr="00EC6C4D">
              <w:rPr>
                <w:rFonts w:ascii="Arial" w:hAnsi="Arial" w:cs="Arial"/>
                <w:sz w:val="16"/>
                <w:szCs w:val="16"/>
              </w:rPr>
              <w:t>Dokumenty potwierdzające zewnętrzne źródła finansowania (np. promesa kredytowa/leasingowa)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6.5. Dokumenty potwierdzające posiadanie środków na współfinansowanie projektu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rPr>
          <w:trHeight w:val="308"/>
        </w:trPr>
        <w:tc>
          <w:tcPr>
            <w:tcW w:w="4016" w:type="pct"/>
            <w:tcBorders>
              <w:bottom w:val="single" w:sz="4" w:space="0" w:color="auto"/>
            </w:tcBorders>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6.6.</w:t>
            </w:r>
            <w:r w:rsidRPr="009272E0">
              <w:t xml:space="preserve"> </w:t>
            </w:r>
            <w:r w:rsidRPr="00EC6C4D">
              <w:rPr>
                <w:rFonts w:ascii="Arial" w:hAnsi="Arial" w:cs="Arial"/>
                <w:sz w:val="16"/>
                <w:szCs w:val="16"/>
              </w:rPr>
              <w:t>Pozostałe dokumenty (np. opinie, listy intencyjne itp.)</w:t>
            </w:r>
          </w:p>
        </w:tc>
        <w:tc>
          <w:tcPr>
            <w:tcW w:w="984" w:type="pct"/>
            <w:tcBorders>
              <w:bottom w:val="single" w:sz="4" w:space="0" w:color="auto"/>
            </w:tcBorders>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272D8F" w:rsidRPr="009272E0" w:rsidTr="005D6827">
        <w:trPr>
          <w:trHeight w:val="308"/>
        </w:trPr>
        <w:tc>
          <w:tcPr>
            <w:tcW w:w="4016" w:type="pct"/>
            <w:tcBorders>
              <w:left w:val="single" w:sz="4" w:space="0" w:color="auto"/>
            </w:tcBorders>
            <w:shd w:val="clear" w:color="auto" w:fill="auto"/>
            <w:vAlign w:val="center"/>
          </w:tcPr>
          <w:p w:rsidR="00272D8F" w:rsidRPr="009272E0" w:rsidRDefault="00272D8F" w:rsidP="00A86584">
            <w:pPr>
              <w:pStyle w:val="Bezodstpw"/>
              <w:jc w:val="both"/>
              <w:rPr>
                <w:rFonts w:ascii="Arial" w:hAnsi="Arial" w:cs="Arial"/>
                <w:sz w:val="16"/>
                <w:szCs w:val="16"/>
              </w:rPr>
            </w:pPr>
            <w:r>
              <w:rPr>
                <w:rFonts w:ascii="Arial" w:hAnsi="Arial" w:cs="Arial"/>
                <w:sz w:val="16"/>
                <w:szCs w:val="16"/>
              </w:rPr>
              <w:t xml:space="preserve">6.9 </w:t>
            </w:r>
            <w:r w:rsidRPr="00272D8F">
              <w:rPr>
                <w:rFonts w:ascii="Arial" w:hAnsi="Arial" w:cs="Arial"/>
                <w:bCs/>
                <w:sz w:val="16"/>
                <w:szCs w:val="16"/>
              </w:rPr>
              <w:t>Zobowiązanie Wnioskodawcy do dostarczenia załączników niezbędnych do podpisania umowy o dofinansowanie</w:t>
            </w:r>
            <w:r w:rsidR="00972AA4">
              <w:rPr>
                <w:rFonts w:ascii="Arial" w:hAnsi="Arial" w:cs="Arial"/>
                <w:bCs/>
                <w:sz w:val="16"/>
                <w:szCs w:val="16"/>
              </w:rPr>
              <w:t xml:space="preserve"> </w:t>
            </w:r>
          </w:p>
        </w:tc>
        <w:tc>
          <w:tcPr>
            <w:tcW w:w="984" w:type="pct"/>
            <w:shd w:val="clear" w:color="auto" w:fill="auto"/>
          </w:tcPr>
          <w:p w:rsidR="00272D8F" w:rsidRDefault="00272D8F" w:rsidP="0079433A">
            <w:pPr>
              <w:pStyle w:val="Bezodstpw"/>
              <w:numPr>
                <w:ilvl w:val="0"/>
                <w:numId w:val="14"/>
              </w:numPr>
              <w:jc w:val="both"/>
              <w:rPr>
                <w:rFonts w:ascii="Arial" w:hAnsi="Arial" w:cs="Arial"/>
                <w:sz w:val="16"/>
                <w:szCs w:val="16"/>
              </w:rPr>
            </w:pPr>
            <w:r>
              <w:rPr>
                <w:rFonts w:ascii="Arial" w:hAnsi="Arial" w:cs="Arial"/>
                <w:sz w:val="16"/>
                <w:szCs w:val="16"/>
              </w:rPr>
              <w:t>Tak</w:t>
            </w:r>
          </w:p>
          <w:p w:rsidR="00272D8F" w:rsidRDefault="00272D8F" w:rsidP="0079433A">
            <w:pPr>
              <w:pStyle w:val="Bezodstpw"/>
              <w:numPr>
                <w:ilvl w:val="0"/>
                <w:numId w:val="14"/>
              </w:numPr>
              <w:jc w:val="both"/>
              <w:rPr>
                <w:rFonts w:ascii="Arial" w:hAnsi="Arial" w:cs="Arial"/>
                <w:sz w:val="16"/>
                <w:szCs w:val="16"/>
              </w:rPr>
            </w:pPr>
            <w:r>
              <w:rPr>
                <w:rFonts w:ascii="Arial" w:hAnsi="Arial" w:cs="Arial"/>
                <w:sz w:val="16"/>
                <w:szCs w:val="16"/>
              </w:rPr>
              <w:t>Nie</w:t>
            </w:r>
          </w:p>
          <w:p w:rsidR="00272D8F" w:rsidRPr="009272E0" w:rsidRDefault="00272D8F" w:rsidP="0079433A">
            <w:pPr>
              <w:pStyle w:val="Bezodstpw"/>
              <w:numPr>
                <w:ilvl w:val="0"/>
                <w:numId w:val="14"/>
              </w:numPr>
              <w:jc w:val="both"/>
              <w:rPr>
                <w:rFonts w:ascii="Arial" w:hAnsi="Arial" w:cs="Arial"/>
                <w:sz w:val="16"/>
                <w:szCs w:val="16"/>
              </w:rPr>
            </w:pPr>
            <w:r>
              <w:rPr>
                <w:rFonts w:ascii="Arial" w:hAnsi="Arial" w:cs="Arial"/>
                <w:sz w:val="16"/>
                <w:szCs w:val="16"/>
              </w:rPr>
              <w:t>Nie dotyczy</w:t>
            </w:r>
          </w:p>
        </w:tc>
      </w:tr>
      <w:tr w:rsidR="00401B45" w:rsidRPr="002F4D02" w:rsidTr="00AC097C">
        <w:trPr>
          <w:trHeight w:val="308"/>
        </w:trPr>
        <w:tc>
          <w:tcPr>
            <w:tcW w:w="4016" w:type="pct"/>
            <w:shd w:val="clear" w:color="auto" w:fill="auto"/>
            <w:vAlign w:val="center"/>
          </w:tcPr>
          <w:p w:rsidR="00401B45" w:rsidRPr="009272E0" w:rsidRDefault="00401B45" w:rsidP="007B70DB">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w:t>
            </w:r>
            <w:r w:rsidR="007B70DB">
              <w:rPr>
                <w:rFonts w:ascii="Arial" w:hAnsi="Arial" w:cs="Arial"/>
                <w:bCs/>
                <w:sz w:val="16"/>
                <w:szCs w:val="16"/>
              </w:rPr>
              <w:t>e</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bl>
    <w:p w:rsidR="00272D8F" w:rsidRPr="00F56C89" w:rsidRDefault="00272D8F" w:rsidP="00F56C89">
      <w:pPr>
        <w:spacing w:after="0" w:line="240" w:lineRule="auto"/>
        <w:rPr>
          <w:rFonts w:ascii="Arial" w:eastAsia="Times New Roman" w:hAnsi="Arial" w:cs="Arial"/>
          <w:sz w:val="16"/>
          <w:szCs w:val="16"/>
          <w:lang w:eastAsia="pl-PL"/>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764304" w:rsidP="00E8291A">
      <w:pPr>
        <w:pStyle w:val="Bezodstpw"/>
        <w:spacing w:line="360" w:lineRule="auto"/>
        <w:jc w:val="center"/>
        <w:rPr>
          <w:rFonts w:ascii="Arial" w:hAnsi="Arial" w:cs="Arial"/>
          <w:b/>
          <w:color w:val="FFFFFF" w:themeColor="background1"/>
          <w:sz w:val="16"/>
          <w:szCs w:val="16"/>
        </w:rPr>
      </w:pPr>
      <w:r w:rsidRPr="00764304">
        <w:rPr>
          <w:rFonts w:ascii="Times New Roman" w:eastAsia="Calibri" w:hAnsi="Times New Roman"/>
          <w:noProof/>
          <w:sz w:val="24"/>
          <w:szCs w:val="24"/>
        </w:rPr>
        <w:drawing>
          <wp:anchor distT="0" distB="0" distL="114300" distR="114300" simplePos="0" relativeHeight="251665408" behindDoc="1" locked="0" layoutInCell="1" allowOverlap="1">
            <wp:simplePos x="0" y="0"/>
            <wp:positionH relativeFrom="margin">
              <wp:posOffset>-819150</wp:posOffset>
            </wp:positionH>
            <wp:positionV relativeFrom="margin">
              <wp:posOffset>-3164205</wp:posOffset>
            </wp:positionV>
            <wp:extent cx="7729855" cy="155638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9855" cy="15563850"/>
                    </a:xfrm>
                    <a:prstGeom prst="rect">
                      <a:avLst/>
                    </a:prstGeom>
                    <a:blipFill dpi="0" rotWithShape="1">
                      <a:blip r:embed="rId15"/>
                      <a:srcRect/>
                      <a:tile tx="0" ty="0" sx="100000" sy="100000" flip="none" algn="tl"/>
                    </a:blipFill>
                  </pic:spPr>
                </pic:pic>
              </a:graphicData>
            </a:graphic>
          </wp:anchor>
        </w:drawing>
      </w: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272D8F" w:rsidRDefault="00272D8F"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272D8F" w:rsidRDefault="00272D8F" w:rsidP="00E8291A">
      <w:pPr>
        <w:pStyle w:val="Bezodstpw"/>
        <w:spacing w:line="360" w:lineRule="auto"/>
        <w:jc w:val="center"/>
        <w:rPr>
          <w:rFonts w:ascii="Arial" w:hAnsi="Arial" w:cs="Arial"/>
          <w:b/>
          <w:color w:val="FFFFFF" w:themeColor="background1"/>
          <w:sz w:val="16"/>
          <w:szCs w:val="16"/>
        </w:rPr>
      </w:pP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Urząd Marszałkowski Województwa Zachodniopomorskiego</w:t>
      </w: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Wydział Wdrażania Regionalnego Programu Operacyjnego</w:t>
      </w:r>
    </w:p>
    <w:p w:rsid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ul. Ks. Kardynała Stefana Wyszyńskiego 30</w:t>
      </w: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70-203 Szczecin</w:t>
      </w: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272D8F" w:rsidP="00E8291A">
      <w:pPr>
        <w:pStyle w:val="Bezodstpw"/>
        <w:spacing w:line="360" w:lineRule="auto"/>
        <w:jc w:val="center"/>
        <w:rPr>
          <w:rFonts w:ascii="Arial" w:hAnsi="Arial" w:cs="Arial"/>
          <w:b/>
          <w:color w:val="FFFFFF" w:themeColor="background1"/>
          <w:sz w:val="16"/>
          <w:szCs w:val="16"/>
        </w:rPr>
      </w:pPr>
      <w:r>
        <w:rPr>
          <w:rFonts w:ascii="Arial" w:hAnsi="Arial" w:cs="Arial"/>
          <w:b/>
          <w:noProof/>
          <w:color w:val="FFFFFF" w:themeColor="background1"/>
          <w:sz w:val="16"/>
          <w:szCs w:val="16"/>
        </w:rPr>
        <w:drawing>
          <wp:anchor distT="0" distB="0" distL="114300" distR="114300" simplePos="0" relativeHeight="251663360" behindDoc="0" locked="0" layoutInCell="1" allowOverlap="1">
            <wp:simplePos x="0" y="0"/>
            <wp:positionH relativeFrom="column">
              <wp:posOffset>464572</wp:posOffset>
            </wp:positionH>
            <wp:positionV relativeFrom="paragraph">
              <wp:posOffset>87630</wp:posOffset>
            </wp:positionV>
            <wp:extent cx="4819015" cy="532130"/>
            <wp:effectExtent l="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19015" cy="532130"/>
                    </a:xfrm>
                    <a:prstGeom prst="rect">
                      <a:avLst/>
                    </a:prstGeom>
                  </pic:spPr>
                </pic:pic>
              </a:graphicData>
            </a:graphic>
          </wp:anchor>
        </w:drawing>
      </w: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E8291A" w:rsidRPr="00272D8F" w:rsidRDefault="00E8291A" w:rsidP="001F0DF8">
      <w:pPr>
        <w:spacing w:after="0" w:line="240" w:lineRule="auto"/>
        <w:rPr>
          <w:rFonts w:ascii="Arial" w:hAnsi="Arial" w:cs="Arial"/>
          <w:b/>
          <w:color w:val="FFFFFF" w:themeColor="background1"/>
          <w:sz w:val="16"/>
          <w:szCs w:val="16"/>
        </w:rPr>
      </w:pPr>
    </w:p>
    <w:sectPr w:rsidR="00E8291A" w:rsidRPr="00272D8F" w:rsidSect="004A6CE1">
      <w:headerReference w:type="default" r:id="rId17"/>
      <w:footerReference w:type="default" r:id="rId18"/>
      <w:headerReference w:type="first" r:id="rId19"/>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BD" w:rsidRDefault="00C92FBD" w:rsidP="00C056A3">
      <w:pPr>
        <w:spacing w:after="0" w:line="240" w:lineRule="auto"/>
      </w:pPr>
      <w:r>
        <w:separator/>
      </w:r>
    </w:p>
  </w:endnote>
  <w:endnote w:type="continuationSeparator" w:id="0">
    <w:p w:rsidR="00C92FBD" w:rsidRDefault="00C92FBD"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21641881"/>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C92FBD" w:rsidRPr="00E93B60" w:rsidRDefault="00C92FBD">
            <w:pPr>
              <w:pStyle w:val="Stopka"/>
              <w:jc w:val="right"/>
              <w:rPr>
                <w:rFonts w:ascii="Arial" w:hAnsi="Arial" w:cs="Arial"/>
                <w:sz w:val="14"/>
                <w:szCs w:val="14"/>
              </w:rPr>
            </w:pPr>
            <w:r w:rsidRPr="00E93B60">
              <w:rPr>
                <w:rFonts w:ascii="Arial" w:hAnsi="Arial" w:cs="Arial"/>
                <w:sz w:val="14"/>
                <w:szCs w:val="14"/>
              </w:rPr>
              <w:t xml:space="preserve">Strona </w:t>
            </w:r>
            <w:r w:rsidR="008625F5" w:rsidRPr="00E93B60">
              <w:rPr>
                <w:rFonts w:ascii="Arial" w:hAnsi="Arial" w:cs="Arial"/>
                <w:b/>
                <w:bCs/>
                <w:sz w:val="14"/>
                <w:szCs w:val="14"/>
              </w:rPr>
              <w:fldChar w:fldCharType="begin"/>
            </w:r>
            <w:r w:rsidRPr="00E93B60">
              <w:rPr>
                <w:rFonts w:ascii="Arial" w:hAnsi="Arial" w:cs="Arial"/>
                <w:b/>
                <w:bCs/>
                <w:sz w:val="14"/>
                <w:szCs w:val="14"/>
              </w:rPr>
              <w:instrText>PAGE</w:instrText>
            </w:r>
            <w:r w:rsidR="008625F5" w:rsidRPr="00E93B60">
              <w:rPr>
                <w:rFonts w:ascii="Arial" w:hAnsi="Arial" w:cs="Arial"/>
                <w:b/>
                <w:bCs/>
                <w:sz w:val="14"/>
                <w:szCs w:val="14"/>
              </w:rPr>
              <w:fldChar w:fldCharType="separate"/>
            </w:r>
            <w:r w:rsidR="00A3186E">
              <w:rPr>
                <w:rFonts w:ascii="Arial" w:hAnsi="Arial" w:cs="Arial"/>
                <w:b/>
                <w:bCs/>
                <w:noProof/>
                <w:sz w:val="14"/>
                <w:szCs w:val="14"/>
              </w:rPr>
              <w:t>35</w:t>
            </w:r>
            <w:r w:rsidR="008625F5" w:rsidRPr="00E93B60">
              <w:rPr>
                <w:rFonts w:ascii="Arial" w:hAnsi="Arial" w:cs="Arial"/>
                <w:b/>
                <w:bCs/>
                <w:sz w:val="14"/>
                <w:szCs w:val="14"/>
              </w:rPr>
              <w:fldChar w:fldCharType="end"/>
            </w:r>
            <w:r w:rsidRPr="00E93B60">
              <w:rPr>
                <w:rFonts w:ascii="Arial" w:hAnsi="Arial" w:cs="Arial"/>
                <w:sz w:val="14"/>
                <w:szCs w:val="14"/>
              </w:rPr>
              <w:t xml:space="preserve"> z </w:t>
            </w:r>
            <w:r w:rsidR="008625F5" w:rsidRPr="00E93B60">
              <w:rPr>
                <w:rFonts w:ascii="Arial" w:hAnsi="Arial" w:cs="Arial"/>
                <w:b/>
                <w:bCs/>
                <w:sz w:val="14"/>
                <w:szCs w:val="14"/>
              </w:rPr>
              <w:fldChar w:fldCharType="begin"/>
            </w:r>
            <w:r w:rsidRPr="00E93B60">
              <w:rPr>
                <w:rFonts w:ascii="Arial" w:hAnsi="Arial" w:cs="Arial"/>
                <w:b/>
                <w:bCs/>
                <w:sz w:val="14"/>
                <w:szCs w:val="14"/>
              </w:rPr>
              <w:instrText>NUMPAGES</w:instrText>
            </w:r>
            <w:r w:rsidR="008625F5" w:rsidRPr="00E93B60">
              <w:rPr>
                <w:rFonts w:ascii="Arial" w:hAnsi="Arial" w:cs="Arial"/>
                <w:b/>
                <w:bCs/>
                <w:sz w:val="14"/>
                <w:szCs w:val="14"/>
              </w:rPr>
              <w:fldChar w:fldCharType="separate"/>
            </w:r>
            <w:r w:rsidR="00A3186E">
              <w:rPr>
                <w:rFonts w:ascii="Arial" w:hAnsi="Arial" w:cs="Arial"/>
                <w:b/>
                <w:bCs/>
                <w:noProof/>
                <w:sz w:val="14"/>
                <w:szCs w:val="14"/>
              </w:rPr>
              <w:t>35</w:t>
            </w:r>
            <w:r w:rsidR="008625F5" w:rsidRPr="00E93B60">
              <w:rPr>
                <w:rFonts w:ascii="Arial" w:hAnsi="Arial" w:cs="Arial"/>
                <w:b/>
                <w:bCs/>
                <w:sz w:val="14"/>
                <w:szCs w:val="14"/>
              </w:rPr>
              <w:fldChar w:fldCharType="end"/>
            </w:r>
          </w:p>
        </w:sdtContent>
      </w:sdt>
    </w:sdtContent>
  </w:sdt>
  <w:p w:rsidR="00C92FBD" w:rsidRDefault="00C92FB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BD" w:rsidRDefault="00C92FBD" w:rsidP="00C056A3">
      <w:pPr>
        <w:spacing w:after="0" w:line="240" w:lineRule="auto"/>
      </w:pPr>
      <w:r>
        <w:separator/>
      </w:r>
    </w:p>
  </w:footnote>
  <w:footnote w:type="continuationSeparator" w:id="0">
    <w:p w:rsidR="00C92FBD" w:rsidRDefault="00C92FBD" w:rsidP="00C056A3">
      <w:pPr>
        <w:spacing w:after="0" w:line="240" w:lineRule="auto"/>
      </w:pPr>
      <w:r>
        <w:continuationSeparator/>
      </w:r>
    </w:p>
  </w:footnote>
  <w:footnote w:id="1">
    <w:p w:rsidR="00C92FBD" w:rsidRPr="00980B4B" w:rsidRDefault="00C92FBD"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BD" w:rsidRPr="00760016" w:rsidRDefault="00C92FBD"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BD" w:rsidRPr="002E7B6E" w:rsidRDefault="00C92FBD"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927FB2"/>
    <w:multiLevelType w:val="hybridMultilevel"/>
    <w:tmpl w:val="00168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3">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587AD0"/>
    <w:multiLevelType w:val="hybridMultilevel"/>
    <w:tmpl w:val="C3A65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3">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F3A2A7B"/>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A73B33"/>
    <w:multiLevelType w:val="hybridMultilevel"/>
    <w:tmpl w:val="845C4BE4"/>
    <w:lvl w:ilvl="0" w:tplc="64F818FE">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2">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0">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87E319F"/>
    <w:multiLevelType w:val="multilevel"/>
    <w:tmpl w:val="C85282D4"/>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0">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1">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D2B13EC"/>
    <w:multiLevelType w:val="hybridMultilevel"/>
    <w:tmpl w:val="AEDA5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8">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1">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7">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8"/>
  </w:num>
  <w:num w:numId="3">
    <w:abstractNumId w:val="86"/>
  </w:num>
  <w:num w:numId="4">
    <w:abstractNumId w:val="51"/>
  </w:num>
  <w:num w:numId="5">
    <w:abstractNumId w:val="57"/>
  </w:num>
  <w:num w:numId="6">
    <w:abstractNumId w:val="5"/>
  </w:num>
  <w:num w:numId="7">
    <w:abstractNumId w:val="80"/>
  </w:num>
  <w:num w:numId="8">
    <w:abstractNumId w:val="37"/>
  </w:num>
  <w:num w:numId="9">
    <w:abstractNumId w:val="65"/>
  </w:num>
  <w:num w:numId="10">
    <w:abstractNumId w:val="34"/>
  </w:num>
  <w:num w:numId="11">
    <w:abstractNumId w:val="39"/>
  </w:num>
  <w:num w:numId="12">
    <w:abstractNumId w:val="69"/>
  </w:num>
  <w:num w:numId="13">
    <w:abstractNumId w:val="50"/>
  </w:num>
  <w:num w:numId="14">
    <w:abstractNumId w:val="4"/>
  </w:num>
  <w:num w:numId="15">
    <w:abstractNumId w:val="2"/>
  </w:num>
  <w:num w:numId="16">
    <w:abstractNumId w:val="81"/>
  </w:num>
  <w:num w:numId="17">
    <w:abstractNumId w:val="31"/>
  </w:num>
  <w:num w:numId="18">
    <w:abstractNumId w:val="56"/>
  </w:num>
  <w:num w:numId="19">
    <w:abstractNumId w:val="87"/>
  </w:num>
  <w:num w:numId="20">
    <w:abstractNumId w:val="78"/>
  </w:num>
  <w:num w:numId="21">
    <w:abstractNumId w:val="46"/>
  </w:num>
  <w:num w:numId="22">
    <w:abstractNumId w:val="63"/>
  </w:num>
  <w:num w:numId="23">
    <w:abstractNumId w:val="41"/>
  </w:num>
  <w:num w:numId="24">
    <w:abstractNumId w:val="55"/>
  </w:num>
  <w:num w:numId="25">
    <w:abstractNumId w:val="82"/>
  </w:num>
  <w:num w:numId="26">
    <w:abstractNumId w:val="10"/>
  </w:num>
  <w:num w:numId="27">
    <w:abstractNumId w:val="25"/>
  </w:num>
  <w:num w:numId="28">
    <w:abstractNumId w:val="77"/>
  </w:num>
  <w:num w:numId="29">
    <w:abstractNumId w:val="84"/>
  </w:num>
  <w:num w:numId="30">
    <w:abstractNumId w:val="17"/>
  </w:num>
  <w:num w:numId="31">
    <w:abstractNumId w:val="23"/>
  </w:num>
  <w:num w:numId="32">
    <w:abstractNumId w:val="6"/>
  </w:num>
  <w:num w:numId="33">
    <w:abstractNumId w:val="68"/>
  </w:num>
  <w:num w:numId="34">
    <w:abstractNumId w:val="47"/>
  </w:num>
  <w:num w:numId="35">
    <w:abstractNumId w:val="22"/>
  </w:num>
  <w:num w:numId="36">
    <w:abstractNumId w:val="85"/>
  </w:num>
  <w:num w:numId="37">
    <w:abstractNumId w:val="58"/>
  </w:num>
  <w:num w:numId="38">
    <w:abstractNumId w:val="0"/>
  </w:num>
  <w:num w:numId="39">
    <w:abstractNumId w:val="24"/>
  </w:num>
  <w:num w:numId="40">
    <w:abstractNumId w:val="38"/>
  </w:num>
  <w:num w:numId="41">
    <w:abstractNumId w:val="43"/>
  </w:num>
  <w:num w:numId="42">
    <w:abstractNumId w:val="35"/>
  </w:num>
  <w:num w:numId="43">
    <w:abstractNumId w:val="59"/>
  </w:num>
  <w:num w:numId="44">
    <w:abstractNumId w:val="60"/>
  </w:num>
  <w:num w:numId="45">
    <w:abstractNumId w:val="18"/>
  </w:num>
  <w:num w:numId="46">
    <w:abstractNumId w:val="3"/>
  </w:num>
  <w:num w:numId="47">
    <w:abstractNumId w:val="27"/>
  </w:num>
  <w:num w:numId="48">
    <w:abstractNumId w:val="12"/>
  </w:num>
  <w:num w:numId="49">
    <w:abstractNumId w:val="19"/>
  </w:num>
  <w:num w:numId="50">
    <w:abstractNumId w:val="11"/>
  </w:num>
  <w:num w:numId="51">
    <w:abstractNumId w:val="70"/>
  </w:num>
  <w:num w:numId="52">
    <w:abstractNumId w:val="32"/>
  </w:num>
  <w:num w:numId="53">
    <w:abstractNumId w:val="20"/>
  </w:num>
  <w:num w:numId="54">
    <w:abstractNumId w:val="53"/>
  </w:num>
  <w:num w:numId="55">
    <w:abstractNumId w:val="48"/>
  </w:num>
  <w:num w:numId="56">
    <w:abstractNumId w:val="71"/>
  </w:num>
  <w:num w:numId="57">
    <w:abstractNumId w:val="13"/>
  </w:num>
  <w:num w:numId="58">
    <w:abstractNumId w:val="9"/>
  </w:num>
  <w:num w:numId="59">
    <w:abstractNumId w:val="54"/>
  </w:num>
  <w:num w:numId="60">
    <w:abstractNumId w:val="62"/>
  </w:num>
  <w:num w:numId="61">
    <w:abstractNumId w:val="75"/>
  </w:num>
  <w:num w:numId="62">
    <w:abstractNumId w:val="76"/>
  </w:num>
  <w:num w:numId="63">
    <w:abstractNumId w:val="7"/>
  </w:num>
  <w:num w:numId="64">
    <w:abstractNumId w:val="49"/>
  </w:num>
  <w:num w:numId="65">
    <w:abstractNumId w:val="66"/>
  </w:num>
  <w:num w:numId="66">
    <w:abstractNumId w:val="45"/>
  </w:num>
  <w:num w:numId="67">
    <w:abstractNumId w:val="79"/>
  </w:num>
  <w:num w:numId="68">
    <w:abstractNumId w:val="40"/>
  </w:num>
  <w:num w:numId="69">
    <w:abstractNumId w:val="74"/>
  </w:num>
  <w:num w:numId="70">
    <w:abstractNumId w:val="72"/>
  </w:num>
  <w:num w:numId="71">
    <w:abstractNumId w:val="88"/>
  </w:num>
  <w:num w:numId="72">
    <w:abstractNumId w:val="61"/>
  </w:num>
  <w:num w:numId="73">
    <w:abstractNumId w:val="73"/>
  </w:num>
  <w:num w:numId="7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num>
  <w:num w:numId="76">
    <w:abstractNumId w:val="42"/>
  </w:num>
  <w:num w:numId="77">
    <w:abstractNumId w:val="15"/>
  </w:num>
  <w:num w:numId="78">
    <w:abstractNumId w:val="14"/>
  </w:num>
  <w:num w:numId="79">
    <w:abstractNumId w:val="83"/>
  </w:num>
  <w:num w:numId="80">
    <w:abstractNumId w:val="26"/>
  </w:num>
  <w:num w:numId="81">
    <w:abstractNumId w:val="27"/>
  </w:num>
  <w:num w:numId="82">
    <w:abstractNumId w:val="30"/>
  </w:num>
  <w:num w:numId="83">
    <w:abstractNumId w:val="52"/>
  </w:num>
  <w:num w:numId="84">
    <w:abstractNumId w:val="29"/>
  </w:num>
  <w:num w:numId="85">
    <w:abstractNumId w:val="21"/>
  </w:num>
  <w:num w:numId="86">
    <w:abstractNumId w:val="44"/>
  </w:num>
  <w:num w:numId="87">
    <w:abstractNumId w:val="33"/>
  </w:num>
  <w:num w:numId="88">
    <w:abstractNumId w:val="64"/>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trackRevisions/>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8E064A"/>
    <w:rsid w:val="000004FF"/>
    <w:rsid w:val="0000192D"/>
    <w:rsid w:val="00001CD9"/>
    <w:rsid w:val="00002357"/>
    <w:rsid w:val="00003240"/>
    <w:rsid w:val="00003358"/>
    <w:rsid w:val="00004025"/>
    <w:rsid w:val="0000486F"/>
    <w:rsid w:val="00004C34"/>
    <w:rsid w:val="00006C7D"/>
    <w:rsid w:val="00007EBF"/>
    <w:rsid w:val="00010173"/>
    <w:rsid w:val="00010582"/>
    <w:rsid w:val="0001579B"/>
    <w:rsid w:val="00015F06"/>
    <w:rsid w:val="00017905"/>
    <w:rsid w:val="000217F8"/>
    <w:rsid w:val="00021E55"/>
    <w:rsid w:val="00022DB1"/>
    <w:rsid w:val="000277CA"/>
    <w:rsid w:val="00032872"/>
    <w:rsid w:val="0003348D"/>
    <w:rsid w:val="00033CDC"/>
    <w:rsid w:val="00034D20"/>
    <w:rsid w:val="00035A6C"/>
    <w:rsid w:val="00035D80"/>
    <w:rsid w:val="00036CA4"/>
    <w:rsid w:val="00040646"/>
    <w:rsid w:val="00046598"/>
    <w:rsid w:val="00046778"/>
    <w:rsid w:val="000473C5"/>
    <w:rsid w:val="00047BEF"/>
    <w:rsid w:val="000501FA"/>
    <w:rsid w:val="00050310"/>
    <w:rsid w:val="00050A12"/>
    <w:rsid w:val="00052275"/>
    <w:rsid w:val="00054005"/>
    <w:rsid w:val="00054101"/>
    <w:rsid w:val="00055783"/>
    <w:rsid w:val="000558D3"/>
    <w:rsid w:val="00055B44"/>
    <w:rsid w:val="00055D05"/>
    <w:rsid w:val="00056D13"/>
    <w:rsid w:val="000611CA"/>
    <w:rsid w:val="00061BC2"/>
    <w:rsid w:val="00063744"/>
    <w:rsid w:val="0006491E"/>
    <w:rsid w:val="00065645"/>
    <w:rsid w:val="00067825"/>
    <w:rsid w:val="0007083D"/>
    <w:rsid w:val="00071039"/>
    <w:rsid w:val="000711ED"/>
    <w:rsid w:val="000714B6"/>
    <w:rsid w:val="00071D2C"/>
    <w:rsid w:val="00072355"/>
    <w:rsid w:val="00072641"/>
    <w:rsid w:val="00073B37"/>
    <w:rsid w:val="00073BCC"/>
    <w:rsid w:val="00074B4B"/>
    <w:rsid w:val="00074EE0"/>
    <w:rsid w:val="00077CA5"/>
    <w:rsid w:val="000802A6"/>
    <w:rsid w:val="00080E18"/>
    <w:rsid w:val="00083AAA"/>
    <w:rsid w:val="00085BD8"/>
    <w:rsid w:val="00085C9D"/>
    <w:rsid w:val="00087DFB"/>
    <w:rsid w:val="00092BF2"/>
    <w:rsid w:val="00092F20"/>
    <w:rsid w:val="00094020"/>
    <w:rsid w:val="00094223"/>
    <w:rsid w:val="0009425E"/>
    <w:rsid w:val="000947A7"/>
    <w:rsid w:val="00094982"/>
    <w:rsid w:val="00095515"/>
    <w:rsid w:val="000A11E0"/>
    <w:rsid w:val="000A1630"/>
    <w:rsid w:val="000A22F3"/>
    <w:rsid w:val="000A4365"/>
    <w:rsid w:val="000A445D"/>
    <w:rsid w:val="000A5226"/>
    <w:rsid w:val="000A586A"/>
    <w:rsid w:val="000A73BC"/>
    <w:rsid w:val="000A75E8"/>
    <w:rsid w:val="000A7606"/>
    <w:rsid w:val="000B21E3"/>
    <w:rsid w:val="000B3921"/>
    <w:rsid w:val="000B3A5E"/>
    <w:rsid w:val="000B4D1B"/>
    <w:rsid w:val="000B5DB4"/>
    <w:rsid w:val="000B644A"/>
    <w:rsid w:val="000B6C9E"/>
    <w:rsid w:val="000B6F20"/>
    <w:rsid w:val="000B7290"/>
    <w:rsid w:val="000C07DA"/>
    <w:rsid w:val="000C1A02"/>
    <w:rsid w:val="000C4227"/>
    <w:rsid w:val="000C4D7F"/>
    <w:rsid w:val="000C5573"/>
    <w:rsid w:val="000C560A"/>
    <w:rsid w:val="000C5B1D"/>
    <w:rsid w:val="000C5C78"/>
    <w:rsid w:val="000C6640"/>
    <w:rsid w:val="000C6680"/>
    <w:rsid w:val="000C6718"/>
    <w:rsid w:val="000C6B00"/>
    <w:rsid w:val="000C75A9"/>
    <w:rsid w:val="000C77E4"/>
    <w:rsid w:val="000C7815"/>
    <w:rsid w:val="000D0321"/>
    <w:rsid w:val="000D13DF"/>
    <w:rsid w:val="000D1853"/>
    <w:rsid w:val="000D1FA7"/>
    <w:rsid w:val="000D28CC"/>
    <w:rsid w:val="000D45FC"/>
    <w:rsid w:val="000D477E"/>
    <w:rsid w:val="000D483A"/>
    <w:rsid w:val="000D4964"/>
    <w:rsid w:val="000D518B"/>
    <w:rsid w:val="000D5332"/>
    <w:rsid w:val="000D53D1"/>
    <w:rsid w:val="000D56C3"/>
    <w:rsid w:val="000D618B"/>
    <w:rsid w:val="000D6ED0"/>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6D4A"/>
    <w:rsid w:val="00107493"/>
    <w:rsid w:val="00107563"/>
    <w:rsid w:val="001128B1"/>
    <w:rsid w:val="00112D3F"/>
    <w:rsid w:val="00113B94"/>
    <w:rsid w:val="00114F57"/>
    <w:rsid w:val="00115424"/>
    <w:rsid w:val="00116B26"/>
    <w:rsid w:val="001202BF"/>
    <w:rsid w:val="001206B2"/>
    <w:rsid w:val="00122199"/>
    <w:rsid w:val="0012375F"/>
    <w:rsid w:val="00123790"/>
    <w:rsid w:val="00125323"/>
    <w:rsid w:val="001321D3"/>
    <w:rsid w:val="001325B1"/>
    <w:rsid w:val="00132EA3"/>
    <w:rsid w:val="001336ED"/>
    <w:rsid w:val="00134CF9"/>
    <w:rsid w:val="0013530B"/>
    <w:rsid w:val="0013590A"/>
    <w:rsid w:val="001368D0"/>
    <w:rsid w:val="00136B93"/>
    <w:rsid w:val="00137700"/>
    <w:rsid w:val="00137E74"/>
    <w:rsid w:val="00140180"/>
    <w:rsid w:val="00140A5E"/>
    <w:rsid w:val="00141924"/>
    <w:rsid w:val="00141EEB"/>
    <w:rsid w:val="00143D32"/>
    <w:rsid w:val="00144301"/>
    <w:rsid w:val="00144FA7"/>
    <w:rsid w:val="0014652A"/>
    <w:rsid w:val="00146B63"/>
    <w:rsid w:val="0015333A"/>
    <w:rsid w:val="001533DD"/>
    <w:rsid w:val="0015418C"/>
    <w:rsid w:val="0015577F"/>
    <w:rsid w:val="00155BBA"/>
    <w:rsid w:val="00155D60"/>
    <w:rsid w:val="00155FC8"/>
    <w:rsid w:val="00156A82"/>
    <w:rsid w:val="0016179D"/>
    <w:rsid w:val="001617CA"/>
    <w:rsid w:val="001657C6"/>
    <w:rsid w:val="00165DC3"/>
    <w:rsid w:val="0016653C"/>
    <w:rsid w:val="00166613"/>
    <w:rsid w:val="00166680"/>
    <w:rsid w:val="0016734E"/>
    <w:rsid w:val="001675A8"/>
    <w:rsid w:val="00170001"/>
    <w:rsid w:val="001707EB"/>
    <w:rsid w:val="001707F8"/>
    <w:rsid w:val="00170C8E"/>
    <w:rsid w:val="00170F5D"/>
    <w:rsid w:val="0017175F"/>
    <w:rsid w:val="00171A11"/>
    <w:rsid w:val="001726E0"/>
    <w:rsid w:val="00172FDB"/>
    <w:rsid w:val="00173222"/>
    <w:rsid w:val="00173CBF"/>
    <w:rsid w:val="00174433"/>
    <w:rsid w:val="00175BA8"/>
    <w:rsid w:val="00176431"/>
    <w:rsid w:val="00176A31"/>
    <w:rsid w:val="001770EF"/>
    <w:rsid w:val="00184DA3"/>
    <w:rsid w:val="00186169"/>
    <w:rsid w:val="00190EBD"/>
    <w:rsid w:val="001913DA"/>
    <w:rsid w:val="00191DA8"/>
    <w:rsid w:val="00192705"/>
    <w:rsid w:val="00192A16"/>
    <w:rsid w:val="00192F2D"/>
    <w:rsid w:val="00195214"/>
    <w:rsid w:val="00195A3B"/>
    <w:rsid w:val="00196087"/>
    <w:rsid w:val="001965E5"/>
    <w:rsid w:val="001969DF"/>
    <w:rsid w:val="00197603"/>
    <w:rsid w:val="00197C56"/>
    <w:rsid w:val="00197DCB"/>
    <w:rsid w:val="001A1F05"/>
    <w:rsid w:val="001A32F2"/>
    <w:rsid w:val="001A3A4A"/>
    <w:rsid w:val="001A6A53"/>
    <w:rsid w:val="001B0444"/>
    <w:rsid w:val="001B0910"/>
    <w:rsid w:val="001B0E65"/>
    <w:rsid w:val="001B191F"/>
    <w:rsid w:val="001B1D95"/>
    <w:rsid w:val="001B2748"/>
    <w:rsid w:val="001B2E3F"/>
    <w:rsid w:val="001B34D7"/>
    <w:rsid w:val="001B385E"/>
    <w:rsid w:val="001B3893"/>
    <w:rsid w:val="001B41C4"/>
    <w:rsid w:val="001B44A8"/>
    <w:rsid w:val="001B47E7"/>
    <w:rsid w:val="001B5B50"/>
    <w:rsid w:val="001B5B7A"/>
    <w:rsid w:val="001B761C"/>
    <w:rsid w:val="001B783A"/>
    <w:rsid w:val="001B7D71"/>
    <w:rsid w:val="001C1C66"/>
    <w:rsid w:val="001C5DDB"/>
    <w:rsid w:val="001C6FA9"/>
    <w:rsid w:val="001D2DC6"/>
    <w:rsid w:val="001D3EB5"/>
    <w:rsid w:val="001D50E0"/>
    <w:rsid w:val="001D7F4C"/>
    <w:rsid w:val="001E04AA"/>
    <w:rsid w:val="001E06DE"/>
    <w:rsid w:val="001E1606"/>
    <w:rsid w:val="001E1F89"/>
    <w:rsid w:val="001E23C0"/>
    <w:rsid w:val="001E2619"/>
    <w:rsid w:val="001E4673"/>
    <w:rsid w:val="001E596D"/>
    <w:rsid w:val="001E66BB"/>
    <w:rsid w:val="001E6797"/>
    <w:rsid w:val="001E7F2D"/>
    <w:rsid w:val="001F0DF8"/>
    <w:rsid w:val="001F0FE2"/>
    <w:rsid w:val="001F2FA1"/>
    <w:rsid w:val="001F32C2"/>
    <w:rsid w:val="001F38AD"/>
    <w:rsid w:val="001F481D"/>
    <w:rsid w:val="001F5C6C"/>
    <w:rsid w:val="001F5D3D"/>
    <w:rsid w:val="001F61BF"/>
    <w:rsid w:val="001F6AA9"/>
    <w:rsid w:val="001F6E1B"/>
    <w:rsid w:val="00200DA7"/>
    <w:rsid w:val="00202477"/>
    <w:rsid w:val="002038D9"/>
    <w:rsid w:val="00204BED"/>
    <w:rsid w:val="00206F74"/>
    <w:rsid w:val="00207332"/>
    <w:rsid w:val="002117DC"/>
    <w:rsid w:val="00214560"/>
    <w:rsid w:val="00215422"/>
    <w:rsid w:val="00215B5C"/>
    <w:rsid w:val="00216190"/>
    <w:rsid w:val="002216B2"/>
    <w:rsid w:val="00221790"/>
    <w:rsid w:val="00222501"/>
    <w:rsid w:val="00222566"/>
    <w:rsid w:val="00222D66"/>
    <w:rsid w:val="00223F8E"/>
    <w:rsid w:val="002246F4"/>
    <w:rsid w:val="00224761"/>
    <w:rsid w:val="00224A33"/>
    <w:rsid w:val="002255BB"/>
    <w:rsid w:val="00225A1D"/>
    <w:rsid w:val="0022642E"/>
    <w:rsid w:val="00226D33"/>
    <w:rsid w:val="00226DB4"/>
    <w:rsid w:val="00227BEE"/>
    <w:rsid w:val="00230089"/>
    <w:rsid w:val="00230153"/>
    <w:rsid w:val="00230B07"/>
    <w:rsid w:val="00230E9E"/>
    <w:rsid w:val="00232181"/>
    <w:rsid w:val="00232B8B"/>
    <w:rsid w:val="00233DF2"/>
    <w:rsid w:val="00234DA9"/>
    <w:rsid w:val="00235860"/>
    <w:rsid w:val="00236CAB"/>
    <w:rsid w:val="0024305C"/>
    <w:rsid w:val="0024495E"/>
    <w:rsid w:val="00244B75"/>
    <w:rsid w:val="00246042"/>
    <w:rsid w:val="00251358"/>
    <w:rsid w:val="00252334"/>
    <w:rsid w:val="00253DA3"/>
    <w:rsid w:val="00254B6B"/>
    <w:rsid w:val="00254FEA"/>
    <w:rsid w:val="0025580C"/>
    <w:rsid w:val="0025597A"/>
    <w:rsid w:val="00255EC6"/>
    <w:rsid w:val="002561F3"/>
    <w:rsid w:val="002579AF"/>
    <w:rsid w:val="00257F53"/>
    <w:rsid w:val="00262BF1"/>
    <w:rsid w:val="00264898"/>
    <w:rsid w:val="0027125A"/>
    <w:rsid w:val="00271C5C"/>
    <w:rsid w:val="00272D8F"/>
    <w:rsid w:val="00273627"/>
    <w:rsid w:val="00276260"/>
    <w:rsid w:val="00277C20"/>
    <w:rsid w:val="0028013E"/>
    <w:rsid w:val="00280B4A"/>
    <w:rsid w:val="0028122E"/>
    <w:rsid w:val="0028147D"/>
    <w:rsid w:val="002824E9"/>
    <w:rsid w:val="002856A0"/>
    <w:rsid w:val="00285918"/>
    <w:rsid w:val="002859E3"/>
    <w:rsid w:val="00285B69"/>
    <w:rsid w:val="002872F2"/>
    <w:rsid w:val="00287FEE"/>
    <w:rsid w:val="00290B79"/>
    <w:rsid w:val="0029119B"/>
    <w:rsid w:val="002925E1"/>
    <w:rsid w:val="00293609"/>
    <w:rsid w:val="00294820"/>
    <w:rsid w:val="002951C0"/>
    <w:rsid w:val="00296B29"/>
    <w:rsid w:val="00297CEA"/>
    <w:rsid w:val="002A11D7"/>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B1C"/>
    <w:rsid w:val="002C6E5D"/>
    <w:rsid w:val="002C7144"/>
    <w:rsid w:val="002D0BA6"/>
    <w:rsid w:val="002D1248"/>
    <w:rsid w:val="002D1FDF"/>
    <w:rsid w:val="002D3A4E"/>
    <w:rsid w:val="002D3ED5"/>
    <w:rsid w:val="002D42AE"/>
    <w:rsid w:val="002D5570"/>
    <w:rsid w:val="002D6F9B"/>
    <w:rsid w:val="002E1C33"/>
    <w:rsid w:val="002E2BE8"/>
    <w:rsid w:val="002E3A14"/>
    <w:rsid w:val="002E3E10"/>
    <w:rsid w:val="002E436A"/>
    <w:rsid w:val="002E4CCE"/>
    <w:rsid w:val="002E5556"/>
    <w:rsid w:val="002E7201"/>
    <w:rsid w:val="002E7B6E"/>
    <w:rsid w:val="002F0041"/>
    <w:rsid w:val="002F05BC"/>
    <w:rsid w:val="002F05E7"/>
    <w:rsid w:val="002F0A52"/>
    <w:rsid w:val="002F1551"/>
    <w:rsid w:val="002F2440"/>
    <w:rsid w:val="002F3E55"/>
    <w:rsid w:val="002F43C3"/>
    <w:rsid w:val="002F4D02"/>
    <w:rsid w:val="002F6E9C"/>
    <w:rsid w:val="002F78C7"/>
    <w:rsid w:val="00300314"/>
    <w:rsid w:val="00301915"/>
    <w:rsid w:val="003019DA"/>
    <w:rsid w:val="003021A7"/>
    <w:rsid w:val="0030245F"/>
    <w:rsid w:val="00304A3E"/>
    <w:rsid w:val="0031086E"/>
    <w:rsid w:val="003126C0"/>
    <w:rsid w:val="00312E66"/>
    <w:rsid w:val="003154F2"/>
    <w:rsid w:val="0031636E"/>
    <w:rsid w:val="003164E7"/>
    <w:rsid w:val="00320253"/>
    <w:rsid w:val="003210FC"/>
    <w:rsid w:val="0032270E"/>
    <w:rsid w:val="00323072"/>
    <w:rsid w:val="00323114"/>
    <w:rsid w:val="0032479A"/>
    <w:rsid w:val="003249E7"/>
    <w:rsid w:val="00325362"/>
    <w:rsid w:val="0033077B"/>
    <w:rsid w:val="00330E05"/>
    <w:rsid w:val="0033395A"/>
    <w:rsid w:val="00336A06"/>
    <w:rsid w:val="003410DF"/>
    <w:rsid w:val="003423CC"/>
    <w:rsid w:val="00344989"/>
    <w:rsid w:val="00347511"/>
    <w:rsid w:val="00350923"/>
    <w:rsid w:val="00350E96"/>
    <w:rsid w:val="0035197E"/>
    <w:rsid w:val="003524EF"/>
    <w:rsid w:val="00352F07"/>
    <w:rsid w:val="0035348B"/>
    <w:rsid w:val="00354388"/>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77B8D"/>
    <w:rsid w:val="003806AE"/>
    <w:rsid w:val="0038258A"/>
    <w:rsid w:val="00382740"/>
    <w:rsid w:val="003829F8"/>
    <w:rsid w:val="003840B2"/>
    <w:rsid w:val="00384E2F"/>
    <w:rsid w:val="003853F4"/>
    <w:rsid w:val="00385D09"/>
    <w:rsid w:val="003874D0"/>
    <w:rsid w:val="00387505"/>
    <w:rsid w:val="00390484"/>
    <w:rsid w:val="00390D49"/>
    <w:rsid w:val="003929BF"/>
    <w:rsid w:val="0039324F"/>
    <w:rsid w:val="00393E75"/>
    <w:rsid w:val="0039457F"/>
    <w:rsid w:val="00394967"/>
    <w:rsid w:val="00395D16"/>
    <w:rsid w:val="00396A20"/>
    <w:rsid w:val="00396DF0"/>
    <w:rsid w:val="0039780D"/>
    <w:rsid w:val="00397AE2"/>
    <w:rsid w:val="003A0368"/>
    <w:rsid w:val="003A043C"/>
    <w:rsid w:val="003A4BE1"/>
    <w:rsid w:val="003B03F9"/>
    <w:rsid w:val="003B1A45"/>
    <w:rsid w:val="003B23F9"/>
    <w:rsid w:val="003B2697"/>
    <w:rsid w:val="003B2765"/>
    <w:rsid w:val="003B4013"/>
    <w:rsid w:val="003B57B5"/>
    <w:rsid w:val="003C0AC9"/>
    <w:rsid w:val="003C17AF"/>
    <w:rsid w:val="003C2371"/>
    <w:rsid w:val="003C38D9"/>
    <w:rsid w:val="003C3D3F"/>
    <w:rsid w:val="003C727F"/>
    <w:rsid w:val="003C78E1"/>
    <w:rsid w:val="003C7B3F"/>
    <w:rsid w:val="003C7EE8"/>
    <w:rsid w:val="003D2597"/>
    <w:rsid w:val="003D3774"/>
    <w:rsid w:val="003D5119"/>
    <w:rsid w:val="003D6B03"/>
    <w:rsid w:val="003E06A5"/>
    <w:rsid w:val="003E0E91"/>
    <w:rsid w:val="003E1BE7"/>
    <w:rsid w:val="003E1C86"/>
    <w:rsid w:val="003E1E6F"/>
    <w:rsid w:val="003E23D9"/>
    <w:rsid w:val="003E2912"/>
    <w:rsid w:val="003E4494"/>
    <w:rsid w:val="003E4AB0"/>
    <w:rsid w:val="003E5067"/>
    <w:rsid w:val="003E6086"/>
    <w:rsid w:val="003E7F77"/>
    <w:rsid w:val="003F0EFC"/>
    <w:rsid w:val="003F10A5"/>
    <w:rsid w:val="003F1157"/>
    <w:rsid w:val="003F2B15"/>
    <w:rsid w:val="003F3C9D"/>
    <w:rsid w:val="003F3D3D"/>
    <w:rsid w:val="003F427D"/>
    <w:rsid w:val="003F494C"/>
    <w:rsid w:val="003F4B75"/>
    <w:rsid w:val="003F6683"/>
    <w:rsid w:val="00401B45"/>
    <w:rsid w:val="00402E37"/>
    <w:rsid w:val="004030B7"/>
    <w:rsid w:val="00404BF6"/>
    <w:rsid w:val="00405600"/>
    <w:rsid w:val="00406CBD"/>
    <w:rsid w:val="0040717C"/>
    <w:rsid w:val="00407E1A"/>
    <w:rsid w:val="004103B0"/>
    <w:rsid w:val="00410E45"/>
    <w:rsid w:val="004118A7"/>
    <w:rsid w:val="00411A23"/>
    <w:rsid w:val="00412483"/>
    <w:rsid w:val="00412745"/>
    <w:rsid w:val="00413BB5"/>
    <w:rsid w:val="00414264"/>
    <w:rsid w:val="004151B5"/>
    <w:rsid w:val="00415470"/>
    <w:rsid w:val="004158A5"/>
    <w:rsid w:val="00415B11"/>
    <w:rsid w:val="00415CC4"/>
    <w:rsid w:val="00415FA3"/>
    <w:rsid w:val="00420AE4"/>
    <w:rsid w:val="0042112D"/>
    <w:rsid w:val="00422B04"/>
    <w:rsid w:val="00424D6C"/>
    <w:rsid w:val="004252BB"/>
    <w:rsid w:val="00426D6B"/>
    <w:rsid w:val="00426F3A"/>
    <w:rsid w:val="00427864"/>
    <w:rsid w:val="00431B95"/>
    <w:rsid w:val="00432DFD"/>
    <w:rsid w:val="00432EE8"/>
    <w:rsid w:val="0043413E"/>
    <w:rsid w:val="00435B84"/>
    <w:rsid w:val="00435E81"/>
    <w:rsid w:val="0043681A"/>
    <w:rsid w:val="00444E9B"/>
    <w:rsid w:val="00445037"/>
    <w:rsid w:val="00446669"/>
    <w:rsid w:val="004477DE"/>
    <w:rsid w:val="00452953"/>
    <w:rsid w:val="004529CE"/>
    <w:rsid w:val="00453DC5"/>
    <w:rsid w:val="00454185"/>
    <w:rsid w:val="00455554"/>
    <w:rsid w:val="00456083"/>
    <w:rsid w:val="0045616C"/>
    <w:rsid w:val="004567EB"/>
    <w:rsid w:val="00457B6F"/>
    <w:rsid w:val="004607C7"/>
    <w:rsid w:val="00461190"/>
    <w:rsid w:val="00461FF7"/>
    <w:rsid w:val="00463C65"/>
    <w:rsid w:val="00463FB7"/>
    <w:rsid w:val="0047117D"/>
    <w:rsid w:val="00472A06"/>
    <w:rsid w:val="0047324F"/>
    <w:rsid w:val="00473C7F"/>
    <w:rsid w:val="00473F7D"/>
    <w:rsid w:val="0047403C"/>
    <w:rsid w:val="0047531D"/>
    <w:rsid w:val="00475893"/>
    <w:rsid w:val="00476E5D"/>
    <w:rsid w:val="00477B39"/>
    <w:rsid w:val="00480CD0"/>
    <w:rsid w:val="00480D02"/>
    <w:rsid w:val="00481803"/>
    <w:rsid w:val="00481CC5"/>
    <w:rsid w:val="00482425"/>
    <w:rsid w:val="004827B6"/>
    <w:rsid w:val="00484043"/>
    <w:rsid w:val="00484F20"/>
    <w:rsid w:val="0048591F"/>
    <w:rsid w:val="0049091F"/>
    <w:rsid w:val="00490A0B"/>
    <w:rsid w:val="00490A4E"/>
    <w:rsid w:val="00491BE2"/>
    <w:rsid w:val="00491ECA"/>
    <w:rsid w:val="004921F8"/>
    <w:rsid w:val="00493AC7"/>
    <w:rsid w:val="004950DB"/>
    <w:rsid w:val="004964D1"/>
    <w:rsid w:val="004967E4"/>
    <w:rsid w:val="004A285E"/>
    <w:rsid w:val="004A3E86"/>
    <w:rsid w:val="004A3F05"/>
    <w:rsid w:val="004A3FF4"/>
    <w:rsid w:val="004A4469"/>
    <w:rsid w:val="004A5D04"/>
    <w:rsid w:val="004A6695"/>
    <w:rsid w:val="004A6CE1"/>
    <w:rsid w:val="004A70E4"/>
    <w:rsid w:val="004A7BC9"/>
    <w:rsid w:val="004B0492"/>
    <w:rsid w:val="004B1611"/>
    <w:rsid w:val="004B308A"/>
    <w:rsid w:val="004B3752"/>
    <w:rsid w:val="004B4417"/>
    <w:rsid w:val="004B47B7"/>
    <w:rsid w:val="004B52FC"/>
    <w:rsid w:val="004B55DB"/>
    <w:rsid w:val="004B5D73"/>
    <w:rsid w:val="004B646C"/>
    <w:rsid w:val="004B75BD"/>
    <w:rsid w:val="004C1F3B"/>
    <w:rsid w:val="004C720F"/>
    <w:rsid w:val="004C7555"/>
    <w:rsid w:val="004C7C44"/>
    <w:rsid w:val="004D0AD6"/>
    <w:rsid w:val="004D0E1D"/>
    <w:rsid w:val="004D14F0"/>
    <w:rsid w:val="004D16B5"/>
    <w:rsid w:val="004D27C0"/>
    <w:rsid w:val="004D5FBF"/>
    <w:rsid w:val="004D61B2"/>
    <w:rsid w:val="004D7F89"/>
    <w:rsid w:val="004E0D44"/>
    <w:rsid w:val="004E1A17"/>
    <w:rsid w:val="004E22F9"/>
    <w:rsid w:val="004E2CED"/>
    <w:rsid w:val="004E3476"/>
    <w:rsid w:val="004E3BC9"/>
    <w:rsid w:val="004E3CD6"/>
    <w:rsid w:val="004E4105"/>
    <w:rsid w:val="004E4FDF"/>
    <w:rsid w:val="004E6827"/>
    <w:rsid w:val="004E746B"/>
    <w:rsid w:val="004F08DD"/>
    <w:rsid w:val="004F0A62"/>
    <w:rsid w:val="004F0ED2"/>
    <w:rsid w:val="004F10B8"/>
    <w:rsid w:val="004F27C5"/>
    <w:rsid w:val="004F3EC4"/>
    <w:rsid w:val="004F5717"/>
    <w:rsid w:val="004F743A"/>
    <w:rsid w:val="004F756A"/>
    <w:rsid w:val="005008D4"/>
    <w:rsid w:val="0050252B"/>
    <w:rsid w:val="00504C50"/>
    <w:rsid w:val="005061E7"/>
    <w:rsid w:val="005075FF"/>
    <w:rsid w:val="00507CDA"/>
    <w:rsid w:val="00507EC6"/>
    <w:rsid w:val="005108AB"/>
    <w:rsid w:val="00511854"/>
    <w:rsid w:val="005120C2"/>
    <w:rsid w:val="00512FD5"/>
    <w:rsid w:val="0051378A"/>
    <w:rsid w:val="005145CE"/>
    <w:rsid w:val="00514E5A"/>
    <w:rsid w:val="00515995"/>
    <w:rsid w:val="00516200"/>
    <w:rsid w:val="00522018"/>
    <w:rsid w:val="00522FEB"/>
    <w:rsid w:val="00524521"/>
    <w:rsid w:val="00525BDC"/>
    <w:rsid w:val="005273ED"/>
    <w:rsid w:val="00527CA1"/>
    <w:rsid w:val="005333EE"/>
    <w:rsid w:val="0053435C"/>
    <w:rsid w:val="005344AB"/>
    <w:rsid w:val="00537FB4"/>
    <w:rsid w:val="005402F1"/>
    <w:rsid w:val="00540D87"/>
    <w:rsid w:val="0054104E"/>
    <w:rsid w:val="00542745"/>
    <w:rsid w:val="0054304D"/>
    <w:rsid w:val="0054540F"/>
    <w:rsid w:val="005466D8"/>
    <w:rsid w:val="00546FDC"/>
    <w:rsid w:val="0055528C"/>
    <w:rsid w:val="00555810"/>
    <w:rsid w:val="00560270"/>
    <w:rsid w:val="005606BB"/>
    <w:rsid w:val="00561219"/>
    <w:rsid w:val="00564E8C"/>
    <w:rsid w:val="00567113"/>
    <w:rsid w:val="00567758"/>
    <w:rsid w:val="005718C3"/>
    <w:rsid w:val="005728E4"/>
    <w:rsid w:val="005738A1"/>
    <w:rsid w:val="00574F2E"/>
    <w:rsid w:val="00575789"/>
    <w:rsid w:val="00583470"/>
    <w:rsid w:val="00584484"/>
    <w:rsid w:val="00584B61"/>
    <w:rsid w:val="00586266"/>
    <w:rsid w:val="0058628B"/>
    <w:rsid w:val="00587F9F"/>
    <w:rsid w:val="005903F1"/>
    <w:rsid w:val="00590763"/>
    <w:rsid w:val="00592E00"/>
    <w:rsid w:val="00593020"/>
    <w:rsid w:val="005950C9"/>
    <w:rsid w:val="00596C18"/>
    <w:rsid w:val="005A0262"/>
    <w:rsid w:val="005A5441"/>
    <w:rsid w:val="005A5B55"/>
    <w:rsid w:val="005A63C9"/>
    <w:rsid w:val="005A7E44"/>
    <w:rsid w:val="005B06A8"/>
    <w:rsid w:val="005B13AC"/>
    <w:rsid w:val="005B38DB"/>
    <w:rsid w:val="005B4ADC"/>
    <w:rsid w:val="005B548E"/>
    <w:rsid w:val="005B637F"/>
    <w:rsid w:val="005B6654"/>
    <w:rsid w:val="005C08F8"/>
    <w:rsid w:val="005C0944"/>
    <w:rsid w:val="005C2CE1"/>
    <w:rsid w:val="005C309B"/>
    <w:rsid w:val="005C5BB2"/>
    <w:rsid w:val="005C68E2"/>
    <w:rsid w:val="005C7796"/>
    <w:rsid w:val="005C7C6D"/>
    <w:rsid w:val="005C7F14"/>
    <w:rsid w:val="005D10D6"/>
    <w:rsid w:val="005D27BF"/>
    <w:rsid w:val="005D6827"/>
    <w:rsid w:val="005D695F"/>
    <w:rsid w:val="005D6B8A"/>
    <w:rsid w:val="005D7575"/>
    <w:rsid w:val="005D7D92"/>
    <w:rsid w:val="005D7D9A"/>
    <w:rsid w:val="005E031F"/>
    <w:rsid w:val="005E1819"/>
    <w:rsid w:val="005E226C"/>
    <w:rsid w:val="005E2EF3"/>
    <w:rsid w:val="005E4911"/>
    <w:rsid w:val="005E62D4"/>
    <w:rsid w:val="005E701F"/>
    <w:rsid w:val="005F2111"/>
    <w:rsid w:val="005F26DA"/>
    <w:rsid w:val="005F411A"/>
    <w:rsid w:val="005F44B0"/>
    <w:rsid w:val="005F6776"/>
    <w:rsid w:val="005F6B21"/>
    <w:rsid w:val="005F712C"/>
    <w:rsid w:val="005F7368"/>
    <w:rsid w:val="005F74DB"/>
    <w:rsid w:val="00600B3C"/>
    <w:rsid w:val="00601956"/>
    <w:rsid w:val="00603050"/>
    <w:rsid w:val="006101D3"/>
    <w:rsid w:val="006136EB"/>
    <w:rsid w:val="00614263"/>
    <w:rsid w:val="00615448"/>
    <w:rsid w:val="00615672"/>
    <w:rsid w:val="0061582A"/>
    <w:rsid w:val="0061660D"/>
    <w:rsid w:val="00616674"/>
    <w:rsid w:val="00617FD4"/>
    <w:rsid w:val="00620545"/>
    <w:rsid w:val="00621BE5"/>
    <w:rsid w:val="00621FD3"/>
    <w:rsid w:val="00622083"/>
    <w:rsid w:val="00622BE9"/>
    <w:rsid w:val="006240C0"/>
    <w:rsid w:val="00624D4B"/>
    <w:rsid w:val="00630325"/>
    <w:rsid w:val="00630A50"/>
    <w:rsid w:val="00632083"/>
    <w:rsid w:val="00632971"/>
    <w:rsid w:val="00633A97"/>
    <w:rsid w:val="00634089"/>
    <w:rsid w:val="006345AB"/>
    <w:rsid w:val="00635B9D"/>
    <w:rsid w:val="006366C2"/>
    <w:rsid w:val="00637495"/>
    <w:rsid w:val="00637F67"/>
    <w:rsid w:val="00640092"/>
    <w:rsid w:val="00641D57"/>
    <w:rsid w:val="006435B9"/>
    <w:rsid w:val="006442A0"/>
    <w:rsid w:val="006469C1"/>
    <w:rsid w:val="00646B19"/>
    <w:rsid w:val="0064706C"/>
    <w:rsid w:val="00647524"/>
    <w:rsid w:val="00650B52"/>
    <w:rsid w:val="0065259F"/>
    <w:rsid w:val="00652F3F"/>
    <w:rsid w:val="00654B10"/>
    <w:rsid w:val="006609A7"/>
    <w:rsid w:val="00661863"/>
    <w:rsid w:val="00662D53"/>
    <w:rsid w:val="0066302E"/>
    <w:rsid w:val="006648B6"/>
    <w:rsid w:val="00671D79"/>
    <w:rsid w:val="006720CF"/>
    <w:rsid w:val="00672467"/>
    <w:rsid w:val="00672A46"/>
    <w:rsid w:val="0067366B"/>
    <w:rsid w:val="0067436B"/>
    <w:rsid w:val="00675352"/>
    <w:rsid w:val="00675D04"/>
    <w:rsid w:val="00676091"/>
    <w:rsid w:val="006763CF"/>
    <w:rsid w:val="00676809"/>
    <w:rsid w:val="00676DF1"/>
    <w:rsid w:val="00682778"/>
    <w:rsid w:val="00682D04"/>
    <w:rsid w:val="0068644F"/>
    <w:rsid w:val="006869DD"/>
    <w:rsid w:val="00690138"/>
    <w:rsid w:val="00690DDA"/>
    <w:rsid w:val="006917D5"/>
    <w:rsid w:val="006923E6"/>
    <w:rsid w:val="00693A43"/>
    <w:rsid w:val="00694AEB"/>
    <w:rsid w:val="006951D9"/>
    <w:rsid w:val="006964F8"/>
    <w:rsid w:val="0069684A"/>
    <w:rsid w:val="00697886"/>
    <w:rsid w:val="006A09F7"/>
    <w:rsid w:val="006A1459"/>
    <w:rsid w:val="006A17C7"/>
    <w:rsid w:val="006A1855"/>
    <w:rsid w:val="006A32FD"/>
    <w:rsid w:val="006A42EF"/>
    <w:rsid w:val="006A4B51"/>
    <w:rsid w:val="006A58D3"/>
    <w:rsid w:val="006A5FEA"/>
    <w:rsid w:val="006B0DCF"/>
    <w:rsid w:val="006B1C18"/>
    <w:rsid w:val="006B404A"/>
    <w:rsid w:val="006B4869"/>
    <w:rsid w:val="006B4CE3"/>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28D5"/>
    <w:rsid w:val="006E5050"/>
    <w:rsid w:val="006E539D"/>
    <w:rsid w:val="006E5CBD"/>
    <w:rsid w:val="006E799D"/>
    <w:rsid w:val="006E7A00"/>
    <w:rsid w:val="006F1E0A"/>
    <w:rsid w:val="006F307E"/>
    <w:rsid w:val="006F75FE"/>
    <w:rsid w:val="006F7E51"/>
    <w:rsid w:val="00701517"/>
    <w:rsid w:val="007025EA"/>
    <w:rsid w:val="00702A3F"/>
    <w:rsid w:val="00702ECD"/>
    <w:rsid w:val="007034D0"/>
    <w:rsid w:val="0070530D"/>
    <w:rsid w:val="0070646C"/>
    <w:rsid w:val="00706BE9"/>
    <w:rsid w:val="00707CAD"/>
    <w:rsid w:val="0071051E"/>
    <w:rsid w:val="00711087"/>
    <w:rsid w:val="00711F07"/>
    <w:rsid w:val="00714725"/>
    <w:rsid w:val="00717BEF"/>
    <w:rsid w:val="00717E7C"/>
    <w:rsid w:val="00720A3A"/>
    <w:rsid w:val="00721D8E"/>
    <w:rsid w:val="007224CF"/>
    <w:rsid w:val="00722877"/>
    <w:rsid w:val="00722ADE"/>
    <w:rsid w:val="00722F69"/>
    <w:rsid w:val="00724304"/>
    <w:rsid w:val="0072569E"/>
    <w:rsid w:val="00725B12"/>
    <w:rsid w:val="00725F14"/>
    <w:rsid w:val="007261A9"/>
    <w:rsid w:val="00726CCB"/>
    <w:rsid w:val="00731161"/>
    <w:rsid w:val="0073276B"/>
    <w:rsid w:val="00732E94"/>
    <w:rsid w:val="007348A8"/>
    <w:rsid w:val="00735682"/>
    <w:rsid w:val="00735974"/>
    <w:rsid w:val="00736A35"/>
    <w:rsid w:val="00741468"/>
    <w:rsid w:val="0074178B"/>
    <w:rsid w:val="00741BD7"/>
    <w:rsid w:val="00742E5E"/>
    <w:rsid w:val="00744520"/>
    <w:rsid w:val="00744FF2"/>
    <w:rsid w:val="007450B5"/>
    <w:rsid w:val="00746212"/>
    <w:rsid w:val="0075178F"/>
    <w:rsid w:val="00752312"/>
    <w:rsid w:val="00754F3B"/>
    <w:rsid w:val="00755294"/>
    <w:rsid w:val="00755B34"/>
    <w:rsid w:val="00756014"/>
    <w:rsid w:val="00756141"/>
    <w:rsid w:val="007561FE"/>
    <w:rsid w:val="00760016"/>
    <w:rsid w:val="00760E75"/>
    <w:rsid w:val="007622A7"/>
    <w:rsid w:val="00762A0E"/>
    <w:rsid w:val="00763187"/>
    <w:rsid w:val="00763D76"/>
    <w:rsid w:val="00764304"/>
    <w:rsid w:val="00765BF2"/>
    <w:rsid w:val="00767D48"/>
    <w:rsid w:val="00767FBE"/>
    <w:rsid w:val="007717A9"/>
    <w:rsid w:val="00772722"/>
    <w:rsid w:val="00773DEB"/>
    <w:rsid w:val="00773FA0"/>
    <w:rsid w:val="0077416F"/>
    <w:rsid w:val="0077618A"/>
    <w:rsid w:val="00776D40"/>
    <w:rsid w:val="00776F0C"/>
    <w:rsid w:val="00780157"/>
    <w:rsid w:val="007818C5"/>
    <w:rsid w:val="0078256F"/>
    <w:rsid w:val="00784077"/>
    <w:rsid w:val="00785EE1"/>
    <w:rsid w:val="00790308"/>
    <w:rsid w:val="007905DB"/>
    <w:rsid w:val="007906DD"/>
    <w:rsid w:val="00792C96"/>
    <w:rsid w:val="0079433A"/>
    <w:rsid w:val="00794B81"/>
    <w:rsid w:val="00795144"/>
    <w:rsid w:val="0079697A"/>
    <w:rsid w:val="00796997"/>
    <w:rsid w:val="00797BBE"/>
    <w:rsid w:val="007A187C"/>
    <w:rsid w:val="007A2C21"/>
    <w:rsid w:val="007A3BF7"/>
    <w:rsid w:val="007A3C15"/>
    <w:rsid w:val="007A633A"/>
    <w:rsid w:val="007A7532"/>
    <w:rsid w:val="007B2BA0"/>
    <w:rsid w:val="007B548B"/>
    <w:rsid w:val="007B5A60"/>
    <w:rsid w:val="007B6A69"/>
    <w:rsid w:val="007B70DB"/>
    <w:rsid w:val="007C04D5"/>
    <w:rsid w:val="007C1DE1"/>
    <w:rsid w:val="007C287A"/>
    <w:rsid w:val="007C638E"/>
    <w:rsid w:val="007C6510"/>
    <w:rsid w:val="007C6E22"/>
    <w:rsid w:val="007C70EE"/>
    <w:rsid w:val="007C71E9"/>
    <w:rsid w:val="007C764C"/>
    <w:rsid w:val="007D3D59"/>
    <w:rsid w:val="007E094F"/>
    <w:rsid w:val="007E121A"/>
    <w:rsid w:val="007E1C68"/>
    <w:rsid w:val="007E4E79"/>
    <w:rsid w:val="007E63B1"/>
    <w:rsid w:val="007E68D6"/>
    <w:rsid w:val="007E6BC8"/>
    <w:rsid w:val="007E7462"/>
    <w:rsid w:val="007E79C0"/>
    <w:rsid w:val="007F0A72"/>
    <w:rsid w:val="007F1929"/>
    <w:rsid w:val="007F1B4E"/>
    <w:rsid w:val="007F3F12"/>
    <w:rsid w:val="007F44B4"/>
    <w:rsid w:val="007F4B64"/>
    <w:rsid w:val="007F6068"/>
    <w:rsid w:val="007F6E93"/>
    <w:rsid w:val="007F7925"/>
    <w:rsid w:val="0080082A"/>
    <w:rsid w:val="00801F5A"/>
    <w:rsid w:val="00803DC0"/>
    <w:rsid w:val="00804001"/>
    <w:rsid w:val="008058B8"/>
    <w:rsid w:val="00805E5D"/>
    <w:rsid w:val="00806541"/>
    <w:rsid w:val="00806E7E"/>
    <w:rsid w:val="00806F8A"/>
    <w:rsid w:val="00807C19"/>
    <w:rsid w:val="008107E9"/>
    <w:rsid w:val="00811268"/>
    <w:rsid w:val="0081182B"/>
    <w:rsid w:val="00812275"/>
    <w:rsid w:val="0081269D"/>
    <w:rsid w:val="00812E77"/>
    <w:rsid w:val="00813BA0"/>
    <w:rsid w:val="0081405A"/>
    <w:rsid w:val="00815CB0"/>
    <w:rsid w:val="00816257"/>
    <w:rsid w:val="008212B3"/>
    <w:rsid w:val="008234FE"/>
    <w:rsid w:val="00823C48"/>
    <w:rsid w:val="008245DF"/>
    <w:rsid w:val="00824B1B"/>
    <w:rsid w:val="00826174"/>
    <w:rsid w:val="008266BF"/>
    <w:rsid w:val="008303D8"/>
    <w:rsid w:val="00830AA9"/>
    <w:rsid w:val="00831EAA"/>
    <w:rsid w:val="00832D18"/>
    <w:rsid w:val="00833152"/>
    <w:rsid w:val="008347FE"/>
    <w:rsid w:val="00834E9B"/>
    <w:rsid w:val="00836106"/>
    <w:rsid w:val="008361F1"/>
    <w:rsid w:val="008367F7"/>
    <w:rsid w:val="00840A64"/>
    <w:rsid w:val="00840B89"/>
    <w:rsid w:val="00842BC2"/>
    <w:rsid w:val="00842E16"/>
    <w:rsid w:val="00843769"/>
    <w:rsid w:val="00843D1E"/>
    <w:rsid w:val="00844D6A"/>
    <w:rsid w:val="00846834"/>
    <w:rsid w:val="008513A9"/>
    <w:rsid w:val="00853C4F"/>
    <w:rsid w:val="00853DC1"/>
    <w:rsid w:val="0085456A"/>
    <w:rsid w:val="00854EEA"/>
    <w:rsid w:val="008555E3"/>
    <w:rsid w:val="00855BE2"/>
    <w:rsid w:val="00861492"/>
    <w:rsid w:val="008625F5"/>
    <w:rsid w:val="00864486"/>
    <w:rsid w:val="008644F9"/>
    <w:rsid w:val="00864F8E"/>
    <w:rsid w:val="0086546A"/>
    <w:rsid w:val="00866721"/>
    <w:rsid w:val="008677F3"/>
    <w:rsid w:val="0087237F"/>
    <w:rsid w:val="00872528"/>
    <w:rsid w:val="00873C01"/>
    <w:rsid w:val="00873FF8"/>
    <w:rsid w:val="0087476D"/>
    <w:rsid w:val="00874CD2"/>
    <w:rsid w:val="00874D66"/>
    <w:rsid w:val="00876BAD"/>
    <w:rsid w:val="00877769"/>
    <w:rsid w:val="00880078"/>
    <w:rsid w:val="0088105F"/>
    <w:rsid w:val="00882CFF"/>
    <w:rsid w:val="00883304"/>
    <w:rsid w:val="008839BF"/>
    <w:rsid w:val="00883BF0"/>
    <w:rsid w:val="00883F0A"/>
    <w:rsid w:val="00884A44"/>
    <w:rsid w:val="00885A64"/>
    <w:rsid w:val="00887F33"/>
    <w:rsid w:val="00890D01"/>
    <w:rsid w:val="0089286A"/>
    <w:rsid w:val="00893C12"/>
    <w:rsid w:val="00893E3C"/>
    <w:rsid w:val="008945EA"/>
    <w:rsid w:val="00895380"/>
    <w:rsid w:val="00895A8D"/>
    <w:rsid w:val="00895FB1"/>
    <w:rsid w:val="0089657C"/>
    <w:rsid w:val="00896B94"/>
    <w:rsid w:val="00896F66"/>
    <w:rsid w:val="00897C03"/>
    <w:rsid w:val="008A075E"/>
    <w:rsid w:val="008A336F"/>
    <w:rsid w:val="008A5A0A"/>
    <w:rsid w:val="008A6A5C"/>
    <w:rsid w:val="008A6BA1"/>
    <w:rsid w:val="008A77D6"/>
    <w:rsid w:val="008B1D07"/>
    <w:rsid w:val="008B1F50"/>
    <w:rsid w:val="008B3C38"/>
    <w:rsid w:val="008B4192"/>
    <w:rsid w:val="008B5860"/>
    <w:rsid w:val="008B6FBE"/>
    <w:rsid w:val="008C321B"/>
    <w:rsid w:val="008C3C34"/>
    <w:rsid w:val="008C3EF7"/>
    <w:rsid w:val="008C4792"/>
    <w:rsid w:val="008C4889"/>
    <w:rsid w:val="008C4918"/>
    <w:rsid w:val="008D1560"/>
    <w:rsid w:val="008D1817"/>
    <w:rsid w:val="008D21F8"/>
    <w:rsid w:val="008D2411"/>
    <w:rsid w:val="008D4827"/>
    <w:rsid w:val="008D6105"/>
    <w:rsid w:val="008E0381"/>
    <w:rsid w:val="008E064A"/>
    <w:rsid w:val="008E16AE"/>
    <w:rsid w:val="008E1DE3"/>
    <w:rsid w:val="008E3703"/>
    <w:rsid w:val="008E3DE7"/>
    <w:rsid w:val="008E4441"/>
    <w:rsid w:val="008E486A"/>
    <w:rsid w:val="008E575A"/>
    <w:rsid w:val="008E5BDE"/>
    <w:rsid w:val="008E7EE7"/>
    <w:rsid w:val="008F02AD"/>
    <w:rsid w:val="008F0800"/>
    <w:rsid w:val="008F132B"/>
    <w:rsid w:val="008F22BB"/>
    <w:rsid w:val="008F2EEB"/>
    <w:rsid w:val="008F3506"/>
    <w:rsid w:val="008F5F96"/>
    <w:rsid w:val="008F67F6"/>
    <w:rsid w:val="009017D5"/>
    <w:rsid w:val="00901A2F"/>
    <w:rsid w:val="00903BFE"/>
    <w:rsid w:val="00904255"/>
    <w:rsid w:val="00905953"/>
    <w:rsid w:val="00905BC1"/>
    <w:rsid w:val="00906CAA"/>
    <w:rsid w:val="00907204"/>
    <w:rsid w:val="0091039B"/>
    <w:rsid w:val="00910422"/>
    <w:rsid w:val="00910CF6"/>
    <w:rsid w:val="00912351"/>
    <w:rsid w:val="00913C69"/>
    <w:rsid w:val="009147D9"/>
    <w:rsid w:val="00916820"/>
    <w:rsid w:val="00917B3D"/>
    <w:rsid w:val="00925256"/>
    <w:rsid w:val="00925A8C"/>
    <w:rsid w:val="00926CAC"/>
    <w:rsid w:val="00927192"/>
    <w:rsid w:val="009300ED"/>
    <w:rsid w:val="00930689"/>
    <w:rsid w:val="00931C12"/>
    <w:rsid w:val="00932669"/>
    <w:rsid w:val="009327AC"/>
    <w:rsid w:val="00932AB9"/>
    <w:rsid w:val="00932FC1"/>
    <w:rsid w:val="00933A43"/>
    <w:rsid w:val="00934E76"/>
    <w:rsid w:val="0093511B"/>
    <w:rsid w:val="00936815"/>
    <w:rsid w:val="00936A1D"/>
    <w:rsid w:val="00941C2C"/>
    <w:rsid w:val="0094212B"/>
    <w:rsid w:val="00942A1B"/>
    <w:rsid w:val="00942C12"/>
    <w:rsid w:val="009430F5"/>
    <w:rsid w:val="009436A1"/>
    <w:rsid w:val="0094416E"/>
    <w:rsid w:val="009445DA"/>
    <w:rsid w:val="00945CCF"/>
    <w:rsid w:val="00945D3B"/>
    <w:rsid w:val="00946B67"/>
    <w:rsid w:val="00946CB6"/>
    <w:rsid w:val="00947420"/>
    <w:rsid w:val="00950822"/>
    <w:rsid w:val="009509DF"/>
    <w:rsid w:val="009511DA"/>
    <w:rsid w:val="0095129F"/>
    <w:rsid w:val="00953D52"/>
    <w:rsid w:val="0096078C"/>
    <w:rsid w:val="00960827"/>
    <w:rsid w:val="00964A6D"/>
    <w:rsid w:val="009653CD"/>
    <w:rsid w:val="00966333"/>
    <w:rsid w:val="00966BBA"/>
    <w:rsid w:val="00966C4E"/>
    <w:rsid w:val="00970EC6"/>
    <w:rsid w:val="00971BCB"/>
    <w:rsid w:val="00971C2F"/>
    <w:rsid w:val="00971FF1"/>
    <w:rsid w:val="00972AA4"/>
    <w:rsid w:val="00972E41"/>
    <w:rsid w:val="00973470"/>
    <w:rsid w:val="0097489B"/>
    <w:rsid w:val="0097639D"/>
    <w:rsid w:val="00976551"/>
    <w:rsid w:val="009771B1"/>
    <w:rsid w:val="00977C7D"/>
    <w:rsid w:val="00980E9E"/>
    <w:rsid w:val="009827D2"/>
    <w:rsid w:val="00985AC5"/>
    <w:rsid w:val="0098682F"/>
    <w:rsid w:val="0098792B"/>
    <w:rsid w:val="009909F1"/>
    <w:rsid w:val="00990C90"/>
    <w:rsid w:val="00991154"/>
    <w:rsid w:val="009928E3"/>
    <w:rsid w:val="00994562"/>
    <w:rsid w:val="00994F4C"/>
    <w:rsid w:val="00996FBD"/>
    <w:rsid w:val="00997418"/>
    <w:rsid w:val="009977E0"/>
    <w:rsid w:val="009A0F90"/>
    <w:rsid w:val="009A2FB7"/>
    <w:rsid w:val="009A3381"/>
    <w:rsid w:val="009A4436"/>
    <w:rsid w:val="009A4649"/>
    <w:rsid w:val="009A4CE2"/>
    <w:rsid w:val="009A7046"/>
    <w:rsid w:val="009A74A7"/>
    <w:rsid w:val="009A78AD"/>
    <w:rsid w:val="009A7BE7"/>
    <w:rsid w:val="009A7E38"/>
    <w:rsid w:val="009B112C"/>
    <w:rsid w:val="009B1503"/>
    <w:rsid w:val="009B22EF"/>
    <w:rsid w:val="009B3328"/>
    <w:rsid w:val="009B3624"/>
    <w:rsid w:val="009B36A2"/>
    <w:rsid w:val="009B42E2"/>
    <w:rsid w:val="009B55E9"/>
    <w:rsid w:val="009B61B7"/>
    <w:rsid w:val="009B62DB"/>
    <w:rsid w:val="009B698E"/>
    <w:rsid w:val="009B6C1E"/>
    <w:rsid w:val="009B6F4B"/>
    <w:rsid w:val="009B7DC5"/>
    <w:rsid w:val="009C1B02"/>
    <w:rsid w:val="009C2849"/>
    <w:rsid w:val="009C4F6A"/>
    <w:rsid w:val="009C562D"/>
    <w:rsid w:val="009C795A"/>
    <w:rsid w:val="009C7A5E"/>
    <w:rsid w:val="009D06E9"/>
    <w:rsid w:val="009D535F"/>
    <w:rsid w:val="009D5ED9"/>
    <w:rsid w:val="009D6ADF"/>
    <w:rsid w:val="009D6C38"/>
    <w:rsid w:val="009D7442"/>
    <w:rsid w:val="009D75F5"/>
    <w:rsid w:val="009D7913"/>
    <w:rsid w:val="009E0C45"/>
    <w:rsid w:val="009E0E0B"/>
    <w:rsid w:val="009E5FA4"/>
    <w:rsid w:val="009E711E"/>
    <w:rsid w:val="009E7ACA"/>
    <w:rsid w:val="009F0204"/>
    <w:rsid w:val="009F071A"/>
    <w:rsid w:val="009F0E22"/>
    <w:rsid w:val="009F23E4"/>
    <w:rsid w:val="009F3899"/>
    <w:rsid w:val="009F5768"/>
    <w:rsid w:val="009F5936"/>
    <w:rsid w:val="009F74C4"/>
    <w:rsid w:val="00A00104"/>
    <w:rsid w:val="00A02C89"/>
    <w:rsid w:val="00A03694"/>
    <w:rsid w:val="00A0409D"/>
    <w:rsid w:val="00A06D82"/>
    <w:rsid w:val="00A06EEC"/>
    <w:rsid w:val="00A113AF"/>
    <w:rsid w:val="00A135B3"/>
    <w:rsid w:val="00A154D1"/>
    <w:rsid w:val="00A156D6"/>
    <w:rsid w:val="00A15C5A"/>
    <w:rsid w:val="00A15F5C"/>
    <w:rsid w:val="00A16252"/>
    <w:rsid w:val="00A167C0"/>
    <w:rsid w:val="00A21888"/>
    <w:rsid w:val="00A21F42"/>
    <w:rsid w:val="00A22A6B"/>
    <w:rsid w:val="00A230C9"/>
    <w:rsid w:val="00A245E1"/>
    <w:rsid w:val="00A246E8"/>
    <w:rsid w:val="00A27A7B"/>
    <w:rsid w:val="00A27E36"/>
    <w:rsid w:val="00A30CE8"/>
    <w:rsid w:val="00A3186E"/>
    <w:rsid w:val="00A33267"/>
    <w:rsid w:val="00A33E16"/>
    <w:rsid w:val="00A341B0"/>
    <w:rsid w:val="00A351B1"/>
    <w:rsid w:val="00A373F7"/>
    <w:rsid w:val="00A41415"/>
    <w:rsid w:val="00A41976"/>
    <w:rsid w:val="00A41CC0"/>
    <w:rsid w:val="00A42B28"/>
    <w:rsid w:val="00A44EB4"/>
    <w:rsid w:val="00A452B6"/>
    <w:rsid w:val="00A4658A"/>
    <w:rsid w:val="00A46600"/>
    <w:rsid w:val="00A46CE8"/>
    <w:rsid w:val="00A47B79"/>
    <w:rsid w:val="00A512EE"/>
    <w:rsid w:val="00A5332A"/>
    <w:rsid w:val="00A546DA"/>
    <w:rsid w:val="00A55C27"/>
    <w:rsid w:val="00A55EF6"/>
    <w:rsid w:val="00A56224"/>
    <w:rsid w:val="00A56CD9"/>
    <w:rsid w:val="00A57483"/>
    <w:rsid w:val="00A57C00"/>
    <w:rsid w:val="00A57D89"/>
    <w:rsid w:val="00A6169D"/>
    <w:rsid w:val="00A6229F"/>
    <w:rsid w:val="00A622E3"/>
    <w:rsid w:val="00A629CA"/>
    <w:rsid w:val="00A62C79"/>
    <w:rsid w:val="00A6355F"/>
    <w:rsid w:val="00A63580"/>
    <w:rsid w:val="00A63AA5"/>
    <w:rsid w:val="00A65622"/>
    <w:rsid w:val="00A671BE"/>
    <w:rsid w:val="00A67205"/>
    <w:rsid w:val="00A67902"/>
    <w:rsid w:val="00A67B1A"/>
    <w:rsid w:val="00A67E93"/>
    <w:rsid w:val="00A75F36"/>
    <w:rsid w:val="00A76819"/>
    <w:rsid w:val="00A76839"/>
    <w:rsid w:val="00A77960"/>
    <w:rsid w:val="00A77A10"/>
    <w:rsid w:val="00A807E5"/>
    <w:rsid w:val="00A8146D"/>
    <w:rsid w:val="00A81A98"/>
    <w:rsid w:val="00A82E6B"/>
    <w:rsid w:val="00A83CF0"/>
    <w:rsid w:val="00A83F65"/>
    <w:rsid w:val="00A852B8"/>
    <w:rsid w:val="00A86584"/>
    <w:rsid w:val="00A96C7E"/>
    <w:rsid w:val="00AA0682"/>
    <w:rsid w:val="00AA1EEA"/>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097C"/>
    <w:rsid w:val="00AC17A1"/>
    <w:rsid w:val="00AC2EA1"/>
    <w:rsid w:val="00AC67D3"/>
    <w:rsid w:val="00AC7409"/>
    <w:rsid w:val="00AD1B4E"/>
    <w:rsid w:val="00AD2B07"/>
    <w:rsid w:val="00AD31A6"/>
    <w:rsid w:val="00AD4227"/>
    <w:rsid w:val="00AD4A4E"/>
    <w:rsid w:val="00AD5852"/>
    <w:rsid w:val="00AD7153"/>
    <w:rsid w:val="00AE0629"/>
    <w:rsid w:val="00AE1418"/>
    <w:rsid w:val="00AE2819"/>
    <w:rsid w:val="00AE33F6"/>
    <w:rsid w:val="00AE3F72"/>
    <w:rsid w:val="00AE4C13"/>
    <w:rsid w:val="00AE4FE5"/>
    <w:rsid w:val="00AE5FA0"/>
    <w:rsid w:val="00AE71E4"/>
    <w:rsid w:val="00AF3D49"/>
    <w:rsid w:val="00AF5398"/>
    <w:rsid w:val="00AF5B4D"/>
    <w:rsid w:val="00AF62B2"/>
    <w:rsid w:val="00AF69AC"/>
    <w:rsid w:val="00AF6ADC"/>
    <w:rsid w:val="00AF7637"/>
    <w:rsid w:val="00AF7EE7"/>
    <w:rsid w:val="00B00789"/>
    <w:rsid w:val="00B00A1D"/>
    <w:rsid w:val="00B00B3C"/>
    <w:rsid w:val="00B02D15"/>
    <w:rsid w:val="00B05237"/>
    <w:rsid w:val="00B05CAF"/>
    <w:rsid w:val="00B0613D"/>
    <w:rsid w:val="00B063E7"/>
    <w:rsid w:val="00B069EF"/>
    <w:rsid w:val="00B076BE"/>
    <w:rsid w:val="00B078A2"/>
    <w:rsid w:val="00B10379"/>
    <w:rsid w:val="00B10908"/>
    <w:rsid w:val="00B10DD7"/>
    <w:rsid w:val="00B10E49"/>
    <w:rsid w:val="00B11CB1"/>
    <w:rsid w:val="00B1416F"/>
    <w:rsid w:val="00B15D56"/>
    <w:rsid w:val="00B15FAC"/>
    <w:rsid w:val="00B16402"/>
    <w:rsid w:val="00B20C21"/>
    <w:rsid w:val="00B20CF2"/>
    <w:rsid w:val="00B214BE"/>
    <w:rsid w:val="00B235CC"/>
    <w:rsid w:val="00B25AB2"/>
    <w:rsid w:val="00B26ACB"/>
    <w:rsid w:val="00B276D7"/>
    <w:rsid w:val="00B3224E"/>
    <w:rsid w:val="00B33258"/>
    <w:rsid w:val="00B3358A"/>
    <w:rsid w:val="00B33AE1"/>
    <w:rsid w:val="00B3400C"/>
    <w:rsid w:val="00B34D06"/>
    <w:rsid w:val="00B34F40"/>
    <w:rsid w:val="00B420D2"/>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67191"/>
    <w:rsid w:val="00B700B5"/>
    <w:rsid w:val="00B71BA9"/>
    <w:rsid w:val="00B73C56"/>
    <w:rsid w:val="00B73FAB"/>
    <w:rsid w:val="00B754FC"/>
    <w:rsid w:val="00B80903"/>
    <w:rsid w:val="00B80B29"/>
    <w:rsid w:val="00B824C7"/>
    <w:rsid w:val="00B8291E"/>
    <w:rsid w:val="00B83323"/>
    <w:rsid w:val="00B85D91"/>
    <w:rsid w:val="00B87021"/>
    <w:rsid w:val="00B90B8C"/>
    <w:rsid w:val="00B90FD6"/>
    <w:rsid w:val="00B911A6"/>
    <w:rsid w:val="00B94E41"/>
    <w:rsid w:val="00B96509"/>
    <w:rsid w:val="00BA12BE"/>
    <w:rsid w:val="00BA14DB"/>
    <w:rsid w:val="00BA21E4"/>
    <w:rsid w:val="00BA310C"/>
    <w:rsid w:val="00BA34D4"/>
    <w:rsid w:val="00BA3C3E"/>
    <w:rsid w:val="00BA4CD0"/>
    <w:rsid w:val="00BA4F64"/>
    <w:rsid w:val="00BB006B"/>
    <w:rsid w:val="00BB19C0"/>
    <w:rsid w:val="00BB4BDC"/>
    <w:rsid w:val="00BB52FD"/>
    <w:rsid w:val="00BB547A"/>
    <w:rsid w:val="00BB5E11"/>
    <w:rsid w:val="00BB678A"/>
    <w:rsid w:val="00BC0E6C"/>
    <w:rsid w:val="00BC19B8"/>
    <w:rsid w:val="00BC204F"/>
    <w:rsid w:val="00BC2B9C"/>
    <w:rsid w:val="00BC2F6A"/>
    <w:rsid w:val="00BC3A2A"/>
    <w:rsid w:val="00BC505C"/>
    <w:rsid w:val="00BC6280"/>
    <w:rsid w:val="00BC6291"/>
    <w:rsid w:val="00BC7703"/>
    <w:rsid w:val="00BD089D"/>
    <w:rsid w:val="00BD0DF9"/>
    <w:rsid w:val="00BD16F4"/>
    <w:rsid w:val="00BD171D"/>
    <w:rsid w:val="00BD280F"/>
    <w:rsid w:val="00BD2EBF"/>
    <w:rsid w:val="00BD3E7D"/>
    <w:rsid w:val="00BD4770"/>
    <w:rsid w:val="00BD4CD4"/>
    <w:rsid w:val="00BE08CA"/>
    <w:rsid w:val="00BE15C8"/>
    <w:rsid w:val="00BE1DC4"/>
    <w:rsid w:val="00BE2238"/>
    <w:rsid w:val="00BE52CD"/>
    <w:rsid w:val="00BF01C0"/>
    <w:rsid w:val="00BF171A"/>
    <w:rsid w:val="00BF1A0E"/>
    <w:rsid w:val="00BF3D59"/>
    <w:rsid w:val="00BF5A8F"/>
    <w:rsid w:val="00BF5D48"/>
    <w:rsid w:val="00BF6997"/>
    <w:rsid w:val="00BF75A8"/>
    <w:rsid w:val="00BF785B"/>
    <w:rsid w:val="00C0160A"/>
    <w:rsid w:val="00C01AB9"/>
    <w:rsid w:val="00C0233F"/>
    <w:rsid w:val="00C02A7E"/>
    <w:rsid w:val="00C02A97"/>
    <w:rsid w:val="00C02EF1"/>
    <w:rsid w:val="00C036EF"/>
    <w:rsid w:val="00C047F0"/>
    <w:rsid w:val="00C056A3"/>
    <w:rsid w:val="00C05E25"/>
    <w:rsid w:val="00C06C1A"/>
    <w:rsid w:val="00C10514"/>
    <w:rsid w:val="00C11041"/>
    <w:rsid w:val="00C110DD"/>
    <w:rsid w:val="00C11C00"/>
    <w:rsid w:val="00C13172"/>
    <w:rsid w:val="00C1324D"/>
    <w:rsid w:val="00C13A62"/>
    <w:rsid w:val="00C13C01"/>
    <w:rsid w:val="00C148E6"/>
    <w:rsid w:val="00C15F89"/>
    <w:rsid w:val="00C1670E"/>
    <w:rsid w:val="00C16B94"/>
    <w:rsid w:val="00C17E34"/>
    <w:rsid w:val="00C21F9B"/>
    <w:rsid w:val="00C23992"/>
    <w:rsid w:val="00C23A72"/>
    <w:rsid w:val="00C25B10"/>
    <w:rsid w:val="00C27297"/>
    <w:rsid w:val="00C300C7"/>
    <w:rsid w:val="00C33ACD"/>
    <w:rsid w:val="00C344C8"/>
    <w:rsid w:val="00C374B0"/>
    <w:rsid w:val="00C37A77"/>
    <w:rsid w:val="00C40DB8"/>
    <w:rsid w:val="00C4286C"/>
    <w:rsid w:val="00C429F4"/>
    <w:rsid w:val="00C42E81"/>
    <w:rsid w:val="00C44534"/>
    <w:rsid w:val="00C464F8"/>
    <w:rsid w:val="00C46775"/>
    <w:rsid w:val="00C46F88"/>
    <w:rsid w:val="00C470D8"/>
    <w:rsid w:val="00C47B4D"/>
    <w:rsid w:val="00C514FC"/>
    <w:rsid w:val="00C51F80"/>
    <w:rsid w:val="00C5404A"/>
    <w:rsid w:val="00C54C6A"/>
    <w:rsid w:val="00C55CAB"/>
    <w:rsid w:val="00C6051C"/>
    <w:rsid w:val="00C60C37"/>
    <w:rsid w:val="00C61B12"/>
    <w:rsid w:val="00C634A6"/>
    <w:rsid w:val="00C63530"/>
    <w:rsid w:val="00C647B1"/>
    <w:rsid w:val="00C64DAB"/>
    <w:rsid w:val="00C66224"/>
    <w:rsid w:val="00C70F44"/>
    <w:rsid w:val="00C71691"/>
    <w:rsid w:val="00C71A62"/>
    <w:rsid w:val="00C72B78"/>
    <w:rsid w:val="00C73B77"/>
    <w:rsid w:val="00C7499B"/>
    <w:rsid w:val="00C75AA8"/>
    <w:rsid w:val="00C76114"/>
    <w:rsid w:val="00C7781C"/>
    <w:rsid w:val="00C806D4"/>
    <w:rsid w:val="00C80C20"/>
    <w:rsid w:val="00C8281F"/>
    <w:rsid w:val="00C84534"/>
    <w:rsid w:val="00C84612"/>
    <w:rsid w:val="00C86BDA"/>
    <w:rsid w:val="00C90C50"/>
    <w:rsid w:val="00C90C9F"/>
    <w:rsid w:val="00C91740"/>
    <w:rsid w:val="00C91D84"/>
    <w:rsid w:val="00C922F2"/>
    <w:rsid w:val="00C92F17"/>
    <w:rsid w:val="00C92FBD"/>
    <w:rsid w:val="00C935E9"/>
    <w:rsid w:val="00C95D8A"/>
    <w:rsid w:val="00C96EF5"/>
    <w:rsid w:val="00CA1EB0"/>
    <w:rsid w:val="00CA47B9"/>
    <w:rsid w:val="00CA4BAE"/>
    <w:rsid w:val="00CA4E14"/>
    <w:rsid w:val="00CA583F"/>
    <w:rsid w:val="00CA5F4E"/>
    <w:rsid w:val="00CA6CA2"/>
    <w:rsid w:val="00CA6D43"/>
    <w:rsid w:val="00CB06F4"/>
    <w:rsid w:val="00CB0732"/>
    <w:rsid w:val="00CB08DA"/>
    <w:rsid w:val="00CB141A"/>
    <w:rsid w:val="00CB61DC"/>
    <w:rsid w:val="00CC068D"/>
    <w:rsid w:val="00CC1712"/>
    <w:rsid w:val="00CC2409"/>
    <w:rsid w:val="00CC3425"/>
    <w:rsid w:val="00CC3970"/>
    <w:rsid w:val="00CC40B5"/>
    <w:rsid w:val="00CC4DE3"/>
    <w:rsid w:val="00CC5AF6"/>
    <w:rsid w:val="00CC684B"/>
    <w:rsid w:val="00CD0386"/>
    <w:rsid w:val="00CD3F4F"/>
    <w:rsid w:val="00CD4C9F"/>
    <w:rsid w:val="00CD51E9"/>
    <w:rsid w:val="00CD55B9"/>
    <w:rsid w:val="00CD591A"/>
    <w:rsid w:val="00CD6B41"/>
    <w:rsid w:val="00CE0041"/>
    <w:rsid w:val="00CE0650"/>
    <w:rsid w:val="00CE0865"/>
    <w:rsid w:val="00CE183C"/>
    <w:rsid w:val="00CE2417"/>
    <w:rsid w:val="00CE584F"/>
    <w:rsid w:val="00CF07A5"/>
    <w:rsid w:val="00CF0A67"/>
    <w:rsid w:val="00CF2F07"/>
    <w:rsid w:val="00CF6934"/>
    <w:rsid w:val="00D0046C"/>
    <w:rsid w:val="00D009A3"/>
    <w:rsid w:val="00D01719"/>
    <w:rsid w:val="00D0182F"/>
    <w:rsid w:val="00D01A56"/>
    <w:rsid w:val="00D02676"/>
    <w:rsid w:val="00D039E8"/>
    <w:rsid w:val="00D04464"/>
    <w:rsid w:val="00D04725"/>
    <w:rsid w:val="00D07900"/>
    <w:rsid w:val="00D103D4"/>
    <w:rsid w:val="00D12516"/>
    <w:rsid w:val="00D1473A"/>
    <w:rsid w:val="00D149B2"/>
    <w:rsid w:val="00D14A18"/>
    <w:rsid w:val="00D16B09"/>
    <w:rsid w:val="00D17582"/>
    <w:rsid w:val="00D17FA4"/>
    <w:rsid w:val="00D21126"/>
    <w:rsid w:val="00D2194D"/>
    <w:rsid w:val="00D23C4A"/>
    <w:rsid w:val="00D23ECC"/>
    <w:rsid w:val="00D26169"/>
    <w:rsid w:val="00D27250"/>
    <w:rsid w:val="00D27A29"/>
    <w:rsid w:val="00D27D24"/>
    <w:rsid w:val="00D301BA"/>
    <w:rsid w:val="00D325B7"/>
    <w:rsid w:val="00D32BFD"/>
    <w:rsid w:val="00D33BC6"/>
    <w:rsid w:val="00D34462"/>
    <w:rsid w:val="00D34BF2"/>
    <w:rsid w:val="00D35E72"/>
    <w:rsid w:val="00D3781E"/>
    <w:rsid w:val="00D40BCE"/>
    <w:rsid w:val="00D40D75"/>
    <w:rsid w:val="00D4128F"/>
    <w:rsid w:val="00D42752"/>
    <w:rsid w:val="00D43EF2"/>
    <w:rsid w:val="00D45018"/>
    <w:rsid w:val="00D45659"/>
    <w:rsid w:val="00D458A5"/>
    <w:rsid w:val="00D46737"/>
    <w:rsid w:val="00D47F56"/>
    <w:rsid w:val="00D50E53"/>
    <w:rsid w:val="00D52EEF"/>
    <w:rsid w:val="00D553CE"/>
    <w:rsid w:val="00D5567C"/>
    <w:rsid w:val="00D55D90"/>
    <w:rsid w:val="00D57586"/>
    <w:rsid w:val="00D57957"/>
    <w:rsid w:val="00D57CE7"/>
    <w:rsid w:val="00D61488"/>
    <w:rsid w:val="00D62058"/>
    <w:rsid w:val="00D64E2D"/>
    <w:rsid w:val="00D6561C"/>
    <w:rsid w:val="00D664DC"/>
    <w:rsid w:val="00D727E8"/>
    <w:rsid w:val="00D7457E"/>
    <w:rsid w:val="00D749E3"/>
    <w:rsid w:val="00D74D1B"/>
    <w:rsid w:val="00D778A2"/>
    <w:rsid w:val="00D77E73"/>
    <w:rsid w:val="00D80701"/>
    <w:rsid w:val="00D80B29"/>
    <w:rsid w:val="00D83014"/>
    <w:rsid w:val="00D8340D"/>
    <w:rsid w:val="00D85E1D"/>
    <w:rsid w:val="00D86368"/>
    <w:rsid w:val="00D87B99"/>
    <w:rsid w:val="00D91908"/>
    <w:rsid w:val="00D92927"/>
    <w:rsid w:val="00D93F72"/>
    <w:rsid w:val="00D97788"/>
    <w:rsid w:val="00DA0C2A"/>
    <w:rsid w:val="00DA5470"/>
    <w:rsid w:val="00DA579E"/>
    <w:rsid w:val="00DA6079"/>
    <w:rsid w:val="00DA6675"/>
    <w:rsid w:val="00DA6CD6"/>
    <w:rsid w:val="00DA71A3"/>
    <w:rsid w:val="00DA7648"/>
    <w:rsid w:val="00DA7714"/>
    <w:rsid w:val="00DA7D68"/>
    <w:rsid w:val="00DA7D83"/>
    <w:rsid w:val="00DB0374"/>
    <w:rsid w:val="00DB1DEA"/>
    <w:rsid w:val="00DB27AC"/>
    <w:rsid w:val="00DB2B68"/>
    <w:rsid w:val="00DB3F55"/>
    <w:rsid w:val="00DB4616"/>
    <w:rsid w:val="00DB54ED"/>
    <w:rsid w:val="00DB59FE"/>
    <w:rsid w:val="00DB77FB"/>
    <w:rsid w:val="00DC0499"/>
    <w:rsid w:val="00DC09D3"/>
    <w:rsid w:val="00DC22A2"/>
    <w:rsid w:val="00DC25D6"/>
    <w:rsid w:val="00DC26E8"/>
    <w:rsid w:val="00DC6451"/>
    <w:rsid w:val="00DC7884"/>
    <w:rsid w:val="00DD683A"/>
    <w:rsid w:val="00DD6E07"/>
    <w:rsid w:val="00DD792D"/>
    <w:rsid w:val="00DE0795"/>
    <w:rsid w:val="00DE182D"/>
    <w:rsid w:val="00DE19BA"/>
    <w:rsid w:val="00DE580A"/>
    <w:rsid w:val="00DE76BA"/>
    <w:rsid w:val="00DE7AC2"/>
    <w:rsid w:val="00DF0A62"/>
    <w:rsid w:val="00DF0F5B"/>
    <w:rsid w:val="00DF2FB6"/>
    <w:rsid w:val="00DF368C"/>
    <w:rsid w:val="00DF6E45"/>
    <w:rsid w:val="00DF72BF"/>
    <w:rsid w:val="00DF7A79"/>
    <w:rsid w:val="00DF7F1C"/>
    <w:rsid w:val="00E00A03"/>
    <w:rsid w:val="00E00D14"/>
    <w:rsid w:val="00E03020"/>
    <w:rsid w:val="00E04541"/>
    <w:rsid w:val="00E04BE6"/>
    <w:rsid w:val="00E0649A"/>
    <w:rsid w:val="00E07B6C"/>
    <w:rsid w:val="00E104A6"/>
    <w:rsid w:val="00E12FCE"/>
    <w:rsid w:val="00E132C3"/>
    <w:rsid w:val="00E13550"/>
    <w:rsid w:val="00E14872"/>
    <w:rsid w:val="00E15143"/>
    <w:rsid w:val="00E1541E"/>
    <w:rsid w:val="00E17101"/>
    <w:rsid w:val="00E17F6A"/>
    <w:rsid w:val="00E2367E"/>
    <w:rsid w:val="00E23841"/>
    <w:rsid w:val="00E23E52"/>
    <w:rsid w:val="00E25633"/>
    <w:rsid w:val="00E25CD8"/>
    <w:rsid w:val="00E278F7"/>
    <w:rsid w:val="00E27B6D"/>
    <w:rsid w:val="00E3099D"/>
    <w:rsid w:val="00E30FB7"/>
    <w:rsid w:val="00E3163C"/>
    <w:rsid w:val="00E327F2"/>
    <w:rsid w:val="00E33366"/>
    <w:rsid w:val="00E34276"/>
    <w:rsid w:val="00E358E0"/>
    <w:rsid w:val="00E35EE3"/>
    <w:rsid w:val="00E40DF5"/>
    <w:rsid w:val="00E41F82"/>
    <w:rsid w:val="00E43B34"/>
    <w:rsid w:val="00E456B3"/>
    <w:rsid w:val="00E46598"/>
    <w:rsid w:val="00E51305"/>
    <w:rsid w:val="00E553C0"/>
    <w:rsid w:val="00E565C1"/>
    <w:rsid w:val="00E56AAF"/>
    <w:rsid w:val="00E60BE7"/>
    <w:rsid w:val="00E62284"/>
    <w:rsid w:val="00E643E7"/>
    <w:rsid w:val="00E64584"/>
    <w:rsid w:val="00E64913"/>
    <w:rsid w:val="00E651E1"/>
    <w:rsid w:val="00E66FE8"/>
    <w:rsid w:val="00E7103C"/>
    <w:rsid w:val="00E7160A"/>
    <w:rsid w:val="00E71D91"/>
    <w:rsid w:val="00E743C0"/>
    <w:rsid w:val="00E76155"/>
    <w:rsid w:val="00E76294"/>
    <w:rsid w:val="00E76663"/>
    <w:rsid w:val="00E766CD"/>
    <w:rsid w:val="00E76821"/>
    <w:rsid w:val="00E7699C"/>
    <w:rsid w:val="00E76F53"/>
    <w:rsid w:val="00E7727C"/>
    <w:rsid w:val="00E7744C"/>
    <w:rsid w:val="00E774A5"/>
    <w:rsid w:val="00E81259"/>
    <w:rsid w:val="00E81E0D"/>
    <w:rsid w:val="00E8291A"/>
    <w:rsid w:val="00E82AEB"/>
    <w:rsid w:val="00E8576C"/>
    <w:rsid w:val="00E85D20"/>
    <w:rsid w:val="00E862D7"/>
    <w:rsid w:val="00E86878"/>
    <w:rsid w:val="00E86A56"/>
    <w:rsid w:val="00E90646"/>
    <w:rsid w:val="00E90925"/>
    <w:rsid w:val="00E90E43"/>
    <w:rsid w:val="00E92FED"/>
    <w:rsid w:val="00E939EF"/>
    <w:rsid w:val="00E93B60"/>
    <w:rsid w:val="00E9453F"/>
    <w:rsid w:val="00E9554F"/>
    <w:rsid w:val="00E95843"/>
    <w:rsid w:val="00E9653A"/>
    <w:rsid w:val="00EA0C42"/>
    <w:rsid w:val="00EA2533"/>
    <w:rsid w:val="00EA3B5E"/>
    <w:rsid w:val="00EA43DF"/>
    <w:rsid w:val="00EA456D"/>
    <w:rsid w:val="00EA5307"/>
    <w:rsid w:val="00EA5CC7"/>
    <w:rsid w:val="00EA6D18"/>
    <w:rsid w:val="00EA7BF4"/>
    <w:rsid w:val="00EB0783"/>
    <w:rsid w:val="00EB161E"/>
    <w:rsid w:val="00EB1DB9"/>
    <w:rsid w:val="00EB1E12"/>
    <w:rsid w:val="00EB32E5"/>
    <w:rsid w:val="00EB36B0"/>
    <w:rsid w:val="00EB5F19"/>
    <w:rsid w:val="00EB62F5"/>
    <w:rsid w:val="00EC1D0F"/>
    <w:rsid w:val="00EC1EBD"/>
    <w:rsid w:val="00EC3541"/>
    <w:rsid w:val="00EC4631"/>
    <w:rsid w:val="00EC5260"/>
    <w:rsid w:val="00EC65A0"/>
    <w:rsid w:val="00EC7214"/>
    <w:rsid w:val="00ED0E63"/>
    <w:rsid w:val="00ED0ECD"/>
    <w:rsid w:val="00ED1BA5"/>
    <w:rsid w:val="00ED322A"/>
    <w:rsid w:val="00ED34A1"/>
    <w:rsid w:val="00ED4212"/>
    <w:rsid w:val="00ED4871"/>
    <w:rsid w:val="00EE2C96"/>
    <w:rsid w:val="00EE30EE"/>
    <w:rsid w:val="00EE396F"/>
    <w:rsid w:val="00EE49B7"/>
    <w:rsid w:val="00EE6035"/>
    <w:rsid w:val="00EE768A"/>
    <w:rsid w:val="00EE7DC6"/>
    <w:rsid w:val="00EF0B1D"/>
    <w:rsid w:val="00EF0B7F"/>
    <w:rsid w:val="00EF0F62"/>
    <w:rsid w:val="00EF1DCA"/>
    <w:rsid w:val="00EF258C"/>
    <w:rsid w:val="00EF3EEE"/>
    <w:rsid w:val="00EF4DCD"/>
    <w:rsid w:val="00EF5BE1"/>
    <w:rsid w:val="00EF5CF1"/>
    <w:rsid w:val="00F00A6D"/>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271C"/>
    <w:rsid w:val="00F24891"/>
    <w:rsid w:val="00F248BE"/>
    <w:rsid w:val="00F24CA9"/>
    <w:rsid w:val="00F26289"/>
    <w:rsid w:val="00F327E0"/>
    <w:rsid w:val="00F334DE"/>
    <w:rsid w:val="00F3439A"/>
    <w:rsid w:val="00F347D7"/>
    <w:rsid w:val="00F35DF4"/>
    <w:rsid w:val="00F37015"/>
    <w:rsid w:val="00F373B4"/>
    <w:rsid w:val="00F40444"/>
    <w:rsid w:val="00F41BCC"/>
    <w:rsid w:val="00F4227F"/>
    <w:rsid w:val="00F42384"/>
    <w:rsid w:val="00F43D43"/>
    <w:rsid w:val="00F44A97"/>
    <w:rsid w:val="00F44EAD"/>
    <w:rsid w:val="00F4515F"/>
    <w:rsid w:val="00F47F2E"/>
    <w:rsid w:val="00F51187"/>
    <w:rsid w:val="00F53530"/>
    <w:rsid w:val="00F5438F"/>
    <w:rsid w:val="00F549B2"/>
    <w:rsid w:val="00F56361"/>
    <w:rsid w:val="00F56C89"/>
    <w:rsid w:val="00F607BE"/>
    <w:rsid w:val="00F60C8E"/>
    <w:rsid w:val="00F61799"/>
    <w:rsid w:val="00F61956"/>
    <w:rsid w:val="00F627D7"/>
    <w:rsid w:val="00F62EF8"/>
    <w:rsid w:val="00F631C6"/>
    <w:rsid w:val="00F66902"/>
    <w:rsid w:val="00F672A8"/>
    <w:rsid w:val="00F67914"/>
    <w:rsid w:val="00F70297"/>
    <w:rsid w:val="00F702BE"/>
    <w:rsid w:val="00F70588"/>
    <w:rsid w:val="00F70B9E"/>
    <w:rsid w:val="00F717BD"/>
    <w:rsid w:val="00F71A4B"/>
    <w:rsid w:val="00F74DFE"/>
    <w:rsid w:val="00F76856"/>
    <w:rsid w:val="00F76C64"/>
    <w:rsid w:val="00F81483"/>
    <w:rsid w:val="00F820CA"/>
    <w:rsid w:val="00F82316"/>
    <w:rsid w:val="00F82798"/>
    <w:rsid w:val="00F833AC"/>
    <w:rsid w:val="00F84991"/>
    <w:rsid w:val="00F84A05"/>
    <w:rsid w:val="00F84A58"/>
    <w:rsid w:val="00F8642C"/>
    <w:rsid w:val="00F906E0"/>
    <w:rsid w:val="00F9153C"/>
    <w:rsid w:val="00F91D5A"/>
    <w:rsid w:val="00F91E44"/>
    <w:rsid w:val="00F94B3A"/>
    <w:rsid w:val="00F965E4"/>
    <w:rsid w:val="00FA0F73"/>
    <w:rsid w:val="00FA1E9F"/>
    <w:rsid w:val="00FA2D52"/>
    <w:rsid w:val="00FA2F52"/>
    <w:rsid w:val="00FA3DE6"/>
    <w:rsid w:val="00FA5E34"/>
    <w:rsid w:val="00FB18AA"/>
    <w:rsid w:val="00FB420C"/>
    <w:rsid w:val="00FB674C"/>
    <w:rsid w:val="00FB6A42"/>
    <w:rsid w:val="00FB6CD5"/>
    <w:rsid w:val="00FB6D05"/>
    <w:rsid w:val="00FC0579"/>
    <w:rsid w:val="00FC0A89"/>
    <w:rsid w:val="00FC1B52"/>
    <w:rsid w:val="00FC211D"/>
    <w:rsid w:val="00FC224A"/>
    <w:rsid w:val="00FC6455"/>
    <w:rsid w:val="00FC6752"/>
    <w:rsid w:val="00FC687B"/>
    <w:rsid w:val="00FD059C"/>
    <w:rsid w:val="00FD1474"/>
    <w:rsid w:val="00FD169A"/>
    <w:rsid w:val="00FD2A1B"/>
    <w:rsid w:val="00FD4442"/>
    <w:rsid w:val="00FD5494"/>
    <w:rsid w:val="00FD5919"/>
    <w:rsid w:val="00FD5BAD"/>
    <w:rsid w:val="00FD698F"/>
    <w:rsid w:val="00FD7504"/>
    <w:rsid w:val="00FD7C26"/>
    <w:rsid w:val="00FE043E"/>
    <w:rsid w:val="00FE279F"/>
    <w:rsid w:val="00FE2F0A"/>
    <w:rsid w:val="00FE3B6B"/>
    <w:rsid w:val="00FE41C0"/>
    <w:rsid w:val="00FE5AA9"/>
    <w:rsid w:val="00FE5BF5"/>
    <w:rsid w:val="00FE653B"/>
    <w:rsid w:val="00FE6E73"/>
    <w:rsid w:val="00FE7138"/>
    <w:rsid w:val="00FE7326"/>
    <w:rsid w:val="00FE7442"/>
    <w:rsid w:val="00FE7712"/>
    <w:rsid w:val="00FF0132"/>
    <w:rsid w:val="00FF06CA"/>
    <w:rsid w:val="00FF0A53"/>
    <w:rsid w:val="00FF2B08"/>
    <w:rsid w:val="00FF4EFB"/>
    <w:rsid w:val="00FF69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6B1C"/>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384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1E1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next w:val="Tabela-Siatka"/>
    <w:uiPriority w:val="59"/>
    <w:rsid w:val="001E1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2905819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59996297">
      <w:bodyDiv w:val="1"/>
      <w:marLeft w:val="0"/>
      <w:marRight w:val="0"/>
      <w:marTop w:val="0"/>
      <w:marBottom w:val="0"/>
      <w:divBdr>
        <w:top w:val="none" w:sz="0" w:space="0" w:color="auto"/>
        <w:left w:val="none" w:sz="0" w:space="0" w:color="auto"/>
        <w:bottom w:val="none" w:sz="0" w:space="0" w:color="auto"/>
        <w:right w:val="none" w:sz="0" w:space="0" w:color="auto"/>
      </w:divBdr>
    </w:div>
    <w:div w:id="270941009">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34261506">
      <w:bodyDiv w:val="1"/>
      <w:marLeft w:val="0"/>
      <w:marRight w:val="0"/>
      <w:marTop w:val="0"/>
      <w:marBottom w:val="0"/>
      <w:divBdr>
        <w:top w:val="none" w:sz="0" w:space="0" w:color="auto"/>
        <w:left w:val="none" w:sz="0" w:space="0" w:color="auto"/>
        <w:bottom w:val="none" w:sz="0" w:space="0" w:color="auto"/>
        <w:right w:val="none" w:sz="0" w:space="0" w:color="auto"/>
      </w:divBdr>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62815238">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6550060">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793258732">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0388792">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487004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3690070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7845398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19959157">
      <w:bodyDiv w:val="1"/>
      <w:marLeft w:val="0"/>
      <w:marRight w:val="0"/>
      <w:marTop w:val="0"/>
      <w:marBottom w:val="0"/>
      <w:divBdr>
        <w:top w:val="none" w:sz="0" w:space="0" w:color="auto"/>
        <w:left w:val="none" w:sz="0" w:space="0" w:color="auto"/>
        <w:bottom w:val="none" w:sz="0" w:space="0" w:color="auto"/>
        <w:right w:val="none" w:sz="0" w:space="0" w:color="auto"/>
      </w:divBdr>
    </w:div>
    <w:div w:id="2026396073">
      <w:bodyDiv w:val="1"/>
      <w:marLeft w:val="0"/>
      <w:marRight w:val="0"/>
      <w:marTop w:val="0"/>
      <w:marBottom w:val="0"/>
      <w:divBdr>
        <w:top w:val="none" w:sz="0" w:space="0" w:color="auto"/>
        <w:left w:val="none" w:sz="0" w:space="0" w:color="auto"/>
        <w:bottom w:val="none" w:sz="0" w:space="0" w:color="auto"/>
        <w:right w:val="none" w:sz="0" w:space="0" w:color="auto"/>
      </w:divBdr>
    </w:div>
    <w:div w:id="2065330147">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https://beneficjent.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rpo.wzp.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2999-7DFF-48B1-BA10-608DC61A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16635</Words>
  <Characters>99810</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Paulina Kondrat-Bielecka</cp:lastModifiedBy>
  <cp:revision>3</cp:revision>
  <cp:lastPrinted>2017-11-23T10:31:00Z</cp:lastPrinted>
  <dcterms:created xsi:type="dcterms:W3CDTF">2018-09-17T09:34:00Z</dcterms:created>
  <dcterms:modified xsi:type="dcterms:W3CDTF">2018-09-17T09:34:00Z</dcterms:modified>
</cp:coreProperties>
</file>