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854D1F" w:rsidRPr="00217AC7">
        <w:rPr>
          <w:rFonts w:ascii="Myriad Pro" w:hAnsi="Myriad Pro" w:cs="Arial"/>
        </w:rPr>
        <w:t>Promocja  RPO WZ 2014-</w:t>
      </w:r>
      <w:r w:rsidR="00202C64">
        <w:rPr>
          <w:rFonts w:ascii="Myriad Pro" w:hAnsi="Myriad Pro" w:cs="Arial"/>
        </w:rPr>
        <w:t>20</w:t>
      </w:r>
      <w:bookmarkStart w:id="0" w:name="_GoBack"/>
      <w:bookmarkEnd w:id="0"/>
      <w:r w:rsidR="00854D1F" w:rsidRPr="00217AC7">
        <w:rPr>
          <w:rFonts w:ascii="Myriad Pro" w:hAnsi="Myriad Pro" w:cs="Arial"/>
        </w:rPr>
        <w:t xml:space="preserve">20 </w:t>
      </w:r>
      <w:r w:rsidR="00D60B85">
        <w:rPr>
          <w:rFonts w:ascii="Myriad Pro" w:hAnsi="Myriad Pro" w:cs="Arial"/>
        </w:rPr>
        <w:t>podczas</w:t>
      </w:r>
      <w:r w:rsidR="00854D1F" w:rsidRPr="00217AC7">
        <w:rPr>
          <w:rFonts w:ascii="Myriad Pro" w:hAnsi="Myriad Pro" w:cs="Arial"/>
        </w:rPr>
        <w:t xml:space="preserve"> Festiwalu </w:t>
      </w:r>
      <w:r w:rsidR="00337A05">
        <w:rPr>
          <w:rFonts w:ascii="Myriad Pro" w:hAnsi="Myriad Pro" w:cs="Arial"/>
        </w:rPr>
        <w:t>Media i Sztuka w Darłowie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337A05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netto..................................zł, (słownie: .....................................................................),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 wykonam wszystkie świadczenia promocyjne wskazane w punkcie 2) zapytania ofertowego.</w:t>
      </w:r>
    </w:p>
    <w:p w:rsidR="00337A05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kocowego"/>
          <w:rFonts w:ascii="Myriad Pro" w:hAnsi="Myriad Pro"/>
        </w:rPr>
        <w:endnoteReference w:id="1"/>
      </w:r>
      <w:r>
        <w:rPr>
          <w:rFonts w:ascii="Myriad Pro" w:hAnsi="Myriad Pro"/>
        </w:rPr>
        <w:t>:</w:t>
      </w:r>
    </w:p>
    <w:p w:rsidR="00337A05" w:rsidRDefault="00337A05" w:rsidP="00337A05">
      <w:pPr>
        <w:pStyle w:val="Akapitzlist"/>
        <w:numPr>
          <w:ilvl w:val="0"/>
          <w:numId w:val="38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337A05" w:rsidRDefault="00337A05" w:rsidP="00337A05">
      <w:pPr>
        <w:pStyle w:val="Akapitzlist"/>
        <w:numPr>
          <w:ilvl w:val="0"/>
          <w:numId w:val="38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punkcie 2) zapytania ofertowego.</w:t>
      </w:r>
      <w:r>
        <w:rPr>
          <w:rStyle w:val="Odwoanieprzypisukocowego"/>
          <w:rFonts w:ascii="Myriad Pro" w:hAnsi="Myriad Pro"/>
        </w:rPr>
        <w:endnoteReference w:id="2"/>
      </w: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Pr="00217AC7" w:rsidRDefault="000D0A08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60B85">
      <w:headerReference w:type="default" r:id="rId8"/>
      <w:footerReference w:type="default" r:id="rId9"/>
      <w:footnotePr>
        <w:pos w:val="beneathText"/>
      </w:footnotePr>
      <w:pgSz w:w="11905" w:h="16837"/>
      <w:pgMar w:top="1672" w:right="1134" w:bottom="1276" w:left="1418" w:header="993" w:footer="5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E92" w:rsidRDefault="009A5E92">
      <w:r>
        <w:separator/>
      </w:r>
    </w:p>
  </w:endnote>
  <w:endnote w:type="continuationSeparator" w:id="0">
    <w:p w:rsidR="009A5E92" w:rsidRDefault="009A5E92">
      <w:r>
        <w:continuationSeparator/>
      </w:r>
    </w:p>
  </w:endnote>
  <w:endnote w:id="1">
    <w:p w:rsidR="00337A05" w:rsidRPr="00337A05" w:rsidRDefault="00337A05">
      <w:pPr>
        <w:pStyle w:val="Tekstprzypisukocowego"/>
        <w:rPr>
          <w:rFonts w:ascii="Myriad Pro" w:hAnsi="Myriad Pro"/>
        </w:rPr>
      </w:pPr>
      <w:r>
        <w:rPr>
          <w:rStyle w:val="Odwoanieprzypisukocowego"/>
        </w:rPr>
        <w:endnoteRef/>
      </w:r>
      <w:r>
        <w:t xml:space="preserve"> </w:t>
      </w:r>
      <w:r w:rsidRPr="00337A05">
        <w:rPr>
          <w:rFonts w:ascii="Myriad Pro" w:hAnsi="Myriad Pro"/>
        </w:rPr>
        <w:t>Niepotrzebne skreślić</w:t>
      </w:r>
    </w:p>
  </w:endnote>
  <w:endnote w:id="2">
    <w:p w:rsidR="00337A05" w:rsidRPr="00337A05" w:rsidRDefault="00337A05" w:rsidP="00337A0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Style w:val="Odwoanieprzypisukocowego"/>
          <w:rFonts w:ascii="Myriad Pro" w:hAnsi="Myriad Pro"/>
        </w:rPr>
        <w:endnoteRef/>
      </w:r>
      <w:r w:rsidRPr="00337A05">
        <w:rPr>
          <w:rFonts w:ascii="Myriad Pro" w:hAnsi="Myriad Pro"/>
        </w:rPr>
        <w:t xml:space="preserve"> W przypadku gdy Wykonawcą nie jest organizator, do oferty należy dołączyć pisemną zgodę organizatora na wykonanie wszystkich świadczeń wskazanych w punkcie 2) zapytania ofertowego. W dokumencie muszę być wymienione wszystkie świadczenia promocyjne wskazane w punkcie 2) zapytania ofertowego.</w:t>
      </w:r>
    </w:p>
    <w:p w:rsidR="00337A05" w:rsidRPr="00337A05" w:rsidRDefault="00337A05" w:rsidP="00337A0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Default="00337A05">
      <w:pPr>
        <w:pStyle w:val="Tekstprzypisukocoweg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85" w:rsidRDefault="00D60B85" w:rsidP="00D60B85">
    <w:pPr>
      <w:pStyle w:val="Stopka"/>
      <w:jc w:val="center"/>
    </w:pPr>
    <w:r w:rsidRPr="00D60B85">
      <w:t>Projekt współfinansowany ze środków Europejskiego Funduszu Społecznego w ramach Regionalnego Programu Operacyjnego Województwa Zachodniopomorskiego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E92" w:rsidRDefault="009A5E92">
      <w:r>
        <w:separator/>
      </w:r>
    </w:p>
  </w:footnote>
  <w:footnote w:type="continuationSeparator" w:id="0">
    <w:p w:rsidR="009A5E92" w:rsidRDefault="009A5E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21D" w:rsidRPr="000A39B2" w:rsidRDefault="00D60B85" w:rsidP="000A39B2">
    <w:pPr>
      <w:pStyle w:val="Nagwek"/>
    </w:pPr>
    <w:r>
      <w:rPr>
        <w:noProof/>
        <w:lang w:eastAsia="pl-PL"/>
      </w:rPr>
      <w:drawing>
        <wp:inline distT="0" distB="0" distL="0" distR="0">
          <wp:extent cx="5755005" cy="438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2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2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13"/>
  </w:num>
  <w:num w:numId="8">
    <w:abstractNumId w:val="20"/>
  </w:num>
  <w:num w:numId="9">
    <w:abstractNumId w:val="11"/>
  </w:num>
  <w:num w:numId="10">
    <w:abstractNumId w:val="17"/>
  </w:num>
  <w:num w:numId="11">
    <w:abstractNumId w:val="15"/>
  </w:num>
  <w:num w:numId="12">
    <w:abstractNumId w:val="12"/>
  </w:num>
  <w:num w:numId="13">
    <w:abstractNumId w:val="18"/>
  </w:num>
  <w:num w:numId="14">
    <w:abstractNumId w:val="29"/>
  </w:num>
  <w:num w:numId="15">
    <w:abstractNumId w:val="0"/>
  </w:num>
  <w:num w:numId="16">
    <w:abstractNumId w:val="9"/>
  </w:num>
  <w:num w:numId="17">
    <w:abstractNumId w:val="36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0"/>
  </w:num>
  <w:num w:numId="21">
    <w:abstractNumId w:val="6"/>
  </w:num>
  <w:num w:numId="22">
    <w:abstractNumId w:val="28"/>
  </w:num>
  <w:num w:numId="23">
    <w:abstractNumId w:val="35"/>
  </w:num>
  <w:num w:numId="24">
    <w:abstractNumId w:val="16"/>
  </w:num>
  <w:num w:numId="25">
    <w:abstractNumId w:val="33"/>
  </w:num>
  <w:num w:numId="26">
    <w:abstractNumId w:val="26"/>
  </w:num>
  <w:num w:numId="27">
    <w:abstractNumId w:val="2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7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5"/>
  </w:num>
  <w:num w:numId="34">
    <w:abstractNumId w:val="27"/>
  </w:num>
  <w:num w:numId="38">
    <w:abstractNumId w:val="3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7E9B"/>
    <w:rsid w:val="00DD3D2F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06E1E-E0F1-4127-AF4C-102E17AE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akempkiewicz</cp:lastModifiedBy>
  <cp:revision>5</cp:revision>
  <cp:lastPrinted>2016-03-10T10:54:00Z</cp:lastPrinted>
  <dcterms:created xsi:type="dcterms:W3CDTF">2016-04-18T10:56:00Z</dcterms:created>
  <dcterms:modified xsi:type="dcterms:W3CDTF">2016-06-24T07:33:00Z</dcterms:modified>
</cp:coreProperties>
</file>