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80D" w:rsidRPr="00C15E3F" w:rsidRDefault="008F380D" w:rsidP="008F380D">
      <w:pPr>
        <w:pStyle w:val="Nagwek"/>
        <w:jc w:val="center"/>
        <w:rPr>
          <w:rFonts w:ascii="Myriad Pro" w:hAnsi="Myriad Pro" w:cs="Arial"/>
          <w:b/>
          <w:sz w:val="20"/>
        </w:rPr>
      </w:pPr>
      <w:r w:rsidRPr="00C15E3F">
        <w:rPr>
          <w:rFonts w:ascii="Myriad Pro" w:hAnsi="Myriad Pro" w:cs="Arial"/>
          <w:b/>
          <w:sz w:val="20"/>
        </w:rPr>
        <w:t>Uchwała Nr ………/…../2018</w:t>
      </w:r>
    </w:p>
    <w:p w:rsidR="008F380D" w:rsidRPr="00C15E3F" w:rsidRDefault="008F380D" w:rsidP="008F380D">
      <w:pPr>
        <w:jc w:val="center"/>
        <w:rPr>
          <w:rFonts w:ascii="Myriad Pro" w:hAnsi="Myriad Pro" w:cs="Arial"/>
          <w:b/>
          <w:sz w:val="20"/>
          <w:szCs w:val="20"/>
        </w:rPr>
      </w:pPr>
      <w:r w:rsidRPr="00C15E3F">
        <w:rPr>
          <w:rFonts w:ascii="Myriad Pro" w:hAnsi="Myriad Pro" w:cs="Arial"/>
          <w:b/>
          <w:bCs/>
          <w:sz w:val="20"/>
          <w:szCs w:val="20"/>
        </w:rPr>
        <w:t>Sejmiku Województwa Zachodniopomorskiego</w:t>
      </w:r>
      <w:r w:rsidRPr="00C15E3F">
        <w:rPr>
          <w:rFonts w:ascii="Myriad Pro" w:hAnsi="Myriad Pro" w:cs="Arial"/>
          <w:b/>
          <w:sz w:val="20"/>
          <w:szCs w:val="20"/>
        </w:rPr>
        <w:br/>
        <w:t>z dnia …………………… 2018 r.</w:t>
      </w:r>
    </w:p>
    <w:p w:rsidR="008F380D" w:rsidRPr="00C15E3F" w:rsidRDefault="008F380D" w:rsidP="008F380D">
      <w:pPr>
        <w:tabs>
          <w:tab w:val="left" w:pos="360"/>
        </w:tabs>
        <w:jc w:val="both"/>
        <w:rPr>
          <w:rFonts w:ascii="Myriad Pro" w:hAnsi="Myriad Pro" w:cs="Arial"/>
          <w:sz w:val="20"/>
          <w:szCs w:val="20"/>
        </w:rPr>
      </w:pPr>
    </w:p>
    <w:p w:rsidR="008F380D" w:rsidRPr="00C15E3F" w:rsidRDefault="008F380D" w:rsidP="008F380D">
      <w:pPr>
        <w:tabs>
          <w:tab w:val="left" w:pos="360"/>
        </w:tabs>
        <w:jc w:val="both"/>
        <w:rPr>
          <w:rFonts w:ascii="Myriad Pro" w:hAnsi="Myriad Pro" w:cs="Arial"/>
          <w:sz w:val="20"/>
          <w:szCs w:val="20"/>
        </w:rPr>
      </w:pPr>
    </w:p>
    <w:p w:rsidR="008F380D" w:rsidRPr="00C15E3F" w:rsidRDefault="008F380D" w:rsidP="008F380D">
      <w:pPr>
        <w:jc w:val="both"/>
        <w:rPr>
          <w:rFonts w:ascii="Myriad Pro" w:hAnsi="Myriad Pro" w:cs="Arial"/>
          <w:sz w:val="20"/>
          <w:szCs w:val="20"/>
        </w:rPr>
      </w:pPr>
      <w:r w:rsidRPr="00C15E3F">
        <w:rPr>
          <w:rFonts w:ascii="Myriad Pro" w:hAnsi="Myriad Pro" w:cs="Arial"/>
          <w:sz w:val="20"/>
          <w:szCs w:val="20"/>
        </w:rPr>
        <w:t xml:space="preserve">w sprawie wyrażenia zgody na zbycie nieruchomości po cenie obniżonej na rzecz Gminy Miasto </w:t>
      </w:r>
      <w:r>
        <w:rPr>
          <w:rFonts w:ascii="Myriad Pro" w:hAnsi="Myriad Pro" w:cs="Arial"/>
          <w:sz w:val="20"/>
          <w:szCs w:val="20"/>
        </w:rPr>
        <w:t>Szczecin</w:t>
      </w:r>
    </w:p>
    <w:p w:rsidR="008F380D" w:rsidRPr="00C15E3F" w:rsidRDefault="008F380D" w:rsidP="008F380D">
      <w:pPr>
        <w:jc w:val="both"/>
        <w:rPr>
          <w:rFonts w:ascii="Myriad Pro" w:hAnsi="Myriad Pro" w:cs="Arial"/>
          <w:color w:val="000000"/>
          <w:sz w:val="20"/>
          <w:szCs w:val="20"/>
        </w:rPr>
      </w:pPr>
    </w:p>
    <w:p w:rsidR="008F380D" w:rsidRPr="00C15E3F" w:rsidRDefault="008F380D" w:rsidP="008F380D">
      <w:pPr>
        <w:jc w:val="both"/>
        <w:rPr>
          <w:rFonts w:ascii="Myriad Pro" w:hAnsi="Myriad Pro" w:cs="Arial"/>
          <w:color w:val="000000"/>
          <w:sz w:val="20"/>
          <w:szCs w:val="20"/>
        </w:rPr>
      </w:pPr>
    </w:p>
    <w:p w:rsidR="008F380D" w:rsidRPr="00C15E3F" w:rsidRDefault="008F380D" w:rsidP="008F380D">
      <w:pPr>
        <w:autoSpaceDE w:val="0"/>
        <w:autoSpaceDN w:val="0"/>
        <w:adjustRightInd w:val="0"/>
        <w:jc w:val="both"/>
        <w:rPr>
          <w:rFonts w:ascii="Myriad Pro" w:hAnsi="Myriad Pro" w:cs="Arial"/>
          <w:color w:val="000000"/>
          <w:sz w:val="20"/>
          <w:szCs w:val="20"/>
        </w:rPr>
      </w:pPr>
      <w:r w:rsidRPr="00C15E3F">
        <w:rPr>
          <w:rFonts w:ascii="Myriad Pro" w:hAnsi="Myriad Pro" w:cs="Arial"/>
          <w:sz w:val="20"/>
          <w:szCs w:val="20"/>
        </w:rPr>
        <w:t xml:space="preserve">Na podstawie § 2 </w:t>
      </w:r>
      <w:proofErr w:type="spellStart"/>
      <w:r w:rsidRPr="00C15E3F">
        <w:rPr>
          <w:rFonts w:ascii="Myriad Pro" w:hAnsi="Myriad Pro" w:cs="Arial"/>
          <w:sz w:val="20"/>
          <w:szCs w:val="20"/>
        </w:rPr>
        <w:t>pkt</w:t>
      </w:r>
      <w:proofErr w:type="spellEnd"/>
      <w:r w:rsidRPr="00C15E3F">
        <w:rPr>
          <w:rFonts w:ascii="Myriad Pro" w:hAnsi="Myriad Pro" w:cs="Arial"/>
          <w:sz w:val="20"/>
          <w:szCs w:val="20"/>
        </w:rPr>
        <w:t xml:space="preserve"> 2 uchwały nr XXX/349/06 Sejmiku Województwa Zachodniopomorskiego z dnia </w:t>
      </w:r>
      <w:r w:rsidRPr="00C15E3F">
        <w:rPr>
          <w:rFonts w:ascii="Myriad Pro" w:hAnsi="Myriad Pro" w:cs="Arial"/>
          <w:sz w:val="20"/>
          <w:szCs w:val="20"/>
        </w:rPr>
        <w:br/>
        <w:t xml:space="preserve">19 czerwca 2006 r. w sprawie zasad gospodarowania nieruchomościami Województwa Zachodniopomorskiego (Dz. Urz. Woj. Zach. z 2006 r. Nr 95, poz. 1795 ze zm.) w zw. z art. 14 ust. 1 i 5 </w:t>
      </w:r>
      <w:r w:rsidRPr="00C15E3F">
        <w:rPr>
          <w:rFonts w:ascii="Myriad Pro" w:hAnsi="Myriad Pro" w:cs="Arial"/>
          <w:color w:val="000000"/>
          <w:sz w:val="20"/>
          <w:szCs w:val="20"/>
        </w:rPr>
        <w:t xml:space="preserve">ustawy </w:t>
      </w:r>
      <w:r w:rsidRPr="00C15E3F">
        <w:rPr>
          <w:rFonts w:ascii="Myriad Pro" w:hAnsi="Myriad Pro" w:cs="Arial"/>
          <w:color w:val="000000"/>
          <w:sz w:val="20"/>
          <w:szCs w:val="20"/>
        </w:rPr>
        <w:br/>
        <w:t>z dnia 21 sierpnia 1997 r. o gospodarce nieruchomościami (Dz. U. z 2018 r., poz. 121 ze zm.),</w:t>
      </w:r>
    </w:p>
    <w:p w:rsidR="008F380D" w:rsidRPr="00C15E3F" w:rsidRDefault="008F380D" w:rsidP="008F380D">
      <w:pPr>
        <w:autoSpaceDE w:val="0"/>
        <w:autoSpaceDN w:val="0"/>
        <w:adjustRightInd w:val="0"/>
        <w:jc w:val="both"/>
        <w:rPr>
          <w:rFonts w:ascii="Myriad Pro" w:hAnsi="Myriad Pro" w:cs="Arial"/>
          <w:bCs/>
          <w:sz w:val="20"/>
          <w:szCs w:val="20"/>
          <w:u w:val="single"/>
        </w:rPr>
      </w:pPr>
    </w:p>
    <w:p w:rsidR="008F380D" w:rsidRPr="00C15E3F" w:rsidRDefault="008F380D" w:rsidP="008F380D">
      <w:pPr>
        <w:jc w:val="both"/>
        <w:rPr>
          <w:rFonts w:ascii="Myriad Pro" w:hAnsi="Myriad Pro" w:cs="Arial"/>
          <w:sz w:val="20"/>
          <w:szCs w:val="20"/>
        </w:rPr>
      </w:pPr>
    </w:p>
    <w:p w:rsidR="008F380D" w:rsidRPr="00C15E3F" w:rsidRDefault="008F380D" w:rsidP="008F380D">
      <w:pPr>
        <w:rPr>
          <w:rFonts w:ascii="Myriad Pro" w:hAnsi="Myriad Pro" w:cs="Arial"/>
          <w:b/>
          <w:sz w:val="20"/>
          <w:szCs w:val="20"/>
        </w:rPr>
      </w:pPr>
      <w:r w:rsidRPr="00C15E3F">
        <w:rPr>
          <w:rFonts w:ascii="Myriad Pro" w:hAnsi="Myriad Pro" w:cs="Arial"/>
          <w:b/>
          <w:sz w:val="20"/>
          <w:szCs w:val="20"/>
        </w:rPr>
        <w:t>Sejmik Województwa Zachodniopomorskiego uchwala, co następuje:</w:t>
      </w:r>
    </w:p>
    <w:p w:rsidR="008F380D" w:rsidRPr="00C15E3F" w:rsidRDefault="008F380D" w:rsidP="008F380D">
      <w:pPr>
        <w:rPr>
          <w:rFonts w:ascii="Myriad Pro" w:hAnsi="Myriad Pro" w:cs="Arial"/>
          <w:sz w:val="20"/>
          <w:szCs w:val="20"/>
        </w:rPr>
      </w:pPr>
    </w:p>
    <w:p w:rsidR="008F380D" w:rsidRPr="00C15E3F" w:rsidRDefault="008F380D" w:rsidP="008F380D">
      <w:pPr>
        <w:jc w:val="center"/>
        <w:rPr>
          <w:rFonts w:ascii="Myriad Pro" w:hAnsi="Myriad Pro" w:cs="Arial"/>
          <w:sz w:val="20"/>
          <w:szCs w:val="20"/>
        </w:rPr>
      </w:pPr>
    </w:p>
    <w:p w:rsidR="008F380D" w:rsidRPr="00C15E3F" w:rsidRDefault="008F380D" w:rsidP="008F380D">
      <w:pPr>
        <w:jc w:val="center"/>
        <w:rPr>
          <w:rFonts w:ascii="Myriad Pro" w:hAnsi="Myriad Pro" w:cs="Arial"/>
          <w:b/>
          <w:sz w:val="20"/>
          <w:szCs w:val="20"/>
        </w:rPr>
      </w:pPr>
      <w:r w:rsidRPr="00C15E3F">
        <w:rPr>
          <w:rFonts w:ascii="Myriad Pro" w:hAnsi="Myriad Pro" w:cs="Arial"/>
          <w:b/>
          <w:sz w:val="20"/>
          <w:szCs w:val="20"/>
        </w:rPr>
        <w:t>§ 1</w:t>
      </w:r>
    </w:p>
    <w:p w:rsidR="008F380D" w:rsidRPr="00C15E3F" w:rsidRDefault="008F380D" w:rsidP="008F380D">
      <w:pPr>
        <w:rPr>
          <w:rFonts w:ascii="Myriad Pro" w:hAnsi="Myriad Pro" w:cs="Arial"/>
          <w:sz w:val="20"/>
          <w:szCs w:val="20"/>
        </w:rPr>
      </w:pPr>
    </w:p>
    <w:p w:rsidR="008F380D" w:rsidRPr="00C15E3F" w:rsidRDefault="008F380D" w:rsidP="008F380D">
      <w:pPr>
        <w:rPr>
          <w:rFonts w:ascii="Myriad Pro" w:hAnsi="Myriad Pro" w:cs="Arial"/>
          <w:sz w:val="20"/>
          <w:szCs w:val="20"/>
        </w:rPr>
      </w:pPr>
    </w:p>
    <w:p w:rsidR="008F380D" w:rsidRPr="00C15E3F" w:rsidRDefault="008F380D" w:rsidP="008F380D">
      <w:pPr>
        <w:tabs>
          <w:tab w:val="left" w:pos="0"/>
        </w:tabs>
        <w:jc w:val="both"/>
        <w:rPr>
          <w:rFonts w:ascii="Myriad Pro" w:hAnsi="Myriad Pro" w:cs="Arial"/>
          <w:sz w:val="20"/>
          <w:szCs w:val="20"/>
        </w:rPr>
      </w:pPr>
      <w:r w:rsidRPr="00C15E3F">
        <w:rPr>
          <w:rFonts w:ascii="Myriad Pro" w:hAnsi="Myriad Pro" w:cs="Arial"/>
          <w:sz w:val="20"/>
          <w:szCs w:val="20"/>
        </w:rPr>
        <w:t xml:space="preserve">Wyraża się zgodę na sprzedaż przez Województwo Zachodniopomorskie na rzecz Gminy Miasto </w:t>
      </w:r>
      <w:r>
        <w:rPr>
          <w:rFonts w:ascii="Myriad Pro" w:hAnsi="Myriad Pro" w:cs="Arial"/>
          <w:sz w:val="20"/>
          <w:szCs w:val="20"/>
        </w:rPr>
        <w:t>Szczecin</w:t>
      </w:r>
      <w:r w:rsidRPr="00C15E3F">
        <w:rPr>
          <w:rFonts w:ascii="Myriad Pro" w:hAnsi="Myriad Pro" w:cs="Arial"/>
          <w:sz w:val="20"/>
          <w:szCs w:val="20"/>
        </w:rPr>
        <w:t xml:space="preserve">, </w:t>
      </w:r>
      <w:r>
        <w:rPr>
          <w:rFonts w:ascii="Myriad Pro" w:hAnsi="Myriad Pro" w:cs="Arial"/>
          <w:sz w:val="20"/>
          <w:szCs w:val="20"/>
        </w:rPr>
        <w:br/>
      </w:r>
      <w:r w:rsidRPr="00C15E3F">
        <w:rPr>
          <w:rFonts w:ascii="Myriad Pro" w:hAnsi="Myriad Pro" w:cs="Arial"/>
          <w:sz w:val="20"/>
          <w:szCs w:val="20"/>
        </w:rPr>
        <w:t xml:space="preserve">za cenę obniżoną do 1 zł + VAT, </w:t>
      </w:r>
      <w:r>
        <w:rPr>
          <w:rFonts w:ascii="Myriad Pro" w:hAnsi="Myriad Pro" w:cs="Arial"/>
          <w:sz w:val="20"/>
          <w:szCs w:val="20"/>
        </w:rPr>
        <w:t xml:space="preserve">nieruchomości </w:t>
      </w:r>
      <w:r w:rsidRPr="00C15E3F">
        <w:rPr>
          <w:rFonts w:ascii="Myriad Pro" w:hAnsi="Myriad Pro" w:cs="Arial"/>
          <w:sz w:val="20"/>
          <w:szCs w:val="20"/>
        </w:rPr>
        <w:t>położon</w:t>
      </w:r>
      <w:r>
        <w:rPr>
          <w:rFonts w:ascii="Myriad Pro" w:hAnsi="Myriad Pro" w:cs="Arial"/>
          <w:sz w:val="20"/>
          <w:szCs w:val="20"/>
        </w:rPr>
        <w:t xml:space="preserve">ej </w:t>
      </w:r>
      <w:r w:rsidRPr="00C15E3F">
        <w:rPr>
          <w:rFonts w:ascii="Myriad Pro" w:hAnsi="Myriad Pro" w:cs="Arial"/>
          <w:sz w:val="20"/>
          <w:szCs w:val="20"/>
        </w:rPr>
        <w:t xml:space="preserve">w </w:t>
      </w:r>
      <w:r>
        <w:rPr>
          <w:rFonts w:ascii="Myriad Pro" w:hAnsi="Myriad Pro" w:cs="Arial"/>
          <w:sz w:val="20"/>
          <w:szCs w:val="20"/>
        </w:rPr>
        <w:t xml:space="preserve">Szczecinie oznaczonej w ewidencji gruntów jako  działka </w:t>
      </w:r>
      <w:r w:rsidRPr="00C15E3F">
        <w:rPr>
          <w:rFonts w:ascii="Myriad Pro" w:hAnsi="Myriad Pro" w:cs="Arial"/>
          <w:sz w:val="20"/>
          <w:szCs w:val="20"/>
        </w:rPr>
        <w:t xml:space="preserve">nr </w:t>
      </w:r>
      <w:r>
        <w:rPr>
          <w:rFonts w:ascii="Myriad Pro" w:hAnsi="Myriad Pro" w:cs="Arial"/>
          <w:sz w:val="20"/>
          <w:szCs w:val="20"/>
        </w:rPr>
        <w:t>3/50 o pow. 0,6567 ha,</w:t>
      </w:r>
      <w:r w:rsidRPr="0005177A">
        <w:rPr>
          <w:rFonts w:ascii="Myriad Pro" w:hAnsi="Myriad Pro" w:cs="Arial"/>
          <w:sz w:val="20"/>
          <w:szCs w:val="20"/>
        </w:rPr>
        <w:t xml:space="preserve"> </w:t>
      </w:r>
      <w:r w:rsidRPr="00C15E3F">
        <w:rPr>
          <w:rFonts w:ascii="Myriad Pro" w:hAnsi="Myriad Pro" w:cs="Arial"/>
          <w:sz w:val="20"/>
          <w:szCs w:val="20"/>
        </w:rPr>
        <w:t xml:space="preserve">obręb 2036, </w:t>
      </w:r>
      <w:r>
        <w:rPr>
          <w:rFonts w:ascii="Myriad Pro" w:hAnsi="Myriad Pro" w:cs="Arial"/>
          <w:sz w:val="20"/>
          <w:szCs w:val="20"/>
        </w:rPr>
        <w:t xml:space="preserve">KW nr </w:t>
      </w:r>
      <w:r w:rsidR="006C4F7A">
        <w:rPr>
          <w:rFonts w:ascii="Myriad Pro" w:hAnsi="Myriad Pro" w:cs="Arial"/>
          <w:sz w:val="20"/>
          <w:szCs w:val="20"/>
        </w:rPr>
        <w:t>…</w:t>
      </w:r>
      <w:r w:rsidRPr="00C15E3F">
        <w:rPr>
          <w:rFonts w:ascii="Myriad Pro" w:hAnsi="Myriad Pro" w:cs="Arial"/>
          <w:sz w:val="20"/>
          <w:szCs w:val="20"/>
        </w:rPr>
        <w:t>, celem powiększenia Parku Chopina.</w:t>
      </w:r>
    </w:p>
    <w:p w:rsidR="008F380D" w:rsidRPr="00C15E3F" w:rsidRDefault="008F380D" w:rsidP="008F380D">
      <w:pPr>
        <w:tabs>
          <w:tab w:val="left" w:pos="0"/>
        </w:tabs>
        <w:jc w:val="both"/>
        <w:rPr>
          <w:rFonts w:ascii="Myriad Pro" w:hAnsi="Myriad Pro" w:cs="Arial"/>
          <w:b/>
          <w:sz w:val="20"/>
          <w:szCs w:val="20"/>
        </w:rPr>
      </w:pPr>
    </w:p>
    <w:p w:rsidR="008F380D" w:rsidRPr="00C15E3F" w:rsidRDefault="008F380D" w:rsidP="008F380D">
      <w:pPr>
        <w:jc w:val="center"/>
        <w:rPr>
          <w:rFonts w:ascii="Myriad Pro" w:hAnsi="Myriad Pro" w:cs="Arial"/>
          <w:b/>
          <w:sz w:val="20"/>
          <w:szCs w:val="20"/>
        </w:rPr>
      </w:pPr>
    </w:p>
    <w:p w:rsidR="008F380D" w:rsidRPr="00C15E3F" w:rsidRDefault="008F380D" w:rsidP="008F380D">
      <w:pPr>
        <w:jc w:val="center"/>
        <w:rPr>
          <w:rFonts w:ascii="Myriad Pro" w:hAnsi="Myriad Pro" w:cs="Arial"/>
          <w:b/>
          <w:sz w:val="20"/>
          <w:szCs w:val="20"/>
        </w:rPr>
      </w:pPr>
      <w:r w:rsidRPr="00C15E3F">
        <w:rPr>
          <w:rFonts w:ascii="Myriad Pro" w:hAnsi="Myriad Pro" w:cs="Arial"/>
          <w:b/>
          <w:sz w:val="20"/>
          <w:szCs w:val="20"/>
        </w:rPr>
        <w:t>§ 2</w:t>
      </w:r>
    </w:p>
    <w:p w:rsidR="008F380D" w:rsidRPr="00C15E3F" w:rsidRDefault="008F380D" w:rsidP="008F380D">
      <w:pPr>
        <w:jc w:val="center"/>
        <w:rPr>
          <w:rFonts w:ascii="Myriad Pro" w:hAnsi="Myriad Pro" w:cs="Arial"/>
          <w:b/>
          <w:sz w:val="20"/>
          <w:szCs w:val="20"/>
        </w:rPr>
      </w:pPr>
    </w:p>
    <w:p w:rsidR="008F380D" w:rsidRPr="00C15E3F" w:rsidRDefault="008F380D" w:rsidP="008F380D">
      <w:pPr>
        <w:jc w:val="center"/>
        <w:rPr>
          <w:rFonts w:ascii="Myriad Pro" w:hAnsi="Myriad Pro" w:cs="Arial"/>
          <w:b/>
          <w:sz w:val="20"/>
          <w:szCs w:val="20"/>
        </w:rPr>
      </w:pPr>
    </w:p>
    <w:p w:rsidR="008F380D" w:rsidRPr="00C15E3F" w:rsidRDefault="008F380D" w:rsidP="008F380D">
      <w:pPr>
        <w:rPr>
          <w:rFonts w:ascii="Myriad Pro" w:hAnsi="Myriad Pro" w:cs="Arial"/>
          <w:sz w:val="20"/>
          <w:szCs w:val="20"/>
        </w:rPr>
      </w:pPr>
      <w:r w:rsidRPr="00C15E3F">
        <w:rPr>
          <w:rFonts w:ascii="Myriad Pro" w:hAnsi="Myriad Pro" w:cs="Arial"/>
          <w:sz w:val="20"/>
          <w:szCs w:val="20"/>
        </w:rPr>
        <w:t>Wykonanie uchwały powierza się Zarządowi Województwa Zachodniopomorskiego.</w:t>
      </w:r>
      <w:r w:rsidRPr="00C15E3F">
        <w:rPr>
          <w:rFonts w:ascii="Myriad Pro" w:hAnsi="Myriad Pro" w:cs="Arial"/>
          <w:sz w:val="20"/>
          <w:szCs w:val="20"/>
        </w:rPr>
        <w:br/>
      </w:r>
    </w:p>
    <w:p w:rsidR="008F380D" w:rsidRPr="00C15E3F" w:rsidRDefault="008F380D" w:rsidP="008F380D">
      <w:pPr>
        <w:rPr>
          <w:rFonts w:ascii="Myriad Pro" w:hAnsi="Myriad Pro" w:cs="Arial"/>
          <w:sz w:val="20"/>
          <w:szCs w:val="20"/>
        </w:rPr>
      </w:pPr>
    </w:p>
    <w:p w:rsidR="008F380D" w:rsidRPr="00C15E3F" w:rsidRDefault="008F380D" w:rsidP="008F380D">
      <w:pPr>
        <w:jc w:val="center"/>
        <w:rPr>
          <w:rFonts w:ascii="Myriad Pro" w:hAnsi="Myriad Pro" w:cs="Arial"/>
          <w:b/>
          <w:sz w:val="20"/>
          <w:szCs w:val="20"/>
        </w:rPr>
      </w:pPr>
      <w:r w:rsidRPr="00C15E3F">
        <w:rPr>
          <w:rFonts w:ascii="Myriad Pro" w:hAnsi="Myriad Pro" w:cs="Arial"/>
          <w:b/>
          <w:sz w:val="20"/>
          <w:szCs w:val="20"/>
        </w:rPr>
        <w:t>§ 3</w:t>
      </w:r>
    </w:p>
    <w:p w:rsidR="008F380D" w:rsidRPr="00C15E3F" w:rsidRDefault="008F380D" w:rsidP="008F380D">
      <w:pPr>
        <w:jc w:val="center"/>
        <w:rPr>
          <w:rFonts w:ascii="Myriad Pro" w:hAnsi="Myriad Pro" w:cs="Arial"/>
          <w:b/>
          <w:sz w:val="20"/>
          <w:szCs w:val="20"/>
        </w:rPr>
      </w:pPr>
    </w:p>
    <w:p w:rsidR="008F380D" w:rsidRPr="00C15E3F" w:rsidRDefault="008F380D" w:rsidP="008F380D">
      <w:pPr>
        <w:jc w:val="center"/>
        <w:rPr>
          <w:rFonts w:ascii="Myriad Pro" w:hAnsi="Myriad Pro" w:cs="Arial"/>
          <w:b/>
          <w:sz w:val="20"/>
          <w:szCs w:val="20"/>
        </w:rPr>
      </w:pPr>
    </w:p>
    <w:p w:rsidR="008F380D" w:rsidRPr="00C15E3F" w:rsidRDefault="008F380D" w:rsidP="008F380D">
      <w:pPr>
        <w:rPr>
          <w:rFonts w:ascii="Myriad Pro" w:hAnsi="Myriad Pro" w:cs="Arial"/>
          <w:sz w:val="20"/>
          <w:szCs w:val="20"/>
        </w:rPr>
      </w:pPr>
      <w:r w:rsidRPr="00C15E3F">
        <w:rPr>
          <w:rFonts w:ascii="Myriad Pro" w:hAnsi="Myriad Pro" w:cs="Arial"/>
          <w:sz w:val="20"/>
          <w:szCs w:val="20"/>
        </w:rPr>
        <w:t>Uchwała wchodzi w życie z dniem podjęcia.</w:t>
      </w:r>
    </w:p>
    <w:p w:rsidR="008F380D" w:rsidRPr="00C15E3F" w:rsidRDefault="008F380D" w:rsidP="008F380D">
      <w:pPr>
        <w:rPr>
          <w:rFonts w:ascii="Myriad Pro" w:hAnsi="Myriad Pro" w:cs="Arial"/>
          <w:sz w:val="20"/>
          <w:szCs w:val="20"/>
        </w:rPr>
      </w:pPr>
    </w:p>
    <w:p w:rsidR="008534D2" w:rsidRDefault="008534D2" w:rsidP="008F380D"/>
    <w:sectPr w:rsidR="008534D2" w:rsidSect="00853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F380D"/>
    <w:rsid w:val="00566D1A"/>
    <w:rsid w:val="006C4F7A"/>
    <w:rsid w:val="008534D2"/>
    <w:rsid w:val="008F3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3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380D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8F380D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921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bciolek</dc:creator>
  <cp:lastModifiedBy>bciolek</cp:lastModifiedBy>
  <cp:revision>2</cp:revision>
  <dcterms:created xsi:type="dcterms:W3CDTF">2021-11-10T10:12:00Z</dcterms:created>
  <dcterms:modified xsi:type="dcterms:W3CDTF">2021-11-10T10:12:00Z</dcterms:modified>
</cp:coreProperties>
</file>