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E707F0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0639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3576FB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3576FB">
              <w:rPr>
                <w:rFonts w:ascii="Arial" w:eastAsia="Times New Roman" w:hAnsi="Arial" w:cs="Arial"/>
                <w:b/>
              </w:rPr>
              <w:t xml:space="preserve">Wykaz </w:t>
            </w:r>
            <w:r w:rsidR="008C6166" w:rsidRPr="003576FB">
              <w:rPr>
                <w:rFonts w:ascii="Arial" w:eastAsia="Times New Roman" w:hAnsi="Arial" w:cs="Arial"/>
                <w:b/>
              </w:rPr>
              <w:t xml:space="preserve">wykonanych </w:t>
            </w:r>
            <w:r w:rsidRPr="003576FB">
              <w:rPr>
                <w:rFonts w:ascii="Arial" w:eastAsia="Times New Roman" w:hAnsi="Arial" w:cs="Arial"/>
                <w:b/>
              </w:rPr>
              <w:t>usług</w:t>
            </w:r>
          </w:p>
          <w:p w:rsidR="009A42E8" w:rsidRPr="00B94B91" w:rsidRDefault="009A42E8" w:rsidP="005839F5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</w:t>
            </w:r>
            <w:r w:rsidR="00A40275">
              <w:rPr>
                <w:rFonts w:ascii="Arial" w:eastAsia="Times New Roman" w:hAnsi="Arial" w:cs="Arial"/>
              </w:rPr>
              <w:t>.</w:t>
            </w:r>
            <w:r w:rsidRPr="00B94B91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965FFE" w:rsidRPr="00965FFE" w:rsidRDefault="009A42E8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A4027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930A8" w:rsidRPr="006930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merytoryczne, graficzne, skład, łamanie i przygotowanie do druku Biuletynu informacyjnego Regionalnego Programu Operacyjnego Województwa Zachodniopomorskiego wraz multimedialnym e-wydaniem</w:t>
      </w:r>
      <w:r w:rsidR="00A4027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A402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C01634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należycie następujące </w:t>
      </w:r>
      <w:r w:rsidR="00EA719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9A42E8" w:rsidRPr="00211EA2" w:rsidRDefault="009A42E8" w:rsidP="009A42E8">
      <w:pPr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270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2127"/>
        <w:gridCol w:w="2551"/>
      </w:tblGrid>
      <w:tr w:rsidR="00A40275" w:rsidRPr="008E10FB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>i opis usług</w:t>
            </w:r>
            <w:r w:rsidR="00B1414E">
              <w:rPr>
                <w:rFonts w:ascii="Arial" w:eastAsia="Times New Roman" w:hAnsi="Arial" w:cs="Arial"/>
                <w:b/>
                <w:bCs/>
              </w:rPr>
              <w:t>i</w:t>
            </w:r>
            <w:r w:rsidR="00B1414E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1"/>
            </w:r>
          </w:p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 rozdziału VIII pkt 1</w:t>
            </w:r>
          </w:p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  <w:r w:rsidR="006930A8">
              <w:rPr>
                <w:rFonts w:ascii="Arial" w:eastAsia="Times New Roman" w:hAnsi="Arial" w:cs="Arial"/>
              </w:rPr>
              <w:t xml:space="preserve"> </w:t>
            </w:r>
            <w:r w:rsidR="006930A8" w:rsidRPr="006930A8">
              <w:rPr>
                <w:rFonts w:ascii="Arial" w:eastAsia="Times New Roman" w:hAnsi="Arial" w:cs="Arial"/>
                <w:b/>
              </w:rPr>
              <w:t>w tym wartość</w:t>
            </w:r>
            <w:r w:rsidR="006930A8">
              <w:rPr>
                <w:rFonts w:ascii="Arial" w:eastAsia="Times New Roman" w:hAnsi="Arial" w:cs="Arial"/>
              </w:rPr>
              <w:t xml:space="preserve"> </w:t>
            </w:r>
            <w:r w:rsidR="006930A8" w:rsidRPr="006930A8">
              <w:rPr>
                <w:rFonts w:ascii="Arial" w:eastAsia="Times New Roman" w:hAnsi="Arial" w:cs="Arial"/>
                <w:b/>
              </w:rPr>
              <w:t>usługi</w:t>
            </w:r>
            <w:r w:rsidR="00D03F3C">
              <w:rPr>
                <w:rFonts w:ascii="Arial" w:eastAsia="Times New Roman" w:hAnsi="Arial" w:cs="Arial"/>
                <w:b/>
              </w:rPr>
              <w:t>,</w:t>
            </w:r>
            <w:r w:rsidR="00D03F3C" w:rsidRPr="0075373F">
              <w:rPr>
                <w:rFonts w:ascii="Arial" w:hAnsi="Arial" w:cs="Arial"/>
              </w:rPr>
              <w:t xml:space="preserve"> adres strony internetowej e-wydania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75373F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A40275" w:rsidRPr="0075373F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75373F">
              <w:rPr>
                <w:rFonts w:ascii="Arial" w:hAnsi="Arial" w:cs="Arial"/>
              </w:rPr>
              <w:t>(od miesiąc/rok do miesiąc/rok)</w:t>
            </w:r>
          </w:p>
          <w:p w:rsidR="00A40275" w:rsidRPr="0075373F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75373F" w:rsidRDefault="00A40275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75373F" w:rsidRPr="0075373F" w:rsidRDefault="0075373F" w:rsidP="0075373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40275" w:rsidRDefault="00A40275">
      <w:pPr>
        <w:spacing w:before="0" w:after="200" w:line="276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40275" w:rsidSect="00147CC3">
      <w:headerReference w:type="default" r:id="rId8"/>
      <w:footerReference w:type="default" r:id="rId9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02" w:rsidRDefault="000F2402" w:rsidP="00BD33E8">
      <w:pPr>
        <w:spacing w:before="0" w:after="0" w:line="240" w:lineRule="auto"/>
      </w:pPr>
      <w:r>
        <w:separator/>
      </w:r>
    </w:p>
  </w:endnote>
  <w:endnote w:type="continuationSeparator" w:id="0">
    <w:p w:rsidR="000F2402" w:rsidRDefault="000F2402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02" w:rsidRDefault="000F2402" w:rsidP="00BD33E8">
      <w:pPr>
        <w:spacing w:before="0" w:after="0" w:line="240" w:lineRule="auto"/>
      </w:pPr>
      <w:r>
        <w:separator/>
      </w:r>
    </w:p>
  </w:footnote>
  <w:footnote w:type="continuationSeparator" w:id="0">
    <w:p w:rsidR="000F2402" w:rsidRDefault="000F2402" w:rsidP="00BD33E8">
      <w:pPr>
        <w:spacing w:before="0" w:after="0" w:line="240" w:lineRule="auto"/>
      </w:pPr>
      <w:r>
        <w:continuationSeparator/>
      </w:r>
    </w:p>
  </w:footnote>
  <w:footnote w:id="1">
    <w:p w:rsidR="00B1414E" w:rsidRPr="00147CC3" w:rsidRDefault="00147CC3" w:rsidP="00B1414E">
      <w:pPr>
        <w:pStyle w:val="Tekstprzypisudolnego"/>
        <w:rPr>
          <w:rFonts w:ascii="Arial" w:hAnsi="Arial" w:cs="Arial"/>
          <w:sz w:val="14"/>
          <w:szCs w:val="14"/>
        </w:rPr>
      </w:pPr>
      <w:r w:rsidRPr="00147CC3">
        <w:rPr>
          <w:rStyle w:val="Odwoanieprzypisudolnego"/>
          <w:sz w:val="14"/>
          <w:szCs w:val="14"/>
        </w:rPr>
        <w:footnoteRef/>
      </w:r>
      <w:r w:rsidR="00B1414E" w:rsidRPr="00147CC3">
        <w:rPr>
          <w:rFonts w:ascii="Arial" w:hAnsi="Arial" w:cs="Arial"/>
          <w:sz w:val="14"/>
          <w:szCs w:val="14"/>
        </w:rPr>
        <w:t xml:space="preserve"> </w:t>
      </w:r>
      <w:r w:rsidR="00B1414E" w:rsidRPr="00147CC3">
        <w:rPr>
          <w:rFonts w:ascii="Arial" w:hAnsi="Arial" w:cs="Arial"/>
          <w:sz w:val="14"/>
          <w:szCs w:val="14"/>
        </w:rPr>
        <w:t>Wykonawcy składający ofertę winni wykazać, że wykonali należycie w okresie ostatnich 3 lat przed upływem terminu składania ofert, a jeżeli okres prowadzenia działalności jest krótszy – w tym okresie co najmniej 3 usługi odpowiadające swoim rodzajem przedmiotowi zamówienia w postaci opracowania i składu publikacji informacyjno-promocyjnej w tym:</w:t>
      </w:r>
    </w:p>
    <w:p w:rsidR="00B1414E" w:rsidRPr="00147CC3" w:rsidRDefault="00B1414E" w:rsidP="00B1414E">
      <w:pPr>
        <w:pStyle w:val="Tekstprzypisudolnego"/>
        <w:rPr>
          <w:rFonts w:ascii="Arial" w:hAnsi="Arial" w:cs="Arial"/>
          <w:sz w:val="14"/>
          <w:szCs w:val="14"/>
        </w:rPr>
      </w:pPr>
      <w:r w:rsidRPr="00147CC3">
        <w:rPr>
          <w:rFonts w:ascii="Arial" w:hAnsi="Arial" w:cs="Arial"/>
          <w:sz w:val="14"/>
          <w:szCs w:val="14"/>
        </w:rPr>
        <w:t>a)</w:t>
      </w:r>
      <w:r w:rsidRPr="00147CC3">
        <w:rPr>
          <w:rFonts w:ascii="Arial" w:hAnsi="Arial" w:cs="Arial"/>
          <w:sz w:val="14"/>
          <w:szCs w:val="14"/>
        </w:rPr>
        <w:tab/>
        <w:t>dwie publikacje wykonane w wersji papierowej o wartości nie mniejszej niż 50 000,00 zł brutto za każdą usługę,</w:t>
      </w:r>
    </w:p>
    <w:p w:rsidR="00B1414E" w:rsidRPr="00147CC3" w:rsidRDefault="00B1414E" w:rsidP="00B1414E">
      <w:pPr>
        <w:pStyle w:val="Tekstprzypisudolnego"/>
        <w:rPr>
          <w:rFonts w:ascii="Arial" w:hAnsi="Arial" w:cs="Arial"/>
          <w:sz w:val="14"/>
          <w:szCs w:val="14"/>
        </w:rPr>
      </w:pPr>
      <w:r w:rsidRPr="00147CC3">
        <w:rPr>
          <w:rFonts w:ascii="Arial" w:hAnsi="Arial" w:cs="Arial"/>
          <w:sz w:val="14"/>
          <w:szCs w:val="14"/>
        </w:rPr>
        <w:t>b)</w:t>
      </w:r>
      <w:r w:rsidRPr="00147CC3">
        <w:rPr>
          <w:rFonts w:ascii="Arial" w:hAnsi="Arial" w:cs="Arial"/>
          <w:sz w:val="14"/>
          <w:szCs w:val="14"/>
        </w:rPr>
        <w:tab/>
        <w:t xml:space="preserve">jedna publikacja powinna mieć charakter elektroniczny w postaci multimedialnego e-wydania (zamawiający nie dopuszcza e-wydania w postaci PDF lub </w:t>
      </w:r>
      <w:proofErr w:type="spellStart"/>
      <w:r w:rsidRPr="00147CC3">
        <w:rPr>
          <w:rFonts w:ascii="Arial" w:hAnsi="Arial" w:cs="Arial"/>
          <w:sz w:val="14"/>
          <w:szCs w:val="14"/>
        </w:rPr>
        <w:t>pps</w:t>
      </w:r>
      <w:proofErr w:type="spellEnd"/>
      <w:r w:rsidRPr="00147CC3">
        <w:rPr>
          <w:rFonts w:ascii="Arial" w:hAnsi="Arial" w:cs="Arial"/>
          <w:sz w:val="14"/>
          <w:szCs w:val="14"/>
        </w:rPr>
        <w:t>).</w:t>
      </w:r>
    </w:p>
    <w:p w:rsidR="00B1414E" w:rsidRPr="00147CC3" w:rsidRDefault="00B1414E" w:rsidP="00B1414E">
      <w:pPr>
        <w:pStyle w:val="Tekstprzypisudolnego"/>
        <w:rPr>
          <w:rFonts w:ascii="Arial" w:hAnsi="Arial" w:cs="Arial"/>
          <w:sz w:val="14"/>
          <w:szCs w:val="14"/>
        </w:rPr>
      </w:pPr>
      <w:r w:rsidRPr="00147CC3">
        <w:rPr>
          <w:rFonts w:ascii="Arial" w:hAnsi="Arial" w:cs="Arial"/>
          <w:sz w:val="14"/>
          <w:szCs w:val="14"/>
        </w:rPr>
        <w:t xml:space="preserve">Zamawiający dopuszcza sytuację, w której ta sama publikacja może być w wersji papierowej i elektronicznej, pod warunkiem iż wartość publikacji w wersji papierowej będzie  nie mniejsza niż 50 000,00 zł brutto. </w:t>
      </w:r>
    </w:p>
    <w:p w:rsidR="00B1414E" w:rsidRPr="00147CC3" w:rsidRDefault="00B1414E" w:rsidP="00B1414E">
      <w:pPr>
        <w:pStyle w:val="Tekstprzypisudolnego"/>
        <w:rPr>
          <w:rFonts w:ascii="Arial" w:hAnsi="Arial" w:cs="Arial"/>
          <w:sz w:val="14"/>
          <w:szCs w:val="14"/>
        </w:rPr>
      </w:pPr>
    </w:p>
    <w:p w:rsidR="00B1414E" w:rsidRPr="00147CC3" w:rsidRDefault="00B1414E" w:rsidP="00B1414E">
      <w:pPr>
        <w:pStyle w:val="Tekstprzypisudolnego"/>
        <w:rPr>
          <w:rFonts w:ascii="Arial" w:hAnsi="Arial" w:cs="Arial"/>
          <w:sz w:val="14"/>
          <w:szCs w:val="14"/>
        </w:rPr>
      </w:pPr>
      <w:r w:rsidRPr="00147CC3">
        <w:rPr>
          <w:rFonts w:ascii="Arial" w:hAnsi="Arial" w:cs="Arial"/>
          <w:sz w:val="14"/>
          <w:szCs w:val="14"/>
        </w:rPr>
        <w:t xml:space="preserve">Każda papierowa publikacja informacyjno-promocyjna winna obejmować łącznie opracowanie merytoryczne, graficzne, wykonanie zdjęć, infografik i skład publikacji ciągłej obejmującej minimum 3 numery,  której objętość poszczególnych numerów  wynosiła minimum 24 strony. Publikacja ciągła rozumiana jest jako wydawana sukcesywnie w następujących po sobie lub aktualizowanych częściach, oznaczonych numerycznie i/lub chronologicznie. </w:t>
      </w:r>
    </w:p>
    <w:p w:rsidR="00B1414E" w:rsidRPr="00147CC3" w:rsidRDefault="00B1414E" w:rsidP="00B1414E">
      <w:pPr>
        <w:pStyle w:val="Tekstprzypisudolnego"/>
        <w:rPr>
          <w:rFonts w:ascii="Arial" w:hAnsi="Arial" w:cs="Arial"/>
          <w:sz w:val="14"/>
          <w:szCs w:val="14"/>
        </w:rPr>
      </w:pPr>
    </w:p>
    <w:p w:rsidR="00B1414E" w:rsidRPr="00147CC3" w:rsidRDefault="00B1414E" w:rsidP="00B1414E">
      <w:pPr>
        <w:pStyle w:val="Tekstprzypisudolnego"/>
        <w:rPr>
          <w:rFonts w:ascii="Arial" w:hAnsi="Arial" w:cs="Arial"/>
          <w:sz w:val="14"/>
          <w:szCs w:val="14"/>
        </w:rPr>
      </w:pPr>
      <w:r w:rsidRPr="00147CC3">
        <w:rPr>
          <w:rFonts w:ascii="Arial" w:hAnsi="Arial" w:cs="Arial"/>
          <w:sz w:val="14"/>
          <w:szCs w:val="14"/>
        </w:rPr>
        <w:t>Uwaga: nie będą uznawane usługi, których efektem byłyby wydawnictwa informacyjne o profilu innym niż fundusze europejskie, w których tematyka funduszy europejskich pojawia się okazjonalnie, a które poświęcone są zasadniczo innym zagadnieniom.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24" w:rsidRDefault="00735024" w:rsidP="00147CC3">
    <w:pPr>
      <w:spacing w:before="120" w:after="0" w:line="240" w:lineRule="auto"/>
    </w:pPr>
    <w:r>
      <w:rPr>
        <w:rFonts w:ascii="Arial" w:eastAsia="Times New Roman" w:hAnsi="Arial" w:cs="Arial"/>
        <w:sz w:val="20"/>
        <w:szCs w:val="20"/>
        <w:lang w:eastAsia="pl-PL"/>
      </w:rPr>
      <w:t>W</w:t>
    </w:r>
    <w:r w:rsidR="00C06D78">
      <w:rPr>
        <w:rFonts w:ascii="Arial" w:eastAsia="Times New Roman" w:hAnsi="Arial" w:cs="Arial"/>
        <w:sz w:val="20"/>
        <w:szCs w:val="20"/>
        <w:lang w:eastAsia="pl-PL"/>
      </w:rPr>
      <w:t>OiRZL.II.272.9</w:t>
    </w:r>
    <w:r>
      <w:rPr>
        <w:rFonts w:ascii="Arial" w:eastAsia="Times New Roman" w:hAnsi="Arial" w:cs="Arial"/>
        <w:sz w:val="20"/>
        <w:szCs w:val="20"/>
        <w:lang w:eastAsia="pl-PL"/>
      </w:rPr>
      <w:t>.2016.AK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496"/>
    <w:rsid w:val="00062EB8"/>
    <w:rsid w:val="0006394F"/>
    <w:rsid w:val="000F2402"/>
    <w:rsid w:val="00147CC3"/>
    <w:rsid w:val="001B406C"/>
    <w:rsid w:val="001D4265"/>
    <w:rsid w:val="00277715"/>
    <w:rsid w:val="002C471D"/>
    <w:rsid w:val="002F0BF1"/>
    <w:rsid w:val="00332E6C"/>
    <w:rsid w:val="003576FB"/>
    <w:rsid w:val="0042522B"/>
    <w:rsid w:val="005705DE"/>
    <w:rsid w:val="005839F5"/>
    <w:rsid w:val="0059307E"/>
    <w:rsid w:val="00640CE2"/>
    <w:rsid w:val="006476BB"/>
    <w:rsid w:val="006930A8"/>
    <w:rsid w:val="006C571A"/>
    <w:rsid w:val="00735024"/>
    <w:rsid w:val="0075373F"/>
    <w:rsid w:val="007D4D6E"/>
    <w:rsid w:val="008860CC"/>
    <w:rsid w:val="00886B90"/>
    <w:rsid w:val="008B78AE"/>
    <w:rsid w:val="008C6166"/>
    <w:rsid w:val="008F495B"/>
    <w:rsid w:val="00913173"/>
    <w:rsid w:val="00950400"/>
    <w:rsid w:val="00965FFE"/>
    <w:rsid w:val="009A42E8"/>
    <w:rsid w:val="00A2519D"/>
    <w:rsid w:val="00A40275"/>
    <w:rsid w:val="00A67B15"/>
    <w:rsid w:val="00AC5247"/>
    <w:rsid w:val="00AC7DEC"/>
    <w:rsid w:val="00B1414E"/>
    <w:rsid w:val="00B422C0"/>
    <w:rsid w:val="00BD33E8"/>
    <w:rsid w:val="00C006F4"/>
    <w:rsid w:val="00C01634"/>
    <w:rsid w:val="00C06D78"/>
    <w:rsid w:val="00D03F3C"/>
    <w:rsid w:val="00D159BA"/>
    <w:rsid w:val="00D578FF"/>
    <w:rsid w:val="00D95A3E"/>
    <w:rsid w:val="00E22D0A"/>
    <w:rsid w:val="00E707F0"/>
    <w:rsid w:val="00E82F44"/>
    <w:rsid w:val="00EA719C"/>
    <w:rsid w:val="00F12496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8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8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8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8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8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A0CF-04B2-46E8-A974-66FDDBB0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29</cp:revision>
  <dcterms:created xsi:type="dcterms:W3CDTF">2015-02-23T08:00:00Z</dcterms:created>
  <dcterms:modified xsi:type="dcterms:W3CDTF">2016-04-13T06:59:00Z</dcterms:modified>
</cp:coreProperties>
</file>