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E707F0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A40275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0639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>
              <w:rPr>
                <w:rFonts w:ascii="Arial" w:eastAsia="Times New Roman" w:hAnsi="Arial" w:cs="Arial"/>
                <w:b/>
              </w:rPr>
              <w:t>usług</w:t>
            </w: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</w:t>
            </w:r>
            <w:r w:rsidR="00A40275">
              <w:rPr>
                <w:rFonts w:ascii="Arial" w:eastAsia="Times New Roman" w:hAnsi="Arial" w:cs="Arial"/>
              </w:rPr>
              <w:t>.A</w:t>
            </w:r>
            <w:r w:rsidRPr="00B94B91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965FFE" w:rsidRPr="00965FFE" w:rsidRDefault="009A42E8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A4027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A40275" w:rsidRPr="00670D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Raportu z realizacji Programu ochrony środowiska województwa zachodniopomorskiego na lata 2012-2015 z uwzględnieniem perspektywy 2016-2019 i Programu ochrony środowiska województwa zachodniopomorskiego na lata 2016-2020 z perspektywą do 2024 wraz ze Strategiczną oceną oddziaływania na środowisko skutków realizacji tego programu</w:t>
      </w:r>
      <w:r w:rsidR="00A4027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A402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C01634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należycie następujące </w:t>
      </w:r>
      <w:r w:rsidR="00EA719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9A42E8" w:rsidRPr="00211EA2" w:rsidRDefault="009A42E8" w:rsidP="009A42E8">
      <w:pPr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270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2127"/>
        <w:gridCol w:w="2551"/>
      </w:tblGrid>
      <w:tr w:rsidR="00A40275" w:rsidRPr="008E10FB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 rozdziału VIII pkt 1</w:t>
            </w:r>
          </w:p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</w:t>
            </w:r>
            <w:r>
              <w:rPr>
                <w:rFonts w:ascii="Arial" w:eastAsia="Times New Roman" w:hAnsi="Arial" w:cs="Arial"/>
              </w:rPr>
              <w:t>A</w:t>
            </w:r>
            <w:r w:rsidRPr="008E10FB">
              <w:rPr>
                <w:rFonts w:ascii="Arial" w:eastAsia="Times New Roman" w:hAnsi="Arial" w:cs="Arial"/>
              </w:rPr>
              <w:t xml:space="preserve"> SIWZ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A40275" w:rsidRPr="0059307E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59307E">
              <w:rPr>
                <w:rFonts w:ascii="Arial" w:hAnsi="Arial" w:cs="Arial"/>
              </w:rPr>
              <w:t>(od miesiąc/rok do miesiąc/rok)</w:t>
            </w:r>
          </w:p>
          <w:p w:rsidR="00A40275" w:rsidRPr="008E10FB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</w:tc>
      </w:tr>
      <w:tr w:rsidR="00A40275" w:rsidRPr="00B94B91" w:rsidTr="00A40275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40275" w:rsidRDefault="00A40275">
      <w:pPr>
        <w:spacing w:before="0" w:after="200" w:line="276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:rsidR="00A40275" w:rsidRPr="002F07D1" w:rsidRDefault="00A40275" w:rsidP="00A40275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7B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A40275" w:rsidRPr="00B422C0" w:rsidRDefault="00A40275" w:rsidP="00A4027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A40275" w:rsidRPr="00B94B91" w:rsidTr="00417533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75" w:rsidRPr="00B94B91" w:rsidRDefault="00A40275" w:rsidP="00417533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A40275" w:rsidRPr="00B94B91" w:rsidRDefault="00A40275" w:rsidP="00417533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A40275" w:rsidRPr="00152AD2" w:rsidRDefault="00A40275" w:rsidP="00417533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75" w:rsidRPr="00B94B91" w:rsidRDefault="00A40275" w:rsidP="00417533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A40275" w:rsidRPr="00B94B91" w:rsidRDefault="00A40275" w:rsidP="00417533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>
              <w:rPr>
                <w:rFonts w:ascii="Arial" w:eastAsia="Times New Roman" w:hAnsi="Arial" w:cs="Arial"/>
                <w:b/>
              </w:rPr>
              <w:t>usług</w:t>
            </w:r>
          </w:p>
          <w:p w:rsidR="00A40275" w:rsidRPr="00B94B91" w:rsidRDefault="00A40275" w:rsidP="00417533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</w:t>
            </w:r>
            <w:r>
              <w:rPr>
                <w:rFonts w:ascii="Arial" w:eastAsia="Times New Roman" w:hAnsi="Arial" w:cs="Arial"/>
              </w:rPr>
              <w:t>.B</w:t>
            </w:r>
            <w:r w:rsidRPr="00B94B91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A40275" w:rsidRPr="00965FFE" w:rsidRDefault="00A40275" w:rsidP="00A40275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670D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Raportu z realizacji Programu ochrony środowiska województwa zachodniopomorskiego na lata 2012-2015 z uwzględnieniem perspektywy 2016-2019 i Programu ochrony środowiska województwa zachodniopomorskiego na lata 2016-2020 z perspektywą do 2024 wraz ze Strategiczną oceną oddziaływania na środowisko skutków realizacji tego programu</w:t>
      </w:r>
      <w:r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E82F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</w:p>
    <w:p w:rsidR="00A40275" w:rsidRPr="00211EA2" w:rsidRDefault="00A40275" w:rsidP="00A40275">
      <w:pPr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270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2127"/>
        <w:gridCol w:w="2551"/>
      </w:tblGrid>
      <w:tr w:rsidR="00A40275" w:rsidRPr="008E10FB" w:rsidTr="004175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417533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417533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A40275" w:rsidRPr="008E10FB" w:rsidRDefault="00A40275" w:rsidP="00417533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 rozdziału VIII pkt 1</w:t>
            </w:r>
          </w:p>
          <w:p w:rsidR="00A40275" w:rsidRPr="008E10FB" w:rsidRDefault="00A40275" w:rsidP="00A40275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</w:t>
            </w:r>
            <w:r>
              <w:rPr>
                <w:rFonts w:ascii="Arial" w:eastAsia="Times New Roman" w:hAnsi="Arial" w:cs="Arial"/>
              </w:rPr>
              <w:t>B</w:t>
            </w:r>
            <w:r w:rsidRPr="008E10FB">
              <w:rPr>
                <w:rFonts w:ascii="Arial" w:eastAsia="Times New Roman" w:hAnsi="Arial" w:cs="Arial"/>
              </w:rPr>
              <w:t xml:space="preserve"> SIWZ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Default="00A40275" w:rsidP="00417533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A40275" w:rsidRPr="0059307E" w:rsidRDefault="00A40275" w:rsidP="00417533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59307E">
              <w:rPr>
                <w:rFonts w:ascii="Arial" w:hAnsi="Arial" w:cs="Arial"/>
              </w:rPr>
              <w:t>(od miesiąc/rok do miesiąc/rok)</w:t>
            </w:r>
          </w:p>
          <w:p w:rsidR="00A40275" w:rsidRPr="008E10FB" w:rsidRDefault="00A40275" w:rsidP="00417533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417533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</w:tc>
      </w:tr>
      <w:tr w:rsidR="00A40275" w:rsidRPr="00B94B91" w:rsidTr="00417533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40275" w:rsidRPr="00B94B91" w:rsidTr="004175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4175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4175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7533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7533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40275" w:rsidRPr="002D1221" w:rsidRDefault="00A40275" w:rsidP="00A40275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A40275" w:rsidRDefault="00A40275" w:rsidP="00A40275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275" w:rsidRPr="00B94B91" w:rsidRDefault="00A40275" w:rsidP="00A40275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40275" w:rsidRPr="00A46C2F" w:rsidRDefault="00A40275" w:rsidP="00A40275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40275" w:rsidRPr="00B94B91" w:rsidRDefault="00A40275" w:rsidP="00A40275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40275" w:rsidRPr="00B94B91" w:rsidRDefault="00A40275" w:rsidP="00A40275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40275" w:rsidRDefault="00A40275" w:rsidP="00A40275"/>
    <w:p w:rsidR="00AC7DEC" w:rsidRDefault="00AC7DEC" w:rsidP="00332E6C"/>
    <w:sectPr w:rsidR="00AC7DEC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endnote>
  <w:end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footnote>
  <w:foot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24" w:rsidRDefault="00735024" w:rsidP="00735024">
    <w:pPr>
      <w:spacing w:before="120"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WOiRZL.II.272.6.2016.AK</w:t>
    </w:r>
  </w:p>
  <w:p w:rsidR="00735024" w:rsidRDefault="00735024">
    <w:pPr>
      <w:pStyle w:val="Nagwek"/>
    </w:pPr>
  </w:p>
  <w:p w:rsidR="00735024" w:rsidRDefault="007350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6394F"/>
    <w:rsid w:val="001B406C"/>
    <w:rsid w:val="002C471D"/>
    <w:rsid w:val="002F0BF1"/>
    <w:rsid w:val="00332E6C"/>
    <w:rsid w:val="0042522B"/>
    <w:rsid w:val="0059307E"/>
    <w:rsid w:val="00640CE2"/>
    <w:rsid w:val="006476BB"/>
    <w:rsid w:val="006C571A"/>
    <w:rsid w:val="00735024"/>
    <w:rsid w:val="007D4D6E"/>
    <w:rsid w:val="00886B90"/>
    <w:rsid w:val="008B78AE"/>
    <w:rsid w:val="00965FFE"/>
    <w:rsid w:val="009A42E8"/>
    <w:rsid w:val="00A40275"/>
    <w:rsid w:val="00A67B15"/>
    <w:rsid w:val="00AC7DEC"/>
    <w:rsid w:val="00B422C0"/>
    <w:rsid w:val="00BD33E8"/>
    <w:rsid w:val="00C01634"/>
    <w:rsid w:val="00D95A3E"/>
    <w:rsid w:val="00E22D0A"/>
    <w:rsid w:val="00E707F0"/>
    <w:rsid w:val="00E82F44"/>
    <w:rsid w:val="00EA719C"/>
    <w:rsid w:val="00F12496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589F-0D8E-4E63-B676-D5A1163B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14</cp:revision>
  <dcterms:created xsi:type="dcterms:W3CDTF">2015-02-23T08:00:00Z</dcterms:created>
  <dcterms:modified xsi:type="dcterms:W3CDTF">2016-03-23T13:31:00Z</dcterms:modified>
</cp:coreProperties>
</file>