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034CEE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E3ED1" w:rsidRDefault="005E3ED1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E3ED1" w:rsidRPr="00592F7F" w:rsidRDefault="005E3ED1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1875E8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875E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034CEE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F7F" w:rsidRPr="009226B4" w:rsidRDefault="00592F7F" w:rsidP="009226B4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3743D">
        <w:rPr>
          <w:rFonts w:ascii="Arial" w:eastAsia="Times New Roman" w:hAnsi="Arial" w:cs="Arial"/>
          <w:sz w:val="20"/>
          <w:szCs w:val="20"/>
          <w:lang w:eastAsia="ar-SA"/>
        </w:rPr>
        <w:t>Składając ofertę w przetargu nieograniczonym na</w:t>
      </w:r>
      <w:r w:rsidR="009226B4" w:rsidRPr="009226B4">
        <w:t xml:space="preserve"> </w:t>
      </w:r>
      <w:r w:rsidR="009226B4" w:rsidRPr="009226B4">
        <w:rPr>
          <w:rFonts w:ascii="Arial" w:eastAsia="Times New Roman" w:hAnsi="Arial" w:cs="Arial"/>
          <w:b/>
          <w:sz w:val="20"/>
          <w:szCs w:val="20"/>
          <w:lang w:eastAsia="ar-SA"/>
        </w:rPr>
        <w:t>„</w:t>
      </w:r>
      <w:r w:rsidR="00034CEE" w:rsidRPr="00034CEE">
        <w:rPr>
          <w:rFonts w:ascii="Arial" w:eastAsia="Times New Roman" w:hAnsi="Arial" w:cs="Arial"/>
          <w:b/>
          <w:sz w:val="20"/>
          <w:szCs w:val="20"/>
          <w:lang w:eastAsia="ar-SA"/>
        </w:rPr>
        <w:t>Opracowanie 90 arkuszy mapy topograficznej w skali 1:10000 na podstawie Bazy Danych Obiektów Topograficznych (BDOT10k) dla wybranych obszarów województwa zachodniopomorskiego</w:t>
      </w:r>
      <w:r w:rsidR="009226B4" w:rsidRPr="009226B4">
        <w:rPr>
          <w:rFonts w:ascii="Arial" w:eastAsia="Times New Roman" w:hAnsi="Arial" w:cs="Arial"/>
          <w:b/>
          <w:sz w:val="20"/>
          <w:szCs w:val="20"/>
          <w:lang w:eastAsia="ar-SA"/>
        </w:rPr>
        <w:t>”</w:t>
      </w:r>
    </w:p>
    <w:p w:rsidR="009226B4" w:rsidRPr="00592F7F" w:rsidRDefault="009226B4" w:rsidP="009226B4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>do realizacji zamówienia zostaną skierowane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 xml:space="preserve">następujące osoby 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>na stanowiskach wskazanych w SIWZ: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57"/>
        <w:gridCol w:w="1446"/>
        <w:gridCol w:w="4550"/>
        <w:gridCol w:w="1533"/>
      </w:tblGrid>
      <w:tr w:rsidR="00486395" w:rsidRPr="00D61D6B" w:rsidTr="00486395">
        <w:trPr>
          <w:trHeight w:val="1207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6395" w:rsidRPr="00D61D6B" w:rsidRDefault="00486395" w:rsidP="0048639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Uprawnienia</w:t>
            </w:r>
            <w:r>
              <w:rPr>
                <w:rStyle w:val="Odwoanieprzypisudolnego"/>
                <w:rFonts w:ascii="Arial" w:eastAsia="Times New Roman" w:hAnsi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</w:p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:rsidR="00486395" w:rsidRPr="00D61D6B" w:rsidRDefault="00486395" w:rsidP="0048639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usług wraz</w:t>
            </w: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z zakresem wykonywanych zadań</w:t>
            </w: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2"/>
            </w:r>
          </w:p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D286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ED2869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3"/>
            </w:r>
          </w:p>
        </w:tc>
      </w:tr>
      <w:tr w:rsidR="00486395" w:rsidRPr="00D61D6B" w:rsidTr="00486395">
        <w:trPr>
          <w:trHeight w:val="543"/>
        </w:trPr>
        <w:tc>
          <w:tcPr>
            <w:tcW w:w="946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86395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86395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486395" w:rsidRPr="00D61D6B" w:rsidRDefault="00486395" w:rsidP="0048639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95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Pr="00D61D6B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395" w:rsidRPr="00D61D6B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86395" w:rsidRPr="00D61D6B" w:rsidTr="00486395">
        <w:trPr>
          <w:trHeight w:val="543"/>
        </w:trPr>
        <w:tc>
          <w:tcPr>
            <w:tcW w:w="946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86395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95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Pr="00D61D6B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95" w:rsidRPr="00D61D6B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86395" w:rsidRPr="00D61D6B" w:rsidTr="00486395">
        <w:trPr>
          <w:trHeight w:val="543"/>
        </w:trPr>
        <w:tc>
          <w:tcPr>
            <w:tcW w:w="946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86395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86395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95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Pr="00D61D6B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395" w:rsidRPr="00D61D6B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86395" w:rsidRPr="00D61D6B" w:rsidTr="00486395">
        <w:trPr>
          <w:trHeight w:val="543"/>
        </w:trPr>
        <w:tc>
          <w:tcPr>
            <w:tcW w:w="946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86395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95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Pr="00D61D6B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95" w:rsidRPr="00D61D6B" w:rsidRDefault="00486395" w:rsidP="00505E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86395" w:rsidRPr="00D61D6B" w:rsidTr="00B47AC9">
        <w:trPr>
          <w:trHeight w:val="543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395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486395" w:rsidRPr="00D61D6B" w:rsidRDefault="00486395" w:rsidP="00505EF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AC9" w:rsidRPr="00D61D6B" w:rsidRDefault="00B47AC9" w:rsidP="00B47AC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-</w:t>
            </w:r>
            <w:r w:rsidR="005E3ED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----------------------------------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95" w:rsidRPr="00D61D6B" w:rsidRDefault="00486395" w:rsidP="00505EF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B31C26" w:rsidRPr="00B31C26" w:rsidRDefault="00B31C26" w:rsidP="00B31C26">
      <w:pPr>
        <w:tabs>
          <w:tab w:val="left" w:pos="180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31C26">
        <w:rPr>
          <w:rFonts w:ascii="Arial" w:eastAsia="Times New Roman" w:hAnsi="Arial" w:cs="Arial"/>
          <w:sz w:val="20"/>
          <w:szCs w:val="20"/>
          <w:lang w:eastAsia="ar-SA"/>
        </w:rPr>
        <w:t>Niniejszy wykaz jest jednocześnie oświadczeniem, że osoby które będą uczestniczyć w wykonywaniu zamówienia posiadają wymagane uprawnienia, jeżeli ustawy nakładają obowiązek posiadania takich uprawnień, o którym mowa w § 1 ust. 1 pkt. 7 Rozporządzenia Prezesa Rady Ministrów z dnia</w:t>
      </w:r>
    </w:p>
    <w:p w:rsidR="00B31C26" w:rsidRPr="00B31C26" w:rsidRDefault="00B31C26" w:rsidP="00B31C26">
      <w:pPr>
        <w:tabs>
          <w:tab w:val="left" w:pos="180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19</w:t>
      </w:r>
      <w:r w:rsidRPr="00B31C2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lutego </w:t>
      </w:r>
      <w:r w:rsidRPr="00B31C26">
        <w:rPr>
          <w:rFonts w:ascii="Arial" w:eastAsia="Times New Roman" w:hAnsi="Arial" w:cs="Arial"/>
          <w:sz w:val="20"/>
          <w:szCs w:val="20"/>
          <w:lang w:eastAsia="ar-SA"/>
        </w:rPr>
        <w:t>20</w:t>
      </w:r>
      <w:r>
        <w:rPr>
          <w:rFonts w:ascii="Arial" w:eastAsia="Times New Roman" w:hAnsi="Arial" w:cs="Arial"/>
          <w:sz w:val="20"/>
          <w:szCs w:val="20"/>
          <w:lang w:eastAsia="ar-SA"/>
        </w:rPr>
        <w:t>13</w:t>
      </w:r>
      <w:r w:rsidRPr="00B31C26">
        <w:rPr>
          <w:rFonts w:ascii="Arial" w:eastAsia="Times New Roman" w:hAnsi="Arial" w:cs="Arial"/>
          <w:sz w:val="20"/>
          <w:szCs w:val="20"/>
          <w:lang w:eastAsia="ar-SA"/>
        </w:rPr>
        <w:t xml:space="preserve"> r. w sprawie rodzajów dokumentów, jakich może żądać zamawiający od wykonawcy, oraz form, w jakich te dokumenty mogą być składane (Dz. U. z dnia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19 lutego </w:t>
      </w:r>
      <w:r w:rsidRPr="00B31C26">
        <w:rPr>
          <w:rFonts w:ascii="Arial" w:eastAsia="Times New Roman" w:hAnsi="Arial" w:cs="Arial"/>
          <w:sz w:val="20"/>
          <w:szCs w:val="20"/>
          <w:lang w:eastAsia="ar-SA"/>
        </w:rPr>
        <w:t>20</w:t>
      </w:r>
      <w:r>
        <w:rPr>
          <w:rFonts w:ascii="Arial" w:eastAsia="Times New Roman" w:hAnsi="Arial" w:cs="Arial"/>
          <w:sz w:val="20"/>
          <w:szCs w:val="20"/>
          <w:lang w:eastAsia="ar-SA"/>
        </w:rPr>
        <w:t>13</w:t>
      </w:r>
      <w:r w:rsidRPr="00B31C26">
        <w:rPr>
          <w:rFonts w:ascii="Arial" w:eastAsia="Times New Roman" w:hAnsi="Arial" w:cs="Arial"/>
          <w:sz w:val="20"/>
          <w:szCs w:val="20"/>
          <w:lang w:eastAsia="ar-SA"/>
        </w:rPr>
        <w:t xml:space="preserve"> r.)</w:t>
      </w:r>
    </w:p>
    <w:p w:rsidR="00461CFA" w:rsidRPr="00592F7F" w:rsidRDefault="00461CFA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CC5629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4"/>
          <w:szCs w:val="14"/>
          <w:lang w:eastAsia="ar-SA"/>
        </w:rPr>
      </w:pPr>
      <w:r w:rsidRPr="00CC5629">
        <w:rPr>
          <w:rFonts w:ascii="Arial" w:eastAsia="Times New Roman" w:hAnsi="Arial" w:cs="Arial"/>
          <w:sz w:val="14"/>
          <w:szCs w:val="14"/>
          <w:lang w:eastAsia="ar-SA"/>
        </w:rPr>
        <w:t xml:space="preserve">                                                                           </w:t>
      </w:r>
      <w:r w:rsidRPr="00CC5629">
        <w:rPr>
          <w:rFonts w:ascii="Arial" w:eastAsia="Times New Roman" w:hAnsi="Arial" w:cs="Arial"/>
          <w:i/>
          <w:iCs/>
          <w:sz w:val="14"/>
          <w:szCs w:val="14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D3288E" w:rsidRPr="00CC5629" w:rsidRDefault="00592F7F" w:rsidP="00742C0E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4"/>
          <w:szCs w:val="14"/>
          <w:lang w:eastAsia="ar-SA"/>
        </w:rPr>
      </w:pPr>
      <w:r w:rsidRPr="00CC5629">
        <w:rPr>
          <w:rFonts w:ascii="Arial" w:eastAsia="Times New Roman" w:hAnsi="Arial" w:cs="Arial"/>
          <w:sz w:val="14"/>
          <w:szCs w:val="14"/>
          <w:lang w:eastAsia="ar-SA"/>
        </w:rPr>
        <w:t xml:space="preserve">                                                                           </w:t>
      </w:r>
      <w:r w:rsidRPr="00CC5629">
        <w:rPr>
          <w:rFonts w:ascii="Arial" w:eastAsia="Times New Roman" w:hAnsi="Arial" w:cs="Arial"/>
          <w:i/>
          <w:iCs/>
          <w:sz w:val="14"/>
          <w:szCs w:val="14"/>
          <w:lang w:eastAsia="ar-SA"/>
        </w:rPr>
        <w:t>(podpis osoby upoważnionej do reprezentacji)</w:t>
      </w:r>
    </w:p>
    <w:sectPr w:rsidR="00D3288E" w:rsidRPr="00CC5629" w:rsidSect="00486395"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272694"/>
      <w:docPartObj>
        <w:docPartGallery w:val="Page Numbers (Bottom of Page)"/>
        <w:docPartUnique/>
      </w:docPartObj>
    </w:sdtPr>
    <w:sdtEndPr/>
    <w:sdtContent>
      <w:p w:rsidR="00742C0E" w:rsidRDefault="00742C0E" w:rsidP="009E677A">
        <w:pPr>
          <w:pStyle w:val="Stopka"/>
          <w:jc w:val="right"/>
        </w:pPr>
        <w:r w:rsidRPr="009E677A">
          <w:rPr>
            <w:rFonts w:ascii="Arial" w:hAnsi="Arial" w:cs="Arial"/>
            <w:sz w:val="16"/>
            <w:szCs w:val="16"/>
          </w:rPr>
          <w:fldChar w:fldCharType="begin"/>
        </w:r>
        <w:r w:rsidRPr="009E677A">
          <w:rPr>
            <w:rFonts w:ascii="Arial" w:hAnsi="Arial" w:cs="Arial"/>
            <w:sz w:val="16"/>
            <w:szCs w:val="16"/>
          </w:rPr>
          <w:instrText>PAGE   \* MERGEFORMAT</w:instrText>
        </w:r>
        <w:r w:rsidRPr="009E677A">
          <w:rPr>
            <w:rFonts w:ascii="Arial" w:hAnsi="Arial" w:cs="Arial"/>
            <w:sz w:val="16"/>
            <w:szCs w:val="16"/>
          </w:rPr>
          <w:fldChar w:fldCharType="separate"/>
        </w:r>
        <w:r w:rsidR="00461B26">
          <w:rPr>
            <w:rFonts w:ascii="Arial" w:hAnsi="Arial" w:cs="Arial"/>
            <w:noProof/>
            <w:sz w:val="16"/>
            <w:szCs w:val="16"/>
          </w:rPr>
          <w:t>1</w:t>
        </w:r>
        <w:r w:rsidRPr="009E677A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486395" w:rsidRPr="00486395" w:rsidRDefault="00486395" w:rsidP="0048639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86395">
        <w:rPr>
          <w:rFonts w:ascii="Arial" w:hAnsi="Arial" w:cs="Arial"/>
          <w:sz w:val="16"/>
          <w:szCs w:val="16"/>
        </w:rPr>
        <w:t>co najmniej dwie osoby (osoby te będą uczestniczyć w wykonywaniu zamówienia) posiadające uprawnienia zawodowe z zakresu - redakcja map, o których mowa w art. 43 pkt. 6 ustawy z dnia 17 maja 1989r. Prawo geodezyjne i kartograficzne (t. j. Dz. U. z 2010 r.</w:t>
      </w:r>
      <w:r>
        <w:rPr>
          <w:rFonts w:ascii="Arial" w:hAnsi="Arial" w:cs="Arial"/>
          <w:sz w:val="16"/>
          <w:szCs w:val="16"/>
        </w:rPr>
        <w:t xml:space="preserve"> Nr 193, poz. 1287 z </w:t>
      </w:r>
      <w:proofErr w:type="spellStart"/>
      <w:r>
        <w:rPr>
          <w:rFonts w:ascii="Arial" w:hAnsi="Arial" w:cs="Arial"/>
          <w:sz w:val="16"/>
          <w:szCs w:val="16"/>
        </w:rPr>
        <w:t>późn</w:t>
      </w:r>
      <w:proofErr w:type="spellEnd"/>
      <w:r>
        <w:rPr>
          <w:rFonts w:ascii="Arial" w:hAnsi="Arial" w:cs="Arial"/>
          <w:sz w:val="16"/>
          <w:szCs w:val="16"/>
        </w:rPr>
        <w:t xml:space="preserve">. zm.) oraz </w:t>
      </w:r>
      <w:r w:rsidRPr="00486395">
        <w:rPr>
          <w:rFonts w:ascii="Arial" w:hAnsi="Arial" w:cs="Arial"/>
          <w:sz w:val="16"/>
          <w:szCs w:val="16"/>
        </w:rPr>
        <w:t xml:space="preserve">co najmniej jedna osoba (osoba te będzie uczestniczyć w wykonywaniu zamówienia) posiadające uprawnienia zawodowe w rozumieniu ustawy z dnia 17.5.1989 r. Prawo geodezyjne i kartograficzne (t. j. Dz. U. z 2010 r. Nr193, poz. 1287 z </w:t>
      </w:r>
      <w:proofErr w:type="spellStart"/>
      <w:r w:rsidRPr="00486395">
        <w:rPr>
          <w:rFonts w:ascii="Arial" w:hAnsi="Arial" w:cs="Arial"/>
          <w:sz w:val="16"/>
          <w:szCs w:val="16"/>
        </w:rPr>
        <w:t>późn</w:t>
      </w:r>
      <w:proofErr w:type="spellEnd"/>
      <w:r w:rsidRPr="00486395">
        <w:rPr>
          <w:rFonts w:ascii="Arial" w:hAnsi="Arial" w:cs="Arial"/>
          <w:sz w:val="16"/>
          <w:szCs w:val="16"/>
        </w:rPr>
        <w:t>. zm.)</w:t>
      </w:r>
    </w:p>
  </w:footnote>
  <w:footnote w:id="2">
    <w:p w:rsidR="00486395" w:rsidRPr="00D42C00" w:rsidRDefault="00486395" w:rsidP="00486395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6"/>
          <w:szCs w:val="16"/>
          <w:highlight w:val="yellow"/>
        </w:rPr>
      </w:pPr>
      <w:r w:rsidRPr="00D42C00">
        <w:rPr>
          <w:rStyle w:val="Znakiprzypiswdolnych"/>
          <w:rFonts w:ascii="Arial" w:hAnsi="Arial"/>
          <w:sz w:val="16"/>
          <w:szCs w:val="16"/>
        </w:rPr>
        <w:footnoteRef/>
      </w:r>
      <w:r w:rsidRPr="00D42C00">
        <w:rPr>
          <w:rFonts w:ascii="Arial" w:hAnsi="Arial" w:cs="Arial"/>
          <w:sz w:val="16"/>
          <w:szCs w:val="16"/>
        </w:rPr>
        <w:tab/>
        <w:t>Podać w sposób wskazujący na spełnianie warunków opisanyc</w:t>
      </w:r>
      <w:r>
        <w:rPr>
          <w:rFonts w:ascii="Arial" w:hAnsi="Arial" w:cs="Arial"/>
          <w:sz w:val="16"/>
          <w:szCs w:val="16"/>
        </w:rPr>
        <w:t xml:space="preserve">h w rozdziale VIII pkt 1.3 SIWZ t. j. </w:t>
      </w:r>
      <w:r w:rsidRPr="00486395">
        <w:rPr>
          <w:rFonts w:ascii="Arial" w:hAnsi="Arial" w:cs="Arial"/>
          <w:sz w:val="16"/>
          <w:szCs w:val="16"/>
        </w:rPr>
        <w:t>Zamawiający żąda, aby każda z</w:t>
      </w:r>
      <w:r>
        <w:rPr>
          <w:rFonts w:ascii="Arial" w:hAnsi="Arial" w:cs="Arial"/>
          <w:sz w:val="16"/>
          <w:szCs w:val="16"/>
        </w:rPr>
        <w:t>e wskazanych</w:t>
      </w:r>
      <w:r w:rsidRPr="00486395">
        <w:rPr>
          <w:rFonts w:ascii="Arial" w:hAnsi="Arial" w:cs="Arial"/>
          <w:sz w:val="16"/>
          <w:szCs w:val="16"/>
        </w:rPr>
        <w:t xml:space="preserve"> osób wykonała co najmniej jedną usługę polegającą na opracowaniu Bazy Danych TopograficznychBDOT10k lub opracowaniu Bazy Danych Topograficznych w zakresie opracowania komponentu TOPO zgodnie z Wytycznymi Technicznymi TBD (</w:t>
      </w:r>
      <w:proofErr w:type="spellStart"/>
      <w:r w:rsidRPr="00486395">
        <w:rPr>
          <w:rFonts w:ascii="Arial" w:hAnsi="Arial" w:cs="Arial"/>
          <w:sz w:val="16"/>
          <w:szCs w:val="16"/>
        </w:rPr>
        <w:t>GUGiK</w:t>
      </w:r>
      <w:proofErr w:type="spellEnd"/>
      <w:r w:rsidRPr="00486395">
        <w:rPr>
          <w:rFonts w:ascii="Arial" w:hAnsi="Arial" w:cs="Arial"/>
          <w:sz w:val="16"/>
          <w:szCs w:val="16"/>
        </w:rPr>
        <w:t>, 2008 r.) oraz co najmniej jedną usługę w zakresie opracowania kartograficznego mapy topograficznej lub tematycznej.</w:t>
      </w:r>
    </w:p>
  </w:footnote>
  <w:footnote w:id="3">
    <w:p w:rsidR="00486395" w:rsidRPr="00CC5629" w:rsidRDefault="00486395" w:rsidP="0048639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42C00">
        <w:rPr>
          <w:rStyle w:val="Znakiprzypiswdolnych"/>
          <w:rFonts w:ascii="Arial" w:hAnsi="Arial"/>
          <w:sz w:val="16"/>
          <w:szCs w:val="16"/>
        </w:rPr>
        <w:footnoteRef/>
      </w:r>
      <w:r w:rsidRPr="00D42C00">
        <w:rPr>
          <w:rFonts w:ascii="Arial" w:hAnsi="Arial" w:cs="Arial"/>
          <w:sz w:val="16"/>
          <w:szCs w:val="16"/>
        </w:rPr>
        <w:t xml:space="preserve">  </w:t>
      </w:r>
      <w:r w:rsidRPr="00CC5629">
        <w:rPr>
          <w:rFonts w:ascii="Arial" w:hAnsi="Arial" w:cs="Arial"/>
          <w:sz w:val="16"/>
          <w:szCs w:val="16"/>
        </w:rPr>
        <w:t xml:space="preserve">Należy wskazać na jakiej podstawie wykonawca dysponuje lub będzie dysponował osobą wskazaną do realizacji zamówienia (np. pracownik wykonawcy, zleceniobiorca na podstawie umowy cywilno-prawnej albo potencjał podmiotu trzeciego zgodnie z art. 26 ust 2b ustawy </w:t>
      </w:r>
      <w:proofErr w:type="spellStart"/>
      <w:r w:rsidRPr="00CC5629">
        <w:rPr>
          <w:rFonts w:ascii="Arial" w:hAnsi="Arial" w:cs="Arial"/>
          <w:sz w:val="16"/>
          <w:szCs w:val="16"/>
        </w:rPr>
        <w:t>Pzp</w:t>
      </w:r>
      <w:proofErr w:type="spellEnd"/>
      <w:r w:rsidRPr="00CC5629">
        <w:rPr>
          <w:rFonts w:ascii="Arial" w:hAnsi="Arial" w:cs="Arial"/>
          <w:sz w:val="16"/>
          <w:szCs w:val="16"/>
        </w:rPr>
        <w:t xml:space="preserve"> itp.).</w:t>
      </w:r>
    </w:p>
    <w:p w:rsidR="00486395" w:rsidRPr="00D42C00" w:rsidRDefault="00486395" w:rsidP="00034CEE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479"/>
    <w:multiLevelType w:val="hybridMultilevel"/>
    <w:tmpl w:val="23606B54"/>
    <w:lvl w:ilvl="0" w:tplc="D5607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E42F5"/>
    <w:multiLevelType w:val="hybridMultilevel"/>
    <w:tmpl w:val="09D465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B1BBC"/>
    <w:multiLevelType w:val="hybridMultilevel"/>
    <w:tmpl w:val="77C072E6"/>
    <w:lvl w:ilvl="0" w:tplc="1A9E7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78B9"/>
    <w:multiLevelType w:val="hybridMultilevel"/>
    <w:tmpl w:val="3D88FD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B210629"/>
    <w:multiLevelType w:val="hybridMultilevel"/>
    <w:tmpl w:val="28605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32A46"/>
    <w:rsid w:val="00034CEE"/>
    <w:rsid w:val="001124DC"/>
    <w:rsid w:val="001875E8"/>
    <w:rsid w:val="00237789"/>
    <w:rsid w:val="00261435"/>
    <w:rsid w:val="002A410D"/>
    <w:rsid w:val="002E6D30"/>
    <w:rsid w:val="003074AC"/>
    <w:rsid w:val="00322906"/>
    <w:rsid w:val="00351B8C"/>
    <w:rsid w:val="00382CE5"/>
    <w:rsid w:val="0039174D"/>
    <w:rsid w:val="003C62CD"/>
    <w:rsid w:val="0044584C"/>
    <w:rsid w:val="00461B26"/>
    <w:rsid w:val="00461CFA"/>
    <w:rsid w:val="0048202E"/>
    <w:rsid w:val="0048608E"/>
    <w:rsid w:val="00486395"/>
    <w:rsid w:val="005764AD"/>
    <w:rsid w:val="00592F7F"/>
    <w:rsid w:val="005A054B"/>
    <w:rsid w:val="005E3ED1"/>
    <w:rsid w:val="006E2C5B"/>
    <w:rsid w:val="0073743D"/>
    <w:rsid w:val="00742C0E"/>
    <w:rsid w:val="007C6EE3"/>
    <w:rsid w:val="007E187E"/>
    <w:rsid w:val="007F2C33"/>
    <w:rsid w:val="00861CFC"/>
    <w:rsid w:val="009226B4"/>
    <w:rsid w:val="00963E13"/>
    <w:rsid w:val="009B774E"/>
    <w:rsid w:val="009E677A"/>
    <w:rsid w:val="00A46BD5"/>
    <w:rsid w:val="00A8511D"/>
    <w:rsid w:val="00A851FF"/>
    <w:rsid w:val="00B21639"/>
    <w:rsid w:val="00B31C26"/>
    <w:rsid w:val="00B462E1"/>
    <w:rsid w:val="00B47AC9"/>
    <w:rsid w:val="00B635C0"/>
    <w:rsid w:val="00B8200A"/>
    <w:rsid w:val="00CC5629"/>
    <w:rsid w:val="00CE1DB5"/>
    <w:rsid w:val="00D3288E"/>
    <w:rsid w:val="00D42C00"/>
    <w:rsid w:val="00D61D6B"/>
    <w:rsid w:val="00DB6EBC"/>
    <w:rsid w:val="00DC7C95"/>
    <w:rsid w:val="00DD72A3"/>
    <w:rsid w:val="00DF2E7B"/>
    <w:rsid w:val="00EC6BF4"/>
    <w:rsid w:val="00ED2869"/>
    <w:rsid w:val="00F5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  <w:style w:type="paragraph" w:styleId="Akapitzlist">
    <w:name w:val="List Paragraph"/>
    <w:basedOn w:val="Normalny"/>
    <w:uiPriority w:val="34"/>
    <w:qFormat/>
    <w:rsid w:val="00461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  <w:style w:type="paragraph" w:styleId="Akapitzlist">
    <w:name w:val="List Paragraph"/>
    <w:basedOn w:val="Normalny"/>
    <w:uiPriority w:val="34"/>
    <w:qFormat/>
    <w:rsid w:val="00461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Województwa Zachodniopomorskiego</dc:creator>
  <cp:lastModifiedBy> Województwa Zachodniopomorskiego</cp:lastModifiedBy>
  <cp:revision>45</cp:revision>
  <dcterms:created xsi:type="dcterms:W3CDTF">2013-03-11T12:09:00Z</dcterms:created>
  <dcterms:modified xsi:type="dcterms:W3CDTF">2014-05-14T08:01:00Z</dcterms:modified>
</cp:coreProperties>
</file>