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097C28" w:rsidRPr="00AB76CD" w:rsidRDefault="00364481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243DF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1243DF" w:rsidRDefault="00097C28" w:rsidP="000B1C0D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243DF">
        <w:rPr>
          <w:rFonts w:ascii="Arial" w:hAnsi="Arial" w:cs="Arial"/>
          <w:sz w:val="20"/>
          <w:szCs w:val="20"/>
        </w:rPr>
        <w:t>na</w:t>
      </w:r>
      <w:proofErr w:type="gramEnd"/>
      <w:r w:rsidRPr="001243DF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1243DF" w:rsidRPr="001243DF">
        <w:rPr>
          <w:rFonts w:ascii="Arial" w:hAnsi="Arial" w:cs="Arial"/>
          <w:sz w:val="20"/>
          <w:szCs w:val="20"/>
        </w:rPr>
        <w:t xml:space="preserve">realizację zadania p.n. </w:t>
      </w:r>
      <w:r w:rsidR="000B1C0D" w:rsidRPr="000B1C0D">
        <w:rPr>
          <w:rFonts w:ascii="Arial" w:eastAsia="Times New Roman" w:hAnsi="Arial" w:cs="Arial"/>
          <w:b/>
          <w:sz w:val="20"/>
          <w:szCs w:val="20"/>
          <w:lang w:eastAsia="pl-PL"/>
        </w:rPr>
        <w:t>„Udzielenie i obsługę kredytu długoterminowego przeznaczonego na finansowanie planowanego deficytu budżetowego w 2014 roku oraz spłatę wcześniej zaciągniętyc</w:t>
      </w:r>
      <w:r w:rsidR="000B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h zobowiązań z tytułu kredytów” </w:t>
      </w:r>
      <w:bookmarkStart w:id="0" w:name="_GoBack"/>
      <w:bookmarkEnd w:id="0"/>
      <w:r w:rsidRPr="001243D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 w:rsidRPr="001243DF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="00A36645" w:rsidRPr="001243DF">
        <w:rPr>
          <w:rFonts w:ascii="Arial" w:hAnsi="Arial" w:cs="Arial"/>
          <w:b/>
          <w:bCs/>
          <w:sz w:val="20"/>
          <w:szCs w:val="20"/>
        </w:rPr>
        <w:t>/ potencjału kadrowego</w:t>
      </w:r>
      <w:r w:rsidR="00A36645" w:rsidRPr="001243DF">
        <w:rPr>
          <w:rStyle w:val="Odwoanieprzypisudolnego"/>
          <w:rFonts w:ascii="Arial" w:hAnsi="Arial"/>
          <w:b/>
          <w:bCs/>
          <w:sz w:val="20"/>
          <w:szCs w:val="20"/>
        </w:rPr>
        <w:footnoteReference w:id="1"/>
      </w:r>
      <w:r w:rsidRPr="001243DF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1243D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36645" w:rsidRPr="00F2705D" w:rsidRDefault="00A36645">
      <w:pPr>
        <w:pStyle w:val="Tekstprzypisudolnego"/>
        <w:rPr>
          <w:rFonts w:ascii="Arial" w:hAnsi="Arial" w:cs="Arial"/>
          <w:sz w:val="16"/>
          <w:szCs w:val="16"/>
        </w:rPr>
      </w:pPr>
      <w:r w:rsidRPr="00F270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2705D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3A55">
        <w:rPr>
          <w:rFonts w:ascii="Arial" w:hAnsi="Arial" w:cs="Arial"/>
          <w:sz w:val="16"/>
          <w:szCs w:val="16"/>
        </w:rPr>
        <w:t>Wskazać w jaki</w:t>
      </w:r>
      <w:proofErr w:type="gramEnd"/>
      <w:r w:rsidRPr="00283A55">
        <w:rPr>
          <w:rFonts w:ascii="Arial" w:hAnsi="Arial" w:cs="Arial"/>
          <w:sz w:val="16"/>
          <w:szCs w:val="16"/>
        </w:rPr>
        <w:t xml:space="preserve"> sposób będzie udostępniony potencjał. Z zapisu winno wynikać </w:t>
      </w:r>
      <w:proofErr w:type="gramStart"/>
      <w:r w:rsidRPr="00283A55">
        <w:rPr>
          <w:rFonts w:ascii="Arial" w:hAnsi="Arial" w:cs="Arial"/>
          <w:sz w:val="16"/>
          <w:szCs w:val="16"/>
        </w:rPr>
        <w:t>jednoznacznie w jaki</w:t>
      </w:r>
      <w:proofErr w:type="gramEnd"/>
      <w:r w:rsidRPr="00283A55">
        <w:rPr>
          <w:rFonts w:ascii="Arial" w:hAnsi="Arial" w:cs="Arial"/>
          <w:sz w:val="16"/>
          <w:szCs w:val="16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1C0D"/>
    <w:rsid w:val="001243DF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7C3E4A"/>
    <w:rsid w:val="0080593D"/>
    <w:rsid w:val="00861C9C"/>
    <w:rsid w:val="008D313B"/>
    <w:rsid w:val="009C67FE"/>
    <w:rsid w:val="00A36645"/>
    <w:rsid w:val="00AB19DC"/>
    <w:rsid w:val="00AB76CD"/>
    <w:rsid w:val="00BC4BC7"/>
    <w:rsid w:val="00CD6267"/>
    <w:rsid w:val="00E62A5E"/>
    <w:rsid w:val="00E9088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967D-7AE3-48D9-AE42-527FE9D8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31</cp:revision>
  <dcterms:created xsi:type="dcterms:W3CDTF">2012-09-08T13:19:00Z</dcterms:created>
  <dcterms:modified xsi:type="dcterms:W3CDTF">2014-09-24T10:50:00Z</dcterms:modified>
</cp:coreProperties>
</file>