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E7E17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332FAC" w:rsidRPr="00332FAC">
        <w:rPr>
          <w:rFonts w:ascii="Arial" w:hAnsi="Arial" w:cs="Arial"/>
          <w:b/>
          <w:sz w:val="20"/>
          <w:szCs w:val="20"/>
        </w:rPr>
        <w:t xml:space="preserve">Wykonanie materiałów </w:t>
      </w:r>
      <w:proofErr w:type="spellStart"/>
      <w:r w:rsidR="00332FAC" w:rsidRPr="00332FAC">
        <w:rPr>
          <w:rFonts w:ascii="Arial" w:hAnsi="Arial" w:cs="Arial"/>
          <w:b/>
          <w:sz w:val="20"/>
          <w:szCs w:val="20"/>
        </w:rPr>
        <w:t>promocyjno</w:t>
      </w:r>
      <w:proofErr w:type="spellEnd"/>
      <w:r w:rsidR="00332FAC" w:rsidRPr="00332FAC">
        <w:rPr>
          <w:rFonts w:ascii="Arial" w:hAnsi="Arial" w:cs="Arial"/>
          <w:b/>
          <w:sz w:val="20"/>
          <w:szCs w:val="20"/>
        </w:rPr>
        <w:t xml:space="preserve"> – reklamowych dla Urzędu Marszałkowskiego Województwa Zachodniopomorskiego w ramach Regionalnego Programu Operacyjnego Województwa Zachodniopomorskiego na l. 2007 – 2013, w zakresie projektu „Pomorze Zachodnie- dobre wspomnienia na przyszłość. Promocja turystyczna Województwa Zachodniopomorskiego i Szczecińskiego Obszaru Metropolitalnego” (numer projektu UDA-RPZP.06.01.02-32-002/14-00)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32FAC">
        <w:rPr>
          <w:rFonts w:ascii="Arial" w:hAnsi="Arial" w:cs="Arial"/>
          <w:bCs/>
          <w:sz w:val="20"/>
          <w:szCs w:val="20"/>
        </w:rPr>
        <w:t xml:space="preserve">wiedzy i </w:t>
      </w:r>
      <w:bookmarkStart w:id="0" w:name="_GoBack"/>
      <w:bookmarkEnd w:id="0"/>
      <w:r w:rsidR="00332FAC">
        <w:rPr>
          <w:rFonts w:ascii="Arial" w:hAnsi="Arial" w:cs="Arial"/>
          <w:bCs/>
          <w:sz w:val="20"/>
          <w:szCs w:val="20"/>
        </w:rPr>
        <w:t>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971A8" w:rsidRPr="00396613" w:rsidRDefault="00097C28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  <w:r w:rsidRPr="00396613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396613">
        <w:rPr>
          <w:rFonts w:ascii="Arial" w:hAnsi="Arial" w:cs="Arial"/>
          <w:i/>
          <w:iCs/>
          <w:sz w:val="16"/>
          <w:szCs w:val="16"/>
        </w:rPr>
        <w:t xml:space="preserve">(podpis osoby upoważnionej do reprezentacji podmiotu </w:t>
      </w:r>
    </w:p>
    <w:p w:rsidR="00097C28" w:rsidRDefault="00097C28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  <w:r w:rsidRPr="00396613">
        <w:rPr>
          <w:rFonts w:ascii="Arial" w:hAnsi="Arial" w:cs="Arial"/>
          <w:i/>
          <w:iCs/>
          <w:sz w:val="16"/>
          <w:szCs w:val="16"/>
        </w:rPr>
        <w:t>trzeciego udostępniającego potencjał)</w:t>
      </w:r>
    </w:p>
    <w:p w:rsidR="00396613" w:rsidRPr="00396613" w:rsidRDefault="00396613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396613" w:rsidRDefault="00097C28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  <w:r w:rsidRPr="00396613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396613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EB" w:rsidRPr="00A152EB" w:rsidRDefault="00A152EB" w:rsidP="00A152EB">
    <w:pPr>
      <w:pStyle w:val="Stopka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A152EB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4BF8D08" wp14:editId="2392479F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2E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A152E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A152EB" w:rsidRPr="00A152EB" w:rsidRDefault="000D417F" w:rsidP="00A152EB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A152EB" w:rsidRPr="00A152E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A152EB" w:rsidRDefault="00A152EB">
    <w:pPr>
      <w:pStyle w:val="Stopka"/>
    </w:pPr>
  </w:p>
  <w:p w:rsidR="00A152EB" w:rsidRDefault="00A152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A971A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A971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71A8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D417F"/>
    <w:rsid w:val="000E7E17"/>
    <w:rsid w:val="00332FAC"/>
    <w:rsid w:val="00396613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152EB"/>
    <w:rsid w:val="00A971A8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EB"/>
  </w:style>
  <w:style w:type="paragraph" w:styleId="Stopka">
    <w:name w:val="footer"/>
    <w:basedOn w:val="Normalny"/>
    <w:link w:val="Stopka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EB"/>
  </w:style>
  <w:style w:type="paragraph" w:styleId="Stopka">
    <w:name w:val="footer"/>
    <w:basedOn w:val="Normalny"/>
    <w:link w:val="Stopka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3976-69DF-4465-BC87-AE69BE41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26</cp:revision>
  <dcterms:created xsi:type="dcterms:W3CDTF">2012-09-08T13:19:00Z</dcterms:created>
  <dcterms:modified xsi:type="dcterms:W3CDTF">2015-03-26T10:32:00Z</dcterms:modified>
</cp:coreProperties>
</file>