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FB76CB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Liczba proponowanych prelegentów</w:t>
            </w:r>
            <w:r w:rsidR="008F1437" w:rsidRPr="00AF71FE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  <w:r w:rsidR="00146A01"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kryterium oceny ofert </w:t>
            </w:r>
          </w:p>
          <w:p w:rsidR="00B94B91" w:rsidRPr="00AF71FE" w:rsidRDefault="00B94B91" w:rsidP="00FB76C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8F1437" w:rsidRPr="00AF71FE">
              <w:rPr>
                <w:rFonts w:ascii="Arial" w:eastAsia="Times New Roman" w:hAnsi="Arial" w:cs="Arial"/>
              </w:rPr>
              <w:t>X</w:t>
            </w:r>
            <w:r w:rsidR="00FB76CB">
              <w:rPr>
                <w:rFonts w:ascii="Arial" w:eastAsia="Times New Roman" w:hAnsi="Arial" w:cs="Arial"/>
              </w:rPr>
              <w:t>I</w:t>
            </w:r>
            <w:r w:rsidR="00736A94">
              <w:rPr>
                <w:rFonts w:ascii="Arial" w:eastAsia="Times New Roman" w:hAnsi="Arial" w:cs="Arial"/>
              </w:rPr>
              <w:t>I</w:t>
            </w:r>
            <w:r w:rsidR="00FB76CB">
              <w:rPr>
                <w:rFonts w:ascii="Arial" w:eastAsia="Times New Roman" w:hAnsi="Arial" w:cs="Arial"/>
              </w:rPr>
              <w:t xml:space="preserve"> ust. 1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8F1437" w:rsidRPr="00AF71FE">
              <w:rPr>
                <w:rFonts w:ascii="Arial" w:eastAsia="Times New Roman" w:hAnsi="Arial" w:cs="Arial"/>
              </w:rPr>
              <w:t xml:space="preserve">pkt. 2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</w:tc>
      </w:tr>
    </w:tbl>
    <w:p w:rsidR="00B94B91" w:rsidRPr="00AF71FE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46CF" w:rsidRPr="00D277DC" w:rsidRDefault="00EB46CF" w:rsidP="00EB46CF">
      <w:pPr>
        <w:pStyle w:val="Akapitzlist"/>
        <w:spacing w:after="120" w:line="240" w:lineRule="auto"/>
        <w:ind w:left="360"/>
        <w:jc w:val="center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D277DC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CZĘŚĆ ……………</w:t>
      </w:r>
      <w:r>
        <w:rPr>
          <w:rStyle w:val="Odwoanieprzypisudolnego"/>
          <w:rFonts w:ascii="Arial" w:eastAsia="TimesNewRomanPSMT" w:hAnsi="Arial" w:cs="Arial"/>
          <w:b/>
          <w:sz w:val="20"/>
          <w:szCs w:val="20"/>
          <w:u w:val="single"/>
          <w:lang w:eastAsia="pl-PL"/>
        </w:rPr>
        <w:footnoteReference w:id="3"/>
      </w:r>
    </w:p>
    <w:tbl>
      <w:tblPr>
        <w:tblStyle w:val="Tabela-Siatka"/>
        <w:tblW w:w="4942" w:type="pct"/>
        <w:tblLook w:val="01E0"/>
      </w:tblPr>
      <w:tblGrid>
        <w:gridCol w:w="1928"/>
        <w:gridCol w:w="1300"/>
        <w:gridCol w:w="5952"/>
      </w:tblGrid>
      <w:tr w:rsidR="002F33F4" w:rsidRPr="00AF71FE" w:rsidTr="009941C6">
        <w:trPr>
          <w:trHeight w:val="1198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, </w:t>
            </w:r>
          </w:p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F4" w:rsidRPr="00AF71FE" w:rsidRDefault="002F33F4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Termin realizacji </w:t>
            </w:r>
          </w:p>
          <w:p w:rsidR="002F33F4" w:rsidRDefault="002F33F4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od </w:t>
            </w:r>
          </w:p>
          <w:p w:rsidR="002F33F4" w:rsidRPr="00AF71FE" w:rsidRDefault="002F33F4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(m-c/rok)</w:t>
            </w:r>
          </w:p>
          <w:p w:rsidR="002F33F4" w:rsidRDefault="002F33F4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do</w:t>
            </w:r>
          </w:p>
          <w:p w:rsidR="002F33F4" w:rsidRPr="00AF71FE" w:rsidRDefault="002F33F4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(m-c/rok)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F4" w:rsidRPr="00AF71FE" w:rsidRDefault="002F33F4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Doświadczenie</w:t>
            </w:r>
          </w:p>
          <w:p w:rsidR="002F33F4" w:rsidRPr="00AF71FE" w:rsidRDefault="002F33F4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2F33F4" w:rsidRPr="00AF71FE" w:rsidRDefault="002F33F4" w:rsidP="001B46B2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4C32C9">
              <w:rPr>
                <w:rFonts w:ascii="Arial" w:eastAsia="Calibri" w:hAnsi="Arial" w:cs="Arial"/>
                <w:bCs/>
              </w:rPr>
              <w:t>tj. temat wystąpienia prelegenta, nazwę wydarzenia</w:t>
            </w:r>
          </w:p>
          <w:p w:rsidR="002F33F4" w:rsidRPr="00AF71FE" w:rsidRDefault="002F33F4" w:rsidP="00C52B2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2F33F4" w:rsidRPr="00AF71FE" w:rsidTr="009941C6">
        <w:trPr>
          <w:trHeight w:val="498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F33F4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F33F4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F33F4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2F33F4" w:rsidRPr="00AF71FE" w:rsidRDefault="002F33F4" w:rsidP="00ED5B4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F4" w:rsidRPr="00AF71FE" w:rsidRDefault="002F33F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F4" w:rsidRPr="00AF71FE" w:rsidRDefault="002F33F4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33F4" w:rsidRPr="00AF71FE" w:rsidRDefault="002F33F4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33F4" w:rsidRPr="00AF71FE" w:rsidRDefault="002F33F4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</w:tr>
      <w:tr w:rsidR="002F33F4" w:rsidRPr="00AF71FE" w:rsidTr="009941C6">
        <w:trPr>
          <w:trHeight w:val="498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F33F4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F33F4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F33F4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2F33F4" w:rsidRPr="00AF71FE" w:rsidRDefault="002F33F4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F4" w:rsidRPr="00AF71FE" w:rsidRDefault="002F33F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F4" w:rsidRPr="00AF71FE" w:rsidRDefault="002F33F4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33F4" w:rsidRPr="00AF71FE" w:rsidRDefault="002F33F4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33F4" w:rsidRPr="00AF71FE" w:rsidRDefault="002F33F4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</w:tr>
    </w:tbl>
    <w:p w:rsidR="00866D3F" w:rsidRPr="00AF71FE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61FF9" w:rsidP="00B61FF9">
      <w:pPr>
        <w:tabs>
          <w:tab w:val="left" w:pos="1800"/>
        </w:tabs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="00B94B91"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1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Content>
              <w:p w:rsidR="004976C4" w:rsidRDefault="004976C4" w:rsidP="004976C4">
                <w:pPr>
                  <w:pStyle w:val="Stopka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>Urząd Marszałkowski Województwa Zachodniopomorskiego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br/>
                  <w:t xml:space="preserve">ul. Korsarzy 34, 70-540 Szczecin, tel. (+48 91) 48 07 243, (+48 91) 48 07 253, </w:t>
                </w:r>
                <w:proofErr w:type="spellStart"/>
                <w:r>
                  <w:rPr>
                    <w:rFonts w:ascii="Arial" w:hAnsi="Arial" w:cs="Arial"/>
                    <w:sz w:val="14"/>
                    <w:szCs w:val="14"/>
                  </w:rPr>
                  <w:t>fax</w:t>
                </w:r>
                <w:proofErr w:type="spellEnd"/>
                <w:r>
                  <w:rPr>
                    <w:rFonts w:ascii="Arial" w:hAnsi="Arial" w:cs="Arial"/>
                    <w:sz w:val="14"/>
                    <w:szCs w:val="14"/>
                  </w:rPr>
                  <w:t xml:space="preserve"> (+48 91) 48 93 968</w:t>
                </w:r>
              </w:p>
              <w:p w:rsidR="004976C4" w:rsidRDefault="00C9260B" w:rsidP="004976C4">
                <w:pPr>
                  <w:tabs>
                    <w:tab w:val="center" w:pos="4536"/>
                    <w:tab w:val="right" w:pos="9072"/>
                  </w:tabs>
                  <w:spacing w:before="40"/>
                  <w:rPr>
                    <w:rFonts w:ascii="Arial" w:hAnsi="Arial" w:cs="Arial"/>
                    <w:sz w:val="14"/>
                    <w:szCs w:val="14"/>
                  </w:rPr>
                </w:pPr>
                <w:hyperlink r:id="rId1" w:history="1">
                  <w:r w:rsidR="004976C4">
                    <w:rPr>
                      <w:rStyle w:val="Hipercze"/>
                      <w:rFonts w:ascii="Arial" w:hAnsi="Arial" w:cs="Arial"/>
                      <w:sz w:val="14"/>
                      <w:szCs w:val="14"/>
                    </w:rPr>
                    <w:t>www.wzp.pl</w:t>
                  </w:r>
                </w:hyperlink>
              </w:p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="00C9260B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="00C9260B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B61FF9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="00C9260B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="00C9260B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="00C9260B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B61FF9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="00C9260B"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1">
    <w:p w:rsidR="00052A03" w:rsidRDefault="00052A03" w:rsidP="00B94B91">
      <w:pPr>
        <w:spacing w:after="0" w:line="240" w:lineRule="auto"/>
      </w:pPr>
      <w:r>
        <w:continuationSeparator/>
      </w:r>
    </w:p>
  </w:footnote>
  <w:footnote w:id="2">
    <w:p w:rsidR="00EB46CF" w:rsidRPr="00EB46CF" w:rsidRDefault="008F1437" w:rsidP="00EB46CF">
      <w:pPr>
        <w:spacing w:after="0"/>
        <w:ind w:right="425"/>
        <w:jc w:val="both"/>
        <w:rPr>
          <w:rFonts w:ascii="Arial" w:hAnsi="Arial" w:cs="Arial"/>
          <w:sz w:val="16"/>
          <w:szCs w:val="16"/>
        </w:rPr>
      </w:pPr>
      <w:r w:rsidRPr="00EB46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46CF">
        <w:rPr>
          <w:rFonts w:ascii="Arial" w:hAnsi="Arial" w:cs="Arial"/>
          <w:sz w:val="16"/>
          <w:szCs w:val="16"/>
        </w:rPr>
        <w:t xml:space="preserve"> </w:t>
      </w:r>
      <w:r w:rsidR="00EB46CF" w:rsidRPr="00EB46CF">
        <w:rPr>
          <w:rFonts w:ascii="Arial" w:eastAsia="Calibri" w:hAnsi="Arial" w:cs="Arial"/>
          <w:sz w:val="16"/>
          <w:szCs w:val="16"/>
        </w:rPr>
        <w:t xml:space="preserve">W celu uzyskania punktów w tym kryterium Wykonawca musi wskazać inne osoby niż na potwierdzenie spełniania warunków udziału w postępowaniu, spełniające wymagania wskazane w Rozdz. V ust. 2 pkt. 2 IWZ </w:t>
      </w:r>
      <w:r w:rsidR="00EB46CF" w:rsidRPr="00EB46CF">
        <w:rPr>
          <w:rFonts w:ascii="Arial" w:hAnsi="Arial" w:cs="Arial"/>
          <w:sz w:val="16"/>
          <w:szCs w:val="16"/>
        </w:rPr>
        <w:t xml:space="preserve">dla danej części zamówienia. </w:t>
      </w:r>
    </w:p>
    <w:p w:rsidR="00EB46CF" w:rsidRPr="00EB46CF" w:rsidRDefault="00EB46CF" w:rsidP="00EB46CF">
      <w:pPr>
        <w:spacing w:after="0"/>
        <w:ind w:right="425"/>
        <w:jc w:val="both"/>
        <w:rPr>
          <w:rFonts w:ascii="Arial" w:hAnsi="Arial" w:cs="Arial"/>
          <w:sz w:val="16"/>
          <w:szCs w:val="16"/>
        </w:rPr>
      </w:pPr>
      <w:r w:rsidRPr="00EB46CF">
        <w:rPr>
          <w:rFonts w:ascii="Arial" w:hAnsi="Arial" w:cs="Arial"/>
          <w:sz w:val="16"/>
          <w:szCs w:val="16"/>
        </w:rPr>
        <w:t>Ta sama osoba (prelegent) może zostać wskazana na kryterium oceny ofert do różnych części zamówienia, o ile tylko spełnia łącznie wszystkie postawione dla poszczególnych części wymagania. Natomiast osoby wskazane na potwierdzenie warunku udziału w postępowaniu nie mogą być tymi samymi co na kryterium oceny ofert.</w:t>
      </w:r>
    </w:p>
    <w:p w:rsidR="008F1437" w:rsidRPr="00EB46CF" w:rsidRDefault="00EB46CF" w:rsidP="00EB46CF">
      <w:pPr>
        <w:tabs>
          <w:tab w:val="left" w:pos="709"/>
        </w:tabs>
        <w:suppressAutoHyphens/>
        <w:spacing w:after="120"/>
        <w:ind w:right="386"/>
        <w:jc w:val="both"/>
        <w:rPr>
          <w:rFonts w:ascii="Arial" w:eastAsia="Calibri" w:hAnsi="Arial" w:cs="Arial"/>
          <w:sz w:val="16"/>
          <w:szCs w:val="16"/>
        </w:rPr>
      </w:pPr>
      <w:r w:rsidRPr="00EB46CF">
        <w:rPr>
          <w:rFonts w:ascii="Arial" w:eastAsia="Calibri" w:hAnsi="Arial" w:cs="Arial"/>
          <w:b/>
          <w:sz w:val="16"/>
          <w:szCs w:val="16"/>
        </w:rPr>
        <w:t>UWAGA:</w:t>
      </w:r>
      <w:r w:rsidRPr="00EB46CF">
        <w:rPr>
          <w:rFonts w:ascii="Arial" w:eastAsia="Calibri" w:hAnsi="Arial" w:cs="Arial"/>
          <w:sz w:val="16"/>
          <w:szCs w:val="16"/>
        </w:rPr>
        <w:t xml:space="preserve"> Dla osób wskazanych do uzyskania dodatkowych punktów nie będą miały zastosowania przepisy art. 26 ust. 3 i 4 ustawy Prawo zamówień publicznych, ponieważ doświadczenie to nie jest wskazane na potrzeby oceny spełniania warunków udziału w postępowaniu.</w:t>
      </w:r>
    </w:p>
  </w:footnote>
  <w:footnote w:id="3">
    <w:p w:rsidR="00EB46CF" w:rsidRPr="00EB46CF" w:rsidRDefault="00EB46CF" w:rsidP="00EB46CF">
      <w:pPr>
        <w:pStyle w:val="Tekstprzypisudolnego"/>
        <w:rPr>
          <w:rFonts w:ascii="Arial" w:hAnsi="Arial" w:cs="Arial"/>
          <w:sz w:val="16"/>
          <w:szCs w:val="16"/>
        </w:rPr>
      </w:pPr>
      <w:r w:rsidRPr="00EB46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46CF">
        <w:rPr>
          <w:rFonts w:ascii="Arial" w:hAnsi="Arial" w:cs="Arial"/>
          <w:sz w:val="16"/>
          <w:szCs w:val="16"/>
        </w:rPr>
        <w:t xml:space="preserve"> Wpisać numer części, na którą składana jest oferta.</w:t>
      </w:r>
    </w:p>
    <w:p w:rsidR="00EB46CF" w:rsidRPr="00C605FA" w:rsidRDefault="00EB46CF" w:rsidP="00EB46CF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CB" w:rsidRPr="00FB76CB" w:rsidRDefault="006E0288" w:rsidP="00FB76CB">
    <w:pPr>
      <w:tabs>
        <w:tab w:val="left" w:pos="5740"/>
      </w:tabs>
      <w:spacing w:before="120" w:after="12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736A94">
      <w:rPr>
        <w:rFonts w:ascii="Arial" w:hAnsi="Arial" w:cs="Arial"/>
        <w:sz w:val="20"/>
        <w:szCs w:val="20"/>
      </w:rPr>
      <w:t>Znak sprawy: WOiRZL.II.272.</w:t>
    </w:r>
    <w:r w:rsidR="00736A94" w:rsidRPr="00736A94">
      <w:rPr>
        <w:rFonts w:ascii="Arial" w:hAnsi="Arial" w:cs="Arial"/>
        <w:sz w:val="20"/>
        <w:szCs w:val="20"/>
      </w:rPr>
      <w:t>4</w:t>
    </w:r>
    <w:r w:rsidRPr="00736A94">
      <w:rPr>
        <w:rFonts w:ascii="Arial" w:hAnsi="Arial" w:cs="Arial"/>
        <w:sz w:val="20"/>
        <w:szCs w:val="20"/>
      </w:rPr>
      <w:t>.201</w:t>
    </w:r>
    <w:r w:rsidR="00FB76CB">
      <w:rPr>
        <w:rFonts w:ascii="Arial" w:hAnsi="Arial" w:cs="Arial"/>
        <w:sz w:val="20"/>
        <w:szCs w:val="20"/>
      </w:rPr>
      <w:t>8</w:t>
    </w:r>
    <w:r w:rsidRPr="00736A94">
      <w:rPr>
        <w:rFonts w:ascii="Arial" w:hAnsi="Arial" w:cs="Arial"/>
        <w:sz w:val="20"/>
        <w:szCs w:val="20"/>
      </w:rPr>
      <w:t>.DP</w:t>
    </w:r>
    <w:r w:rsidR="00FB76CB" w:rsidRPr="00FB76CB">
      <w:rPr>
        <w:rFonts w:ascii="Arial" w:eastAsia="Times New Roman" w:hAnsi="Arial" w:cs="Arial"/>
        <w:b/>
        <w:sz w:val="20"/>
        <w:szCs w:val="20"/>
        <w:lang w:eastAsia="pl-PL"/>
      </w:rPr>
      <w:t xml:space="preserve"> </w:t>
    </w:r>
    <w:r w:rsidR="00FB76CB">
      <w:rPr>
        <w:rFonts w:ascii="Arial" w:eastAsia="Times New Roman" w:hAnsi="Arial" w:cs="Arial"/>
        <w:b/>
        <w:sz w:val="20"/>
        <w:szCs w:val="20"/>
        <w:lang w:eastAsia="pl-PL"/>
      </w:rPr>
      <w:t xml:space="preserve">                                                               </w:t>
    </w:r>
    <w:r w:rsidR="00FB76CB" w:rsidRPr="00FB76CB">
      <w:rPr>
        <w:rFonts w:ascii="Arial" w:eastAsia="Times New Roman" w:hAnsi="Arial" w:cs="Arial"/>
        <w:sz w:val="20"/>
        <w:szCs w:val="20"/>
        <w:lang w:eastAsia="pl-PL"/>
      </w:rPr>
      <w:t xml:space="preserve">Załącznik nr </w:t>
    </w:r>
    <w:r w:rsidR="00FB76CB">
      <w:rPr>
        <w:rFonts w:ascii="Arial" w:eastAsia="Times New Roman" w:hAnsi="Arial" w:cs="Arial"/>
        <w:sz w:val="20"/>
        <w:szCs w:val="20"/>
        <w:lang w:eastAsia="pl-PL"/>
      </w:rPr>
      <w:t>6</w:t>
    </w:r>
    <w:r w:rsidR="00FB76CB" w:rsidRPr="00FB76CB">
      <w:rPr>
        <w:rFonts w:ascii="Arial" w:eastAsia="Times New Roman" w:hAnsi="Arial" w:cs="Arial"/>
        <w:sz w:val="20"/>
        <w:szCs w:val="20"/>
        <w:lang w:eastAsia="pl-PL"/>
      </w:rPr>
      <w:t xml:space="preserve"> do IWZ</w:t>
    </w:r>
  </w:p>
  <w:p w:rsidR="006E0288" w:rsidRPr="00736A94" w:rsidRDefault="006E0288" w:rsidP="00FB76CB">
    <w:pPr>
      <w:pStyle w:val="Nagwek"/>
      <w:jc w:val="both"/>
      <w:rPr>
        <w:rFonts w:ascii="Arial" w:hAnsi="Arial" w:cs="Arial"/>
        <w:sz w:val="20"/>
        <w:szCs w:val="20"/>
      </w:rPr>
    </w:pPr>
  </w:p>
  <w:p w:rsidR="006E0288" w:rsidRDefault="006E02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84E"/>
    <w:rsid w:val="000332F2"/>
    <w:rsid w:val="00052A03"/>
    <w:rsid w:val="000725C1"/>
    <w:rsid w:val="000C6D5E"/>
    <w:rsid w:val="000D64B2"/>
    <w:rsid w:val="00105361"/>
    <w:rsid w:val="00131787"/>
    <w:rsid w:val="0013797C"/>
    <w:rsid w:val="00146A01"/>
    <w:rsid w:val="00152AD2"/>
    <w:rsid w:val="00181053"/>
    <w:rsid w:val="001A406E"/>
    <w:rsid w:val="001B46B2"/>
    <w:rsid w:val="002F33F4"/>
    <w:rsid w:val="002F60CE"/>
    <w:rsid w:val="0031376F"/>
    <w:rsid w:val="003549CD"/>
    <w:rsid w:val="003674F8"/>
    <w:rsid w:val="00384BB0"/>
    <w:rsid w:val="003D66D7"/>
    <w:rsid w:val="004111A7"/>
    <w:rsid w:val="00425583"/>
    <w:rsid w:val="004976C4"/>
    <w:rsid w:val="004A1241"/>
    <w:rsid w:val="00513374"/>
    <w:rsid w:val="0054348D"/>
    <w:rsid w:val="005723E0"/>
    <w:rsid w:val="005D2851"/>
    <w:rsid w:val="005E4776"/>
    <w:rsid w:val="006E0288"/>
    <w:rsid w:val="006E6DE0"/>
    <w:rsid w:val="007010BA"/>
    <w:rsid w:val="0072757F"/>
    <w:rsid w:val="00736A94"/>
    <w:rsid w:val="00782031"/>
    <w:rsid w:val="007C747F"/>
    <w:rsid w:val="008403CD"/>
    <w:rsid w:val="00860134"/>
    <w:rsid w:val="00866D3F"/>
    <w:rsid w:val="008673AA"/>
    <w:rsid w:val="00884FB5"/>
    <w:rsid w:val="00890C47"/>
    <w:rsid w:val="008E3475"/>
    <w:rsid w:val="008F1437"/>
    <w:rsid w:val="009941C6"/>
    <w:rsid w:val="00994260"/>
    <w:rsid w:val="009D7770"/>
    <w:rsid w:val="00A71BA4"/>
    <w:rsid w:val="00AA1BA9"/>
    <w:rsid w:val="00AB2FC0"/>
    <w:rsid w:val="00AE6D2B"/>
    <w:rsid w:val="00AF0716"/>
    <w:rsid w:val="00AF0E44"/>
    <w:rsid w:val="00AF71FE"/>
    <w:rsid w:val="00B02381"/>
    <w:rsid w:val="00B17D76"/>
    <w:rsid w:val="00B61FF9"/>
    <w:rsid w:val="00B816DE"/>
    <w:rsid w:val="00B94B91"/>
    <w:rsid w:val="00BA5F1F"/>
    <w:rsid w:val="00BC7AB0"/>
    <w:rsid w:val="00BF0DAE"/>
    <w:rsid w:val="00BF7D19"/>
    <w:rsid w:val="00C36981"/>
    <w:rsid w:val="00C52B2C"/>
    <w:rsid w:val="00C66105"/>
    <w:rsid w:val="00C67696"/>
    <w:rsid w:val="00C77AD3"/>
    <w:rsid w:val="00C9260B"/>
    <w:rsid w:val="00CF19FA"/>
    <w:rsid w:val="00E56346"/>
    <w:rsid w:val="00E57298"/>
    <w:rsid w:val="00E9760C"/>
    <w:rsid w:val="00EB46CF"/>
    <w:rsid w:val="00F0539D"/>
    <w:rsid w:val="00F07CF3"/>
    <w:rsid w:val="00FA38D6"/>
    <w:rsid w:val="00FA6D4A"/>
    <w:rsid w:val="00FB4198"/>
    <w:rsid w:val="00FB76CB"/>
    <w:rsid w:val="00FC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B46C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B46CF"/>
  </w:style>
  <w:style w:type="character" w:styleId="Hipercze">
    <w:name w:val="Hyperlink"/>
    <w:basedOn w:val="Domylnaczcionkaakapitu"/>
    <w:uiPriority w:val="99"/>
    <w:semiHidden/>
    <w:unhideWhenUsed/>
    <w:rsid w:val="00497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5106-3A53-41D6-B9B1-959A2AEA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dpawelec</cp:lastModifiedBy>
  <cp:revision>15</cp:revision>
  <cp:lastPrinted>2016-04-14T09:57:00Z</cp:lastPrinted>
  <dcterms:created xsi:type="dcterms:W3CDTF">2018-03-12T11:55:00Z</dcterms:created>
  <dcterms:modified xsi:type="dcterms:W3CDTF">2018-03-22T12:23:00Z</dcterms:modified>
</cp:coreProperties>
</file>