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87" w:rsidRPr="00151C7E" w:rsidRDefault="000D1A87" w:rsidP="000D1A87">
      <w:pPr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Załącznik nr 5A do SIWZ</w:t>
      </w:r>
    </w:p>
    <w:p w:rsidR="006050EB" w:rsidRPr="00151C7E" w:rsidRDefault="006050EB" w:rsidP="006050EB">
      <w:pPr>
        <w:spacing w:before="120"/>
        <w:rPr>
          <w:rFonts w:ascii="Arial" w:eastAsiaTheme="minorHAnsi" w:hAnsi="Arial" w:cs="Arial"/>
          <w:b/>
          <w:caps/>
          <w:sz w:val="20"/>
          <w:szCs w:val="20"/>
          <w:lang w:eastAsia="en-US"/>
        </w:rPr>
      </w:pPr>
      <w:r w:rsidRPr="00151C7E">
        <w:rPr>
          <w:rFonts w:ascii="Arial" w:hAnsi="Arial" w:cs="Arial"/>
          <w:sz w:val="20"/>
          <w:szCs w:val="20"/>
        </w:rPr>
        <w:t>WOiRZL.II.272.7.2015.WW</w:t>
      </w:r>
    </w:p>
    <w:p w:rsidR="000D1A87" w:rsidRPr="00151C7E" w:rsidRDefault="000D1A87" w:rsidP="000D1A87">
      <w:pPr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0D1A87" w:rsidRPr="00151C7E" w:rsidRDefault="000D1A87" w:rsidP="000D1A87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51C7E">
        <w:rPr>
          <w:rFonts w:ascii="Arial" w:hAnsi="Arial" w:cs="Arial"/>
          <w:b/>
          <w:sz w:val="20"/>
          <w:szCs w:val="20"/>
          <w:u w:val="single"/>
        </w:rPr>
        <w:t>Cz. II zamówienia.</w:t>
      </w:r>
    </w:p>
    <w:p w:rsidR="000D1A87" w:rsidRPr="00151C7E" w:rsidRDefault="000D1A87" w:rsidP="000D1A87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 xml:space="preserve">Szczegółowy opis przedmiotu zamówienia dot. </w:t>
      </w:r>
      <w:r w:rsidRPr="00151C7E">
        <w:rPr>
          <w:rFonts w:ascii="Arial" w:hAnsi="Arial" w:cs="Arial"/>
          <w:b/>
          <w:bCs/>
          <w:kern w:val="36"/>
          <w:sz w:val="20"/>
          <w:szCs w:val="20"/>
        </w:rPr>
        <w:t>Publikacji Zachodniopomorskich Studiów Regionalnych</w:t>
      </w:r>
      <w:r w:rsidRPr="00151C7E">
        <w:rPr>
          <w:rFonts w:ascii="Arial" w:hAnsi="Arial" w:cs="Arial"/>
          <w:b/>
          <w:sz w:val="20"/>
          <w:szCs w:val="20"/>
        </w:rPr>
        <w:t>.</w:t>
      </w:r>
    </w:p>
    <w:p w:rsidR="000D1A87" w:rsidRPr="00151C7E" w:rsidRDefault="000D1A87" w:rsidP="000D1A87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D1A87" w:rsidRPr="00151C7E" w:rsidRDefault="000D1A87" w:rsidP="000D1A87">
      <w:pPr>
        <w:numPr>
          <w:ilvl w:val="0"/>
          <w:numId w:val="1"/>
        </w:numPr>
        <w:spacing w:before="12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>Przedmiot zamówienia:</w:t>
      </w:r>
    </w:p>
    <w:p w:rsidR="000D1A87" w:rsidRPr="00151C7E" w:rsidRDefault="000D1A87" w:rsidP="000D1A87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 xml:space="preserve">Przedmiotem zamówienia jest skład i wydruk </w:t>
      </w:r>
      <w:r w:rsidRPr="00151C7E">
        <w:rPr>
          <w:rFonts w:ascii="Arial" w:hAnsi="Arial" w:cs="Arial"/>
          <w:bCs/>
          <w:kern w:val="36"/>
          <w:sz w:val="20"/>
          <w:szCs w:val="20"/>
        </w:rPr>
        <w:t xml:space="preserve">Zachodniopomorskich Studiów Regionalnych. </w:t>
      </w:r>
    </w:p>
    <w:p w:rsidR="000D1A87" w:rsidRPr="00151C7E" w:rsidRDefault="000D1A87" w:rsidP="000D1A87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>Zakres realizacji zamówienia:</w:t>
      </w:r>
    </w:p>
    <w:p w:rsidR="000D1A87" w:rsidRPr="00151C7E" w:rsidRDefault="000D1A87" w:rsidP="000D1A87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 xml:space="preserve">Zamówienie obejmuje: </w:t>
      </w:r>
      <w:r w:rsidRPr="00151C7E">
        <w:rPr>
          <w:rFonts w:ascii="Arial" w:eastAsia="Calibri" w:hAnsi="Arial" w:cs="Arial"/>
          <w:sz w:val="20"/>
          <w:szCs w:val="20"/>
        </w:rPr>
        <w:t>prace redaktorskie, korektę tekstu</w:t>
      </w:r>
      <w:r w:rsidRPr="00151C7E">
        <w:rPr>
          <w:rFonts w:ascii="Arial" w:hAnsi="Arial" w:cs="Arial"/>
          <w:sz w:val="20"/>
          <w:szCs w:val="20"/>
        </w:rPr>
        <w:t>,</w:t>
      </w:r>
      <w:r w:rsidRPr="00151C7E">
        <w:rPr>
          <w:rFonts w:ascii="Arial" w:eastAsia="Calibri" w:hAnsi="Arial" w:cs="Arial"/>
          <w:sz w:val="20"/>
          <w:szCs w:val="20"/>
        </w:rPr>
        <w:t xml:space="preserve"> skład oraz druk i dostawę publikacji do siedziby Zamawiającego.</w:t>
      </w:r>
    </w:p>
    <w:p w:rsidR="000D1A87" w:rsidRPr="00151C7E" w:rsidRDefault="000D1A87" w:rsidP="000D1A87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Minimalny wymagany zakres techniczny wykonania publikacji.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 xml:space="preserve">         Format:                  A4 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Nakład:                   4 edycje – po 200 sztuk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Papier:                   okładka kreda matowa od 250 g/</w:t>
      </w:r>
      <w:proofErr w:type="gramStart"/>
      <w:r w:rsidRPr="00151C7E">
        <w:rPr>
          <w:rFonts w:ascii="Arial" w:hAnsi="Arial" w:cs="Arial"/>
          <w:sz w:val="20"/>
          <w:szCs w:val="20"/>
        </w:rPr>
        <w:t>m</w:t>
      </w:r>
      <w:r w:rsidRPr="00151C7E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51C7E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151C7E">
        <w:rPr>
          <w:rFonts w:ascii="Arial" w:hAnsi="Arial" w:cs="Arial"/>
          <w:sz w:val="20"/>
          <w:szCs w:val="20"/>
        </w:rPr>
        <w:t>środek od 80 g/m</w:t>
      </w:r>
      <w:r w:rsidRPr="00151C7E">
        <w:rPr>
          <w:rFonts w:ascii="Arial" w:hAnsi="Arial" w:cs="Arial"/>
          <w:sz w:val="20"/>
          <w:szCs w:val="20"/>
          <w:vertAlign w:val="superscript"/>
        </w:rPr>
        <w:t>2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Objętość</w:t>
      </w:r>
      <w:proofErr w:type="gramStart"/>
      <w:r w:rsidRPr="00151C7E">
        <w:rPr>
          <w:rFonts w:ascii="Arial" w:hAnsi="Arial" w:cs="Arial"/>
          <w:sz w:val="20"/>
          <w:szCs w:val="20"/>
        </w:rPr>
        <w:t>:               okładka</w:t>
      </w:r>
      <w:proofErr w:type="gramEnd"/>
      <w:r w:rsidRPr="00151C7E">
        <w:rPr>
          <w:rFonts w:ascii="Arial" w:hAnsi="Arial" w:cs="Arial"/>
          <w:sz w:val="20"/>
          <w:szCs w:val="20"/>
        </w:rPr>
        <w:t xml:space="preserve"> 4 strony, środek do 80 stron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Kolorystyka            okładka</w:t>
      </w:r>
      <w:proofErr w:type="gramStart"/>
      <w:r w:rsidRPr="00151C7E">
        <w:rPr>
          <w:rFonts w:ascii="Arial" w:hAnsi="Arial" w:cs="Arial"/>
          <w:sz w:val="20"/>
          <w:szCs w:val="20"/>
        </w:rPr>
        <w:t xml:space="preserve"> 4/0:(CMYK</w:t>
      </w:r>
      <w:proofErr w:type="gramEnd"/>
      <w:r w:rsidRPr="00151C7E">
        <w:rPr>
          <w:rFonts w:ascii="Arial" w:hAnsi="Arial" w:cs="Arial"/>
          <w:sz w:val="20"/>
          <w:szCs w:val="20"/>
        </w:rPr>
        <w:t>) , środek 4/4 :(CMYK)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Oprawa:                 klejona na gorąco po dłuższym boku</w:t>
      </w:r>
    </w:p>
    <w:p w:rsidR="000D1A87" w:rsidRPr="00151C7E" w:rsidRDefault="000D1A87" w:rsidP="000D1A87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sz w:val="20"/>
          <w:szCs w:val="20"/>
        </w:rPr>
        <w:t>         Dostawa                 w paczkach po 25 sztuk</w:t>
      </w:r>
    </w:p>
    <w:p w:rsidR="000D1A87" w:rsidRPr="00151C7E" w:rsidRDefault="000D1A87" w:rsidP="000D1A87">
      <w:pPr>
        <w:spacing w:before="240" w:after="240"/>
        <w:jc w:val="both"/>
        <w:rPr>
          <w:rFonts w:ascii="Arial" w:eastAsia="Calibri" w:hAnsi="Arial" w:cs="Arial"/>
          <w:sz w:val="20"/>
          <w:szCs w:val="20"/>
        </w:rPr>
      </w:pPr>
      <w:r w:rsidRPr="00151C7E">
        <w:rPr>
          <w:rFonts w:ascii="Arial" w:eastAsia="Calibri" w:hAnsi="Arial" w:cs="Arial"/>
          <w:sz w:val="20"/>
          <w:szCs w:val="20"/>
        </w:rPr>
        <w:t>Publikacja będzie miała nadany numer IS</w:t>
      </w:r>
      <w:r w:rsidRPr="00151C7E">
        <w:rPr>
          <w:rFonts w:ascii="Arial" w:hAnsi="Arial" w:cs="Arial"/>
          <w:sz w:val="20"/>
          <w:szCs w:val="20"/>
        </w:rPr>
        <w:t>S</w:t>
      </w:r>
      <w:r w:rsidRPr="00151C7E">
        <w:rPr>
          <w:rFonts w:ascii="Arial" w:eastAsia="Calibri" w:hAnsi="Arial" w:cs="Arial"/>
          <w:sz w:val="20"/>
          <w:szCs w:val="20"/>
        </w:rPr>
        <w:t xml:space="preserve">N </w:t>
      </w:r>
      <w:r w:rsidR="00151C7E" w:rsidRPr="00151C7E">
        <w:rPr>
          <w:rFonts w:ascii="Arial" w:eastAsia="Calibri" w:hAnsi="Arial" w:cs="Arial"/>
          <w:sz w:val="20"/>
          <w:szCs w:val="20"/>
        </w:rPr>
        <w:t>przekazany przez Zamawiającego.</w:t>
      </w:r>
    </w:p>
    <w:p w:rsidR="00151C7E" w:rsidRPr="00151C7E" w:rsidRDefault="00151C7E" w:rsidP="00151C7E">
      <w:pPr>
        <w:jc w:val="both"/>
        <w:rPr>
          <w:rFonts w:ascii="Arial" w:eastAsia="Calibri" w:hAnsi="Arial" w:cs="Arial"/>
          <w:sz w:val="20"/>
          <w:szCs w:val="20"/>
        </w:rPr>
      </w:pPr>
      <w:r w:rsidRPr="00151C7E">
        <w:rPr>
          <w:rFonts w:ascii="Arial" w:eastAsia="Calibri" w:hAnsi="Arial" w:cs="Arial"/>
          <w:sz w:val="20"/>
          <w:szCs w:val="20"/>
        </w:rPr>
        <w:t xml:space="preserve">Zamawiający przewiduje, że w materiałach będą zdjęcia. Ze względu na trwające prace nad artykułami do Zachodniopomorskich Studiów Regionalnych Zamawiający nie określa liczby zdjęć. Zdjęcia będą miały format jpg. Teksty źródłowe przekazane będą w formacie doc. i będą skorygowane pod kątem interpunkcyjnym, ortograficznym i gramatycznym. </w:t>
      </w:r>
      <w:r w:rsidRPr="00151C7E">
        <w:rPr>
          <w:rFonts w:ascii="Arial" w:eastAsia="Calibri" w:hAnsi="Arial" w:cs="Arial"/>
          <w:sz w:val="20"/>
          <w:szCs w:val="20"/>
        </w:rPr>
        <w:br/>
        <w:t xml:space="preserve">Zamawiający przewiduje, że w treści artykułów mogą pojawić się wykresy lub tabele. Nie przewiduje wzorów matematycznych ani chemicznych. Materiał będzie podzielony na rozdziały </w:t>
      </w:r>
      <w:r w:rsidRPr="00151C7E">
        <w:rPr>
          <w:rFonts w:ascii="Arial" w:eastAsia="Calibri" w:hAnsi="Arial" w:cs="Arial"/>
          <w:sz w:val="20"/>
          <w:szCs w:val="20"/>
        </w:rPr>
        <w:br/>
        <w:t>i podrozdziały. W tekście są przewidziane przypisy.</w:t>
      </w:r>
    </w:p>
    <w:p w:rsidR="00151C7E" w:rsidRPr="00151C7E" w:rsidRDefault="00151C7E" w:rsidP="00151C7E">
      <w:pPr>
        <w:jc w:val="both"/>
        <w:rPr>
          <w:rFonts w:ascii="Arial" w:eastAsia="Calibri" w:hAnsi="Arial" w:cs="Arial"/>
          <w:sz w:val="20"/>
          <w:szCs w:val="20"/>
        </w:rPr>
      </w:pPr>
    </w:p>
    <w:p w:rsidR="000D1A87" w:rsidRPr="00151C7E" w:rsidRDefault="000D1A87" w:rsidP="000D1A8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>Proponowany termin realizacji zamówienia</w:t>
      </w:r>
      <w:r w:rsidRPr="00151C7E">
        <w:rPr>
          <w:rFonts w:ascii="Arial" w:hAnsi="Arial" w:cs="Arial"/>
          <w:sz w:val="20"/>
          <w:szCs w:val="20"/>
        </w:rPr>
        <w:t>: realizacja jednostkowego zlecenia nastąpi w terminie nie dłuższym niż 7 dni roboczych od przekazania zlecenia, łącznie z terminem na akceptację Zamawiającego. Realizacja całości zamówienia</w:t>
      </w:r>
      <w:r w:rsidR="00151C7E" w:rsidRPr="00151C7E">
        <w:rPr>
          <w:rFonts w:ascii="Arial" w:hAnsi="Arial" w:cs="Arial"/>
          <w:sz w:val="20"/>
          <w:szCs w:val="20"/>
        </w:rPr>
        <w:t xml:space="preserve"> nastąpi nie później niż do 30 wrześni</w:t>
      </w:r>
      <w:r w:rsidRPr="00151C7E">
        <w:rPr>
          <w:rFonts w:ascii="Arial" w:hAnsi="Arial" w:cs="Arial"/>
          <w:sz w:val="20"/>
          <w:szCs w:val="20"/>
        </w:rPr>
        <w:t>a 2015 r.</w:t>
      </w:r>
    </w:p>
    <w:p w:rsidR="000D1A87" w:rsidRPr="00151C7E" w:rsidRDefault="000D1A87" w:rsidP="000D1A87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 xml:space="preserve">Liczba edycji publikacji: </w:t>
      </w:r>
      <w:r w:rsidRPr="00151C7E">
        <w:rPr>
          <w:rFonts w:ascii="Arial" w:hAnsi="Arial" w:cs="Arial"/>
          <w:sz w:val="20"/>
          <w:szCs w:val="20"/>
        </w:rPr>
        <w:t>7</w:t>
      </w:r>
    </w:p>
    <w:p w:rsidR="000D1A87" w:rsidRPr="00151C7E" w:rsidRDefault="000D1A87" w:rsidP="000D1A87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 xml:space="preserve">Liczba sztuk publikacji na edycję: </w:t>
      </w:r>
      <w:r w:rsidRPr="00151C7E">
        <w:rPr>
          <w:rFonts w:ascii="Arial" w:hAnsi="Arial" w:cs="Arial"/>
          <w:sz w:val="20"/>
          <w:szCs w:val="20"/>
        </w:rPr>
        <w:t>200</w:t>
      </w:r>
    </w:p>
    <w:p w:rsidR="000D1A87" w:rsidRPr="00151C7E" w:rsidRDefault="00151C7E" w:rsidP="000D1A87">
      <w:pPr>
        <w:spacing w:before="120" w:after="24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>Przedmiot zamówienia jest współfinansowany ze środków Unii Europejskiej w ramach Europejskiego Funduszu Społecznego.</w:t>
      </w:r>
    </w:p>
    <w:p w:rsidR="000D1A87" w:rsidRPr="00151C7E" w:rsidRDefault="000D1A87" w:rsidP="000D1A87">
      <w:pPr>
        <w:spacing w:before="180" w:after="18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sz w:val="20"/>
          <w:szCs w:val="20"/>
        </w:rPr>
        <w:t xml:space="preserve">Kod i nazwa Wspólnego Słownika Zamówień </w:t>
      </w:r>
      <w:bookmarkStart w:id="0" w:name="_GoBack"/>
      <w:bookmarkEnd w:id="0"/>
      <w:r w:rsidRPr="00151C7E">
        <w:rPr>
          <w:rFonts w:ascii="Arial" w:hAnsi="Arial" w:cs="Arial"/>
          <w:sz w:val="20"/>
          <w:szCs w:val="20"/>
        </w:rPr>
        <w:t>CPV: 79800000 – 2 –</w:t>
      </w:r>
      <w:r w:rsidR="00151C7E" w:rsidRPr="00151C7E">
        <w:rPr>
          <w:rFonts w:ascii="Arial" w:hAnsi="Arial" w:cs="Arial"/>
          <w:sz w:val="20"/>
          <w:szCs w:val="20"/>
        </w:rPr>
        <w:t xml:space="preserve"> Usługi drukowania i powiązane.</w:t>
      </w:r>
    </w:p>
    <w:p w:rsidR="00151C7E" w:rsidRPr="00151C7E" w:rsidRDefault="00151C7E" w:rsidP="00151C7E">
      <w:pPr>
        <w:spacing w:before="180" w:after="180"/>
        <w:jc w:val="both"/>
        <w:rPr>
          <w:rFonts w:ascii="Arial" w:hAnsi="Arial" w:cs="Arial"/>
          <w:b/>
          <w:sz w:val="20"/>
          <w:szCs w:val="20"/>
        </w:rPr>
      </w:pPr>
      <w:r w:rsidRPr="00151C7E">
        <w:rPr>
          <w:rFonts w:ascii="Arial" w:hAnsi="Arial" w:cs="Arial"/>
          <w:b/>
          <w:bCs/>
          <w:sz w:val="20"/>
          <w:szCs w:val="20"/>
        </w:rPr>
        <w:t>Na wykonanie zamówienia Zamawiający przeznacza maksymalnie kwotę 60 000 złotych brutto.</w:t>
      </w:r>
    </w:p>
    <w:p w:rsidR="001F1489" w:rsidRPr="00151C7E" w:rsidRDefault="001F1489">
      <w:pPr>
        <w:rPr>
          <w:rFonts w:ascii="Arial" w:hAnsi="Arial" w:cs="Arial"/>
          <w:sz w:val="20"/>
          <w:szCs w:val="20"/>
        </w:rPr>
      </w:pPr>
    </w:p>
    <w:sectPr w:rsidR="001F1489" w:rsidRPr="00151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F7" w:rsidRDefault="002231F7" w:rsidP="002231F7">
      <w:r>
        <w:separator/>
      </w:r>
    </w:p>
  </w:endnote>
  <w:endnote w:type="continuationSeparator" w:id="0">
    <w:p w:rsidR="002231F7" w:rsidRDefault="002231F7" w:rsidP="0022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 w:rsidP="002231F7">
    <w:pPr>
      <w:ind w:left="1560" w:right="565"/>
      <w:rPr>
        <w:rFonts w:ascii="Arial" w:eastAsia="Calibri" w:hAnsi="Arial" w:cs="Arial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FCBFD7" wp14:editId="645884E7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 xml:space="preserve">tel. (+48 91) 48 07 243, (+48 91) 48 07 253, </w:t>
    </w:r>
  </w:p>
  <w:p w:rsidR="002231F7" w:rsidRPr="002231F7" w:rsidRDefault="002231F7" w:rsidP="002231F7">
    <w:pPr>
      <w:ind w:left="1560"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eastAsia="Calibri" w:hAnsi="Arial" w:cs="Arial"/>
        <w:noProof/>
        <w:sz w:val="16"/>
        <w:szCs w:val="16"/>
      </w:rPr>
      <w:t>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F7" w:rsidRDefault="002231F7" w:rsidP="002231F7">
      <w:r>
        <w:separator/>
      </w:r>
    </w:p>
  </w:footnote>
  <w:footnote w:type="continuationSeparator" w:id="0">
    <w:p w:rsidR="002231F7" w:rsidRDefault="002231F7" w:rsidP="0022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7" w:rsidRDefault="002231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51F3"/>
    <w:multiLevelType w:val="hybridMultilevel"/>
    <w:tmpl w:val="19A05D8C"/>
    <w:lvl w:ilvl="0" w:tplc="4DE0D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01003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7B"/>
    <w:rsid w:val="000D1A87"/>
    <w:rsid w:val="00151C7E"/>
    <w:rsid w:val="001F1489"/>
    <w:rsid w:val="002231F7"/>
    <w:rsid w:val="006050EB"/>
    <w:rsid w:val="00C3557F"/>
    <w:rsid w:val="00C8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23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23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wwyszkowska</dc:creator>
  <cp:keywords/>
  <dc:description/>
  <cp:lastModifiedBy> wwyszkowska</cp:lastModifiedBy>
  <cp:revision>6</cp:revision>
  <dcterms:created xsi:type="dcterms:W3CDTF">2015-03-17T09:15:00Z</dcterms:created>
  <dcterms:modified xsi:type="dcterms:W3CDTF">2015-03-27T13:09:00Z</dcterms:modified>
</cp:coreProperties>
</file>