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CC" w:rsidRPr="009748AC" w:rsidRDefault="000057E4" w:rsidP="008C23CC">
      <w:pPr>
        <w:spacing w:line="360" w:lineRule="auto"/>
        <w:jc w:val="center"/>
        <w:rPr>
          <w:rFonts w:ascii="Arial" w:hAnsi="Arial" w:cs="Arial"/>
          <w:b/>
          <w:sz w:val="24"/>
          <w:szCs w:val="24"/>
        </w:rPr>
      </w:pPr>
      <w:r>
        <w:rPr>
          <w:rFonts w:ascii="Arial" w:hAnsi="Arial" w:cs="Arial"/>
          <w:noProof/>
          <w:color w:val="FFFFFF" w:themeColor="background1"/>
          <w:lang w:eastAsia="pl-PL"/>
        </w:rPr>
        <w:drawing>
          <wp:anchor distT="0" distB="0" distL="114300" distR="114300" simplePos="0" relativeHeight="251696128" behindDoc="0" locked="0" layoutInCell="1" allowOverlap="1">
            <wp:simplePos x="0" y="0"/>
            <wp:positionH relativeFrom="column">
              <wp:posOffset>128905</wp:posOffset>
            </wp:positionH>
            <wp:positionV relativeFrom="paragraph">
              <wp:posOffset>-8217535</wp:posOffset>
            </wp:positionV>
            <wp:extent cx="1850390" cy="791845"/>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0390" cy="791845"/>
                    </a:xfrm>
                    <a:prstGeom prst="rect">
                      <a:avLst/>
                    </a:prstGeom>
                  </pic:spPr>
                </pic:pic>
              </a:graphicData>
            </a:graphic>
          </wp:anchor>
        </w:drawing>
      </w:r>
      <w:r w:rsidR="00D71E8C">
        <w:rPr>
          <w:rFonts w:ascii="Arial" w:eastAsia="Times New Roman" w:hAnsi="Arial" w:cs="Arial"/>
          <w:b/>
          <w:noProof/>
          <w:color w:val="FFFFFF" w:themeColor="background1"/>
          <w:sz w:val="24"/>
          <w:szCs w:val="24"/>
          <w:lang w:eastAsia="pl-PL"/>
        </w:rPr>
        <w:t>Sz</w:t>
      </w:r>
      <w:r w:rsidR="008C23CC" w:rsidRPr="008C23CC">
        <w:rPr>
          <w:rFonts w:ascii="Arial" w:hAnsi="Arial" w:cs="Arial"/>
          <w:b/>
          <w:sz w:val="24"/>
          <w:szCs w:val="24"/>
        </w:rPr>
        <w:t xml:space="preserve"> </w:t>
      </w:r>
      <w:r w:rsidR="008C23CC" w:rsidRPr="001A5836">
        <w:rPr>
          <w:rFonts w:ascii="Arial" w:hAnsi="Arial" w:cs="Arial"/>
          <w:b/>
          <w:sz w:val="24"/>
          <w:szCs w:val="24"/>
        </w:rPr>
        <w:t xml:space="preserve">ZARZĄD </w:t>
      </w:r>
      <w:r w:rsidR="008C23CC" w:rsidRPr="009748AC">
        <w:rPr>
          <w:rFonts w:ascii="Arial" w:hAnsi="Arial" w:cs="Arial"/>
          <w:b/>
          <w:sz w:val="24"/>
          <w:szCs w:val="24"/>
        </w:rPr>
        <w:t>WOJEWÓDZTWA ZACHODNIOPOMORSKIEGO</w:t>
      </w:r>
    </w:p>
    <w:p w:rsidR="008C23CC" w:rsidRPr="009748AC" w:rsidRDefault="008C23CC" w:rsidP="00401F7D">
      <w:pPr>
        <w:spacing w:line="360" w:lineRule="auto"/>
        <w:jc w:val="center"/>
        <w:rPr>
          <w:rFonts w:ascii="Arial" w:hAnsi="Arial" w:cs="Arial"/>
          <w:b/>
          <w:sz w:val="24"/>
          <w:szCs w:val="24"/>
        </w:rPr>
      </w:pPr>
      <w:r w:rsidRPr="009748AC">
        <w:rPr>
          <w:rFonts w:ascii="Arial" w:hAnsi="Arial" w:cs="Arial"/>
          <w:b/>
          <w:sz w:val="24"/>
          <w:szCs w:val="24"/>
        </w:rPr>
        <w:t>INSTYTUCJA ZARZĄDZAJĄCA REGIONALNYM PROGRAMEM OPERACYJNYM WOJEWÓDZTWA ZACHODNIOPOMORSKIEGO 2014-2020</w:t>
      </w:r>
    </w:p>
    <w:p w:rsidR="008C23CC" w:rsidRPr="009748AC" w:rsidRDefault="008C23CC" w:rsidP="000451A0">
      <w:pPr>
        <w:spacing w:before="400" w:line="360" w:lineRule="auto"/>
        <w:jc w:val="center"/>
        <w:rPr>
          <w:rFonts w:ascii="Arial" w:hAnsi="Arial" w:cs="Arial"/>
          <w:b/>
          <w:sz w:val="24"/>
          <w:szCs w:val="24"/>
        </w:rPr>
      </w:pPr>
      <w:r w:rsidRPr="009748AC">
        <w:rPr>
          <w:rFonts w:ascii="Arial" w:hAnsi="Arial" w:cs="Arial"/>
          <w:b/>
          <w:sz w:val="24"/>
          <w:szCs w:val="24"/>
        </w:rPr>
        <w:t xml:space="preserve">Zasady w zakresie udzielania zamówień w projektach realizowanych </w:t>
      </w:r>
      <w:r w:rsidR="000451A0">
        <w:rPr>
          <w:rFonts w:ascii="Arial" w:hAnsi="Arial" w:cs="Arial"/>
          <w:b/>
          <w:sz w:val="24"/>
          <w:szCs w:val="24"/>
        </w:rPr>
        <w:t>w </w:t>
      </w:r>
      <w:r w:rsidRPr="009748AC">
        <w:rPr>
          <w:rFonts w:ascii="Arial" w:hAnsi="Arial" w:cs="Arial"/>
          <w:b/>
          <w:sz w:val="24"/>
          <w:szCs w:val="24"/>
        </w:rPr>
        <w:t xml:space="preserve">ramach Regionalnego Programu Operacyjnego </w:t>
      </w:r>
      <w:r w:rsidRPr="009748AC">
        <w:rPr>
          <w:rFonts w:ascii="Arial" w:hAnsi="Arial" w:cs="Arial"/>
          <w:b/>
          <w:sz w:val="24"/>
          <w:szCs w:val="24"/>
        </w:rPr>
        <w:br/>
        <w:t>Województwa Zachodniopomorskiego 2014-2020</w:t>
      </w:r>
    </w:p>
    <w:p w:rsidR="000451A0" w:rsidRPr="000451A0" w:rsidRDefault="000451A0" w:rsidP="000451A0">
      <w:pPr>
        <w:spacing w:before="600" w:line="360" w:lineRule="auto"/>
        <w:jc w:val="center"/>
        <w:rPr>
          <w:rFonts w:ascii="Arial" w:hAnsi="Arial" w:cs="Arial"/>
          <w:b/>
          <w:sz w:val="24"/>
          <w:szCs w:val="24"/>
        </w:rPr>
      </w:pPr>
      <w:r>
        <w:rPr>
          <w:rFonts w:ascii="Arial" w:hAnsi="Arial" w:cs="Arial"/>
          <w:b/>
          <w:sz w:val="24"/>
          <w:szCs w:val="24"/>
        </w:rPr>
        <w:t>Załącznik nr 4</w:t>
      </w:r>
      <w:r w:rsidRPr="000451A0">
        <w:rPr>
          <w:rFonts w:ascii="Arial" w:hAnsi="Arial" w:cs="Arial"/>
          <w:b/>
          <w:sz w:val="24"/>
          <w:szCs w:val="24"/>
        </w:rPr>
        <w:t xml:space="preserve"> do decyzji o dofinansowaniu w ramach </w:t>
      </w:r>
      <w:r>
        <w:rPr>
          <w:rFonts w:ascii="Arial" w:hAnsi="Arial" w:cs="Arial"/>
          <w:b/>
          <w:sz w:val="24"/>
          <w:szCs w:val="24"/>
        </w:rPr>
        <w:br/>
      </w:r>
      <w:r w:rsidRPr="000451A0">
        <w:rPr>
          <w:rFonts w:ascii="Arial" w:hAnsi="Arial" w:cs="Arial"/>
          <w:b/>
          <w:sz w:val="24"/>
          <w:szCs w:val="24"/>
        </w:rPr>
        <w:t>Regionalnego Programu Operacyjnego Województwa Zachodniopomorskiego 2014 – 2020</w:t>
      </w:r>
    </w:p>
    <w:p w:rsidR="000451A0" w:rsidRPr="000451A0" w:rsidRDefault="000451A0" w:rsidP="000451A0">
      <w:pPr>
        <w:spacing w:before="600" w:line="360" w:lineRule="auto"/>
        <w:jc w:val="center"/>
        <w:rPr>
          <w:rFonts w:ascii="Arial" w:hAnsi="Arial" w:cs="Arial"/>
          <w:b/>
          <w:sz w:val="24"/>
          <w:szCs w:val="24"/>
        </w:rPr>
      </w:pPr>
      <w:r w:rsidRPr="000451A0">
        <w:rPr>
          <w:rFonts w:ascii="Arial" w:hAnsi="Arial" w:cs="Arial"/>
          <w:b/>
          <w:sz w:val="24"/>
          <w:szCs w:val="24"/>
        </w:rPr>
        <w:t>Oś Priorytetowa 5 Zrównoważony transport</w:t>
      </w:r>
    </w:p>
    <w:p w:rsidR="000451A0" w:rsidRPr="000451A0" w:rsidRDefault="000451A0" w:rsidP="000451A0">
      <w:pPr>
        <w:spacing w:before="600" w:line="360" w:lineRule="auto"/>
        <w:jc w:val="center"/>
        <w:rPr>
          <w:rFonts w:ascii="Arial" w:hAnsi="Arial" w:cs="Arial"/>
          <w:b/>
          <w:sz w:val="24"/>
          <w:szCs w:val="24"/>
        </w:rPr>
      </w:pPr>
      <w:r w:rsidRPr="000451A0">
        <w:rPr>
          <w:rFonts w:ascii="Arial" w:hAnsi="Arial" w:cs="Arial"/>
          <w:b/>
          <w:sz w:val="24"/>
          <w:szCs w:val="24"/>
        </w:rPr>
        <w:t>Działanie 5.6 Zakup i modernizacja taboru kolejowego na potrzeby przewozów regionalnych</w:t>
      </w:r>
    </w:p>
    <w:p w:rsidR="000451A0" w:rsidRDefault="000451A0" w:rsidP="000451A0">
      <w:pPr>
        <w:spacing w:before="1000" w:line="360" w:lineRule="auto"/>
        <w:jc w:val="center"/>
        <w:rPr>
          <w:rFonts w:ascii="Arial" w:hAnsi="Arial" w:cs="Arial"/>
          <w:b/>
          <w:sz w:val="24"/>
          <w:szCs w:val="24"/>
        </w:rPr>
      </w:pPr>
      <w:r w:rsidRPr="000451A0">
        <w:rPr>
          <w:rFonts w:ascii="Arial" w:hAnsi="Arial" w:cs="Arial"/>
          <w:b/>
          <w:sz w:val="24"/>
          <w:szCs w:val="24"/>
        </w:rPr>
        <w:t>Nabór nr RPZP.05.06.00-IZ.00-32-001/16</w:t>
      </w:r>
    </w:p>
    <w:p w:rsidR="008C23CC" w:rsidRPr="0060609D" w:rsidRDefault="008C23CC" w:rsidP="000451A0">
      <w:pPr>
        <w:spacing w:before="1000" w:line="360" w:lineRule="auto"/>
        <w:jc w:val="center"/>
        <w:rPr>
          <w:rFonts w:ascii="Arial" w:hAnsi="Arial" w:cs="Arial"/>
          <w:b/>
          <w:sz w:val="24"/>
          <w:szCs w:val="24"/>
        </w:rPr>
      </w:pPr>
      <w:r w:rsidRPr="009748AC">
        <w:rPr>
          <w:rFonts w:ascii="Arial" w:hAnsi="Arial" w:cs="Arial"/>
          <w:b/>
          <w:sz w:val="24"/>
          <w:szCs w:val="24"/>
        </w:rPr>
        <w:t>Wersja 7.0</w:t>
      </w:r>
    </w:p>
    <w:p w:rsidR="008C23CC" w:rsidRDefault="008C23CC" w:rsidP="008C23CC">
      <w:pPr>
        <w:spacing w:line="360" w:lineRule="auto"/>
        <w:jc w:val="center"/>
        <w:rPr>
          <w:rFonts w:ascii="Arial" w:eastAsia="Times New Roman" w:hAnsi="Arial" w:cs="Arial"/>
          <w:b/>
          <w:noProof/>
          <w:sz w:val="24"/>
          <w:szCs w:val="24"/>
          <w:lang w:eastAsia="pl-PL"/>
        </w:rPr>
      </w:pPr>
      <w:r w:rsidRPr="009748AC">
        <w:rPr>
          <w:rFonts w:ascii="Arial" w:eastAsia="Times New Roman" w:hAnsi="Arial" w:cs="Arial"/>
          <w:b/>
          <w:noProof/>
          <w:sz w:val="24"/>
          <w:szCs w:val="24"/>
          <w:lang w:eastAsia="pl-PL"/>
        </w:rPr>
        <w:t>Szczecin 2020</w:t>
      </w:r>
    </w:p>
    <w:p w:rsidR="008C23CC" w:rsidRDefault="00D71E8C" w:rsidP="008C23CC">
      <w:pPr>
        <w:jc w:val="center"/>
        <w:rPr>
          <w:rFonts w:ascii="Arial" w:hAnsi="Arial" w:cs="Arial"/>
          <w:sz w:val="24"/>
        </w:rPr>
      </w:pPr>
      <w:r>
        <w:rPr>
          <w:rFonts w:ascii="Arial" w:eastAsia="Times New Roman" w:hAnsi="Arial" w:cs="Arial"/>
          <w:b/>
          <w:noProof/>
          <w:color w:val="FFFFFF" w:themeColor="background1"/>
          <w:sz w:val="24"/>
          <w:szCs w:val="24"/>
          <w:lang w:eastAsia="pl-PL"/>
        </w:rPr>
        <w:t>czecin 201</w:t>
      </w:r>
      <w:r w:rsidR="008C23CC" w:rsidRPr="008C23CC">
        <w:rPr>
          <w:rFonts w:ascii="Arial" w:hAnsi="Arial" w:cs="Arial"/>
          <w:noProof/>
          <w:sz w:val="24"/>
          <w:lang w:eastAsia="pl-PL"/>
        </w:rPr>
        <w:drawing>
          <wp:inline distT="0" distB="0" distL="0" distR="0">
            <wp:extent cx="5399405" cy="564348"/>
            <wp:effectExtent l="19050" t="0" r="0" b="0"/>
            <wp:docPr id="6"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405" cy="564348"/>
                    </a:xfrm>
                    <a:prstGeom prst="rect">
                      <a:avLst/>
                    </a:prstGeom>
                    <a:noFill/>
                  </pic:spPr>
                </pic:pic>
              </a:graphicData>
            </a:graphic>
          </wp:inline>
        </w:drawing>
      </w:r>
    </w:p>
    <w:p w:rsidR="000D6356" w:rsidRPr="004B53ED" w:rsidRDefault="008C23CC" w:rsidP="008C23CC">
      <w:pPr>
        <w:rPr>
          <w:rFonts w:ascii="Arial" w:hAnsi="Arial" w:cs="Arial"/>
          <w:sz w:val="24"/>
        </w:rPr>
      </w:pPr>
      <w:r>
        <w:br w:type="page"/>
      </w:r>
      <w:r w:rsidR="000D6356" w:rsidRPr="004B53ED">
        <w:rPr>
          <w:rFonts w:ascii="Arial" w:hAnsi="Arial" w:cs="Arial"/>
          <w:sz w:val="24"/>
        </w:rPr>
        <w:lastRenderedPageBreak/>
        <w:t>Spis treści</w:t>
      </w:r>
    </w:p>
    <w:sdt>
      <w:sdtPr>
        <w:rPr>
          <w:rFonts w:ascii="Calibri" w:hAnsi="Calibri" w:cs="Times New Roman"/>
          <w:b w:val="0"/>
          <w:bCs w:val="0"/>
          <w:noProof w:val="0"/>
          <w:sz w:val="24"/>
          <w:szCs w:val="24"/>
          <w:lang w:eastAsia="en-US"/>
        </w:rPr>
        <w:id w:val="24309340"/>
        <w:docPartObj>
          <w:docPartGallery w:val="Table of Contents"/>
          <w:docPartUnique/>
        </w:docPartObj>
      </w:sdtPr>
      <w:sdtContent>
        <w:p w:rsidR="00D41DA6" w:rsidRPr="00C6619F" w:rsidRDefault="00D41DA6" w:rsidP="00FA4591">
          <w:pPr>
            <w:pStyle w:val="Spistreci1"/>
            <w:rPr>
              <w:sz w:val="24"/>
              <w:szCs w:val="24"/>
            </w:rPr>
          </w:pPr>
        </w:p>
        <w:p w:rsidR="003A2B24" w:rsidRPr="00C6619F" w:rsidRDefault="00ED306F">
          <w:pPr>
            <w:pStyle w:val="Spistreci1"/>
            <w:rPr>
              <w:rFonts w:eastAsiaTheme="minorEastAsia"/>
              <w:b w:val="0"/>
              <w:bCs w:val="0"/>
              <w:sz w:val="24"/>
              <w:szCs w:val="24"/>
            </w:rPr>
          </w:pPr>
          <w:r w:rsidRPr="00C6619F">
            <w:rPr>
              <w:sz w:val="24"/>
              <w:szCs w:val="24"/>
            </w:rPr>
            <w:fldChar w:fldCharType="begin"/>
          </w:r>
          <w:r w:rsidR="00D41DA6" w:rsidRPr="00C6619F">
            <w:rPr>
              <w:sz w:val="24"/>
              <w:szCs w:val="24"/>
            </w:rPr>
            <w:instrText xml:space="preserve"> TOC \o "1-3" \h \z \u </w:instrText>
          </w:r>
          <w:r w:rsidRPr="00C6619F">
            <w:rPr>
              <w:sz w:val="24"/>
              <w:szCs w:val="24"/>
            </w:rPr>
            <w:fldChar w:fldCharType="separate"/>
          </w:r>
          <w:hyperlink w:anchor="_Toc19088983" w:history="1">
            <w:r w:rsidR="003A2B24" w:rsidRPr="00C6619F">
              <w:rPr>
                <w:rStyle w:val="Hipercze"/>
                <w:sz w:val="24"/>
                <w:szCs w:val="24"/>
              </w:rPr>
              <w:t>Wykaz skrótów</w:t>
            </w:r>
            <w:r w:rsidR="003A2B24" w:rsidRPr="00C6619F">
              <w:rPr>
                <w:webHidden/>
                <w:sz w:val="24"/>
                <w:szCs w:val="24"/>
              </w:rPr>
              <w:tab/>
            </w:r>
            <w:r w:rsidRPr="00C6619F">
              <w:rPr>
                <w:webHidden/>
                <w:sz w:val="24"/>
                <w:szCs w:val="24"/>
              </w:rPr>
              <w:fldChar w:fldCharType="begin"/>
            </w:r>
            <w:r w:rsidR="003A2B24" w:rsidRPr="00C6619F">
              <w:rPr>
                <w:webHidden/>
                <w:sz w:val="24"/>
                <w:szCs w:val="24"/>
              </w:rPr>
              <w:instrText xml:space="preserve"> PAGEREF _Toc19088983 \h </w:instrText>
            </w:r>
            <w:r w:rsidRPr="00C6619F">
              <w:rPr>
                <w:webHidden/>
                <w:sz w:val="24"/>
                <w:szCs w:val="24"/>
              </w:rPr>
            </w:r>
            <w:r w:rsidRPr="00C6619F">
              <w:rPr>
                <w:webHidden/>
                <w:sz w:val="24"/>
                <w:szCs w:val="24"/>
              </w:rPr>
              <w:fldChar w:fldCharType="separate"/>
            </w:r>
            <w:r w:rsidR="000C4E4D">
              <w:rPr>
                <w:webHidden/>
                <w:sz w:val="24"/>
                <w:szCs w:val="24"/>
              </w:rPr>
              <w:t>3</w:t>
            </w:r>
            <w:r w:rsidRPr="00C6619F">
              <w:rPr>
                <w:webHidden/>
                <w:sz w:val="24"/>
                <w:szCs w:val="24"/>
              </w:rPr>
              <w:fldChar w:fldCharType="end"/>
            </w:r>
          </w:hyperlink>
        </w:p>
        <w:p w:rsidR="003A2B24" w:rsidRPr="00C6619F" w:rsidRDefault="000451A0">
          <w:pPr>
            <w:pStyle w:val="Spistreci1"/>
            <w:rPr>
              <w:rFonts w:eastAsiaTheme="minorEastAsia"/>
              <w:b w:val="0"/>
              <w:bCs w:val="0"/>
              <w:sz w:val="24"/>
              <w:szCs w:val="24"/>
            </w:rPr>
          </w:pPr>
          <w:hyperlink w:anchor="_Toc19088984" w:history="1">
            <w:r w:rsidR="003A2B24" w:rsidRPr="00C6619F">
              <w:rPr>
                <w:rStyle w:val="Hipercze"/>
                <w:sz w:val="24"/>
                <w:szCs w:val="24"/>
              </w:rPr>
              <w:t>Słownik pojęć</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_Toc19088984 \h </w:instrText>
            </w:r>
            <w:r w:rsidR="00ED306F" w:rsidRPr="00C6619F">
              <w:rPr>
                <w:webHidden/>
                <w:sz w:val="24"/>
                <w:szCs w:val="24"/>
              </w:rPr>
            </w:r>
            <w:r w:rsidR="00ED306F" w:rsidRPr="00C6619F">
              <w:rPr>
                <w:webHidden/>
                <w:sz w:val="24"/>
                <w:szCs w:val="24"/>
              </w:rPr>
              <w:fldChar w:fldCharType="separate"/>
            </w:r>
            <w:r w:rsidR="000C4E4D">
              <w:rPr>
                <w:webHidden/>
                <w:sz w:val="24"/>
                <w:szCs w:val="24"/>
              </w:rPr>
              <w:t>3</w:t>
            </w:r>
            <w:r w:rsidR="00ED306F" w:rsidRPr="00C6619F">
              <w:rPr>
                <w:webHidden/>
                <w:sz w:val="24"/>
                <w:szCs w:val="24"/>
              </w:rPr>
              <w:fldChar w:fldCharType="end"/>
            </w:r>
          </w:hyperlink>
        </w:p>
        <w:p w:rsidR="003A2B24" w:rsidRPr="00C6619F" w:rsidRDefault="000451A0">
          <w:pPr>
            <w:pStyle w:val="Spistreci1"/>
            <w:rPr>
              <w:rFonts w:eastAsiaTheme="minorEastAsia"/>
              <w:b w:val="0"/>
              <w:bCs w:val="0"/>
              <w:sz w:val="24"/>
              <w:szCs w:val="24"/>
            </w:rPr>
          </w:pPr>
          <w:hyperlink w:anchor="_Toc19088985" w:history="1">
            <w:r w:rsidR="003A2B24" w:rsidRPr="00C6619F">
              <w:rPr>
                <w:rStyle w:val="Hipercze"/>
                <w:sz w:val="24"/>
                <w:szCs w:val="24"/>
              </w:rPr>
              <w:t>Kompendium</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_Toc19088985 \h </w:instrText>
            </w:r>
            <w:r w:rsidR="00ED306F" w:rsidRPr="00C6619F">
              <w:rPr>
                <w:webHidden/>
                <w:sz w:val="24"/>
                <w:szCs w:val="24"/>
              </w:rPr>
            </w:r>
            <w:r w:rsidR="00ED306F" w:rsidRPr="00C6619F">
              <w:rPr>
                <w:webHidden/>
                <w:sz w:val="24"/>
                <w:szCs w:val="24"/>
              </w:rPr>
              <w:fldChar w:fldCharType="separate"/>
            </w:r>
            <w:r w:rsidR="000C4E4D">
              <w:rPr>
                <w:webHidden/>
                <w:sz w:val="24"/>
                <w:szCs w:val="24"/>
              </w:rPr>
              <w:t>5</w:t>
            </w:r>
            <w:r w:rsidR="00ED306F" w:rsidRPr="00C6619F">
              <w:rPr>
                <w:webHidden/>
                <w:sz w:val="24"/>
                <w:szCs w:val="24"/>
              </w:rPr>
              <w:fldChar w:fldCharType="end"/>
            </w:r>
          </w:hyperlink>
        </w:p>
        <w:p w:rsidR="003A2B24" w:rsidRPr="00C6619F" w:rsidRDefault="000451A0">
          <w:pPr>
            <w:pStyle w:val="Spistreci1"/>
            <w:rPr>
              <w:rFonts w:eastAsiaTheme="minorEastAsia"/>
              <w:b w:val="0"/>
              <w:bCs w:val="0"/>
              <w:sz w:val="24"/>
              <w:szCs w:val="24"/>
            </w:rPr>
          </w:pPr>
          <w:hyperlink w:anchor="_Toc19088986" w:history="1">
            <w:r w:rsidR="003A2B24" w:rsidRPr="00C6619F">
              <w:rPr>
                <w:rStyle w:val="Hipercze"/>
                <w:sz w:val="24"/>
                <w:szCs w:val="24"/>
              </w:rPr>
              <w:t>Rozdział 1 Podstawa prawna i zakres obowiązywania</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_Toc19088986 \h </w:instrText>
            </w:r>
            <w:r w:rsidR="00ED306F" w:rsidRPr="00C6619F">
              <w:rPr>
                <w:webHidden/>
                <w:sz w:val="24"/>
                <w:szCs w:val="24"/>
              </w:rPr>
            </w:r>
            <w:r w:rsidR="00ED306F" w:rsidRPr="00C6619F">
              <w:rPr>
                <w:webHidden/>
                <w:sz w:val="24"/>
                <w:szCs w:val="24"/>
              </w:rPr>
              <w:fldChar w:fldCharType="separate"/>
            </w:r>
            <w:r w:rsidR="000C4E4D">
              <w:rPr>
                <w:webHidden/>
                <w:sz w:val="24"/>
                <w:szCs w:val="24"/>
              </w:rPr>
              <w:t>7</w:t>
            </w:r>
            <w:r w:rsidR="00ED306F" w:rsidRPr="00C6619F">
              <w:rPr>
                <w:webHidden/>
                <w:sz w:val="24"/>
                <w:szCs w:val="24"/>
              </w:rPr>
              <w:fldChar w:fldCharType="end"/>
            </w:r>
          </w:hyperlink>
        </w:p>
        <w:p w:rsidR="003A2B24" w:rsidRPr="00C6619F" w:rsidRDefault="000451A0" w:rsidP="00260D8A">
          <w:pPr>
            <w:pStyle w:val="Spistreci2"/>
            <w:rPr>
              <w:rFonts w:eastAsiaTheme="minorEastAsia"/>
            </w:rPr>
          </w:pPr>
          <w:hyperlink w:anchor="_Toc19088987" w:history="1">
            <w:r w:rsidR="003A2B24" w:rsidRPr="00C6619F">
              <w:rPr>
                <w:rStyle w:val="Hipercze"/>
                <w:rFonts w:ascii="Arial" w:eastAsia="Calibri" w:hAnsi="Arial" w:cs="Arial"/>
              </w:rPr>
              <w:t>1.1 Podstawy prawne</w:t>
            </w:r>
            <w:r w:rsidR="003A2B24" w:rsidRPr="00C6619F">
              <w:rPr>
                <w:webHidden/>
              </w:rPr>
              <w:tab/>
            </w:r>
            <w:r w:rsidR="00ED306F" w:rsidRPr="00C6619F">
              <w:rPr>
                <w:webHidden/>
              </w:rPr>
              <w:fldChar w:fldCharType="begin"/>
            </w:r>
            <w:r w:rsidR="003A2B24" w:rsidRPr="00C6619F">
              <w:rPr>
                <w:webHidden/>
              </w:rPr>
              <w:instrText xml:space="preserve"> PAGEREF _Toc19088987 \h </w:instrText>
            </w:r>
            <w:r w:rsidR="00ED306F" w:rsidRPr="00C6619F">
              <w:rPr>
                <w:webHidden/>
              </w:rPr>
            </w:r>
            <w:r w:rsidR="00ED306F" w:rsidRPr="00C6619F">
              <w:rPr>
                <w:webHidden/>
              </w:rPr>
              <w:fldChar w:fldCharType="separate"/>
            </w:r>
            <w:r w:rsidR="000C4E4D">
              <w:rPr>
                <w:webHidden/>
              </w:rPr>
              <w:t>7</w:t>
            </w:r>
            <w:r w:rsidR="00ED306F" w:rsidRPr="00C6619F">
              <w:rPr>
                <w:webHidden/>
              </w:rPr>
              <w:fldChar w:fldCharType="end"/>
            </w:r>
          </w:hyperlink>
        </w:p>
        <w:p w:rsidR="003A2B24" w:rsidRPr="00C6619F" w:rsidRDefault="000451A0" w:rsidP="00260D8A">
          <w:pPr>
            <w:pStyle w:val="Spistreci2"/>
            <w:rPr>
              <w:rFonts w:eastAsiaTheme="minorEastAsia"/>
            </w:rPr>
          </w:pPr>
          <w:hyperlink w:anchor="_Toc19088988" w:history="1">
            <w:r w:rsidR="003A2B24" w:rsidRPr="00C6619F">
              <w:rPr>
                <w:rStyle w:val="Hipercze"/>
                <w:rFonts w:ascii="Arial" w:eastAsia="Calibri" w:hAnsi="Arial" w:cs="Arial"/>
              </w:rPr>
              <w:t>1.2 Cel i zakres Zasad</w:t>
            </w:r>
            <w:r w:rsidR="003A2B24" w:rsidRPr="00C6619F">
              <w:rPr>
                <w:webHidden/>
              </w:rPr>
              <w:tab/>
            </w:r>
            <w:r w:rsidR="00ED306F" w:rsidRPr="00C6619F">
              <w:rPr>
                <w:webHidden/>
              </w:rPr>
              <w:fldChar w:fldCharType="begin"/>
            </w:r>
            <w:r w:rsidR="003A2B24" w:rsidRPr="00C6619F">
              <w:rPr>
                <w:webHidden/>
              </w:rPr>
              <w:instrText xml:space="preserve"> PAGEREF _Toc19088988 \h </w:instrText>
            </w:r>
            <w:r w:rsidR="00ED306F" w:rsidRPr="00C6619F">
              <w:rPr>
                <w:webHidden/>
              </w:rPr>
            </w:r>
            <w:r w:rsidR="00ED306F" w:rsidRPr="00C6619F">
              <w:rPr>
                <w:webHidden/>
              </w:rPr>
              <w:fldChar w:fldCharType="separate"/>
            </w:r>
            <w:r w:rsidR="000C4E4D">
              <w:rPr>
                <w:webHidden/>
              </w:rPr>
              <w:t>8</w:t>
            </w:r>
            <w:r w:rsidR="00ED306F" w:rsidRPr="00C6619F">
              <w:rPr>
                <w:webHidden/>
              </w:rPr>
              <w:fldChar w:fldCharType="end"/>
            </w:r>
          </w:hyperlink>
        </w:p>
        <w:p w:rsidR="003A2B24" w:rsidRPr="00C6619F" w:rsidRDefault="000451A0">
          <w:pPr>
            <w:pStyle w:val="Spistreci1"/>
            <w:rPr>
              <w:rFonts w:eastAsiaTheme="minorEastAsia"/>
              <w:b w:val="0"/>
              <w:bCs w:val="0"/>
              <w:sz w:val="24"/>
              <w:szCs w:val="24"/>
            </w:rPr>
          </w:pPr>
          <w:hyperlink w:anchor="_Toc19088989" w:history="1">
            <w:r w:rsidR="003A2B24" w:rsidRPr="00C6619F">
              <w:rPr>
                <w:rStyle w:val="Hipercze"/>
                <w:sz w:val="24"/>
                <w:szCs w:val="24"/>
              </w:rPr>
              <w:t>Rozdział 2 Zasady obowiązujące przy wydatkowaniu środków publicznych</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_Toc19088989 \h </w:instrText>
            </w:r>
            <w:r w:rsidR="00ED306F" w:rsidRPr="00C6619F">
              <w:rPr>
                <w:webHidden/>
                <w:sz w:val="24"/>
                <w:szCs w:val="24"/>
              </w:rPr>
            </w:r>
            <w:r w:rsidR="00ED306F" w:rsidRPr="00C6619F">
              <w:rPr>
                <w:webHidden/>
                <w:sz w:val="24"/>
                <w:szCs w:val="24"/>
              </w:rPr>
              <w:fldChar w:fldCharType="separate"/>
            </w:r>
            <w:r w:rsidR="000C4E4D">
              <w:rPr>
                <w:webHidden/>
                <w:sz w:val="24"/>
                <w:szCs w:val="24"/>
              </w:rPr>
              <w:t>9</w:t>
            </w:r>
            <w:r w:rsidR="00ED306F" w:rsidRPr="00C6619F">
              <w:rPr>
                <w:webHidden/>
                <w:sz w:val="24"/>
                <w:szCs w:val="24"/>
              </w:rPr>
              <w:fldChar w:fldCharType="end"/>
            </w:r>
          </w:hyperlink>
        </w:p>
        <w:p w:rsidR="003A2B24" w:rsidRPr="00C6619F" w:rsidRDefault="000451A0">
          <w:pPr>
            <w:pStyle w:val="Spistreci1"/>
            <w:rPr>
              <w:rFonts w:eastAsiaTheme="minorEastAsia"/>
              <w:b w:val="0"/>
              <w:bCs w:val="0"/>
              <w:sz w:val="24"/>
              <w:szCs w:val="24"/>
            </w:rPr>
          </w:pPr>
          <w:hyperlink w:anchor="_Toc19088990" w:history="1">
            <w:r w:rsidR="003A2B24" w:rsidRPr="00C6619F">
              <w:rPr>
                <w:rStyle w:val="Hipercze"/>
                <w:sz w:val="24"/>
                <w:szCs w:val="24"/>
              </w:rPr>
              <w:t>Rozdział 3 Udzielanie zamówień w ramach projektu</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_Toc19088990 \h </w:instrText>
            </w:r>
            <w:r w:rsidR="00ED306F" w:rsidRPr="00C6619F">
              <w:rPr>
                <w:webHidden/>
                <w:sz w:val="24"/>
                <w:szCs w:val="24"/>
              </w:rPr>
            </w:r>
            <w:r w:rsidR="00ED306F" w:rsidRPr="00C6619F">
              <w:rPr>
                <w:webHidden/>
                <w:sz w:val="24"/>
                <w:szCs w:val="24"/>
              </w:rPr>
              <w:fldChar w:fldCharType="separate"/>
            </w:r>
            <w:r w:rsidR="000C4E4D">
              <w:rPr>
                <w:webHidden/>
                <w:sz w:val="24"/>
                <w:szCs w:val="24"/>
              </w:rPr>
              <w:t>11</w:t>
            </w:r>
            <w:r w:rsidR="00ED306F" w:rsidRPr="00C6619F">
              <w:rPr>
                <w:webHidden/>
                <w:sz w:val="24"/>
                <w:szCs w:val="24"/>
              </w:rPr>
              <w:fldChar w:fldCharType="end"/>
            </w:r>
          </w:hyperlink>
        </w:p>
        <w:p w:rsidR="003A2B24" w:rsidRPr="00C6619F" w:rsidRDefault="000451A0" w:rsidP="00260D8A">
          <w:pPr>
            <w:pStyle w:val="Spistreci2"/>
            <w:rPr>
              <w:rFonts w:eastAsiaTheme="minorEastAsia"/>
            </w:rPr>
          </w:pPr>
          <w:hyperlink w:anchor="_Toc19088991" w:history="1">
            <w:r w:rsidR="003A2B24" w:rsidRPr="00C6619F">
              <w:rPr>
                <w:rStyle w:val="Hipercze"/>
                <w:rFonts w:ascii="Arial" w:eastAsia="Calibri" w:hAnsi="Arial" w:cs="Arial"/>
              </w:rPr>
              <w:t>3.1 Zasady ogólne</w:t>
            </w:r>
            <w:r w:rsidR="003A2B24" w:rsidRPr="00C6619F">
              <w:rPr>
                <w:webHidden/>
              </w:rPr>
              <w:tab/>
            </w:r>
            <w:r w:rsidR="00ED306F" w:rsidRPr="00C6619F">
              <w:rPr>
                <w:webHidden/>
              </w:rPr>
              <w:fldChar w:fldCharType="begin"/>
            </w:r>
            <w:r w:rsidR="003A2B24" w:rsidRPr="00C6619F">
              <w:rPr>
                <w:webHidden/>
              </w:rPr>
              <w:instrText xml:space="preserve"> PAGEREF _Toc19088991 \h </w:instrText>
            </w:r>
            <w:r w:rsidR="00ED306F" w:rsidRPr="00C6619F">
              <w:rPr>
                <w:webHidden/>
              </w:rPr>
            </w:r>
            <w:r w:rsidR="00ED306F" w:rsidRPr="00C6619F">
              <w:rPr>
                <w:webHidden/>
              </w:rPr>
              <w:fldChar w:fldCharType="separate"/>
            </w:r>
            <w:r w:rsidR="000C4E4D">
              <w:rPr>
                <w:webHidden/>
              </w:rPr>
              <w:t>11</w:t>
            </w:r>
            <w:r w:rsidR="00ED306F" w:rsidRPr="00C6619F">
              <w:rPr>
                <w:webHidden/>
              </w:rPr>
              <w:fldChar w:fldCharType="end"/>
            </w:r>
          </w:hyperlink>
        </w:p>
        <w:p w:rsidR="003A2B24" w:rsidRPr="00C6619F" w:rsidRDefault="000451A0" w:rsidP="00260D8A">
          <w:pPr>
            <w:pStyle w:val="Spistreci2"/>
            <w:rPr>
              <w:rFonts w:eastAsiaTheme="minorEastAsia"/>
            </w:rPr>
          </w:pPr>
          <w:hyperlink w:anchor="_Toc19088992" w:history="1">
            <w:r w:rsidR="003A2B24" w:rsidRPr="00C6619F">
              <w:rPr>
                <w:rStyle w:val="Hipercze"/>
                <w:rFonts w:ascii="Arial" w:eastAsia="Calibri" w:hAnsi="Arial" w:cs="Arial"/>
              </w:rPr>
              <w:t>3.2 Zamówienia o wartości poniżej 20 000 zł netto</w:t>
            </w:r>
            <w:r w:rsidR="003A2B24" w:rsidRPr="00C6619F">
              <w:rPr>
                <w:webHidden/>
              </w:rPr>
              <w:tab/>
            </w:r>
            <w:r w:rsidR="00ED306F" w:rsidRPr="00C6619F">
              <w:rPr>
                <w:webHidden/>
              </w:rPr>
              <w:fldChar w:fldCharType="begin"/>
            </w:r>
            <w:r w:rsidR="003A2B24" w:rsidRPr="00C6619F">
              <w:rPr>
                <w:webHidden/>
              </w:rPr>
              <w:instrText xml:space="preserve"> PAGEREF _Toc19088992 \h </w:instrText>
            </w:r>
            <w:r w:rsidR="00ED306F" w:rsidRPr="00C6619F">
              <w:rPr>
                <w:webHidden/>
              </w:rPr>
            </w:r>
            <w:r w:rsidR="00ED306F" w:rsidRPr="00C6619F">
              <w:rPr>
                <w:webHidden/>
              </w:rPr>
              <w:fldChar w:fldCharType="separate"/>
            </w:r>
            <w:r w:rsidR="000C4E4D">
              <w:rPr>
                <w:webHidden/>
              </w:rPr>
              <w:t>17</w:t>
            </w:r>
            <w:r w:rsidR="00ED306F" w:rsidRPr="00C6619F">
              <w:rPr>
                <w:webHidden/>
              </w:rPr>
              <w:fldChar w:fldCharType="end"/>
            </w:r>
          </w:hyperlink>
        </w:p>
        <w:p w:rsidR="003A2B24" w:rsidRPr="00C6619F" w:rsidRDefault="000451A0" w:rsidP="00260D8A">
          <w:pPr>
            <w:pStyle w:val="Spistreci2"/>
            <w:rPr>
              <w:rFonts w:eastAsiaTheme="minorEastAsia"/>
            </w:rPr>
          </w:pPr>
          <w:hyperlink w:anchor="_Toc19088993" w:history="1">
            <w:r w:rsidR="003A2B24" w:rsidRPr="00C6619F">
              <w:rPr>
                <w:rStyle w:val="Hipercze"/>
                <w:rFonts w:ascii="Arial" w:eastAsia="Calibri" w:hAnsi="Arial" w:cs="Arial"/>
              </w:rPr>
              <w:t>3.3 Rozeznanie rynku</w:t>
            </w:r>
            <w:r w:rsidR="003A2B24" w:rsidRPr="00C6619F">
              <w:rPr>
                <w:webHidden/>
              </w:rPr>
              <w:tab/>
            </w:r>
            <w:r w:rsidR="00ED306F" w:rsidRPr="00C6619F">
              <w:rPr>
                <w:webHidden/>
              </w:rPr>
              <w:fldChar w:fldCharType="begin"/>
            </w:r>
            <w:r w:rsidR="003A2B24" w:rsidRPr="00C6619F">
              <w:rPr>
                <w:webHidden/>
              </w:rPr>
              <w:instrText xml:space="preserve"> PAGEREF _Toc19088993 \h </w:instrText>
            </w:r>
            <w:r w:rsidR="00ED306F" w:rsidRPr="00C6619F">
              <w:rPr>
                <w:webHidden/>
              </w:rPr>
            </w:r>
            <w:r w:rsidR="00ED306F" w:rsidRPr="00C6619F">
              <w:rPr>
                <w:webHidden/>
              </w:rPr>
              <w:fldChar w:fldCharType="separate"/>
            </w:r>
            <w:r w:rsidR="000C4E4D">
              <w:rPr>
                <w:webHidden/>
              </w:rPr>
              <w:t>18</w:t>
            </w:r>
            <w:r w:rsidR="00ED306F" w:rsidRPr="00C6619F">
              <w:rPr>
                <w:webHidden/>
              </w:rPr>
              <w:fldChar w:fldCharType="end"/>
            </w:r>
          </w:hyperlink>
        </w:p>
        <w:p w:rsidR="003A2B24" w:rsidRPr="00C6619F" w:rsidRDefault="000451A0" w:rsidP="00260D8A">
          <w:pPr>
            <w:pStyle w:val="Spistreci2"/>
            <w:rPr>
              <w:rFonts w:eastAsiaTheme="minorEastAsia"/>
            </w:rPr>
          </w:pPr>
          <w:hyperlink w:anchor="_Toc19088994" w:history="1">
            <w:r w:rsidR="003A2B24" w:rsidRPr="00C6619F">
              <w:rPr>
                <w:rStyle w:val="Hipercze"/>
                <w:rFonts w:ascii="Arial" w:eastAsia="Calibri" w:hAnsi="Arial" w:cs="Arial"/>
              </w:rPr>
              <w:t>3.4 Zasada konkurencyjności</w:t>
            </w:r>
            <w:r w:rsidR="003A2B24" w:rsidRPr="00C6619F">
              <w:rPr>
                <w:webHidden/>
              </w:rPr>
              <w:tab/>
            </w:r>
            <w:r w:rsidR="00ED306F" w:rsidRPr="00C6619F">
              <w:rPr>
                <w:webHidden/>
              </w:rPr>
              <w:fldChar w:fldCharType="begin"/>
            </w:r>
            <w:r w:rsidR="003A2B24" w:rsidRPr="00C6619F">
              <w:rPr>
                <w:webHidden/>
              </w:rPr>
              <w:instrText xml:space="preserve"> PAGEREF _Toc19088994 \h </w:instrText>
            </w:r>
            <w:r w:rsidR="00ED306F" w:rsidRPr="00C6619F">
              <w:rPr>
                <w:webHidden/>
              </w:rPr>
            </w:r>
            <w:r w:rsidR="00ED306F" w:rsidRPr="00C6619F">
              <w:rPr>
                <w:webHidden/>
              </w:rPr>
              <w:fldChar w:fldCharType="separate"/>
            </w:r>
            <w:r w:rsidR="000C4E4D">
              <w:rPr>
                <w:webHidden/>
              </w:rPr>
              <w:t>19</w:t>
            </w:r>
            <w:r w:rsidR="00ED306F" w:rsidRPr="00C6619F">
              <w:rPr>
                <w:webHidden/>
              </w:rPr>
              <w:fldChar w:fldCharType="end"/>
            </w:r>
          </w:hyperlink>
        </w:p>
        <w:p w:rsidR="003A2B24" w:rsidRPr="00C6619F" w:rsidRDefault="000451A0">
          <w:pPr>
            <w:pStyle w:val="Spistreci1"/>
            <w:rPr>
              <w:rFonts w:eastAsiaTheme="minorEastAsia"/>
              <w:b w:val="0"/>
              <w:bCs w:val="0"/>
              <w:sz w:val="24"/>
              <w:szCs w:val="24"/>
            </w:rPr>
          </w:pPr>
          <w:hyperlink w:anchor="_Toc19088995" w:history="1">
            <w:r w:rsidR="003A2B24" w:rsidRPr="00C6619F">
              <w:rPr>
                <w:rStyle w:val="Hipercze"/>
                <w:sz w:val="24"/>
                <w:szCs w:val="24"/>
              </w:rPr>
              <w:t>Rozdział 4 Podsumowanie dotyczące zasad udzielania zamówień</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_Toc19088995 \h </w:instrText>
            </w:r>
            <w:r w:rsidR="00ED306F" w:rsidRPr="00C6619F">
              <w:rPr>
                <w:webHidden/>
                <w:sz w:val="24"/>
                <w:szCs w:val="24"/>
              </w:rPr>
            </w:r>
            <w:r w:rsidR="00ED306F" w:rsidRPr="00C6619F">
              <w:rPr>
                <w:webHidden/>
                <w:sz w:val="24"/>
                <w:szCs w:val="24"/>
              </w:rPr>
              <w:fldChar w:fldCharType="separate"/>
            </w:r>
            <w:r w:rsidR="000C4E4D">
              <w:rPr>
                <w:webHidden/>
                <w:sz w:val="24"/>
                <w:szCs w:val="24"/>
              </w:rPr>
              <w:t>30</w:t>
            </w:r>
            <w:r w:rsidR="00ED306F" w:rsidRPr="00C6619F">
              <w:rPr>
                <w:webHidden/>
                <w:sz w:val="24"/>
                <w:szCs w:val="24"/>
              </w:rPr>
              <w:fldChar w:fldCharType="end"/>
            </w:r>
          </w:hyperlink>
        </w:p>
        <w:p w:rsidR="003A2B24" w:rsidRPr="00C6619F" w:rsidRDefault="000451A0">
          <w:pPr>
            <w:pStyle w:val="Spistreci1"/>
            <w:rPr>
              <w:rFonts w:eastAsiaTheme="minorEastAsia"/>
              <w:b w:val="0"/>
              <w:bCs w:val="0"/>
              <w:sz w:val="24"/>
              <w:szCs w:val="24"/>
            </w:rPr>
          </w:pPr>
          <w:hyperlink w:anchor="_Toc19088996" w:history="1">
            <w:r w:rsidR="003A2B24" w:rsidRPr="00C6619F">
              <w:rPr>
                <w:rStyle w:val="Hipercze"/>
                <w:sz w:val="24"/>
                <w:szCs w:val="24"/>
              </w:rPr>
              <w:t>Załączniki</w:t>
            </w:r>
            <w:r w:rsidR="003A2B24" w:rsidRPr="00C6619F">
              <w:rPr>
                <w:webHidden/>
                <w:sz w:val="24"/>
                <w:szCs w:val="24"/>
              </w:rPr>
              <w:tab/>
            </w:r>
            <w:r w:rsidR="00ED306F" w:rsidRPr="00C6619F">
              <w:rPr>
                <w:webHidden/>
                <w:sz w:val="24"/>
                <w:szCs w:val="24"/>
              </w:rPr>
              <w:fldChar w:fldCharType="begin"/>
            </w:r>
            <w:r w:rsidR="003A2B24" w:rsidRPr="00C6619F">
              <w:rPr>
                <w:webHidden/>
                <w:sz w:val="24"/>
                <w:szCs w:val="24"/>
              </w:rPr>
              <w:instrText xml:space="preserve"> PAGEREF _Toc19088996 \h </w:instrText>
            </w:r>
            <w:r w:rsidR="00ED306F" w:rsidRPr="00C6619F">
              <w:rPr>
                <w:webHidden/>
                <w:sz w:val="24"/>
                <w:szCs w:val="24"/>
              </w:rPr>
            </w:r>
            <w:r w:rsidR="00ED306F" w:rsidRPr="00C6619F">
              <w:rPr>
                <w:webHidden/>
                <w:sz w:val="24"/>
                <w:szCs w:val="24"/>
              </w:rPr>
              <w:fldChar w:fldCharType="separate"/>
            </w:r>
            <w:r w:rsidR="000C4E4D">
              <w:rPr>
                <w:webHidden/>
                <w:sz w:val="24"/>
                <w:szCs w:val="24"/>
              </w:rPr>
              <w:t>32</w:t>
            </w:r>
            <w:r w:rsidR="00ED306F" w:rsidRPr="00C6619F">
              <w:rPr>
                <w:webHidden/>
                <w:sz w:val="24"/>
                <w:szCs w:val="24"/>
              </w:rPr>
              <w:fldChar w:fldCharType="end"/>
            </w:r>
          </w:hyperlink>
        </w:p>
        <w:p w:rsidR="003A2B24" w:rsidRPr="00C6619F" w:rsidRDefault="000451A0" w:rsidP="00260D8A">
          <w:pPr>
            <w:pStyle w:val="Spistreci2"/>
            <w:rPr>
              <w:rFonts w:eastAsiaTheme="minorEastAsia"/>
            </w:rPr>
          </w:pPr>
          <w:hyperlink w:anchor="_Toc19088997" w:history="1">
            <w:r w:rsidR="003A2B24" w:rsidRPr="00C6619F">
              <w:rPr>
                <w:rStyle w:val="Hipercze"/>
                <w:rFonts w:ascii="Arial" w:eastAsia="Calibri" w:hAnsi="Arial" w:cs="Arial"/>
              </w:rPr>
              <w:t>Załącznik nr 1.1 - ZAPYTANIE OFERTOWE - WZÓR</w:t>
            </w:r>
            <w:r w:rsidR="003A2B24" w:rsidRPr="00C6619F">
              <w:rPr>
                <w:webHidden/>
              </w:rPr>
              <w:tab/>
            </w:r>
            <w:r w:rsidR="00ED306F" w:rsidRPr="00C6619F">
              <w:rPr>
                <w:webHidden/>
              </w:rPr>
              <w:fldChar w:fldCharType="begin"/>
            </w:r>
            <w:r w:rsidR="003A2B24" w:rsidRPr="00C6619F">
              <w:rPr>
                <w:webHidden/>
              </w:rPr>
              <w:instrText xml:space="preserve"> PAGEREF _Toc19088997 \h </w:instrText>
            </w:r>
            <w:r w:rsidR="00ED306F" w:rsidRPr="00C6619F">
              <w:rPr>
                <w:webHidden/>
              </w:rPr>
            </w:r>
            <w:r w:rsidR="00ED306F" w:rsidRPr="00C6619F">
              <w:rPr>
                <w:webHidden/>
              </w:rPr>
              <w:fldChar w:fldCharType="separate"/>
            </w:r>
            <w:r w:rsidR="000C4E4D">
              <w:rPr>
                <w:webHidden/>
              </w:rPr>
              <w:t>32</w:t>
            </w:r>
            <w:r w:rsidR="00ED306F" w:rsidRPr="00C6619F">
              <w:rPr>
                <w:webHidden/>
              </w:rPr>
              <w:fldChar w:fldCharType="end"/>
            </w:r>
          </w:hyperlink>
        </w:p>
        <w:p w:rsidR="003A2B24" w:rsidRPr="00C6619F" w:rsidRDefault="000451A0" w:rsidP="0066380A">
          <w:pPr>
            <w:pStyle w:val="Spistreci2"/>
            <w:jc w:val="left"/>
            <w:rPr>
              <w:rFonts w:eastAsiaTheme="minorEastAsia"/>
            </w:rPr>
          </w:pPr>
          <w:hyperlink w:anchor="_Toc19088998" w:history="1">
            <w:r w:rsidR="003A2B24" w:rsidRPr="00C6619F">
              <w:rPr>
                <w:rStyle w:val="Hipercze"/>
                <w:rFonts w:ascii="Arial" w:eastAsia="Calibri" w:hAnsi="Arial" w:cs="Arial"/>
              </w:rPr>
              <w:t>Załącznik nr 1.2 - PROTOKÓŁ POSTĘPOWANIA O UDZIELENIE</w:t>
            </w:r>
            <w:r w:rsidR="00EF79F7">
              <w:rPr>
                <w:rStyle w:val="Hipercze"/>
                <w:rFonts w:ascii="Arial" w:eastAsia="Calibri" w:hAnsi="Arial" w:cs="Arial"/>
              </w:rPr>
              <w:t xml:space="preserve"> </w:t>
            </w:r>
            <w:r w:rsidR="003A2B24" w:rsidRPr="00C6619F">
              <w:rPr>
                <w:rStyle w:val="Hipercze"/>
                <w:rFonts w:ascii="Arial" w:eastAsia="Calibri" w:hAnsi="Arial" w:cs="Arial"/>
              </w:rPr>
              <w:t>ZAMÓWIENIA - WZÓR</w:t>
            </w:r>
            <w:r w:rsidR="003A2B24" w:rsidRPr="00C6619F">
              <w:rPr>
                <w:webHidden/>
              </w:rPr>
              <w:tab/>
            </w:r>
            <w:r w:rsidR="00ED306F" w:rsidRPr="00C6619F">
              <w:rPr>
                <w:webHidden/>
              </w:rPr>
              <w:fldChar w:fldCharType="begin"/>
            </w:r>
            <w:r w:rsidR="003A2B24" w:rsidRPr="00C6619F">
              <w:rPr>
                <w:webHidden/>
              </w:rPr>
              <w:instrText xml:space="preserve"> PAGEREF _Toc19088998 \h </w:instrText>
            </w:r>
            <w:r w:rsidR="00ED306F" w:rsidRPr="00C6619F">
              <w:rPr>
                <w:webHidden/>
              </w:rPr>
            </w:r>
            <w:r w:rsidR="00ED306F" w:rsidRPr="00C6619F">
              <w:rPr>
                <w:webHidden/>
              </w:rPr>
              <w:fldChar w:fldCharType="separate"/>
            </w:r>
            <w:r w:rsidR="000C4E4D">
              <w:rPr>
                <w:webHidden/>
              </w:rPr>
              <w:t>35</w:t>
            </w:r>
            <w:r w:rsidR="00ED306F" w:rsidRPr="00C6619F">
              <w:rPr>
                <w:webHidden/>
              </w:rPr>
              <w:fldChar w:fldCharType="end"/>
            </w:r>
          </w:hyperlink>
        </w:p>
        <w:p w:rsidR="003A2B24" w:rsidRPr="00C6619F" w:rsidRDefault="000451A0" w:rsidP="0066380A">
          <w:pPr>
            <w:pStyle w:val="Spistreci2"/>
            <w:jc w:val="left"/>
            <w:rPr>
              <w:rFonts w:eastAsiaTheme="minorEastAsia"/>
            </w:rPr>
          </w:pPr>
          <w:hyperlink w:anchor="_Toc19088999" w:history="1">
            <w:r w:rsidR="003A2B24" w:rsidRPr="00C6619F">
              <w:rPr>
                <w:rStyle w:val="Hipercze"/>
                <w:rFonts w:ascii="Arial" w:eastAsia="Calibri" w:hAnsi="Arial" w:cs="Arial"/>
              </w:rPr>
              <w:t>Załącznik nr 1.3 - OŚWIADCZENIE O BRAKU POWIĄZAŃ OSOBOWYCH LUB</w:t>
            </w:r>
            <w:r w:rsidR="00EF79F7">
              <w:rPr>
                <w:rStyle w:val="Hipercze"/>
                <w:rFonts w:ascii="Arial" w:eastAsia="Calibri" w:hAnsi="Arial" w:cs="Arial"/>
              </w:rPr>
              <w:t xml:space="preserve"> </w:t>
            </w:r>
            <w:r w:rsidR="003A2B24" w:rsidRPr="00C6619F">
              <w:rPr>
                <w:rStyle w:val="Hipercze"/>
                <w:rFonts w:ascii="Arial" w:eastAsia="Calibri" w:hAnsi="Arial" w:cs="Arial"/>
              </w:rPr>
              <w:t>KAPITAŁOWYCH - WZÓR</w:t>
            </w:r>
            <w:r w:rsidR="003A2B24" w:rsidRPr="00C6619F">
              <w:rPr>
                <w:webHidden/>
              </w:rPr>
              <w:tab/>
            </w:r>
            <w:r w:rsidR="00ED306F" w:rsidRPr="00C6619F">
              <w:rPr>
                <w:webHidden/>
              </w:rPr>
              <w:fldChar w:fldCharType="begin"/>
            </w:r>
            <w:r w:rsidR="003A2B24" w:rsidRPr="00C6619F">
              <w:rPr>
                <w:webHidden/>
              </w:rPr>
              <w:instrText xml:space="preserve"> PAGEREF _Toc19088999 \h </w:instrText>
            </w:r>
            <w:r w:rsidR="00ED306F" w:rsidRPr="00C6619F">
              <w:rPr>
                <w:webHidden/>
              </w:rPr>
            </w:r>
            <w:r w:rsidR="00ED306F" w:rsidRPr="00C6619F">
              <w:rPr>
                <w:webHidden/>
              </w:rPr>
              <w:fldChar w:fldCharType="separate"/>
            </w:r>
            <w:r w:rsidR="000C4E4D">
              <w:rPr>
                <w:webHidden/>
              </w:rPr>
              <w:t>39</w:t>
            </w:r>
            <w:r w:rsidR="00ED306F" w:rsidRPr="00C6619F">
              <w:rPr>
                <w:webHidden/>
              </w:rPr>
              <w:fldChar w:fldCharType="end"/>
            </w:r>
          </w:hyperlink>
        </w:p>
        <w:p w:rsidR="003A2B24" w:rsidRPr="00C6619F" w:rsidRDefault="000451A0" w:rsidP="0066380A">
          <w:pPr>
            <w:pStyle w:val="Spistreci2"/>
            <w:jc w:val="left"/>
            <w:rPr>
              <w:rFonts w:eastAsiaTheme="minorEastAsia"/>
            </w:rPr>
          </w:pPr>
          <w:hyperlink w:anchor="_Toc19089000" w:history="1">
            <w:r w:rsidR="003A2B24" w:rsidRPr="00C6619F">
              <w:rPr>
                <w:rStyle w:val="Hipercze"/>
                <w:rFonts w:ascii="Arial" w:eastAsia="Calibri" w:hAnsi="Arial" w:cs="Arial"/>
              </w:rPr>
              <w:t>Załącznik nr 1.4 - OŚWIADCZENIE ZAMAWIAJĄCEGO O BRAKU POWIĄZAŃ OSOBOWYCH LUB KAPITAŁOWYCH - WZÓR</w:t>
            </w:r>
            <w:r w:rsidR="003A2B24" w:rsidRPr="00C6619F">
              <w:rPr>
                <w:webHidden/>
              </w:rPr>
              <w:tab/>
            </w:r>
            <w:r w:rsidR="00ED306F" w:rsidRPr="00C6619F">
              <w:rPr>
                <w:webHidden/>
              </w:rPr>
              <w:fldChar w:fldCharType="begin"/>
            </w:r>
            <w:r w:rsidR="003A2B24" w:rsidRPr="00C6619F">
              <w:rPr>
                <w:webHidden/>
              </w:rPr>
              <w:instrText xml:space="preserve"> PAGEREF _Toc19089000 \h </w:instrText>
            </w:r>
            <w:r w:rsidR="00ED306F" w:rsidRPr="00C6619F">
              <w:rPr>
                <w:webHidden/>
              </w:rPr>
            </w:r>
            <w:r w:rsidR="00ED306F" w:rsidRPr="00C6619F">
              <w:rPr>
                <w:webHidden/>
              </w:rPr>
              <w:fldChar w:fldCharType="separate"/>
            </w:r>
            <w:r w:rsidR="000C4E4D">
              <w:rPr>
                <w:webHidden/>
              </w:rPr>
              <w:t>41</w:t>
            </w:r>
            <w:r w:rsidR="00ED306F" w:rsidRPr="00C6619F">
              <w:rPr>
                <w:webHidden/>
              </w:rPr>
              <w:fldChar w:fldCharType="end"/>
            </w:r>
          </w:hyperlink>
        </w:p>
        <w:p w:rsidR="00A90AA1" w:rsidRPr="00C6619F" w:rsidRDefault="00ED306F" w:rsidP="000451A0">
          <w:pPr>
            <w:jc w:val="both"/>
            <w:rPr>
              <w:rFonts w:ascii="Arial" w:hAnsi="Arial" w:cs="Arial"/>
              <w:sz w:val="24"/>
              <w:szCs w:val="24"/>
            </w:rPr>
          </w:pPr>
          <w:r w:rsidRPr="00C6619F">
            <w:rPr>
              <w:rFonts w:ascii="Arial" w:hAnsi="Arial" w:cs="Arial"/>
              <w:sz w:val="24"/>
              <w:szCs w:val="24"/>
            </w:rPr>
            <w:fldChar w:fldCharType="end"/>
          </w:r>
        </w:p>
      </w:sdtContent>
    </w:sdt>
    <w:bookmarkStart w:id="0" w:name="_Toc422306620" w:displacedByCustomXml="prev"/>
    <w:bookmarkStart w:id="1" w:name="_Toc441141844" w:displacedByCustomXml="prev"/>
    <w:p w:rsidR="00F03E70" w:rsidRDefault="00F03E70">
      <w:pPr>
        <w:spacing w:after="0" w:line="240" w:lineRule="auto"/>
        <w:rPr>
          <w:rFonts w:ascii="Arial" w:eastAsia="Times New Roman" w:hAnsi="Arial" w:cs="Arial"/>
          <w:b/>
          <w:bCs/>
          <w:kern w:val="32"/>
          <w:sz w:val="24"/>
          <w:szCs w:val="24"/>
        </w:rPr>
      </w:pPr>
      <w:bookmarkStart w:id="2" w:name="_Toc19088983"/>
      <w:r>
        <w:rPr>
          <w:rFonts w:ascii="Arial" w:hAnsi="Arial" w:cs="Arial"/>
          <w:sz w:val="24"/>
          <w:szCs w:val="24"/>
        </w:rPr>
        <w:br w:type="page"/>
      </w:r>
    </w:p>
    <w:p w:rsidR="00680468" w:rsidRPr="00C6619F" w:rsidRDefault="00680468" w:rsidP="00837367">
      <w:pPr>
        <w:pStyle w:val="Nagwek1"/>
        <w:spacing w:line="360" w:lineRule="auto"/>
        <w:rPr>
          <w:rFonts w:ascii="Arial" w:hAnsi="Arial" w:cs="Arial"/>
          <w:sz w:val="24"/>
          <w:szCs w:val="24"/>
        </w:rPr>
      </w:pPr>
      <w:r w:rsidRPr="00C6619F">
        <w:rPr>
          <w:rFonts w:ascii="Arial" w:hAnsi="Arial" w:cs="Arial"/>
          <w:sz w:val="24"/>
          <w:szCs w:val="24"/>
        </w:rPr>
        <w:lastRenderedPageBreak/>
        <w:t>Wykaz skrótów</w:t>
      </w:r>
      <w:bookmarkEnd w:id="1"/>
      <w:bookmarkEnd w:id="2"/>
    </w:p>
    <w:p w:rsidR="00FE2248" w:rsidRPr="00C6619F" w:rsidRDefault="00680468" w:rsidP="000451A0">
      <w:pPr>
        <w:pStyle w:val="Bezodstpw"/>
        <w:spacing w:line="360" w:lineRule="auto"/>
        <w:rPr>
          <w:rFonts w:ascii="Arial" w:hAnsi="Arial" w:cs="Arial"/>
          <w:color w:val="000000"/>
          <w:sz w:val="24"/>
          <w:szCs w:val="24"/>
        </w:rPr>
      </w:pPr>
      <w:r w:rsidRPr="00C6619F">
        <w:rPr>
          <w:rFonts w:ascii="Arial" w:hAnsi="Arial" w:cs="Arial"/>
          <w:b/>
          <w:bCs/>
          <w:sz w:val="24"/>
          <w:szCs w:val="24"/>
        </w:rPr>
        <w:t>IZ RPO WZ</w:t>
      </w:r>
      <w:r w:rsidRPr="00C6619F">
        <w:rPr>
          <w:rFonts w:ascii="Arial" w:hAnsi="Arial" w:cs="Arial"/>
          <w:bCs/>
          <w:sz w:val="24"/>
          <w:szCs w:val="24"/>
        </w:rPr>
        <w:t xml:space="preserve"> – </w:t>
      </w:r>
      <w:r w:rsidR="00AB1176" w:rsidRPr="00C6619F">
        <w:rPr>
          <w:rFonts w:ascii="Arial" w:hAnsi="Arial" w:cs="Arial"/>
          <w:sz w:val="24"/>
          <w:szCs w:val="24"/>
        </w:rPr>
        <w:t>Instytucja Zarządzająca</w:t>
      </w:r>
      <w:r w:rsidRPr="00C6619F">
        <w:rPr>
          <w:rFonts w:ascii="Arial" w:hAnsi="Arial" w:cs="Arial"/>
          <w:sz w:val="24"/>
          <w:szCs w:val="24"/>
        </w:rPr>
        <w:t xml:space="preserve"> Regionalnym Programem Operacyjnym Województwa Zachodniopomorskiego 2014–2020</w:t>
      </w:r>
      <w:r w:rsidR="00F84902" w:rsidRPr="00C6619F">
        <w:rPr>
          <w:rFonts w:ascii="Arial" w:hAnsi="Arial" w:cs="Arial"/>
          <w:sz w:val="24"/>
          <w:szCs w:val="24"/>
        </w:rPr>
        <w:t>;</w:t>
      </w:r>
    </w:p>
    <w:p w:rsidR="00814CE1" w:rsidRPr="00C6619F" w:rsidRDefault="00AB1176" w:rsidP="000451A0">
      <w:pPr>
        <w:pStyle w:val="Bezodstpw"/>
        <w:spacing w:line="360" w:lineRule="auto"/>
        <w:rPr>
          <w:rFonts w:ascii="Arial" w:hAnsi="Arial" w:cs="Arial"/>
          <w:color w:val="000000"/>
          <w:sz w:val="24"/>
          <w:szCs w:val="24"/>
        </w:rPr>
      </w:pPr>
      <w:proofErr w:type="spellStart"/>
      <w:r w:rsidRPr="00C6619F">
        <w:rPr>
          <w:rFonts w:ascii="Arial" w:hAnsi="Arial" w:cs="Arial"/>
          <w:b/>
          <w:bCs/>
          <w:sz w:val="24"/>
          <w:szCs w:val="24"/>
        </w:rPr>
        <w:t>P</w:t>
      </w:r>
      <w:r w:rsidR="006C675B" w:rsidRPr="00C6619F">
        <w:rPr>
          <w:rFonts w:ascii="Arial" w:hAnsi="Arial" w:cs="Arial"/>
          <w:b/>
          <w:bCs/>
          <w:sz w:val="24"/>
          <w:szCs w:val="24"/>
        </w:rPr>
        <w:t>zp</w:t>
      </w:r>
      <w:proofErr w:type="spellEnd"/>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ustawa</w:t>
      </w:r>
      <w:r w:rsidR="00814CE1" w:rsidRPr="00C6619F">
        <w:rPr>
          <w:rFonts w:ascii="Arial" w:hAnsi="Arial" w:cs="Arial"/>
          <w:sz w:val="24"/>
          <w:szCs w:val="24"/>
        </w:rPr>
        <w:t xml:space="preserve"> z dnia 29 stycznia 2004 r. Prawo zamówień publicznych (</w:t>
      </w:r>
      <w:proofErr w:type="spellStart"/>
      <w:r w:rsidR="00814CE1" w:rsidRPr="00C6619F">
        <w:rPr>
          <w:rFonts w:ascii="Arial" w:hAnsi="Arial" w:cs="Arial"/>
          <w:sz w:val="24"/>
          <w:szCs w:val="24"/>
        </w:rPr>
        <w:t>t.j</w:t>
      </w:r>
      <w:proofErr w:type="spellEnd"/>
      <w:r w:rsidR="00814CE1" w:rsidRPr="00C6619F">
        <w:rPr>
          <w:rFonts w:ascii="Arial" w:hAnsi="Arial" w:cs="Arial"/>
          <w:sz w:val="24"/>
          <w:szCs w:val="24"/>
        </w:rPr>
        <w:t>. Dz.</w:t>
      </w:r>
      <w:r w:rsidR="000451A0">
        <w:rPr>
          <w:rFonts w:ascii="Arial" w:hAnsi="Arial" w:cs="Arial"/>
          <w:sz w:val="24"/>
          <w:szCs w:val="24"/>
        </w:rPr>
        <w:t> </w:t>
      </w:r>
      <w:r w:rsidR="00814CE1" w:rsidRPr="00C6619F">
        <w:rPr>
          <w:rFonts w:ascii="Arial" w:hAnsi="Arial" w:cs="Arial"/>
          <w:sz w:val="24"/>
          <w:szCs w:val="24"/>
        </w:rPr>
        <w:t xml:space="preserve">U. </w:t>
      </w:r>
      <w:proofErr w:type="gramStart"/>
      <w:r w:rsidR="00814CE1" w:rsidRPr="00C6619F">
        <w:rPr>
          <w:rFonts w:ascii="Arial" w:hAnsi="Arial" w:cs="Arial"/>
          <w:sz w:val="24"/>
          <w:szCs w:val="24"/>
        </w:rPr>
        <w:t>z</w:t>
      </w:r>
      <w:proofErr w:type="gramEnd"/>
      <w:r w:rsidR="00814CE1" w:rsidRPr="00C6619F">
        <w:rPr>
          <w:rFonts w:ascii="Arial" w:hAnsi="Arial" w:cs="Arial"/>
          <w:sz w:val="24"/>
          <w:szCs w:val="24"/>
        </w:rPr>
        <w:t xml:space="preserve"> </w:t>
      </w:r>
      <w:r w:rsidR="00C43960" w:rsidRPr="00C6619F">
        <w:rPr>
          <w:rFonts w:ascii="Arial" w:hAnsi="Arial" w:cs="Arial"/>
          <w:sz w:val="24"/>
          <w:szCs w:val="24"/>
        </w:rPr>
        <w:t>201</w:t>
      </w:r>
      <w:r w:rsidR="0050503B" w:rsidRPr="00C6619F">
        <w:rPr>
          <w:rFonts w:ascii="Arial" w:hAnsi="Arial" w:cs="Arial"/>
          <w:sz w:val="24"/>
          <w:szCs w:val="24"/>
        </w:rPr>
        <w:t>8</w:t>
      </w:r>
      <w:r w:rsidR="00C43960" w:rsidRPr="00C6619F">
        <w:rPr>
          <w:rFonts w:ascii="Arial" w:hAnsi="Arial" w:cs="Arial"/>
          <w:sz w:val="24"/>
          <w:szCs w:val="24"/>
        </w:rPr>
        <w:t xml:space="preserve"> </w:t>
      </w:r>
      <w:r w:rsidR="00814CE1" w:rsidRPr="00C6619F">
        <w:rPr>
          <w:rFonts w:ascii="Arial" w:hAnsi="Arial" w:cs="Arial"/>
          <w:sz w:val="24"/>
          <w:szCs w:val="24"/>
        </w:rPr>
        <w:t>r. p</w:t>
      </w:r>
      <w:r w:rsidR="00F84902" w:rsidRPr="00C6619F">
        <w:rPr>
          <w:rFonts w:ascii="Arial" w:hAnsi="Arial" w:cs="Arial"/>
          <w:sz w:val="24"/>
          <w:szCs w:val="24"/>
        </w:rPr>
        <w:t xml:space="preserve">oz. </w:t>
      </w:r>
      <w:r w:rsidR="00C43960" w:rsidRPr="00C6619F">
        <w:rPr>
          <w:rFonts w:ascii="Arial" w:hAnsi="Arial" w:cs="Arial"/>
          <w:sz w:val="24"/>
          <w:szCs w:val="24"/>
        </w:rPr>
        <w:t>1</w:t>
      </w:r>
      <w:r w:rsidR="0050503B" w:rsidRPr="00C6619F">
        <w:rPr>
          <w:rFonts w:ascii="Arial" w:hAnsi="Arial" w:cs="Arial"/>
          <w:sz w:val="24"/>
          <w:szCs w:val="24"/>
        </w:rPr>
        <w:t>986</w:t>
      </w:r>
      <w:r w:rsidR="00C43960" w:rsidRPr="00C6619F">
        <w:rPr>
          <w:rFonts w:ascii="Arial" w:hAnsi="Arial" w:cs="Arial"/>
          <w:sz w:val="24"/>
          <w:szCs w:val="24"/>
        </w:rPr>
        <w:t xml:space="preserve"> </w:t>
      </w:r>
      <w:r w:rsidR="00F84902" w:rsidRPr="00C6619F">
        <w:rPr>
          <w:rFonts w:ascii="Arial" w:hAnsi="Arial" w:cs="Arial"/>
          <w:sz w:val="24"/>
          <w:szCs w:val="24"/>
        </w:rPr>
        <w:t>ze zm.);</w:t>
      </w:r>
    </w:p>
    <w:p w:rsidR="00FE2248" w:rsidRPr="00C6619F" w:rsidRDefault="00680468" w:rsidP="000451A0">
      <w:pPr>
        <w:pStyle w:val="Bezodstpw"/>
        <w:spacing w:line="360" w:lineRule="auto"/>
        <w:rPr>
          <w:rFonts w:ascii="Arial" w:hAnsi="Arial" w:cs="Arial"/>
          <w:color w:val="000000"/>
          <w:sz w:val="24"/>
          <w:szCs w:val="24"/>
        </w:rPr>
      </w:pPr>
      <w:r w:rsidRPr="00C6619F">
        <w:rPr>
          <w:rFonts w:ascii="Arial" w:hAnsi="Arial" w:cs="Arial"/>
          <w:b/>
          <w:bCs/>
          <w:sz w:val="24"/>
          <w:szCs w:val="24"/>
        </w:rPr>
        <w:t>RPO WZ</w:t>
      </w:r>
      <w:r w:rsidRPr="00C6619F">
        <w:rPr>
          <w:rFonts w:ascii="Arial" w:hAnsi="Arial" w:cs="Arial"/>
          <w:bCs/>
          <w:sz w:val="24"/>
          <w:szCs w:val="24"/>
        </w:rPr>
        <w:t xml:space="preserve"> – </w:t>
      </w:r>
      <w:r w:rsidRPr="00C6619F">
        <w:rPr>
          <w:rFonts w:ascii="Arial" w:hAnsi="Arial" w:cs="Arial"/>
          <w:sz w:val="24"/>
          <w:szCs w:val="24"/>
        </w:rPr>
        <w:t>Regionalny Program Operacyjny Województwa Zachodniopomorskiego 2014–</w:t>
      </w:r>
      <w:r w:rsidR="00CB5078" w:rsidRPr="00C6619F">
        <w:rPr>
          <w:rFonts w:ascii="Arial" w:hAnsi="Arial" w:cs="Arial"/>
          <w:sz w:val="24"/>
          <w:szCs w:val="24"/>
        </w:rPr>
        <w:t>2</w:t>
      </w:r>
      <w:r w:rsidRPr="00C6619F">
        <w:rPr>
          <w:rFonts w:ascii="Arial" w:hAnsi="Arial" w:cs="Arial"/>
          <w:sz w:val="24"/>
          <w:szCs w:val="24"/>
        </w:rPr>
        <w:t>020</w:t>
      </w:r>
      <w:r w:rsidR="00F84902" w:rsidRPr="00C6619F">
        <w:rPr>
          <w:rFonts w:ascii="Arial" w:hAnsi="Arial" w:cs="Arial"/>
          <w:sz w:val="24"/>
          <w:szCs w:val="24"/>
        </w:rPr>
        <w:t>;</w:t>
      </w:r>
    </w:p>
    <w:p w:rsidR="00FE2248" w:rsidRPr="00C6619F" w:rsidRDefault="00FE2248" w:rsidP="000451A0">
      <w:pPr>
        <w:pStyle w:val="Bezodstpw"/>
        <w:spacing w:line="360" w:lineRule="auto"/>
        <w:rPr>
          <w:rFonts w:ascii="Arial" w:hAnsi="Arial" w:cs="Arial"/>
          <w:color w:val="000000"/>
          <w:sz w:val="24"/>
          <w:szCs w:val="24"/>
        </w:rPr>
      </w:pPr>
      <w:r w:rsidRPr="00C6619F">
        <w:rPr>
          <w:rFonts w:ascii="Arial" w:hAnsi="Arial" w:cs="Arial"/>
          <w:b/>
          <w:bCs/>
          <w:sz w:val="24"/>
          <w:szCs w:val="24"/>
        </w:rPr>
        <w:t>TFUE</w:t>
      </w:r>
      <w:r w:rsidRPr="00C6619F">
        <w:rPr>
          <w:rFonts w:ascii="Arial" w:hAnsi="Arial" w:cs="Arial"/>
          <w:sz w:val="24"/>
          <w:szCs w:val="24"/>
        </w:rPr>
        <w:t xml:space="preserve"> </w:t>
      </w:r>
      <w:r w:rsidR="00FA4591" w:rsidRPr="00C6619F">
        <w:rPr>
          <w:rFonts w:ascii="Arial" w:hAnsi="Arial" w:cs="Arial"/>
          <w:bCs/>
          <w:sz w:val="24"/>
          <w:szCs w:val="24"/>
        </w:rPr>
        <w:t>–</w:t>
      </w:r>
      <w:r w:rsidRPr="00C6619F">
        <w:rPr>
          <w:rFonts w:ascii="Arial" w:hAnsi="Arial" w:cs="Arial"/>
          <w:sz w:val="24"/>
          <w:szCs w:val="24"/>
        </w:rPr>
        <w:t xml:space="preserve"> Traktat o funkcjonowaniu Unii Europejskiej</w:t>
      </w:r>
      <w:r w:rsidR="00F84902" w:rsidRPr="00C6619F">
        <w:rPr>
          <w:rFonts w:ascii="Arial" w:hAnsi="Arial" w:cs="Arial"/>
          <w:sz w:val="24"/>
          <w:szCs w:val="24"/>
        </w:rPr>
        <w:t>;</w:t>
      </w:r>
    </w:p>
    <w:p w:rsidR="00FE2248" w:rsidRPr="00C6619F" w:rsidRDefault="00FE2248" w:rsidP="000451A0">
      <w:pPr>
        <w:pStyle w:val="Bezodstpw"/>
        <w:spacing w:line="360" w:lineRule="auto"/>
        <w:rPr>
          <w:rFonts w:ascii="Arial" w:hAnsi="Arial" w:cs="Arial"/>
          <w:color w:val="000000"/>
          <w:sz w:val="24"/>
          <w:szCs w:val="24"/>
        </w:rPr>
      </w:pPr>
      <w:r w:rsidRPr="00C6619F">
        <w:rPr>
          <w:rFonts w:ascii="Arial" w:hAnsi="Arial" w:cs="Arial"/>
          <w:b/>
          <w:bCs/>
          <w:sz w:val="24"/>
          <w:szCs w:val="24"/>
        </w:rPr>
        <w:t>UE</w:t>
      </w:r>
      <w:r w:rsidR="00AA39EE" w:rsidRPr="00C6619F">
        <w:rPr>
          <w:rFonts w:ascii="Arial" w:hAnsi="Arial" w:cs="Arial"/>
          <w:b/>
          <w:bCs/>
          <w:sz w:val="24"/>
          <w:szCs w:val="24"/>
        </w:rPr>
        <w:t xml:space="preserve"> </w:t>
      </w:r>
      <w:r w:rsidR="00AA39EE" w:rsidRPr="00C6619F">
        <w:rPr>
          <w:rFonts w:ascii="Arial" w:hAnsi="Arial" w:cs="Arial"/>
          <w:bCs/>
          <w:sz w:val="24"/>
          <w:szCs w:val="24"/>
        </w:rPr>
        <w:t xml:space="preserve">– </w:t>
      </w:r>
      <w:r w:rsidR="00AB1176" w:rsidRPr="00C6619F">
        <w:rPr>
          <w:rFonts w:ascii="Arial" w:hAnsi="Arial" w:cs="Arial"/>
          <w:sz w:val="24"/>
          <w:szCs w:val="24"/>
        </w:rPr>
        <w:t>Unia</w:t>
      </w:r>
      <w:r w:rsidRPr="00C6619F">
        <w:rPr>
          <w:rFonts w:ascii="Arial" w:hAnsi="Arial" w:cs="Arial"/>
          <w:sz w:val="24"/>
          <w:szCs w:val="24"/>
        </w:rPr>
        <w:t xml:space="preserve"> Europejsk</w:t>
      </w:r>
      <w:r w:rsidR="00AB1176" w:rsidRPr="00C6619F">
        <w:rPr>
          <w:rFonts w:ascii="Arial" w:hAnsi="Arial" w:cs="Arial"/>
          <w:sz w:val="24"/>
          <w:szCs w:val="24"/>
        </w:rPr>
        <w:t>a</w:t>
      </w:r>
      <w:r w:rsidR="00F84902" w:rsidRPr="00C6619F">
        <w:rPr>
          <w:rFonts w:ascii="Arial" w:hAnsi="Arial" w:cs="Arial"/>
          <w:sz w:val="24"/>
          <w:szCs w:val="24"/>
        </w:rPr>
        <w:t>;</w:t>
      </w:r>
      <w:r w:rsidR="002E7F6A" w:rsidRPr="00C6619F">
        <w:rPr>
          <w:rFonts w:ascii="Arial" w:hAnsi="Arial" w:cs="Arial"/>
          <w:sz w:val="24"/>
          <w:szCs w:val="24"/>
        </w:rPr>
        <w:t xml:space="preserve"> </w:t>
      </w:r>
    </w:p>
    <w:p w:rsidR="00212E7E" w:rsidRPr="00C6619F" w:rsidRDefault="00212E7E" w:rsidP="000451A0">
      <w:pPr>
        <w:pStyle w:val="Bezodstpw"/>
        <w:spacing w:line="360" w:lineRule="auto"/>
        <w:rPr>
          <w:rFonts w:ascii="Arial" w:hAnsi="Arial" w:cs="Arial"/>
          <w:sz w:val="24"/>
          <w:szCs w:val="24"/>
        </w:rPr>
      </w:pPr>
      <w:r w:rsidRPr="00C6619F">
        <w:rPr>
          <w:rFonts w:ascii="Arial" w:hAnsi="Arial" w:cs="Arial"/>
          <w:b/>
          <w:bCs/>
          <w:sz w:val="24"/>
          <w:szCs w:val="24"/>
        </w:rPr>
        <w:t xml:space="preserve">WE </w:t>
      </w:r>
      <w:r w:rsidR="00FA4591" w:rsidRPr="00C6619F">
        <w:rPr>
          <w:rFonts w:ascii="Arial" w:hAnsi="Arial" w:cs="Arial"/>
          <w:bCs/>
          <w:sz w:val="24"/>
          <w:szCs w:val="24"/>
        </w:rPr>
        <w:t>–</w:t>
      </w:r>
      <w:r w:rsidRPr="00C6619F">
        <w:rPr>
          <w:rFonts w:ascii="Arial" w:hAnsi="Arial" w:cs="Arial"/>
          <w:sz w:val="24"/>
          <w:szCs w:val="24"/>
        </w:rPr>
        <w:t xml:space="preserve"> Wspólnot</w:t>
      </w:r>
      <w:r w:rsidR="002851E9" w:rsidRPr="00C6619F">
        <w:rPr>
          <w:rFonts w:ascii="Arial" w:hAnsi="Arial" w:cs="Arial"/>
          <w:sz w:val="24"/>
          <w:szCs w:val="24"/>
        </w:rPr>
        <w:t>a</w:t>
      </w:r>
      <w:r w:rsidRPr="00C6619F">
        <w:rPr>
          <w:rFonts w:ascii="Arial" w:hAnsi="Arial" w:cs="Arial"/>
          <w:sz w:val="24"/>
          <w:szCs w:val="24"/>
        </w:rPr>
        <w:t xml:space="preserve"> Europejsk</w:t>
      </w:r>
      <w:r w:rsidR="002851E9" w:rsidRPr="00C6619F">
        <w:rPr>
          <w:rFonts w:ascii="Arial" w:hAnsi="Arial" w:cs="Arial"/>
          <w:sz w:val="24"/>
          <w:szCs w:val="24"/>
        </w:rPr>
        <w:t>a</w:t>
      </w:r>
      <w:r w:rsidR="002E7F6A" w:rsidRPr="00C6619F">
        <w:rPr>
          <w:rFonts w:ascii="Arial" w:hAnsi="Arial" w:cs="Arial"/>
          <w:sz w:val="24"/>
          <w:szCs w:val="24"/>
        </w:rPr>
        <w:t>;</w:t>
      </w:r>
    </w:p>
    <w:p w:rsidR="002E7F6A" w:rsidRPr="00C6619F" w:rsidRDefault="002E7F6A" w:rsidP="000451A0">
      <w:pPr>
        <w:pStyle w:val="Bezodstpw"/>
        <w:spacing w:line="360" w:lineRule="auto"/>
        <w:rPr>
          <w:rFonts w:ascii="Arial" w:hAnsi="Arial" w:cs="Arial"/>
          <w:color w:val="000000"/>
          <w:sz w:val="24"/>
          <w:szCs w:val="24"/>
        </w:rPr>
      </w:pPr>
      <w:r w:rsidRPr="00C6619F">
        <w:rPr>
          <w:rFonts w:ascii="Arial" w:hAnsi="Arial" w:cs="Arial"/>
          <w:b/>
          <w:sz w:val="24"/>
          <w:szCs w:val="24"/>
        </w:rPr>
        <w:t xml:space="preserve">Zasady </w:t>
      </w:r>
      <w:r w:rsidR="00AA39EE" w:rsidRPr="00C6619F">
        <w:rPr>
          <w:rFonts w:ascii="Arial" w:hAnsi="Arial" w:cs="Arial"/>
          <w:bCs/>
          <w:sz w:val="24"/>
          <w:szCs w:val="24"/>
        </w:rPr>
        <w:t>–</w:t>
      </w:r>
      <w:r w:rsidRPr="00C6619F">
        <w:rPr>
          <w:rFonts w:ascii="Arial" w:hAnsi="Arial" w:cs="Arial"/>
          <w:sz w:val="24"/>
          <w:szCs w:val="24"/>
        </w:rPr>
        <w:t xml:space="preserve"> niniejszy dokument.</w:t>
      </w:r>
    </w:p>
    <w:p w:rsidR="00E444C4" w:rsidRPr="00C6619F" w:rsidRDefault="00E444C4" w:rsidP="00C6619F">
      <w:pPr>
        <w:pStyle w:val="Nagwek1"/>
        <w:spacing w:line="360" w:lineRule="auto"/>
        <w:rPr>
          <w:rFonts w:ascii="Arial" w:hAnsi="Arial" w:cs="Arial"/>
          <w:sz w:val="24"/>
          <w:szCs w:val="24"/>
        </w:rPr>
      </w:pPr>
      <w:bookmarkStart w:id="3" w:name="_Toc441141845"/>
      <w:bookmarkStart w:id="4" w:name="_Toc19088984"/>
      <w:r w:rsidRPr="00C6619F">
        <w:rPr>
          <w:rFonts w:ascii="Arial" w:hAnsi="Arial" w:cs="Arial"/>
          <w:sz w:val="24"/>
          <w:szCs w:val="24"/>
        </w:rPr>
        <w:t>Słownik pojęć</w:t>
      </w:r>
      <w:bookmarkEnd w:id="3"/>
      <w:bookmarkEnd w:id="4"/>
    </w:p>
    <w:p w:rsidR="00270D0C" w:rsidRPr="00C6619F" w:rsidRDefault="00E444C4" w:rsidP="00C6619F">
      <w:pPr>
        <w:spacing w:line="360" w:lineRule="auto"/>
        <w:rPr>
          <w:rFonts w:ascii="Arial" w:hAnsi="Arial" w:cs="Arial"/>
          <w:sz w:val="24"/>
          <w:szCs w:val="24"/>
        </w:rPr>
      </w:pPr>
      <w:r w:rsidRPr="00C6619F">
        <w:rPr>
          <w:rFonts w:ascii="Arial" w:hAnsi="Arial" w:cs="Arial"/>
          <w:sz w:val="24"/>
          <w:szCs w:val="24"/>
        </w:rPr>
        <w:t xml:space="preserve">Użyte w </w:t>
      </w:r>
      <w:r w:rsidR="000D6356" w:rsidRPr="00C6619F">
        <w:rPr>
          <w:rFonts w:ascii="Arial" w:hAnsi="Arial" w:cs="Arial"/>
          <w:sz w:val="24"/>
          <w:szCs w:val="24"/>
        </w:rPr>
        <w:t>Zasadach</w:t>
      </w:r>
      <w:r w:rsidRPr="00C6619F">
        <w:rPr>
          <w:rFonts w:ascii="Arial" w:hAnsi="Arial" w:cs="Arial"/>
          <w:sz w:val="24"/>
          <w:szCs w:val="24"/>
        </w:rPr>
        <w:t xml:space="preserve"> </w:t>
      </w:r>
      <w:r w:rsidR="00814CE1" w:rsidRPr="00C6619F">
        <w:rPr>
          <w:rFonts w:ascii="Arial" w:hAnsi="Arial" w:cs="Arial"/>
          <w:sz w:val="24"/>
          <w:szCs w:val="24"/>
        </w:rPr>
        <w:t xml:space="preserve">określenia </w:t>
      </w:r>
      <w:r w:rsidRPr="00C6619F">
        <w:rPr>
          <w:rFonts w:ascii="Arial" w:hAnsi="Arial" w:cs="Arial"/>
          <w:sz w:val="24"/>
          <w:szCs w:val="24"/>
        </w:rPr>
        <w:t>oznaczają:</w:t>
      </w:r>
    </w:p>
    <w:p w:rsidR="00270D0C" w:rsidRPr="00C6619F" w:rsidRDefault="00721790"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Beneficjent (Zamawiający)</w:t>
      </w:r>
      <w:r w:rsidRPr="00C6619F">
        <w:rPr>
          <w:rFonts w:ascii="Arial" w:eastAsia="Times New Roman" w:hAnsi="Arial" w:cs="Arial"/>
          <w:b/>
          <w:bCs/>
          <w:color w:val="000000"/>
          <w:sz w:val="24"/>
          <w:szCs w:val="24"/>
        </w:rPr>
        <w:t xml:space="preserve"> </w:t>
      </w:r>
      <w:r w:rsidRPr="00C6619F">
        <w:rPr>
          <w:rFonts w:ascii="Arial" w:eastAsia="Times New Roman" w:hAnsi="Arial" w:cs="Arial"/>
          <w:color w:val="000000"/>
          <w:sz w:val="24"/>
          <w:szCs w:val="24"/>
        </w:rPr>
        <w:t xml:space="preserve">– podmiot, o którym mowa w art. 2 pkt 10 </w:t>
      </w:r>
      <w:r w:rsidR="000451A0">
        <w:rPr>
          <w:rFonts w:ascii="Arial" w:eastAsia="Times New Roman" w:hAnsi="Arial" w:cs="Arial"/>
          <w:color w:val="000000"/>
          <w:sz w:val="24"/>
          <w:szCs w:val="24"/>
        </w:rPr>
        <w:t>lub w </w:t>
      </w:r>
      <w:r w:rsidR="00A77659" w:rsidRPr="00C6619F">
        <w:rPr>
          <w:rFonts w:ascii="Arial" w:eastAsia="Times New Roman" w:hAnsi="Arial" w:cs="Arial"/>
          <w:color w:val="000000"/>
          <w:sz w:val="24"/>
          <w:szCs w:val="24"/>
        </w:rPr>
        <w:t xml:space="preserve">art. 63 </w:t>
      </w:r>
      <w:r w:rsidRPr="00C6619F">
        <w:rPr>
          <w:rFonts w:ascii="Arial" w:eastAsia="Times New Roman" w:hAnsi="Arial" w:cs="Arial"/>
          <w:color w:val="000000"/>
          <w:sz w:val="24"/>
          <w:szCs w:val="24"/>
        </w:rPr>
        <w:t xml:space="preserve">rozporządzenia ogólnego; ilekroć jest mowa o Beneficjencie, należy przez to rozumieć również podmiot, który </w:t>
      </w:r>
      <w:r w:rsidR="00AA39EE" w:rsidRPr="00C6619F">
        <w:rPr>
          <w:rFonts w:ascii="Arial" w:eastAsia="Times New Roman" w:hAnsi="Arial" w:cs="Arial"/>
          <w:color w:val="000000"/>
          <w:sz w:val="24"/>
          <w:szCs w:val="24"/>
        </w:rPr>
        <w:t>złożył wniosek</w:t>
      </w:r>
      <w:r w:rsidR="00EF79F7">
        <w:rPr>
          <w:rFonts w:ascii="Arial" w:eastAsia="Times New Roman" w:hAnsi="Arial" w:cs="Arial"/>
          <w:color w:val="000000"/>
          <w:sz w:val="24"/>
          <w:szCs w:val="24"/>
        </w:rPr>
        <w:t xml:space="preserve"> </w:t>
      </w:r>
      <w:r w:rsidR="00AA39EE" w:rsidRPr="00C6619F">
        <w:rPr>
          <w:rFonts w:ascii="Arial" w:eastAsia="Times New Roman" w:hAnsi="Arial" w:cs="Arial"/>
          <w:color w:val="000000"/>
          <w:sz w:val="24"/>
          <w:szCs w:val="24"/>
        </w:rPr>
        <w:t xml:space="preserve">o dofinansowanie </w:t>
      </w:r>
      <w:r w:rsidRPr="00C6619F">
        <w:rPr>
          <w:rFonts w:ascii="Arial" w:eastAsia="Times New Roman" w:hAnsi="Arial" w:cs="Arial"/>
          <w:color w:val="000000"/>
          <w:sz w:val="24"/>
          <w:szCs w:val="24"/>
        </w:rPr>
        <w:t xml:space="preserve">(Wnioskodawca) a także </w:t>
      </w:r>
      <w:r w:rsidR="00A77659" w:rsidRPr="00C6619F">
        <w:rPr>
          <w:rFonts w:ascii="Arial" w:eastAsia="Times New Roman" w:hAnsi="Arial" w:cs="Arial"/>
          <w:color w:val="000000"/>
          <w:sz w:val="24"/>
          <w:szCs w:val="24"/>
        </w:rPr>
        <w:t>wskazanych w umowie o</w:t>
      </w:r>
      <w:r w:rsidR="00682F6F" w:rsidRPr="00C6619F">
        <w:rPr>
          <w:rFonts w:ascii="Arial" w:eastAsia="Times New Roman" w:hAnsi="Arial" w:cs="Arial"/>
          <w:color w:val="000000"/>
          <w:sz w:val="24"/>
          <w:szCs w:val="24"/>
        </w:rPr>
        <w:t> </w:t>
      </w:r>
      <w:r w:rsidR="00A77659" w:rsidRPr="00C6619F">
        <w:rPr>
          <w:rFonts w:ascii="Arial" w:eastAsia="Times New Roman" w:hAnsi="Arial" w:cs="Arial"/>
          <w:color w:val="000000"/>
          <w:sz w:val="24"/>
          <w:szCs w:val="24"/>
        </w:rPr>
        <w:t xml:space="preserve">dofinansowanie projektu </w:t>
      </w:r>
      <w:r w:rsidRPr="00C6619F">
        <w:rPr>
          <w:rFonts w:ascii="Arial" w:eastAsia="Times New Roman" w:hAnsi="Arial" w:cs="Arial"/>
          <w:color w:val="000000"/>
          <w:sz w:val="24"/>
          <w:szCs w:val="24"/>
        </w:rPr>
        <w:t>pa</w:t>
      </w:r>
      <w:r w:rsidR="008804FF" w:rsidRPr="00C6619F">
        <w:rPr>
          <w:rFonts w:ascii="Arial" w:eastAsia="Times New Roman" w:hAnsi="Arial" w:cs="Arial"/>
          <w:color w:val="000000"/>
          <w:sz w:val="24"/>
          <w:szCs w:val="24"/>
        </w:rPr>
        <w:t>rtnera i podmiot upoważniony do </w:t>
      </w:r>
      <w:r w:rsidRPr="00C6619F">
        <w:rPr>
          <w:rFonts w:ascii="Arial" w:eastAsia="Times New Roman" w:hAnsi="Arial" w:cs="Arial"/>
          <w:color w:val="000000"/>
          <w:sz w:val="24"/>
          <w:szCs w:val="24"/>
        </w:rPr>
        <w:t>ponoszenia wydatków wskazany we wniosku o dofinansowanie;</w:t>
      </w:r>
    </w:p>
    <w:p w:rsidR="00BD7B13" w:rsidRPr="00C6619F" w:rsidRDefault="00721790"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sz w:val="24"/>
          <w:szCs w:val="24"/>
        </w:rPr>
        <w:t>dofinansowanie – współfinansowanie Unii Europejskiej (UE</w:t>
      </w:r>
      <w:proofErr w:type="gramStart"/>
      <w:r w:rsidRPr="00C6619F">
        <w:rPr>
          <w:rFonts w:ascii="Arial" w:eastAsia="Times New Roman" w:hAnsi="Arial" w:cs="Arial"/>
          <w:sz w:val="24"/>
          <w:szCs w:val="24"/>
        </w:rPr>
        <w:t>)</w:t>
      </w:r>
      <w:r w:rsidR="000451A0">
        <w:rPr>
          <w:rFonts w:ascii="Arial" w:eastAsia="Times New Roman" w:hAnsi="Arial" w:cs="Arial"/>
          <w:sz w:val="24"/>
          <w:szCs w:val="24"/>
        </w:rPr>
        <w:t> </w:t>
      </w:r>
      <w:r w:rsidR="00375503">
        <w:rPr>
          <w:rFonts w:ascii="Arial" w:eastAsia="Times New Roman" w:hAnsi="Arial" w:cs="Arial"/>
          <w:sz w:val="24"/>
          <w:szCs w:val="24"/>
        </w:rPr>
        <w:t>lub</w:t>
      </w:r>
      <w:proofErr w:type="gramEnd"/>
      <w:r w:rsidR="00375503">
        <w:rPr>
          <w:rFonts w:ascii="Arial" w:eastAsia="Times New Roman" w:hAnsi="Arial" w:cs="Arial"/>
          <w:sz w:val="24"/>
          <w:szCs w:val="24"/>
        </w:rPr>
        <w:t xml:space="preserve"> współfinansowanie krajowe </w:t>
      </w:r>
      <w:r w:rsidRPr="00C6619F">
        <w:rPr>
          <w:rFonts w:ascii="Arial" w:eastAsia="Times New Roman" w:hAnsi="Arial" w:cs="Arial"/>
          <w:sz w:val="24"/>
          <w:szCs w:val="24"/>
        </w:rPr>
        <w:t>z budżetu państwa (BP)</w:t>
      </w:r>
      <w:r w:rsidR="00BE2C9B" w:rsidRPr="00C6619F">
        <w:rPr>
          <w:rFonts w:ascii="Arial" w:eastAsia="Times New Roman" w:hAnsi="Arial" w:cs="Arial"/>
          <w:sz w:val="24"/>
          <w:szCs w:val="24"/>
        </w:rPr>
        <w:t>, wypłacane na podstawie umowy o dofinansowanie projektu albo decyzji o dofinansowaniu projektu;</w:t>
      </w:r>
    </w:p>
    <w:p w:rsidR="002558BA" w:rsidRPr="00C6619F" w:rsidRDefault="00DA45D1"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t>dostawy</w:t>
      </w:r>
      <w:proofErr w:type="gramEnd"/>
      <w:r w:rsidRPr="00C6619F">
        <w:rPr>
          <w:rFonts w:ascii="Arial" w:hAnsi="Arial" w:cs="Arial"/>
          <w:sz w:val="24"/>
          <w:szCs w:val="24"/>
        </w:rPr>
        <w:t xml:space="preserve"> –</w:t>
      </w:r>
      <w:r w:rsidR="005A1D1B" w:rsidRPr="00C6619F">
        <w:rPr>
          <w:rFonts w:ascii="Arial" w:hAnsi="Arial" w:cs="Arial"/>
          <w:sz w:val="24"/>
          <w:szCs w:val="24"/>
        </w:rPr>
        <w:t xml:space="preserve"> </w:t>
      </w:r>
      <w:r w:rsidRPr="00C6619F">
        <w:rPr>
          <w:rFonts w:ascii="Arial" w:hAnsi="Arial" w:cs="Arial"/>
          <w:sz w:val="24"/>
          <w:szCs w:val="24"/>
        </w:rPr>
        <w:t>nabywanie rzeczy</w:t>
      </w:r>
      <w:r w:rsidR="0050503B" w:rsidRPr="00C6619F">
        <w:rPr>
          <w:rFonts w:ascii="Arial" w:hAnsi="Arial" w:cs="Arial"/>
          <w:sz w:val="24"/>
          <w:szCs w:val="24"/>
        </w:rPr>
        <w:t xml:space="preserve"> </w:t>
      </w:r>
      <w:r w:rsidRPr="00C6619F">
        <w:rPr>
          <w:rFonts w:ascii="Arial" w:hAnsi="Arial" w:cs="Arial"/>
          <w:sz w:val="24"/>
          <w:szCs w:val="24"/>
        </w:rPr>
        <w:t>oraz innych dóbr</w:t>
      </w:r>
      <w:r w:rsidR="00192E8A" w:rsidRPr="00C6619F">
        <w:rPr>
          <w:rFonts w:ascii="Arial" w:hAnsi="Arial" w:cs="Arial"/>
          <w:sz w:val="24"/>
          <w:szCs w:val="24"/>
        </w:rPr>
        <w:t xml:space="preserve">, </w:t>
      </w:r>
      <w:r w:rsidR="0050503B" w:rsidRPr="00C6619F">
        <w:rPr>
          <w:rFonts w:ascii="Arial" w:hAnsi="Arial" w:cs="Arial"/>
          <w:sz w:val="24"/>
          <w:szCs w:val="24"/>
        </w:rPr>
        <w:t>w szczególności</w:t>
      </w:r>
      <w:r w:rsidR="00EF79F7">
        <w:rPr>
          <w:rFonts w:ascii="Arial" w:hAnsi="Arial" w:cs="Arial"/>
          <w:sz w:val="24"/>
          <w:szCs w:val="24"/>
        </w:rPr>
        <w:t xml:space="preserve"> </w:t>
      </w:r>
      <w:r w:rsidR="0050503B" w:rsidRPr="00C6619F">
        <w:rPr>
          <w:rFonts w:ascii="Arial" w:hAnsi="Arial" w:cs="Arial"/>
          <w:sz w:val="24"/>
          <w:szCs w:val="24"/>
        </w:rPr>
        <w:t>na podstawie umowy sprzedaży, dostawy, najmu, dzierżawy oraz leasingu</w:t>
      </w:r>
      <w:r w:rsidR="00EF79F7">
        <w:rPr>
          <w:rFonts w:ascii="Arial" w:hAnsi="Arial" w:cs="Arial"/>
          <w:sz w:val="24"/>
          <w:szCs w:val="24"/>
        </w:rPr>
        <w:t xml:space="preserve"> </w:t>
      </w:r>
      <w:r w:rsidR="0050503B" w:rsidRPr="00C6619F">
        <w:rPr>
          <w:rFonts w:ascii="Arial" w:hAnsi="Arial" w:cs="Arial"/>
          <w:sz w:val="24"/>
          <w:szCs w:val="24"/>
        </w:rPr>
        <w:t xml:space="preserve">z opcją lub bez opcji zakupu, </w:t>
      </w:r>
      <w:r w:rsidR="00192E8A" w:rsidRPr="00C6619F">
        <w:rPr>
          <w:rFonts w:ascii="Arial" w:hAnsi="Arial" w:cs="Arial"/>
          <w:sz w:val="24"/>
          <w:szCs w:val="24"/>
        </w:rPr>
        <w:t>które może obejmować dodatkowo rozmieszczenie lub instalację</w:t>
      </w:r>
      <w:r w:rsidRPr="00C6619F">
        <w:rPr>
          <w:rFonts w:ascii="Arial" w:hAnsi="Arial" w:cs="Arial"/>
          <w:sz w:val="24"/>
          <w:szCs w:val="24"/>
        </w:rPr>
        <w:t>;</w:t>
      </w:r>
    </w:p>
    <w:p w:rsidR="00BD7B13" w:rsidRPr="00C6619F" w:rsidRDefault="00DA45D1" w:rsidP="00C6619F">
      <w:pPr>
        <w:pStyle w:val="Akapitzlist"/>
        <w:numPr>
          <w:ilvl w:val="1"/>
          <w:numId w:val="26"/>
        </w:numPr>
        <w:spacing w:line="360" w:lineRule="auto"/>
        <w:rPr>
          <w:rFonts w:ascii="Arial" w:hAnsi="Arial" w:cs="Arial"/>
          <w:sz w:val="24"/>
          <w:szCs w:val="24"/>
        </w:rPr>
      </w:pPr>
      <w:r w:rsidRPr="00C6619F">
        <w:rPr>
          <w:rFonts w:ascii="Arial" w:eastAsia="Times New Roman" w:hAnsi="Arial" w:cs="Arial"/>
          <w:bCs/>
          <w:color w:val="000000"/>
          <w:sz w:val="24"/>
          <w:szCs w:val="24"/>
        </w:rPr>
        <w:t xml:space="preserve">Instytucja Zarządzająca (IZ RPO WZ) </w:t>
      </w:r>
      <w:r w:rsidRPr="00C6619F">
        <w:rPr>
          <w:rFonts w:ascii="Arial" w:eastAsia="Times New Roman" w:hAnsi="Arial" w:cs="Arial"/>
          <w:color w:val="000000"/>
          <w:sz w:val="24"/>
          <w:szCs w:val="24"/>
        </w:rPr>
        <w:t>–</w:t>
      </w:r>
      <w:r w:rsidR="005A1D1B" w:rsidRPr="00C6619F">
        <w:rPr>
          <w:rFonts w:ascii="Arial" w:eastAsia="Times New Roman" w:hAnsi="Arial" w:cs="Arial"/>
          <w:color w:val="000000"/>
          <w:sz w:val="24"/>
          <w:szCs w:val="24"/>
        </w:rPr>
        <w:t xml:space="preserve"> </w:t>
      </w:r>
      <w:r w:rsidRPr="00C6619F">
        <w:rPr>
          <w:rFonts w:ascii="Arial" w:eastAsia="Times New Roman" w:hAnsi="Arial" w:cs="Arial"/>
          <w:color w:val="000000"/>
          <w:sz w:val="24"/>
          <w:szCs w:val="24"/>
        </w:rPr>
        <w:t xml:space="preserve">Zarząd Województwa Zachodniopomorskiego; </w:t>
      </w:r>
    </w:p>
    <w:p w:rsidR="00475407" w:rsidRPr="00C6619F" w:rsidRDefault="00721790"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t>projekt</w:t>
      </w:r>
      <w:proofErr w:type="gramEnd"/>
      <w:r w:rsidRPr="00C6619F">
        <w:rPr>
          <w:rFonts w:ascii="Arial" w:hAnsi="Arial" w:cs="Arial"/>
          <w:sz w:val="24"/>
          <w:szCs w:val="24"/>
        </w:rPr>
        <w:t xml:space="preserve"> – przedsięwzięcie, o którym mowa w art. 2 pkt 18 ustawy wdrożeniowej, szczegółowo opisane w dokumentacji aplikacyjnej;</w:t>
      </w:r>
    </w:p>
    <w:p w:rsidR="008038AB" w:rsidRPr="00C6619F" w:rsidRDefault="00DA45D1"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lastRenderedPageBreak/>
        <w:t>roboty</w:t>
      </w:r>
      <w:proofErr w:type="gramEnd"/>
      <w:r w:rsidRPr="00C6619F">
        <w:rPr>
          <w:rFonts w:ascii="Arial" w:hAnsi="Arial" w:cs="Arial"/>
          <w:sz w:val="24"/>
          <w:szCs w:val="24"/>
        </w:rPr>
        <w:t xml:space="preserve"> budowlane – </w:t>
      </w:r>
      <w:r w:rsidR="0032587D" w:rsidRPr="00C6619F">
        <w:rPr>
          <w:rFonts w:ascii="Arial" w:hAnsi="Arial" w:cs="Arial"/>
          <w:sz w:val="24"/>
          <w:szCs w:val="24"/>
        </w:rPr>
        <w:t>wykonanie albo zaprojektowanie i wykonanie robót budowlanych określonych w przepisach wydanych na podstawie art. 2c</w:t>
      </w:r>
      <w:r w:rsidR="00574AC6" w:rsidRPr="00C6619F">
        <w:rPr>
          <w:rFonts w:ascii="Arial" w:hAnsi="Arial" w:cs="Arial"/>
          <w:sz w:val="24"/>
          <w:szCs w:val="24"/>
        </w:rPr>
        <w:t xml:space="preserve"> </w:t>
      </w:r>
      <w:proofErr w:type="spellStart"/>
      <w:r w:rsidR="00574AC6" w:rsidRPr="00C6619F">
        <w:rPr>
          <w:rFonts w:ascii="Arial" w:hAnsi="Arial" w:cs="Arial"/>
          <w:sz w:val="24"/>
          <w:szCs w:val="24"/>
        </w:rPr>
        <w:t>Pzp</w:t>
      </w:r>
      <w:proofErr w:type="spellEnd"/>
      <w:r w:rsidR="0032587D" w:rsidRPr="00C6619F">
        <w:rPr>
          <w:rFonts w:ascii="Arial" w:hAnsi="Arial" w:cs="Arial"/>
          <w:sz w:val="24"/>
          <w:szCs w:val="24"/>
        </w:rPr>
        <w:t xml:space="preserve"> lub obiektu</w:t>
      </w:r>
      <w:r w:rsidR="00574AC6" w:rsidRPr="00C6619F">
        <w:rPr>
          <w:rFonts w:ascii="Arial" w:hAnsi="Arial" w:cs="Arial"/>
          <w:sz w:val="24"/>
          <w:szCs w:val="24"/>
        </w:rPr>
        <w:t xml:space="preserve"> budowlanego, a także realizacja</w:t>
      </w:r>
      <w:r w:rsidR="0032587D" w:rsidRPr="00C6619F">
        <w:rPr>
          <w:rFonts w:ascii="Arial" w:hAnsi="Arial" w:cs="Arial"/>
          <w:sz w:val="24"/>
          <w:szCs w:val="24"/>
        </w:rPr>
        <w:t xml:space="preserve"> obiektu budowlanego, za pomocą dowolnych środków, zgodnie z wymaganiami określonymi przez zamawiającego; </w:t>
      </w:r>
    </w:p>
    <w:p w:rsidR="00BD7B13" w:rsidRPr="00C6619F" w:rsidRDefault="00DA45D1" w:rsidP="00C6619F">
      <w:pPr>
        <w:pStyle w:val="Akapitzlist"/>
        <w:numPr>
          <w:ilvl w:val="1"/>
          <w:numId w:val="26"/>
        </w:numPr>
        <w:spacing w:line="360" w:lineRule="auto"/>
        <w:rPr>
          <w:rFonts w:ascii="Arial" w:hAnsi="Arial" w:cs="Arial"/>
          <w:sz w:val="24"/>
          <w:szCs w:val="24"/>
        </w:rPr>
      </w:pPr>
      <w:proofErr w:type="gramStart"/>
      <w:r w:rsidRPr="00C6619F">
        <w:rPr>
          <w:rFonts w:ascii="Arial" w:hAnsi="Arial" w:cs="Arial"/>
          <w:sz w:val="24"/>
          <w:szCs w:val="24"/>
        </w:rPr>
        <w:t>rozporządzenie</w:t>
      </w:r>
      <w:proofErr w:type="gramEnd"/>
      <w:r w:rsidRPr="00C6619F">
        <w:rPr>
          <w:rFonts w:ascii="Arial" w:hAnsi="Arial" w:cs="Arial"/>
          <w:sz w:val="24"/>
          <w:szCs w:val="24"/>
        </w:rPr>
        <w:t xml:space="preserve"> ogólne</w:t>
      </w:r>
      <w:r w:rsidRPr="00C6619F">
        <w:rPr>
          <w:rFonts w:ascii="Arial" w:hAnsi="Arial" w:cs="Arial"/>
          <w:b/>
          <w:sz w:val="24"/>
          <w:szCs w:val="24"/>
        </w:rPr>
        <w:t xml:space="preserve"> </w:t>
      </w:r>
      <w:r w:rsidRPr="00C6619F">
        <w:rPr>
          <w:rFonts w:ascii="Arial" w:eastAsia="Times New Roman" w:hAnsi="Arial" w:cs="Arial"/>
          <w:sz w:val="24"/>
          <w:szCs w:val="24"/>
        </w:rPr>
        <w:t>–</w:t>
      </w:r>
      <w:r w:rsidRPr="00C6619F">
        <w:rPr>
          <w:rFonts w:ascii="Arial" w:hAnsi="Arial" w:cs="Arial"/>
          <w:b/>
          <w:sz w:val="24"/>
          <w:szCs w:val="24"/>
        </w:rPr>
        <w:t xml:space="preserve"> </w:t>
      </w:r>
      <w:r w:rsidRPr="00C6619F">
        <w:rPr>
          <w:rFonts w:ascii="Arial" w:hAnsi="Arial"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w:t>
      </w:r>
      <w:r w:rsidR="00EF79F7">
        <w:rPr>
          <w:rFonts w:ascii="Arial" w:hAnsi="Arial" w:cs="Arial"/>
          <w:sz w:val="24"/>
          <w:szCs w:val="24"/>
        </w:rPr>
        <w:t xml:space="preserve"> </w:t>
      </w:r>
      <w:r w:rsidRPr="00C6619F">
        <w:rPr>
          <w:rFonts w:ascii="Arial" w:hAnsi="Arial" w:cs="Arial"/>
          <w:sz w:val="24"/>
          <w:szCs w:val="24"/>
        </w:rPr>
        <w:t>i Europejskiego Funduszu Morskiego i Rybackiego oraz uchylaj</w:t>
      </w:r>
      <w:r w:rsidR="008804FF" w:rsidRPr="00C6619F">
        <w:rPr>
          <w:rFonts w:ascii="Arial" w:hAnsi="Arial" w:cs="Arial"/>
          <w:sz w:val="24"/>
          <w:szCs w:val="24"/>
        </w:rPr>
        <w:t>ące rozporządzenie Rady (WE) nr </w:t>
      </w:r>
      <w:r w:rsidRPr="00C6619F">
        <w:rPr>
          <w:rFonts w:ascii="Arial" w:hAnsi="Arial" w:cs="Arial"/>
          <w:sz w:val="24"/>
          <w:szCs w:val="24"/>
        </w:rPr>
        <w:t xml:space="preserve">1083/2006 (Dz. Urz. UE L 347 z 20.12.2013, </w:t>
      </w:r>
      <w:proofErr w:type="gramStart"/>
      <w:r w:rsidRPr="00C6619F">
        <w:rPr>
          <w:rFonts w:ascii="Arial" w:hAnsi="Arial" w:cs="Arial"/>
          <w:sz w:val="24"/>
          <w:szCs w:val="24"/>
        </w:rPr>
        <w:t>str</w:t>
      </w:r>
      <w:proofErr w:type="gramEnd"/>
      <w:r w:rsidRPr="00C6619F">
        <w:rPr>
          <w:rFonts w:ascii="Arial" w:hAnsi="Arial" w:cs="Arial"/>
          <w:sz w:val="24"/>
          <w:szCs w:val="24"/>
        </w:rPr>
        <w:t xml:space="preserve">. 320, z </w:t>
      </w:r>
      <w:proofErr w:type="spellStart"/>
      <w:r w:rsidRPr="00C6619F">
        <w:rPr>
          <w:rFonts w:ascii="Arial" w:hAnsi="Arial" w:cs="Arial"/>
          <w:sz w:val="24"/>
          <w:szCs w:val="24"/>
        </w:rPr>
        <w:t>późn</w:t>
      </w:r>
      <w:proofErr w:type="spellEnd"/>
      <w:r w:rsidRPr="00C6619F">
        <w:rPr>
          <w:rFonts w:ascii="Arial" w:hAnsi="Arial" w:cs="Arial"/>
          <w:sz w:val="24"/>
          <w:szCs w:val="24"/>
        </w:rPr>
        <w:t xml:space="preserve">. </w:t>
      </w:r>
      <w:proofErr w:type="gramStart"/>
      <w:r w:rsidRPr="00C6619F">
        <w:rPr>
          <w:rFonts w:ascii="Arial" w:hAnsi="Arial" w:cs="Arial"/>
          <w:sz w:val="24"/>
          <w:szCs w:val="24"/>
        </w:rPr>
        <w:t>zm</w:t>
      </w:r>
      <w:proofErr w:type="gramEnd"/>
      <w:r w:rsidRPr="00C6619F">
        <w:rPr>
          <w:rFonts w:ascii="Arial" w:hAnsi="Arial" w:cs="Arial"/>
          <w:sz w:val="24"/>
          <w:szCs w:val="24"/>
        </w:rPr>
        <w:t>.);</w:t>
      </w:r>
    </w:p>
    <w:p w:rsidR="00A01252"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bCs/>
          <w:color w:val="000000"/>
          <w:sz w:val="24"/>
          <w:szCs w:val="24"/>
        </w:rPr>
        <w:t xml:space="preserve">umowa o dofinansowanie </w:t>
      </w:r>
      <w:r w:rsidRPr="00C6619F">
        <w:rPr>
          <w:rFonts w:ascii="Arial" w:eastAsia="Times New Roman" w:hAnsi="Arial" w:cs="Arial"/>
          <w:sz w:val="24"/>
          <w:szCs w:val="24"/>
        </w:rPr>
        <w:t>–</w:t>
      </w:r>
      <w:r w:rsidRPr="00C6619F">
        <w:rPr>
          <w:rFonts w:ascii="Arial" w:eastAsia="Times New Roman" w:hAnsi="Arial" w:cs="Arial"/>
          <w:color w:val="000000"/>
          <w:sz w:val="24"/>
          <w:szCs w:val="24"/>
        </w:rPr>
        <w:t xml:space="preserve"> </w:t>
      </w:r>
      <w:r w:rsidR="00A01252" w:rsidRPr="00C6619F">
        <w:rPr>
          <w:rFonts w:ascii="Arial" w:eastAsia="Times New Roman" w:hAnsi="Arial" w:cs="Arial"/>
          <w:sz w:val="24"/>
          <w:szCs w:val="24"/>
        </w:rPr>
        <w:t>umowa zawarta między IZ RPO WZ</w:t>
      </w:r>
      <w:r w:rsidR="00EF79F7">
        <w:rPr>
          <w:rFonts w:ascii="Arial" w:eastAsia="Times New Roman" w:hAnsi="Arial" w:cs="Arial"/>
          <w:sz w:val="24"/>
          <w:szCs w:val="24"/>
        </w:rPr>
        <w:t xml:space="preserve"> </w:t>
      </w:r>
      <w:r w:rsidR="00A01252" w:rsidRPr="00C6619F">
        <w:rPr>
          <w:rFonts w:ascii="Arial" w:eastAsia="Times New Roman" w:hAnsi="Arial" w:cs="Arial"/>
          <w:sz w:val="24"/>
          <w:szCs w:val="24"/>
        </w:rPr>
        <w:t xml:space="preserve">a wnioskodawcą, którego projekt został wybrany do dofinansowania, </w:t>
      </w:r>
      <w:proofErr w:type="gramStart"/>
      <w:r w:rsidR="00A01252" w:rsidRPr="00C6619F">
        <w:rPr>
          <w:rFonts w:ascii="Arial" w:eastAsia="Times New Roman" w:hAnsi="Arial" w:cs="Arial"/>
          <w:sz w:val="24"/>
          <w:szCs w:val="24"/>
        </w:rPr>
        <w:t>zawierająca co</w:t>
      </w:r>
      <w:proofErr w:type="gramEnd"/>
      <w:r w:rsidR="00A01252" w:rsidRPr="00C6619F">
        <w:rPr>
          <w:rFonts w:ascii="Arial" w:eastAsia="Times New Roman" w:hAnsi="Arial" w:cs="Arial"/>
          <w:sz w:val="24"/>
          <w:szCs w:val="24"/>
        </w:rPr>
        <w:t xml:space="preserve"> najmniej elementy, o których mowa w art. 206 ust. 2 ustawy z dnia 27 sierpnia 2009 r. o finansach publicznych </w:t>
      </w:r>
      <w:r w:rsidR="003940D0" w:rsidRPr="00C6619F">
        <w:rPr>
          <w:rFonts w:ascii="Arial" w:hAnsi="Arial" w:cs="Arial"/>
          <w:sz w:val="24"/>
          <w:szCs w:val="24"/>
        </w:rPr>
        <w:t>(t. j. Dz. U z 2019 r. poz. 869 z </w:t>
      </w:r>
      <w:proofErr w:type="spellStart"/>
      <w:r w:rsidR="003940D0" w:rsidRPr="00C6619F">
        <w:rPr>
          <w:rFonts w:ascii="Arial" w:hAnsi="Arial" w:cs="Arial"/>
          <w:sz w:val="24"/>
          <w:szCs w:val="24"/>
        </w:rPr>
        <w:t>późn</w:t>
      </w:r>
      <w:proofErr w:type="spellEnd"/>
      <w:r w:rsidR="003940D0" w:rsidRPr="00C6619F">
        <w:rPr>
          <w:rFonts w:ascii="Arial" w:hAnsi="Arial" w:cs="Arial"/>
          <w:sz w:val="24"/>
          <w:szCs w:val="24"/>
        </w:rPr>
        <w:t xml:space="preserve">. zm.), </w:t>
      </w:r>
      <w:r w:rsidR="00A01252" w:rsidRPr="00C6619F">
        <w:rPr>
          <w:rFonts w:ascii="Arial" w:eastAsia="Times New Roman" w:hAnsi="Arial" w:cs="Arial"/>
          <w:sz w:val="24"/>
          <w:szCs w:val="24"/>
        </w:rPr>
        <w:t>oraz porozumienie, o którym mowa w art. 206 ust. 5 ustawy z dnia 27 sierpnia 2009</w:t>
      </w:r>
      <w:r w:rsidR="00241A48" w:rsidRPr="00C6619F">
        <w:rPr>
          <w:rFonts w:ascii="Arial" w:eastAsia="Times New Roman" w:hAnsi="Arial" w:cs="Arial"/>
          <w:sz w:val="24"/>
          <w:szCs w:val="24"/>
        </w:rPr>
        <w:t> </w:t>
      </w:r>
      <w:r w:rsidR="00A01252" w:rsidRPr="00C6619F">
        <w:rPr>
          <w:rFonts w:ascii="Arial" w:eastAsia="Times New Roman" w:hAnsi="Arial" w:cs="Arial"/>
          <w:sz w:val="24"/>
          <w:szCs w:val="24"/>
        </w:rPr>
        <w:t>r. o finansach publicznych, zawarte między IZ RPO WZ a wnioskodawcą, którego projekt został wybrany do dofinansowania, a także decyzja o dofinansowaniu podjęta przez IZ</w:t>
      </w:r>
      <w:r w:rsidR="00EF79F7">
        <w:rPr>
          <w:rFonts w:ascii="Arial" w:eastAsia="Times New Roman" w:hAnsi="Arial" w:cs="Arial"/>
          <w:sz w:val="24"/>
          <w:szCs w:val="24"/>
        </w:rPr>
        <w:t xml:space="preserve"> </w:t>
      </w:r>
      <w:r w:rsidR="00A01252" w:rsidRPr="00C6619F">
        <w:rPr>
          <w:rFonts w:ascii="Arial" w:eastAsia="Times New Roman" w:hAnsi="Arial" w:cs="Arial"/>
          <w:sz w:val="24"/>
          <w:szCs w:val="24"/>
        </w:rPr>
        <w:t xml:space="preserve">RPO WZ, która stanowi podstawę dofinansowania projektu, w </w:t>
      </w:r>
      <w:proofErr w:type="gramStart"/>
      <w:r w:rsidR="00A01252" w:rsidRPr="00C6619F">
        <w:rPr>
          <w:rFonts w:ascii="Arial" w:eastAsia="Times New Roman" w:hAnsi="Arial" w:cs="Arial"/>
          <w:sz w:val="24"/>
          <w:szCs w:val="24"/>
        </w:rPr>
        <w:t>przypadku gdy</w:t>
      </w:r>
      <w:proofErr w:type="gramEnd"/>
      <w:r w:rsidR="00A01252" w:rsidRPr="00C6619F">
        <w:rPr>
          <w:rFonts w:ascii="Arial" w:eastAsia="Times New Roman" w:hAnsi="Arial" w:cs="Arial"/>
          <w:sz w:val="24"/>
          <w:szCs w:val="24"/>
        </w:rPr>
        <w:t xml:space="preserve"> wnioskodawcą jest Województwo Zachodniopomorskie;</w:t>
      </w:r>
    </w:p>
    <w:p w:rsidR="002558BA"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color w:val="000000"/>
          <w:sz w:val="24"/>
          <w:szCs w:val="24"/>
        </w:rPr>
        <w:t>usługi</w:t>
      </w:r>
      <w:proofErr w:type="gramEnd"/>
      <w:r w:rsidRPr="00C6619F">
        <w:rPr>
          <w:rFonts w:ascii="Arial" w:eastAsia="Times New Roman" w:hAnsi="Arial" w:cs="Arial"/>
          <w:color w:val="000000"/>
          <w:sz w:val="24"/>
          <w:szCs w:val="24"/>
        </w:rPr>
        <w:t xml:space="preserve"> – wszelkie świadczenia, których przedmiotem nie są roboty budowlane lub dostawy;</w:t>
      </w:r>
    </w:p>
    <w:p w:rsidR="00837367" w:rsidRPr="00D579A0"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hAnsi="Arial" w:cs="Arial"/>
          <w:bCs/>
          <w:sz w:val="24"/>
          <w:szCs w:val="24"/>
        </w:rPr>
        <w:t>ustawa</w:t>
      </w:r>
      <w:proofErr w:type="gramEnd"/>
      <w:r w:rsidRPr="00C6619F">
        <w:rPr>
          <w:rFonts w:ascii="Arial" w:hAnsi="Arial" w:cs="Arial"/>
          <w:bCs/>
          <w:sz w:val="24"/>
          <w:szCs w:val="24"/>
        </w:rPr>
        <w:t xml:space="preserve"> wdrożeniowa </w:t>
      </w:r>
      <w:r w:rsidRPr="00C6619F">
        <w:rPr>
          <w:rFonts w:ascii="Arial" w:eastAsia="Times New Roman" w:hAnsi="Arial" w:cs="Arial"/>
          <w:sz w:val="24"/>
          <w:szCs w:val="24"/>
        </w:rPr>
        <w:t>–</w:t>
      </w:r>
      <w:r w:rsidRPr="00C6619F">
        <w:rPr>
          <w:rFonts w:ascii="Arial" w:hAnsi="Arial" w:cs="Arial"/>
          <w:bCs/>
          <w:sz w:val="24"/>
          <w:szCs w:val="24"/>
        </w:rPr>
        <w:t xml:space="preserve"> ustawa z dnia 11 lipca 2014 r. o zasadach realizacji programów w zakresie polityki spójności finansowanych w perspektywie finansowej 2014-2020 (</w:t>
      </w:r>
      <w:proofErr w:type="spellStart"/>
      <w:r w:rsidRPr="00C6619F">
        <w:rPr>
          <w:rFonts w:ascii="Arial" w:hAnsi="Arial" w:cs="Arial"/>
          <w:bCs/>
          <w:sz w:val="24"/>
          <w:szCs w:val="24"/>
        </w:rPr>
        <w:t>t.j</w:t>
      </w:r>
      <w:proofErr w:type="spellEnd"/>
      <w:r w:rsidRPr="00C6619F">
        <w:rPr>
          <w:rFonts w:ascii="Arial" w:hAnsi="Arial" w:cs="Arial"/>
          <w:bCs/>
          <w:sz w:val="24"/>
          <w:szCs w:val="24"/>
        </w:rPr>
        <w:t xml:space="preserve">. Dz. U. </w:t>
      </w:r>
      <w:proofErr w:type="gramStart"/>
      <w:r w:rsidRPr="00C6619F">
        <w:rPr>
          <w:rFonts w:ascii="Arial" w:hAnsi="Arial" w:cs="Arial"/>
          <w:bCs/>
          <w:sz w:val="24"/>
          <w:szCs w:val="24"/>
        </w:rPr>
        <w:t>z</w:t>
      </w:r>
      <w:proofErr w:type="gramEnd"/>
      <w:r w:rsidRPr="00C6619F">
        <w:rPr>
          <w:rFonts w:ascii="Arial" w:hAnsi="Arial" w:cs="Arial"/>
          <w:bCs/>
          <w:sz w:val="24"/>
          <w:szCs w:val="24"/>
        </w:rPr>
        <w:t xml:space="preserve"> </w:t>
      </w:r>
      <w:r w:rsidR="00C43960" w:rsidRPr="00C6619F">
        <w:rPr>
          <w:rFonts w:ascii="Arial" w:hAnsi="Arial" w:cs="Arial"/>
          <w:bCs/>
          <w:sz w:val="24"/>
          <w:szCs w:val="24"/>
        </w:rPr>
        <w:t>201</w:t>
      </w:r>
      <w:r w:rsidR="00DC72B5" w:rsidRPr="00C6619F">
        <w:rPr>
          <w:rFonts w:ascii="Arial" w:hAnsi="Arial" w:cs="Arial"/>
          <w:bCs/>
          <w:sz w:val="24"/>
          <w:szCs w:val="24"/>
        </w:rPr>
        <w:t>8</w:t>
      </w:r>
      <w:r w:rsidR="00C43960" w:rsidRPr="00C6619F">
        <w:rPr>
          <w:rFonts w:ascii="Arial" w:hAnsi="Arial" w:cs="Arial"/>
          <w:bCs/>
          <w:sz w:val="24"/>
          <w:szCs w:val="24"/>
        </w:rPr>
        <w:t xml:space="preserve"> </w:t>
      </w:r>
      <w:r w:rsidRPr="00C6619F">
        <w:rPr>
          <w:rFonts w:ascii="Arial" w:hAnsi="Arial" w:cs="Arial"/>
          <w:bCs/>
          <w:sz w:val="24"/>
          <w:szCs w:val="24"/>
        </w:rPr>
        <w:t xml:space="preserve">r., poz. </w:t>
      </w:r>
      <w:r w:rsidR="00C43960" w:rsidRPr="00C6619F">
        <w:rPr>
          <w:rFonts w:ascii="Arial" w:hAnsi="Arial" w:cs="Arial"/>
          <w:bCs/>
          <w:sz w:val="24"/>
          <w:szCs w:val="24"/>
        </w:rPr>
        <w:t>14</w:t>
      </w:r>
      <w:r w:rsidR="00DC72B5" w:rsidRPr="00C6619F">
        <w:rPr>
          <w:rFonts w:ascii="Arial" w:hAnsi="Arial" w:cs="Arial"/>
          <w:bCs/>
          <w:sz w:val="24"/>
          <w:szCs w:val="24"/>
        </w:rPr>
        <w:t>31</w:t>
      </w:r>
      <w:r w:rsidRPr="00C6619F">
        <w:rPr>
          <w:rFonts w:ascii="Arial" w:hAnsi="Arial" w:cs="Arial"/>
          <w:bCs/>
          <w:sz w:val="24"/>
          <w:szCs w:val="24"/>
        </w:rPr>
        <w:t xml:space="preserve"> ze zm.);</w:t>
      </w:r>
    </w:p>
    <w:p w:rsidR="00475407"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r w:rsidRPr="00C6619F">
        <w:rPr>
          <w:rFonts w:ascii="Arial" w:eastAsia="Times New Roman" w:hAnsi="Arial" w:cs="Arial"/>
          <w:color w:val="000000"/>
          <w:sz w:val="24"/>
          <w:szCs w:val="24"/>
        </w:rPr>
        <w:t xml:space="preserve">wniosek o dofinansowanie </w:t>
      </w:r>
      <w:r w:rsidR="00F61B6C" w:rsidRPr="00C6619F">
        <w:rPr>
          <w:rFonts w:ascii="Arial" w:eastAsia="Times New Roman" w:hAnsi="Arial" w:cs="Arial"/>
          <w:color w:val="000000"/>
          <w:sz w:val="24"/>
          <w:szCs w:val="24"/>
        </w:rPr>
        <w:t xml:space="preserve">projektu </w:t>
      </w:r>
      <w:r w:rsidRPr="00C6619F">
        <w:rPr>
          <w:rFonts w:ascii="Arial" w:eastAsia="Times New Roman" w:hAnsi="Arial" w:cs="Arial"/>
          <w:color w:val="000000"/>
          <w:sz w:val="24"/>
          <w:szCs w:val="24"/>
        </w:rPr>
        <w:t xml:space="preserve">(dokumentacja aplikacyjna) – dokument, w którym zawarty jest opis projektu lub przedstawione w innej formie informacje na temat projektu, na </w:t>
      </w:r>
      <w:proofErr w:type="gramStart"/>
      <w:r w:rsidRPr="00C6619F">
        <w:rPr>
          <w:rFonts w:ascii="Arial" w:eastAsia="Times New Roman" w:hAnsi="Arial" w:cs="Arial"/>
          <w:color w:val="000000"/>
          <w:sz w:val="24"/>
          <w:szCs w:val="24"/>
        </w:rPr>
        <w:t>podstawie których</w:t>
      </w:r>
      <w:proofErr w:type="gramEnd"/>
      <w:r w:rsidRPr="00C6619F">
        <w:rPr>
          <w:rFonts w:ascii="Arial" w:eastAsia="Times New Roman" w:hAnsi="Arial" w:cs="Arial"/>
          <w:color w:val="000000"/>
          <w:sz w:val="24"/>
          <w:szCs w:val="24"/>
        </w:rPr>
        <w:t xml:space="preserve"> dokonuje się oceny spełnienia przez ten projekt kryteriów wyboru projektów, składany przez </w:t>
      </w:r>
      <w:r w:rsidRPr="00C6619F">
        <w:rPr>
          <w:rFonts w:ascii="Arial" w:eastAsia="Times New Roman" w:hAnsi="Arial" w:cs="Arial"/>
          <w:color w:val="000000"/>
          <w:sz w:val="24"/>
          <w:szCs w:val="24"/>
        </w:rPr>
        <w:lastRenderedPageBreak/>
        <w:t>wnioskodawcę ubiegającego się o dofinansowanie na realizację projektu na formularzu określonym przez IZ RPO WZ, za integralną część wniosku o</w:t>
      </w:r>
      <w:r w:rsidR="000451A0">
        <w:rPr>
          <w:rFonts w:ascii="Arial" w:eastAsia="Times New Roman" w:hAnsi="Arial" w:cs="Arial"/>
          <w:color w:val="000000"/>
          <w:sz w:val="24"/>
          <w:szCs w:val="24"/>
        </w:rPr>
        <w:t> </w:t>
      </w:r>
      <w:r w:rsidRPr="00C6619F">
        <w:rPr>
          <w:rFonts w:ascii="Arial" w:eastAsia="Times New Roman" w:hAnsi="Arial" w:cs="Arial"/>
          <w:color w:val="000000"/>
          <w:sz w:val="24"/>
          <w:szCs w:val="24"/>
        </w:rPr>
        <w:t>dofinansowanie uznaje się wszystkie jego załączniki;</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sz w:val="24"/>
          <w:szCs w:val="24"/>
        </w:rPr>
        <w:t>wydatek</w:t>
      </w:r>
      <w:proofErr w:type="gramEnd"/>
      <w:r w:rsidRPr="00C6619F">
        <w:rPr>
          <w:rFonts w:ascii="Arial" w:eastAsia="Times New Roman" w:hAnsi="Arial" w:cs="Arial"/>
          <w:sz w:val="24"/>
          <w:szCs w:val="24"/>
        </w:rPr>
        <w:t xml:space="preserve"> kwalifikowalny – koszt lub wydatek poniesiony w związku </w:t>
      </w:r>
      <w:r w:rsidR="000451A0">
        <w:rPr>
          <w:rFonts w:ascii="Arial" w:eastAsia="Times New Roman" w:hAnsi="Arial" w:cs="Arial"/>
          <w:sz w:val="24"/>
          <w:szCs w:val="24"/>
        </w:rPr>
        <w:t>z </w:t>
      </w:r>
      <w:r w:rsidRPr="00C6619F">
        <w:rPr>
          <w:rFonts w:ascii="Arial" w:eastAsia="Times New Roman" w:hAnsi="Arial" w:cs="Arial"/>
          <w:sz w:val="24"/>
          <w:szCs w:val="24"/>
        </w:rPr>
        <w:t>realizacją projektu w ramach RPO WZ, któr</w:t>
      </w:r>
      <w:r w:rsidR="00F22D87" w:rsidRPr="00C6619F">
        <w:rPr>
          <w:rFonts w:ascii="Arial" w:eastAsia="Times New Roman" w:hAnsi="Arial" w:cs="Arial"/>
          <w:sz w:val="24"/>
          <w:szCs w:val="24"/>
        </w:rPr>
        <w:t>e spełniają kryteria refundacji</w:t>
      </w:r>
      <w:r w:rsidRPr="00C6619F">
        <w:rPr>
          <w:rFonts w:ascii="Arial" w:eastAsia="Times New Roman" w:hAnsi="Arial" w:cs="Arial"/>
          <w:sz w:val="24"/>
          <w:szCs w:val="24"/>
        </w:rPr>
        <w:t>, rozliczenia (w przypadku</w:t>
      </w:r>
      <w:r w:rsidRPr="00C6619F">
        <w:rPr>
          <w:rFonts w:ascii="Arial" w:eastAsia="Times New Roman" w:hAnsi="Arial" w:cs="Arial"/>
          <w:bCs/>
          <w:sz w:val="24"/>
          <w:szCs w:val="24"/>
        </w:rPr>
        <w:t xml:space="preserve"> </w:t>
      </w:r>
      <w:r w:rsidRPr="00C6619F">
        <w:rPr>
          <w:rFonts w:ascii="Arial" w:eastAsia="Times New Roman" w:hAnsi="Arial" w:cs="Arial"/>
          <w:sz w:val="24"/>
          <w:szCs w:val="24"/>
        </w:rPr>
        <w:t xml:space="preserve">systemu zaliczkowego) zgodnie z umową </w:t>
      </w:r>
      <w:r w:rsidR="000451A0">
        <w:rPr>
          <w:rFonts w:ascii="Arial" w:eastAsia="Times New Roman" w:hAnsi="Arial" w:cs="Arial"/>
          <w:sz w:val="24"/>
          <w:szCs w:val="24"/>
        </w:rPr>
        <w:t>o </w:t>
      </w:r>
      <w:r w:rsidRPr="00C6619F">
        <w:rPr>
          <w:rFonts w:ascii="Arial" w:eastAsia="Times New Roman" w:hAnsi="Arial" w:cs="Arial"/>
          <w:sz w:val="24"/>
          <w:szCs w:val="24"/>
        </w:rPr>
        <w:t>dofinansowanie</w:t>
      </w:r>
      <w:r w:rsidR="0050503B" w:rsidRPr="00C6619F">
        <w:rPr>
          <w:rFonts w:ascii="Arial" w:eastAsia="Times New Roman" w:hAnsi="Arial" w:cs="Arial"/>
          <w:sz w:val="24"/>
          <w:szCs w:val="24"/>
        </w:rPr>
        <w:t xml:space="preserve"> projektu</w:t>
      </w:r>
      <w:r w:rsidRPr="00C6619F">
        <w:rPr>
          <w:rFonts w:ascii="Arial" w:eastAsia="Times New Roman" w:hAnsi="Arial" w:cs="Arial"/>
          <w:sz w:val="24"/>
          <w:szCs w:val="24"/>
        </w:rPr>
        <w:t>;</w:t>
      </w:r>
    </w:p>
    <w:p w:rsidR="00212E7E"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sz w:val="24"/>
          <w:szCs w:val="24"/>
        </w:rPr>
        <w:t>wydatek</w:t>
      </w:r>
      <w:proofErr w:type="gramEnd"/>
      <w:r w:rsidRPr="00C6619F">
        <w:rPr>
          <w:rFonts w:ascii="Arial" w:eastAsia="Times New Roman" w:hAnsi="Arial" w:cs="Arial"/>
          <w:sz w:val="24"/>
          <w:szCs w:val="24"/>
        </w:rPr>
        <w:t xml:space="preserve"> niekwalifikowalny – </w:t>
      </w:r>
      <w:r w:rsidR="00F22D87" w:rsidRPr="00C6619F">
        <w:rPr>
          <w:rFonts w:ascii="Arial" w:eastAsia="Times New Roman" w:hAnsi="Arial" w:cs="Arial"/>
          <w:sz w:val="24"/>
          <w:szCs w:val="24"/>
        </w:rPr>
        <w:t xml:space="preserve">koszt lub wydatek, które nie są </w:t>
      </w:r>
      <w:r w:rsidRPr="00C6619F">
        <w:rPr>
          <w:rFonts w:ascii="Arial" w:eastAsia="Times New Roman" w:hAnsi="Arial" w:cs="Arial"/>
          <w:sz w:val="24"/>
          <w:szCs w:val="24"/>
        </w:rPr>
        <w:t>wydatkiem kwalifikowalnym;</w:t>
      </w:r>
    </w:p>
    <w:p w:rsidR="001D7B25" w:rsidRPr="00C6619F" w:rsidRDefault="00DA45D1" w:rsidP="00C6619F">
      <w:pPr>
        <w:pStyle w:val="Akapitzlist"/>
        <w:numPr>
          <w:ilvl w:val="1"/>
          <w:numId w:val="26"/>
        </w:numPr>
        <w:spacing w:line="360" w:lineRule="auto"/>
        <w:rPr>
          <w:rFonts w:ascii="Arial" w:eastAsia="Times New Roman" w:hAnsi="Arial" w:cs="Arial"/>
          <w:color w:val="000000"/>
          <w:sz w:val="24"/>
          <w:szCs w:val="24"/>
        </w:rPr>
      </w:pPr>
      <w:proofErr w:type="gramStart"/>
      <w:r w:rsidRPr="00C6619F">
        <w:rPr>
          <w:rFonts w:ascii="Arial" w:eastAsia="Times New Roman" w:hAnsi="Arial" w:cs="Arial"/>
          <w:sz w:val="24"/>
          <w:szCs w:val="24"/>
        </w:rPr>
        <w:t>wykonawca</w:t>
      </w:r>
      <w:proofErr w:type="gramEnd"/>
      <w:r w:rsidRPr="00C6619F">
        <w:rPr>
          <w:rFonts w:ascii="Arial" w:eastAsia="Times New Roman" w:hAnsi="Arial" w:cs="Arial"/>
          <w:sz w:val="24"/>
          <w:szCs w:val="24"/>
        </w:rPr>
        <w:t xml:space="preserve"> – osoba fizyczna</w:t>
      </w:r>
      <w:r w:rsidR="0050503B" w:rsidRPr="00C6619F">
        <w:rPr>
          <w:rFonts w:ascii="Arial" w:eastAsia="Times New Roman" w:hAnsi="Arial" w:cs="Arial"/>
          <w:sz w:val="24"/>
          <w:szCs w:val="24"/>
        </w:rPr>
        <w:t xml:space="preserve"> niebędąca personelem projektu</w:t>
      </w:r>
      <w:r w:rsidRPr="00C6619F">
        <w:rPr>
          <w:rFonts w:ascii="Arial" w:eastAsia="Times New Roman" w:hAnsi="Arial" w:cs="Arial"/>
          <w:sz w:val="24"/>
          <w:szCs w:val="24"/>
        </w:rPr>
        <w:t>, osoba prawna albo jednostka organizacyjna nieposiadająca</w:t>
      </w:r>
      <w:r w:rsidR="00973E38" w:rsidRPr="00C6619F">
        <w:rPr>
          <w:rFonts w:ascii="Arial" w:eastAsia="Times New Roman" w:hAnsi="Arial" w:cs="Arial"/>
          <w:sz w:val="24"/>
          <w:szCs w:val="24"/>
        </w:rPr>
        <w:t xml:space="preserve"> </w:t>
      </w:r>
      <w:r w:rsidRPr="00C6619F">
        <w:rPr>
          <w:rFonts w:ascii="Arial" w:eastAsia="Times New Roman" w:hAnsi="Arial" w:cs="Arial"/>
          <w:sz w:val="24"/>
          <w:szCs w:val="24"/>
        </w:rPr>
        <w:t xml:space="preserve">osobowości prawnej, która oferuje </w:t>
      </w:r>
      <w:r w:rsidR="00985517" w:rsidRPr="00C6619F">
        <w:rPr>
          <w:rFonts w:ascii="Arial" w:eastAsia="Times New Roman" w:hAnsi="Arial" w:cs="Arial"/>
          <w:sz w:val="24"/>
          <w:szCs w:val="24"/>
        </w:rPr>
        <w:t xml:space="preserve">realizację robót budowlanych, określone produkty lub usługi na rynku </w:t>
      </w:r>
      <w:r w:rsidRPr="00C6619F">
        <w:rPr>
          <w:rFonts w:ascii="Arial" w:eastAsia="Times New Roman" w:hAnsi="Arial" w:cs="Arial"/>
          <w:sz w:val="24"/>
          <w:szCs w:val="24"/>
        </w:rPr>
        <w:t>lub zawarła umowę w sprawie realizacji zamówienia w</w:t>
      </w:r>
      <w:r w:rsidR="000451A0">
        <w:rPr>
          <w:rFonts w:ascii="Arial" w:eastAsia="Times New Roman" w:hAnsi="Arial" w:cs="Arial"/>
          <w:sz w:val="24"/>
          <w:szCs w:val="24"/>
        </w:rPr>
        <w:t> </w:t>
      </w:r>
      <w:r w:rsidRPr="00C6619F">
        <w:rPr>
          <w:rFonts w:ascii="Arial" w:eastAsia="Times New Roman" w:hAnsi="Arial" w:cs="Arial"/>
          <w:sz w:val="24"/>
          <w:szCs w:val="24"/>
        </w:rPr>
        <w:t>projekcie realizowanym</w:t>
      </w:r>
      <w:r w:rsidRPr="00C6619F">
        <w:rPr>
          <w:rFonts w:ascii="Arial" w:hAnsi="Arial" w:cs="Arial"/>
          <w:bCs/>
          <w:sz w:val="24"/>
          <w:szCs w:val="24"/>
        </w:rPr>
        <w:t xml:space="preserve"> </w:t>
      </w:r>
      <w:r w:rsidRPr="00C6619F">
        <w:rPr>
          <w:rFonts w:ascii="Arial" w:eastAsia="Times New Roman" w:hAnsi="Arial" w:cs="Arial"/>
          <w:sz w:val="24"/>
          <w:szCs w:val="24"/>
        </w:rPr>
        <w:t>w ramach RPO WZ;</w:t>
      </w:r>
    </w:p>
    <w:p w:rsidR="00083322" w:rsidRPr="00C6619F" w:rsidRDefault="00DA45D1" w:rsidP="00C6619F">
      <w:pPr>
        <w:pStyle w:val="Akapitzlist"/>
        <w:numPr>
          <w:ilvl w:val="1"/>
          <w:numId w:val="26"/>
        </w:numPr>
        <w:spacing w:line="360" w:lineRule="auto"/>
        <w:rPr>
          <w:rFonts w:ascii="Arial" w:eastAsia="Times New Roman" w:hAnsi="Arial" w:cs="Arial"/>
          <w:strike/>
          <w:color w:val="000000"/>
          <w:sz w:val="24"/>
          <w:szCs w:val="24"/>
        </w:rPr>
      </w:pPr>
      <w:proofErr w:type="gramStart"/>
      <w:r w:rsidRPr="00C6619F">
        <w:rPr>
          <w:rFonts w:ascii="Arial" w:eastAsia="Times New Roman" w:hAnsi="Arial" w:cs="Arial"/>
          <w:sz w:val="24"/>
          <w:szCs w:val="24"/>
        </w:rPr>
        <w:t>zamówienie</w:t>
      </w:r>
      <w:proofErr w:type="gramEnd"/>
      <w:r w:rsidRPr="00C6619F">
        <w:rPr>
          <w:rFonts w:ascii="Arial" w:eastAsia="Times New Roman" w:hAnsi="Arial" w:cs="Arial"/>
          <w:sz w:val="24"/>
          <w:szCs w:val="24"/>
        </w:rPr>
        <w:t xml:space="preserve"> </w:t>
      </w:r>
      <w:r w:rsidR="00212E7E" w:rsidRPr="00C6619F">
        <w:rPr>
          <w:rFonts w:ascii="Arial" w:eastAsia="Times New Roman" w:hAnsi="Arial" w:cs="Arial"/>
          <w:sz w:val="24"/>
          <w:szCs w:val="24"/>
        </w:rPr>
        <w:t>–</w:t>
      </w:r>
      <w:r w:rsidR="000E6145" w:rsidRPr="00C6619F">
        <w:rPr>
          <w:rFonts w:ascii="Arial" w:eastAsia="Times New Roman" w:hAnsi="Arial" w:cs="Arial"/>
          <w:sz w:val="24"/>
          <w:szCs w:val="24"/>
        </w:rPr>
        <w:t xml:space="preserve"> </w:t>
      </w:r>
      <w:r w:rsidR="00837367" w:rsidRPr="00C6619F">
        <w:rPr>
          <w:rFonts w:ascii="Arial" w:eastAsia="Times New Roman" w:hAnsi="Arial" w:cs="Arial"/>
          <w:sz w:val="24"/>
          <w:szCs w:val="24"/>
        </w:rPr>
        <w:t>umow</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w:t>
      </w:r>
      <w:r w:rsidR="00117D6E" w:rsidRPr="00C6619F">
        <w:rPr>
          <w:rFonts w:ascii="Arial" w:eastAsia="Times New Roman" w:hAnsi="Arial" w:cs="Arial"/>
          <w:sz w:val="24"/>
          <w:szCs w:val="24"/>
        </w:rPr>
        <w:t>odpłatna</w:t>
      </w:r>
      <w:r w:rsidR="00837367" w:rsidRPr="00C6619F">
        <w:rPr>
          <w:rFonts w:ascii="Arial" w:eastAsia="Times New Roman" w:hAnsi="Arial" w:cs="Arial"/>
          <w:sz w:val="24"/>
          <w:szCs w:val="24"/>
        </w:rPr>
        <w:t>, zawart</w:t>
      </w:r>
      <w:r w:rsidR="00117D6E" w:rsidRPr="00C6619F">
        <w:rPr>
          <w:rFonts w:ascii="Arial" w:eastAsia="Times New Roman" w:hAnsi="Arial" w:cs="Arial"/>
          <w:sz w:val="24"/>
          <w:szCs w:val="24"/>
        </w:rPr>
        <w:t>a</w:t>
      </w:r>
      <w:r w:rsidR="00837367" w:rsidRPr="00C6619F">
        <w:rPr>
          <w:rFonts w:ascii="Arial" w:eastAsia="Times New Roman" w:hAnsi="Arial" w:cs="Arial"/>
          <w:sz w:val="24"/>
          <w:szCs w:val="24"/>
        </w:rPr>
        <w:t xml:space="preserve"> pomiędzy zamawiającym (Beneficjentem) a wykonawcą, której przedmiotem są usługi, dostawy lub roboty budowlane przewidziane w </w:t>
      </w:r>
      <w:r w:rsidR="00117D6E" w:rsidRPr="00C6619F">
        <w:rPr>
          <w:rFonts w:ascii="Arial" w:eastAsia="Times New Roman" w:hAnsi="Arial" w:cs="Arial"/>
          <w:sz w:val="24"/>
          <w:szCs w:val="24"/>
        </w:rPr>
        <w:t>p</w:t>
      </w:r>
      <w:r w:rsidR="00837367" w:rsidRPr="00C6619F">
        <w:rPr>
          <w:rFonts w:ascii="Arial" w:eastAsia="Times New Roman" w:hAnsi="Arial" w:cs="Arial"/>
          <w:sz w:val="24"/>
          <w:szCs w:val="24"/>
        </w:rPr>
        <w:t>rojekcie</w:t>
      </w:r>
      <w:r w:rsidR="00946EFF" w:rsidRPr="00C6619F">
        <w:rPr>
          <w:rFonts w:ascii="Arial" w:eastAsia="Times New Roman" w:hAnsi="Arial" w:cs="Arial"/>
          <w:sz w:val="24"/>
          <w:szCs w:val="24"/>
        </w:rPr>
        <w:t xml:space="preserve"> realizowanym w ramach RPO WZ</w:t>
      </w:r>
      <w:r w:rsidR="00083322" w:rsidRPr="00C6619F">
        <w:rPr>
          <w:rFonts w:ascii="Arial" w:eastAsia="Times New Roman" w:hAnsi="Arial" w:cs="Arial"/>
          <w:sz w:val="24"/>
          <w:szCs w:val="24"/>
        </w:rPr>
        <w:t>;</w:t>
      </w:r>
    </w:p>
    <w:p w:rsidR="00F84902" w:rsidRPr="00C6619F" w:rsidRDefault="00083322" w:rsidP="00C6619F">
      <w:pPr>
        <w:pStyle w:val="Akapitzlist"/>
        <w:numPr>
          <w:ilvl w:val="1"/>
          <w:numId w:val="26"/>
        </w:numPr>
        <w:spacing w:line="360" w:lineRule="auto"/>
        <w:rPr>
          <w:rFonts w:ascii="Arial" w:eastAsia="Times New Roman" w:hAnsi="Arial" w:cs="Arial"/>
          <w:strike/>
          <w:color w:val="000000"/>
          <w:sz w:val="24"/>
          <w:szCs w:val="24"/>
        </w:rPr>
      </w:pPr>
      <w:proofErr w:type="gramStart"/>
      <w:r w:rsidRPr="00C6619F">
        <w:rPr>
          <w:rFonts w:ascii="Arial" w:eastAsia="Times New Roman" w:hAnsi="Arial" w:cs="Arial"/>
          <w:sz w:val="24"/>
          <w:szCs w:val="24"/>
        </w:rPr>
        <w:t>zamówienie</w:t>
      </w:r>
      <w:proofErr w:type="gramEnd"/>
      <w:r w:rsidRPr="00C6619F">
        <w:rPr>
          <w:rFonts w:ascii="Arial" w:eastAsia="Times New Roman" w:hAnsi="Arial" w:cs="Arial"/>
          <w:sz w:val="24"/>
          <w:szCs w:val="24"/>
        </w:rPr>
        <w:t xml:space="preserve"> sektorowe - zamówienie </w:t>
      </w:r>
      <w:r w:rsidR="0050503B" w:rsidRPr="00C6619F">
        <w:rPr>
          <w:rFonts w:ascii="Arial" w:eastAsia="Times New Roman" w:hAnsi="Arial" w:cs="Arial"/>
          <w:sz w:val="24"/>
          <w:szCs w:val="24"/>
        </w:rPr>
        <w:t>udzielane w celu wykonania jednego z</w:t>
      </w:r>
      <w:r w:rsidR="000451A0">
        <w:rPr>
          <w:rFonts w:ascii="Arial" w:eastAsia="Times New Roman" w:hAnsi="Arial" w:cs="Arial"/>
          <w:sz w:val="24"/>
          <w:szCs w:val="24"/>
        </w:rPr>
        <w:t xml:space="preserve"> </w:t>
      </w:r>
      <w:r w:rsidR="0050503B" w:rsidRPr="00C6619F">
        <w:rPr>
          <w:rFonts w:ascii="Arial" w:eastAsia="Times New Roman" w:hAnsi="Arial" w:cs="Arial"/>
          <w:sz w:val="24"/>
          <w:szCs w:val="24"/>
        </w:rPr>
        <w:t xml:space="preserve">rodzajów działalności, o których mowa </w:t>
      </w:r>
      <w:r w:rsidRPr="00C6619F">
        <w:rPr>
          <w:rFonts w:ascii="Arial" w:eastAsia="Times New Roman" w:hAnsi="Arial" w:cs="Arial"/>
          <w:sz w:val="24"/>
          <w:szCs w:val="24"/>
        </w:rPr>
        <w:t>w</w:t>
      </w:r>
      <w:r w:rsidR="00EF79F7">
        <w:rPr>
          <w:rFonts w:ascii="Arial" w:eastAsia="Times New Roman" w:hAnsi="Arial" w:cs="Arial"/>
          <w:sz w:val="24"/>
          <w:szCs w:val="24"/>
        </w:rPr>
        <w:t xml:space="preserve"> </w:t>
      </w:r>
      <w:r w:rsidRPr="00C6619F">
        <w:rPr>
          <w:rFonts w:ascii="Arial" w:eastAsia="Times New Roman" w:hAnsi="Arial" w:cs="Arial"/>
          <w:sz w:val="24"/>
          <w:szCs w:val="24"/>
        </w:rPr>
        <w:t xml:space="preserve">art. 132 ust. 1 </w:t>
      </w:r>
      <w:proofErr w:type="spellStart"/>
      <w:r w:rsidRPr="00C6619F">
        <w:rPr>
          <w:rFonts w:ascii="Arial" w:eastAsia="Times New Roman" w:hAnsi="Arial" w:cs="Arial"/>
          <w:sz w:val="24"/>
          <w:szCs w:val="24"/>
        </w:rPr>
        <w:t>Pzp</w:t>
      </w:r>
      <w:proofErr w:type="spellEnd"/>
      <w:r w:rsidRPr="00C6619F">
        <w:rPr>
          <w:rFonts w:ascii="Arial" w:eastAsia="Times New Roman" w:hAnsi="Arial" w:cs="Arial"/>
          <w:sz w:val="24"/>
          <w:szCs w:val="24"/>
        </w:rPr>
        <w:t>.</w:t>
      </w:r>
    </w:p>
    <w:p w:rsidR="002D7E38" w:rsidRPr="00C6619F" w:rsidRDefault="00067BC3" w:rsidP="00C6619F">
      <w:pPr>
        <w:pStyle w:val="Nagwek1"/>
        <w:spacing w:line="360" w:lineRule="auto"/>
        <w:rPr>
          <w:rFonts w:ascii="Arial" w:hAnsi="Arial" w:cs="Arial"/>
          <w:sz w:val="24"/>
          <w:szCs w:val="24"/>
          <w:lang w:eastAsia="pl-PL"/>
        </w:rPr>
      </w:pPr>
      <w:bookmarkStart w:id="5" w:name="_Toc441141846"/>
      <w:bookmarkStart w:id="6" w:name="_Toc19088985"/>
      <w:r w:rsidRPr="00C6619F">
        <w:rPr>
          <w:rFonts w:ascii="Arial" w:hAnsi="Arial" w:cs="Arial"/>
          <w:sz w:val="24"/>
          <w:szCs w:val="24"/>
          <w:lang w:eastAsia="pl-PL"/>
        </w:rPr>
        <w:t>Kompendium</w:t>
      </w:r>
      <w:bookmarkEnd w:id="5"/>
      <w:bookmarkEnd w:id="6"/>
    </w:p>
    <w:p w:rsidR="00B73BE4" w:rsidRPr="00C6619F" w:rsidRDefault="009A2B0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Niniejszy</w:t>
      </w:r>
      <w:r w:rsidR="00B73BE4" w:rsidRPr="00C6619F">
        <w:rPr>
          <w:rFonts w:ascii="Arial" w:hAnsi="Arial" w:cs="Arial"/>
          <w:sz w:val="24"/>
          <w:szCs w:val="24"/>
        </w:rPr>
        <w:t xml:space="preserve"> </w:t>
      </w:r>
      <w:r w:rsidRPr="00C6619F">
        <w:rPr>
          <w:rFonts w:ascii="Arial" w:hAnsi="Arial" w:cs="Arial"/>
          <w:sz w:val="24"/>
          <w:szCs w:val="24"/>
        </w:rPr>
        <w:t>dokument opisuje</w:t>
      </w:r>
      <w:r w:rsidR="00B73BE4" w:rsidRPr="00C6619F">
        <w:rPr>
          <w:rFonts w:ascii="Arial" w:hAnsi="Arial" w:cs="Arial"/>
          <w:sz w:val="24"/>
          <w:szCs w:val="24"/>
        </w:rPr>
        <w:t xml:space="preserve"> zasady udzielania zamówień w projektach realizowanych </w:t>
      </w:r>
      <w:r w:rsidR="003E1D4F" w:rsidRPr="00C6619F">
        <w:rPr>
          <w:rFonts w:ascii="Arial" w:hAnsi="Arial" w:cs="Arial"/>
          <w:sz w:val="24"/>
          <w:szCs w:val="24"/>
        </w:rPr>
        <w:t xml:space="preserve">w ramach </w:t>
      </w:r>
      <w:r w:rsidR="00996930" w:rsidRPr="00C6619F">
        <w:rPr>
          <w:rFonts w:ascii="Arial" w:hAnsi="Arial" w:cs="Arial"/>
          <w:sz w:val="24"/>
          <w:szCs w:val="24"/>
        </w:rPr>
        <w:t>RPO WZ</w:t>
      </w:r>
      <w:r w:rsidR="00C00EFC" w:rsidRPr="00C6619F">
        <w:rPr>
          <w:rFonts w:ascii="Arial" w:hAnsi="Arial" w:cs="Arial"/>
          <w:sz w:val="24"/>
          <w:szCs w:val="24"/>
        </w:rPr>
        <w:t xml:space="preserve"> </w:t>
      </w:r>
      <w:r w:rsidR="00B73BE4" w:rsidRPr="00C6619F">
        <w:rPr>
          <w:rFonts w:ascii="Arial" w:hAnsi="Arial" w:cs="Arial"/>
          <w:sz w:val="24"/>
          <w:szCs w:val="24"/>
        </w:rPr>
        <w:t>przez:</w:t>
      </w:r>
    </w:p>
    <w:p w:rsidR="00D73C80" w:rsidRPr="00C6619F" w:rsidRDefault="00B73BE4" w:rsidP="00C6619F">
      <w:pPr>
        <w:pStyle w:val="Akapitzlist"/>
        <w:numPr>
          <w:ilvl w:val="0"/>
          <w:numId w:val="39"/>
        </w:numPr>
        <w:spacing w:line="360" w:lineRule="auto"/>
        <w:ind w:left="993" w:hanging="567"/>
        <w:rPr>
          <w:rFonts w:ascii="Arial" w:hAnsi="Arial" w:cs="Arial"/>
          <w:sz w:val="24"/>
          <w:szCs w:val="24"/>
        </w:rPr>
      </w:pPr>
      <w:proofErr w:type="gramStart"/>
      <w:r w:rsidRPr="00C6619F">
        <w:rPr>
          <w:rFonts w:ascii="Arial" w:hAnsi="Arial" w:cs="Arial"/>
          <w:sz w:val="24"/>
          <w:szCs w:val="24"/>
        </w:rPr>
        <w:t>p</w:t>
      </w:r>
      <w:r w:rsidR="003E1D4F" w:rsidRPr="00C6619F">
        <w:rPr>
          <w:rFonts w:ascii="Arial" w:hAnsi="Arial" w:cs="Arial"/>
          <w:sz w:val="24"/>
          <w:szCs w:val="24"/>
        </w:rPr>
        <w:t>odmioty</w:t>
      </w:r>
      <w:proofErr w:type="gramEnd"/>
      <w:r w:rsidR="003E1D4F" w:rsidRPr="00C6619F">
        <w:rPr>
          <w:rFonts w:ascii="Arial" w:hAnsi="Arial" w:cs="Arial"/>
          <w:sz w:val="24"/>
          <w:szCs w:val="24"/>
        </w:rPr>
        <w:t xml:space="preserve"> </w:t>
      </w:r>
      <w:r w:rsidRPr="00C6619F">
        <w:rPr>
          <w:rFonts w:ascii="Arial" w:hAnsi="Arial" w:cs="Arial"/>
          <w:sz w:val="24"/>
          <w:szCs w:val="24"/>
        </w:rPr>
        <w:t>niezobowiązan</w:t>
      </w:r>
      <w:r w:rsidR="003E1D4F" w:rsidRPr="00C6619F">
        <w:rPr>
          <w:rFonts w:ascii="Arial" w:hAnsi="Arial" w:cs="Arial"/>
          <w:sz w:val="24"/>
          <w:szCs w:val="24"/>
        </w:rPr>
        <w:t>e</w:t>
      </w:r>
      <w:r w:rsidRPr="00C6619F">
        <w:rPr>
          <w:rFonts w:ascii="Arial" w:hAnsi="Arial" w:cs="Arial"/>
          <w:sz w:val="24"/>
          <w:szCs w:val="24"/>
        </w:rPr>
        <w:t xml:space="preserve"> do stosowania </w:t>
      </w:r>
      <w:proofErr w:type="spellStart"/>
      <w:r w:rsidR="00996930" w:rsidRPr="00C6619F">
        <w:rPr>
          <w:rFonts w:ascii="Arial" w:hAnsi="Arial" w:cs="Arial"/>
          <w:sz w:val="24"/>
          <w:szCs w:val="24"/>
        </w:rPr>
        <w:t>Pzp</w:t>
      </w:r>
      <w:proofErr w:type="spellEnd"/>
      <w:r w:rsidR="003E1D4F" w:rsidRPr="00C6619F">
        <w:rPr>
          <w:rFonts w:ascii="Arial" w:hAnsi="Arial" w:cs="Arial"/>
          <w:sz w:val="24"/>
          <w:szCs w:val="24"/>
        </w:rPr>
        <w:t xml:space="preserve"> (np. przedsiębiorcy)</w:t>
      </w:r>
      <w:r w:rsidR="00837367" w:rsidRPr="00C6619F">
        <w:rPr>
          <w:rFonts w:ascii="Arial" w:hAnsi="Arial" w:cs="Arial"/>
          <w:sz w:val="24"/>
          <w:szCs w:val="24"/>
        </w:rPr>
        <w:t>;</w:t>
      </w:r>
    </w:p>
    <w:p w:rsidR="00E6435B" w:rsidRPr="00C6619F" w:rsidRDefault="003E1D4F" w:rsidP="00C6619F">
      <w:pPr>
        <w:pStyle w:val="Akapitzlist"/>
        <w:numPr>
          <w:ilvl w:val="0"/>
          <w:numId w:val="39"/>
        </w:numPr>
        <w:spacing w:line="360" w:lineRule="auto"/>
        <w:ind w:left="993" w:hanging="567"/>
        <w:rPr>
          <w:rFonts w:ascii="Arial" w:hAnsi="Arial" w:cs="Arial"/>
          <w:sz w:val="24"/>
          <w:szCs w:val="24"/>
        </w:rPr>
      </w:pPr>
      <w:proofErr w:type="gramStart"/>
      <w:r w:rsidRPr="00C6619F">
        <w:rPr>
          <w:rFonts w:ascii="Arial" w:hAnsi="Arial" w:cs="Arial"/>
          <w:sz w:val="24"/>
          <w:szCs w:val="24"/>
        </w:rPr>
        <w:t>podmioty</w:t>
      </w:r>
      <w:proofErr w:type="gramEnd"/>
      <w:r w:rsidRPr="00C6619F">
        <w:rPr>
          <w:rFonts w:ascii="Arial" w:hAnsi="Arial" w:cs="Arial"/>
          <w:sz w:val="24"/>
          <w:szCs w:val="24"/>
        </w:rPr>
        <w:t xml:space="preserve"> zobowiązane do stosowania </w:t>
      </w:r>
      <w:proofErr w:type="spellStart"/>
      <w:r w:rsidR="00996930" w:rsidRPr="00C6619F">
        <w:rPr>
          <w:rFonts w:ascii="Arial" w:hAnsi="Arial" w:cs="Arial"/>
          <w:sz w:val="24"/>
          <w:szCs w:val="24"/>
        </w:rPr>
        <w:t>Pzp</w:t>
      </w:r>
      <w:proofErr w:type="spellEnd"/>
      <w:r w:rsidR="00837367" w:rsidRPr="00C6619F">
        <w:rPr>
          <w:rFonts w:ascii="Arial" w:hAnsi="Arial" w:cs="Arial"/>
          <w:sz w:val="24"/>
          <w:szCs w:val="24"/>
        </w:rPr>
        <w:t>;</w:t>
      </w:r>
    </w:p>
    <w:p w:rsidR="00D73C80" w:rsidRPr="00C6619F" w:rsidRDefault="00B73BE4" w:rsidP="00C6619F">
      <w:pPr>
        <w:pStyle w:val="Akapitzlist"/>
        <w:spacing w:line="360" w:lineRule="auto"/>
        <w:ind w:left="426"/>
        <w:rPr>
          <w:rFonts w:ascii="Arial" w:hAnsi="Arial" w:cs="Arial"/>
          <w:sz w:val="24"/>
          <w:szCs w:val="24"/>
        </w:rPr>
      </w:pPr>
      <w:proofErr w:type="gramStart"/>
      <w:r w:rsidRPr="00C6619F">
        <w:rPr>
          <w:rFonts w:ascii="Arial" w:hAnsi="Arial" w:cs="Arial"/>
          <w:sz w:val="24"/>
          <w:szCs w:val="24"/>
        </w:rPr>
        <w:t>oraz</w:t>
      </w:r>
      <w:proofErr w:type="gramEnd"/>
      <w:r w:rsidRPr="00C6619F">
        <w:rPr>
          <w:rFonts w:ascii="Arial" w:hAnsi="Arial" w:cs="Arial"/>
          <w:sz w:val="24"/>
          <w:szCs w:val="24"/>
        </w:rPr>
        <w:t xml:space="preserve"> sposób </w:t>
      </w:r>
      <w:r w:rsidR="00996930" w:rsidRPr="00C6619F">
        <w:rPr>
          <w:rFonts w:ascii="Arial" w:hAnsi="Arial" w:cs="Arial"/>
          <w:sz w:val="24"/>
          <w:szCs w:val="24"/>
        </w:rPr>
        <w:t xml:space="preserve">przeprowadzania i </w:t>
      </w:r>
      <w:r w:rsidRPr="00C6619F">
        <w:rPr>
          <w:rFonts w:ascii="Arial" w:hAnsi="Arial" w:cs="Arial"/>
          <w:sz w:val="24"/>
          <w:szCs w:val="24"/>
        </w:rPr>
        <w:t>dokumentowania pr</w:t>
      </w:r>
      <w:r w:rsidR="00996930" w:rsidRPr="00C6619F">
        <w:rPr>
          <w:rFonts w:ascii="Arial" w:hAnsi="Arial" w:cs="Arial"/>
          <w:sz w:val="24"/>
          <w:szCs w:val="24"/>
        </w:rPr>
        <w:t>ocedury związanej z</w:t>
      </w:r>
      <w:r w:rsidR="000451A0">
        <w:rPr>
          <w:rFonts w:ascii="Arial" w:hAnsi="Arial" w:cs="Arial"/>
          <w:sz w:val="24"/>
          <w:szCs w:val="24"/>
        </w:rPr>
        <w:t> </w:t>
      </w:r>
      <w:r w:rsidR="00996930" w:rsidRPr="00C6619F">
        <w:rPr>
          <w:rFonts w:ascii="Arial" w:hAnsi="Arial" w:cs="Arial"/>
          <w:sz w:val="24"/>
          <w:szCs w:val="24"/>
        </w:rPr>
        <w:t xml:space="preserve">udzieleniem </w:t>
      </w:r>
      <w:r w:rsidRPr="00C6619F">
        <w:rPr>
          <w:rFonts w:ascii="Arial" w:hAnsi="Arial" w:cs="Arial"/>
          <w:sz w:val="24"/>
          <w:szCs w:val="24"/>
        </w:rPr>
        <w:t>zamówienia.</w:t>
      </w:r>
    </w:p>
    <w:p w:rsidR="00067BC3"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Wybór </w:t>
      </w:r>
      <w:r w:rsidR="00E851D3" w:rsidRPr="00C6619F">
        <w:rPr>
          <w:rFonts w:ascii="Arial" w:hAnsi="Arial" w:cs="Arial"/>
          <w:sz w:val="24"/>
          <w:szCs w:val="24"/>
        </w:rPr>
        <w:t xml:space="preserve">sposobu </w:t>
      </w:r>
      <w:r w:rsidRPr="00C6619F">
        <w:rPr>
          <w:rFonts w:ascii="Arial" w:hAnsi="Arial" w:cs="Arial"/>
          <w:sz w:val="24"/>
          <w:szCs w:val="24"/>
        </w:rPr>
        <w:t>udzielenia zamówienia uzależniony jest od</w:t>
      </w:r>
      <w:r w:rsidR="003E1D4F" w:rsidRPr="00C6619F">
        <w:rPr>
          <w:rFonts w:ascii="Arial" w:hAnsi="Arial" w:cs="Arial"/>
          <w:sz w:val="24"/>
          <w:szCs w:val="24"/>
        </w:rPr>
        <w:t xml:space="preserve"> typu </w:t>
      </w:r>
      <w:r w:rsidR="00DC6162" w:rsidRPr="00C6619F">
        <w:rPr>
          <w:rFonts w:ascii="Arial" w:hAnsi="Arial" w:cs="Arial"/>
          <w:sz w:val="24"/>
          <w:szCs w:val="24"/>
        </w:rPr>
        <w:t>B</w:t>
      </w:r>
      <w:r w:rsidR="003E1D4F" w:rsidRPr="00C6619F">
        <w:rPr>
          <w:rFonts w:ascii="Arial" w:hAnsi="Arial" w:cs="Arial"/>
          <w:sz w:val="24"/>
          <w:szCs w:val="24"/>
        </w:rPr>
        <w:t xml:space="preserve">eneficjenta oraz </w:t>
      </w:r>
      <w:r w:rsidRPr="00C6619F">
        <w:rPr>
          <w:rFonts w:ascii="Arial" w:hAnsi="Arial" w:cs="Arial"/>
          <w:sz w:val="24"/>
          <w:szCs w:val="24"/>
        </w:rPr>
        <w:t xml:space="preserve">wartości zamówienia. </w:t>
      </w:r>
    </w:p>
    <w:p w:rsidR="003E1D4F" w:rsidRPr="00C6619F" w:rsidRDefault="003E1D4F"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Udzielanie zamówienia w ramach projektu następuje zgodnie z:</w:t>
      </w:r>
    </w:p>
    <w:p w:rsidR="006604FC" w:rsidRPr="00C6619F" w:rsidRDefault="006604FC" w:rsidP="00C6619F">
      <w:pPr>
        <w:pStyle w:val="Akapitzlist"/>
        <w:numPr>
          <w:ilvl w:val="1"/>
          <w:numId w:val="42"/>
        </w:numPr>
        <w:spacing w:line="360" w:lineRule="auto"/>
        <w:rPr>
          <w:rFonts w:ascii="Arial" w:hAnsi="Arial" w:cs="Arial"/>
          <w:sz w:val="24"/>
          <w:szCs w:val="24"/>
        </w:rPr>
      </w:pPr>
      <w:proofErr w:type="spellStart"/>
      <w:r w:rsidRPr="00C6619F">
        <w:rPr>
          <w:rFonts w:ascii="Arial" w:hAnsi="Arial" w:cs="Arial"/>
          <w:b/>
          <w:sz w:val="24"/>
          <w:szCs w:val="24"/>
        </w:rPr>
        <w:t>Pzp</w:t>
      </w:r>
      <w:proofErr w:type="spellEnd"/>
      <w:r w:rsidRPr="00C6619F">
        <w:rPr>
          <w:rFonts w:ascii="Arial" w:hAnsi="Arial" w:cs="Arial"/>
          <w:sz w:val="24"/>
          <w:szCs w:val="24"/>
        </w:rPr>
        <w:t xml:space="preserve"> – w przypadku Beneficjenta 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proofErr w:type="gramStart"/>
      <w:r w:rsidRPr="00C6619F">
        <w:rPr>
          <w:rFonts w:ascii="Arial" w:hAnsi="Arial" w:cs="Arial"/>
          <w:b/>
          <w:sz w:val="24"/>
          <w:szCs w:val="24"/>
        </w:rPr>
        <w:t>zasadą</w:t>
      </w:r>
      <w:proofErr w:type="gramEnd"/>
      <w:r w:rsidRPr="00C6619F">
        <w:rPr>
          <w:rFonts w:ascii="Arial" w:hAnsi="Arial" w:cs="Arial"/>
          <w:b/>
          <w:sz w:val="24"/>
          <w:szCs w:val="24"/>
        </w:rPr>
        <w:t xml:space="preserve"> konkurencyjności</w:t>
      </w:r>
      <w:r w:rsidRPr="00C6619F">
        <w:rPr>
          <w:rFonts w:ascii="Arial" w:hAnsi="Arial" w:cs="Arial"/>
          <w:sz w:val="24"/>
          <w:szCs w:val="24"/>
        </w:rPr>
        <w:t>, w przypadku:</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lastRenderedPageBreak/>
        <w:t xml:space="preserve">Beneficjenta niebędącego zamawiającym w rozumieniu </w:t>
      </w:r>
      <w:proofErr w:type="spellStart"/>
      <w:r w:rsidRPr="00C6619F">
        <w:rPr>
          <w:rFonts w:ascii="Arial" w:hAnsi="Arial" w:cs="Arial"/>
          <w:sz w:val="24"/>
          <w:szCs w:val="24"/>
        </w:rPr>
        <w:t>Pzp</w:t>
      </w:r>
      <w:proofErr w:type="spellEnd"/>
      <w:r w:rsidRPr="00C6619F">
        <w:rPr>
          <w:rFonts w:ascii="Arial" w:hAnsi="Arial" w:cs="Arial"/>
          <w:sz w:val="24"/>
          <w:szCs w:val="24"/>
        </w:rPr>
        <w:t xml:space="preserve"> w</w:t>
      </w:r>
      <w:r w:rsidR="000451A0">
        <w:rPr>
          <w:rFonts w:ascii="Arial" w:hAnsi="Arial" w:cs="Arial"/>
          <w:sz w:val="24"/>
          <w:szCs w:val="24"/>
        </w:rPr>
        <w:t> </w:t>
      </w:r>
      <w:r w:rsidRPr="00C6619F">
        <w:rPr>
          <w:rFonts w:ascii="Arial" w:hAnsi="Arial" w:cs="Arial"/>
          <w:sz w:val="24"/>
          <w:szCs w:val="24"/>
        </w:rPr>
        <w:t>przypadku zamówień przekraczających wartość 50 tys. zł netto, tj.</w:t>
      </w:r>
      <w:r w:rsidR="000451A0">
        <w:rPr>
          <w:rFonts w:ascii="Arial" w:hAnsi="Arial" w:cs="Arial"/>
          <w:sz w:val="24"/>
          <w:szCs w:val="24"/>
        </w:rPr>
        <w:t xml:space="preserve"> </w:t>
      </w:r>
      <w:r w:rsidRPr="00C6619F">
        <w:rPr>
          <w:rFonts w:ascii="Arial" w:hAnsi="Arial" w:cs="Arial"/>
          <w:sz w:val="24"/>
          <w:szCs w:val="24"/>
        </w:rPr>
        <w:t>bez podatku od towarów i usług (VAT),</w:t>
      </w:r>
    </w:p>
    <w:p w:rsidR="006604FC" w:rsidRPr="00C6619F" w:rsidRDefault="006604FC" w:rsidP="00C6619F">
      <w:pPr>
        <w:pStyle w:val="Akapitzlist"/>
        <w:numPr>
          <w:ilvl w:val="2"/>
          <w:numId w:val="38"/>
        </w:numPr>
        <w:spacing w:line="360" w:lineRule="auto"/>
        <w:rPr>
          <w:rFonts w:ascii="Arial" w:hAnsi="Arial" w:cs="Arial"/>
          <w:sz w:val="24"/>
          <w:szCs w:val="24"/>
        </w:rPr>
      </w:pPr>
      <w:r w:rsidRPr="00C6619F">
        <w:rPr>
          <w:rFonts w:ascii="Arial" w:hAnsi="Arial" w:cs="Arial"/>
          <w:sz w:val="24"/>
          <w:szCs w:val="24"/>
        </w:rPr>
        <w:t>Beneficjenta będącego zamawiającym w rozumi</w:t>
      </w:r>
      <w:r w:rsidR="00247B01" w:rsidRPr="00C6619F">
        <w:rPr>
          <w:rFonts w:ascii="Arial" w:hAnsi="Arial" w:cs="Arial"/>
          <w:sz w:val="24"/>
          <w:szCs w:val="24"/>
        </w:rPr>
        <w:t xml:space="preserve">eniu </w:t>
      </w:r>
      <w:proofErr w:type="spellStart"/>
      <w:r w:rsidR="00247B01" w:rsidRPr="00C6619F">
        <w:rPr>
          <w:rFonts w:ascii="Arial" w:hAnsi="Arial" w:cs="Arial"/>
          <w:sz w:val="24"/>
          <w:szCs w:val="24"/>
        </w:rPr>
        <w:t>Pzp</w:t>
      </w:r>
      <w:proofErr w:type="spellEnd"/>
      <w:r w:rsidR="00247B01" w:rsidRPr="00C6619F">
        <w:rPr>
          <w:rFonts w:ascii="Arial" w:hAnsi="Arial" w:cs="Arial"/>
          <w:sz w:val="24"/>
          <w:szCs w:val="24"/>
        </w:rPr>
        <w:t xml:space="preserve"> w</w:t>
      </w:r>
      <w:r w:rsidR="000451A0">
        <w:rPr>
          <w:rFonts w:ascii="Arial" w:hAnsi="Arial" w:cs="Arial"/>
          <w:sz w:val="24"/>
          <w:szCs w:val="24"/>
        </w:rPr>
        <w:t xml:space="preserve"> </w:t>
      </w:r>
      <w:r w:rsidR="00247B01" w:rsidRPr="00C6619F">
        <w:rPr>
          <w:rFonts w:ascii="Arial" w:hAnsi="Arial" w:cs="Arial"/>
          <w:sz w:val="24"/>
          <w:szCs w:val="24"/>
        </w:rPr>
        <w:t>przypadku zamówień o </w:t>
      </w:r>
      <w:r w:rsidRPr="00C6619F">
        <w:rPr>
          <w:rFonts w:ascii="Arial" w:hAnsi="Arial" w:cs="Arial"/>
          <w:sz w:val="24"/>
          <w:szCs w:val="24"/>
        </w:rPr>
        <w:t xml:space="preserve">wartości równej lub niższej niż kwota określona w art. 4 pkt 8 </w:t>
      </w:r>
      <w:proofErr w:type="spellStart"/>
      <w:r w:rsidRPr="00C6619F">
        <w:rPr>
          <w:rFonts w:ascii="Arial" w:hAnsi="Arial" w:cs="Arial"/>
          <w:sz w:val="24"/>
          <w:szCs w:val="24"/>
        </w:rPr>
        <w:t>Pzp</w:t>
      </w:r>
      <w:proofErr w:type="spellEnd"/>
      <w:r w:rsidRPr="00C6619F">
        <w:rPr>
          <w:rFonts w:ascii="Arial" w:hAnsi="Arial" w:cs="Arial"/>
          <w:sz w:val="24"/>
          <w:szCs w:val="24"/>
        </w:rPr>
        <w:t>, a jednocześnie przekraczającej 50 tys. zł netto, tj. bez podatku od towarów i usług (VAT), lub w</w:t>
      </w:r>
      <w:r w:rsidR="00247B01" w:rsidRPr="00C6619F">
        <w:rPr>
          <w:rFonts w:ascii="Arial" w:hAnsi="Arial" w:cs="Arial"/>
          <w:sz w:val="24"/>
          <w:szCs w:val="24"/>
        </w:rPr>
        <w:t> </w:t>
      </w:r>
      <w:r w:rsidRPr="00C6619F">
        <w:rPr>
          <w:rFonts w:ascii="Arial" w:hAnsi="Arial" w:cs="Arial"/>
          <w:sz w:val="24"/>
          <w:szCs w:val="24"/>
        </w:rPr>
        <w:t>przypadku zamówień sektorowych o wartości niższej niż kwota określona w</w:t>
      </w:r>
      <w:r w:rsidR="000451A0">
        <w:rPr>
          <w:rFonts w:ascii="Arial" w:hAnsi="Arial" w:cs="Arial"/>
          <w:sz w:val="24"/>
          <w:szCs w:val="24"/>
        </w:rPr>
        <w:t> </w:t>
      </w:r>
      <w:r w:rsidRPr="00C6619F">
        <w:rPr>
          <w:rFonts w:ascii="Arial" w:hAnsi="Arial" w:cs="Arial"/>
          <w:sz w:val="24"/>
          <w:szCs w:val="24"/>
        </w:rPr>
        <w:t xml:space="preserve">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a</w:t>
      </w:r>
      <w:r w:rsidR="000451A0">
        <w:rPr>
          <w:rFonts w:ascii="Arial" w:hAnsi="Arial" w:cs="Arial"/>
          <w:sz w:val="24"/>
          <w:szCs w:val="24"/>
        </w:rPr>
        <w:t> </w:t>
      </w:r>
      <w:r w:rsidRPr="00C6619F">
        <w:rPr>
          <w:rFonts w:ascii="Arial" w:hAnsi="Arial" w:cs="Arial"/>
          <w:sz w:val="24"/>
          <w:szCs w:val="24"/>
        </w:rPr>
        <w:t>jednocześnie przekraczającej 50 tys. zł netto, tj. bez podatku od towarów i usług (VAT).</w:t>
      </w:r>
    </w:p>
    <w:p w:rsidR="006604FC" w:rsidRPr="00C6619F" w:rsidRDefault="006604FC" w:rsidP="00C6619F">
      <w:pPr>
        <w:pStyle w:val="Akapitzlist"/>
        <w:numPr>
          <w:ilvl w:val="1"/>
          <w:numId w:val="42"/>
        </w:numPr>
        <w:spacing w:line="360" w:lineRule="auto"/>
        <w:rPr>
          <w:rFonts w:ascii="Arial" w:hAnsi="Arial" w:cs="Arial"/>
          <w:sz w:val="24"/>
          <w:szCs w:val="24"/>
        </w:rPr>
      </w:pPr>
      <w:proofErr w:type="gramStart"/>
      <w:r w:rsidRPr="00C6619F">
        <w:rPr>
          <w:rFonts w:ascii="Arial" w:hAnsi="Arial" w:cs="Arial"/>
          <w:b/>
          <w:sz w:val="24"/>
          <w:szCs w:val="24"/>
        </w:rPr>
        <w:t>rozeznaniem</w:t>
      </w:r>
      <w:proofErr w:type="gramEnd"/>
      <w:r w:rsidRPr="00C6619F">
        <w:rPr>
          <w:rFonts w:ascii="Arial" w:hAnsi="Arial" w:cs="Arial"/>
          <w:b/>
          <w:sz w:val="24"/>
          <w:szCs w:val="24"/>
        </w:rPr>
        <w:t xml:space="preserve"> rynku </w:t>
      </w:r>
      <w:r w:rsidRPr="00C6619F">
        <w:rPr>
          <w:rFonts w:ascii="Arial" w:hAnsi="Arial" w:cs="Arial"/>
          <w:sz w:val="24"/>
          <w:szCs w:val="24"/>
        </w:rPr>
        <w:t>- w przypadku zamówień o wartości od 20 tys. zł netto do 50 tys. zł netto</w:t>
      </w:r>
      <w:r w:rsidR="00F57A1A" w:rsidRPr="00C6619F">
        <w:rPr>
          <w:rFonts w:ascii="Arial" w:hAnsi="Arial" w:cs="Arial"/>
          <w:sz w:val="24"/>
          <w:szCs w:val="24"/>
        </w:rPr>
        <w:t xml:space="preserve"> włącznie</w:t>
      </w:r>
      <w:r w:rsidR="00E6435B" w:rsidRPr="00C6619F">
        <w:rPr>
          <w:rFonts w:ascii="Arial" w:hAnsi="Arial" w:cs="Arial"/>
          <w:sz w:val="24"/>
          <w:szCs w:val="24"/>
        </w:rPr>
        <w:t>,</w:t>
      </w:r>
    </w:p>
    <w:p w:rsidR="006604FC" w:rsidRPr="00C6619F" w:rsidRDefault="006604FC" w:rsidP="00C6619F">
      <w:pPr>
        <w:pStyle w:val="Akapitzlist"/>
        <w:numPr>
          <w:ilvl w:val="1"/>
          <w:numId w:val="42"/>
        </w:numPr>
        <w:spacing w:line="360" w:lineRule="auto"/>
        <w:rPr>
          <w:rFonts w:ascii="Arial" w:hAnsi="Arial" w:cs="Arial"/>
          <w:sz w:val="24"/>
          <w:szCs w:val="24"/>
        </w:rPr>
      </w:pPr>
      <w:proofErr w:type="gramStart"/>
      <w:r w:rsidRPr="00C6619F">
        <w:rPr>
          <w:rFonts w:ascii="Arial" w:hAnsi="Arial" w:cs="Arial"/>
          <w:sz w:val="24"/>
          <w:szCs w:val="24"/>
        </w:rPr>
        <w:t>udzielając</w:t>
      </w:r>
      <w:proofErr w:type="gramEnd"/>
      <w:r w:rsidRPr="00C6619F">
        <w:rPr>
          <w:rFonts w:ascii="Arial" w:hAnsi="Arial" w:cs="Arial"/>
          <w:sz w:val="24"/>
          <w:szCs w:val="24"/>
        </w:rPr>
        <w:t xml:space="preserve"> zamówień </w:t>
      </w:r>
      <w:r w:rsidRPr="00C6619F">
        <w:rPr>
          <w:rFonts w:ascii="Arial" w:hAnsi="Arial" w:cs="Arial"/>
          <w:b/>
          <w:sz w:val="24"/>
          <w:szCs w:val="24"/>
        </w:rPr>
        <w:t>o wartości niższej niż 20 000 zł netto</w:t>
      </w:r>
      <w:r w:rsidRPr="00C6619F">
        <w:rPr>
          <w:rFonts w:ascii="Arial" w:hAnsi="Arial" w:cs="Arial"/>
          <w:sz w:val="24"/>
          <w:szCs w:val="24"/>
        </w:rPr>
        <w:t xml:space="preserve"> Beneficjent samodzielnie określa sposób dokonania wydatku, mając jednak na względzie, iż wydatek musi zostać dokonany w sposób racjonalny, efektywny i przejrzysty, z zachowaniem zasady uzyskiwania najlepszych efektów z danych nakładów.</w:t>
      </w:r>
    </w:p>
    <w:p w:rsidR="00F84902"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Istotne znaczenie dla wyboru prawidłowego trybu </w:t>
      </w:r>
      <w:r w:rsidR="00C56516" w:rsidRPr="00C6619F">
        <w:rPr>
          <w:rFonts w:ascii="Arial" w:hAnsi="Arial" w:cs="Arial"/>
          <w:sz w:val="24"/>
          <w:szCs w:val="24"/>
        </w:rPr>
        <w:t xml:space="preserve">postępowania </w:t>
      </w:r>
      <w:r w:rsidRPr="00C6619F">
        <w:rPr>
          <w:rFonts w:ascii="Arial" w:hAnsi="Arial" w:cs="Arial"/>
          <w:sz w:val="24"/>
          <w:szCs w:val="24"/>
        </w:rPr>
        <w:t xml:space="preserve">ma </w:t>
      </w:r>
      <w:r w:rsidR="00C56516" w:rsidRPr="00C6619F">
        <w:rPr>
          <w:rFonts w:ascii="Arial" w:hAnsi="Arial" w:cs="Arial"/>
          <w:sz w:val="24"/>
          <w:szCs w:val="24"/>
        </w:rPr>
        <w:t xml:space="preserve">oszacowanie wartości zamówienia z należytą starannością. </w:t>
      </w:r>
      <w:r w:rsidR="00EA6FA4" w:rsidRPr="00C6619F">
        <w:rPr>
          <w:rFonts w:ascii="Arial" w:hAnsi="Arial" w:cs="Arial"/>
          <w:sz w:val="24"/>
          <w:szCs w:val="24"/>
        </w:rPr>
        <w:t>Z</w:t>
      </w:r>
      <w:r w:rsidRPr="00C6619F">
        <w:rPr>
          <w:rFonts w:ascii="Arial" w:hAnsi="Arial" w:cs="Arial"/>
          <w:sz w:val="24"/>
          <w:szCs w:val="24"/>
        </w:rPr>
        <w:t>abronion</w:t>
      </w:r>
      <w:r w:rsidR="00EA6FA4" w:rsidRPr="00C6619F">
        <w:rPr>
          <w:rFonts w:ascii="Arial" w:hAnsi="Arial" w:cs="Arial"/>
          <w:sz w:val="24"/>
          <w:szCs w:val="24"/>
        </w:rPr>
        <w:t>e</w:t>
      </w:r>
      <w:r w:rsidRPr="00C6619F">
        <w:rPr>
          <w:rFonts w:ascii="Arial" w:hAnsi="Arial" w:cs="Arial"/>
          <w:sz w:val="24"/>
          <w:szCs w:val="24"/>
        </w:rPr>
        <w:t xml:space="preserve"> jest </w:t>
      </w:r>
      <w:r w:rsidR="00EA6FA4" w:rsidRPr="00C6619F">
        <w:rPr>
          <w:rFonts w:ascii="Arial" w:hAnsi="Arial" w:cs="Arial"/>
          <w:sz w:val="24"/>
          <w:szCs w:val="24"/>
        </w:rPr>
        <w:t xml:space="preserve">zaniżanie wartości szacunkowej zamówienia lub jego podział </w:t>
      </w:r>
      <w:r w:rsidRPr="00C6619F">
        <w:rPr>
          <w:rFonts w:ascii="Arial" w:hAnsi="Arial" w:cs="Arial"/>
          <w:sz w:val="24"/>
          <w:szCs w:val="24"/>
        </w:rPr>
        <w:t>skutkujący zaniżeniem jego wartości szacunkowej</w:t>
      </w:r>
      <w:r w:rsidR="00A42C56" w:rsidRPr="00C6619F">
        <w:rPr>
          <w:rFonts w:ascii="Arial" w:hAnsi="Arial" w:cs="Arial"/>
          <w:sz w:val="24"/>
          <w:szCs w:val="24"/>
        </w:rPr>
        <w:t xml:space="preserve">, w </w:t>
      </w:r>
      <w:proofErr w:type="gramStart"/>
      <w:r w:rsidR="00A42C56" w:rsidRPr="00C6619F">
        <w:rPr>
          <w:rFonts w:ascii="Arial" w:hAnsi="Arial" w:cs="Arial"/>
          <w:sz w:val="24"/>
          <w:szCs w:val="24"/>
        </w:rPr>
        <w:t>wyniku którego</w:t>
      </w:r>
      <w:proofErr w:type="gramEnd"/>
      <w:r w:rsidR="00A42C56" w:rsidRPr="00C6619F">
        <w:rPr>
          <w:rFonts w:ascii="Arial" w:hAnsi="Arial" w:cs="Arial"/>
          <w:sz w:val="24"/>
          <w:szCs w:val="24"/>
        </w:rPr>
        <w:t xml:space="preserve"> </w:t>
      </w:r>
      <w:r w:rsidR="006E057E" w:rsidRPr="00C6619F">
        <w:rPr>
          <w:rFonts w:ascii="Arial" w:hAnsi="Arial" w:cs="Arial"/>
          <w:sz w:val="24"/>
          <w:szCs w:val="24"/>
        </w:rPr>
        <w:t>zastosowany zostanie niewłaściwy tryb udzielenia zamówienia</w:t>
      </w:r>
      <w:r w:rsidRPr="00C6619F">
        <w:rPr>
          <w:rFonts w:ascii="Arial" w:hAnsi="Arial" w:cs="Arial"/>
          <w:sz w:val="24"/>
          <w:szCs w:val="24"/>
        </w:rPr>
        <w:t xml:space="preserve">. </w:t>
      </w:r>
    </w:p>
    <w:p w:rsidR="00473ADC" w:rsidRPr="00C6619F" w:rsidRDefault="00307D42"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W przypadku Beneficjentów</w:t>
      </w:r>
      <w:r w:rsidR="00473ADC" w:rsidRPr="00C6619F">
        <w:rPr>
          <w:rFonts w:ascii="Arial" w:hAnsi="Arial" w:cs="Arial"/>
          <w:sz w:val="24"/>
          <w:szCs w:val="24"/>
        </w:rPr>
        <w:t xml:space="preserve">, </w:t>
      </w:r>
      <w:r w:rsidRPr="00C6619F">
        <w:rPr>
          <w:rFonts w:ascii="Arial" w:hAnsi="Arial" w:cs="Arial"/>
          <w:sz w:val="24"/>
          <w:szCs w:val="24"/>
        </w:rPr>
        <w:t xml:space="preserve">którzy </w:t>
      </w:r>
      <w:r w:rsidR="005446E8" w:rsidRPr="00C6619F">
        <w:rPr>
          <w:rFonts w:ascii="Arial" w:hAnsi="Arial" w:cs="Arial"/>
          <w:sz w:val="24"/>
          <w:szCs w:val="24"/>
        </w:rPr>
        <w:t>rozpoczynają realizacj</w:t>
      </w:r>
      <w:r w:rsidR="00A04D08" w:rsidRPr="00C6619F">
        <w:rPr>
          <w:rFonts w:ascii="Arial" w:hAnsi="Arial" w:cs="Arial"/>
          <w:sz w:val="24"/>
          <w:szCs w:val="24"/>
        </w:rPr>
        <w:t>ę</w:t>
      </w:r>
      <w:r w:rsidR="005446E8" w:rsidRPr="00C6619F">
        <w:rPr>
          <w:rFonts w:ascii="Arial" w:hAnsi="Arial" w:cs="Arial"/>
          <w:sz w:val="24"/>
          <w:szCs w:val="24"/>
        </w:rPr>
        <w:t xml:space="preserve"> projektu</w:t>
      </w:r>
      <w:r w:rsidRPr="00C6619F">
        <w:rPr>
          <w:rFonts w:ascii="Arial" w:hAnsi="Arial" w:cs="Arial"/>
          <w:sz w:val="24"/>
          <w:szCs w:val="24"/>
        </w:rPr>
        <w:t xml:space="preserve"> </w:t>
      </w:r>
      <w:r w:rsidR="00473ADC" w:rsidRPr="00C6619F">
        <w:rPr>
          <w:rFonts w:ascii="Arial" w:hAnsi="Arial" w:cs="Arial"/>
          <w:sz w:val="24"/>
          <w:szCs w:val="24"/>
        </w:rPr>
        <w:t xml:space="preserve">przed </w:t>
      </w:r>
      <w:r w:rsidR="005446E8" w:rsidRPr="00C6619F">
        <w:rPr>
          <w:rFonts w:ascii="Arial" w:hAnsi="Arial" w:cs="Arial"/>
          <w:sz w:val="24"/>
          <w:szCs w:val="24"/>
        </w:rPr>
        <w:t>podpisaniem</w:t>
      </w:r>
      <w:r w:rsidR="00473ADC" w:rsidRPr="00C6619F">
        <w:rPr>
          <w:rFonts w:ascii="Arial" w:hAnsi="Arial" w:cs="Arial"/>
          <w:sz w:val="24"/>
          <w:szCs w:val="24"/>
        </w:rPr>
        <w:t xml:space="preserve"> umowy o </w:t>
      </w:r>
      <w:r w:rsidR="005446E8" w:rsidRPr="00C6619F">
        <w:rPr>
          <w:rFonts w:ascii="Arial" w:hAnsi="Arial" w:cs="Arial"/>
          <w:sz w:val="24"/>
          <w:szCs w:val="24"/>
        </w:rPr>
        <w:t>dofina</w:t>
      </w:r>
      <w:r w:rsidR="00946A46" w:rsidRPr="00C6619F">
        <w:rPr>
          <w:rFonts w:ascii="Arial" w:hAnsi="Arial" w:cs="Arial"/>
          <w:sz w:val="24"/>
          <w:szCs w:val="24"/>
        </w:rPr>
        <w:t>n</w:t>
      </w:r>
      <w:r w:rsidR="005446E8" w:rsidRPr="00C6619F">
        <w:rPr>
          <w:rFonts w:ascii="Arial" w:hAnsi="Arial" w:cs="Arial"/>
          <w:sz w:val="24"/>
          <w:szCs w:val="24"/>
        </w:rPr>
        <w:t>sowanie</w:t>
      </w:r>
      <w:r w:rsidRPr="00C6619F">
        <w:rPr>
          <w:rFonts w:ascii="Arial" w:hAnsi="Arial" w:cs="Arial"/>
          <w:sz w:val="24"/>
          <w:szCs w:val="24"/>
        </w:rPr>
        <w:t>,</w:t>
      </w:r>
      <w:r w:rsidR="005446E8" w:rsidRPr="00C6619F">
        <w:rPr>
          <w:rFonts w:ascii="Arial" w:hAnsi="Arial" w:cs="Arial"/>
          <w:sz w:val="24"/>
          <w:szCs w:val="24"/>
        </w:rPr>
        <w:t xml:space="preserve"> </w:t>
      </w:r>
      <w:r w:rsidR="00F57A1A" w:rsidRPr="00C6619F">
        <w:rPr>
          <w:rFonts w:ascii="Arial" w:hAnsi="Arial" w:cs="Arial"/>
          <w:sz w:val="24"/>
          <w:szCs w:val="24"/>
        </w:rPr>
        <w:t xml:space="preserve">warunkiem </w:t>
      </w:r>
      <w:r w:rsidR="005446E8" w:rsidRPr="00C6619F">
        <w:rPr>
          <w:rFonts w:ascii="Arial" w:hAnsi="Arial" w:cs="Arial"/>
          <w:sz w:val="24"/>
          <w:szCs w:val="24"/>
        </w:rPr>
        <w:t>uznania wydatk</w:t>
      </w:r>
      <w:r w:rsidR="00F57A1A" w:rsidRPr="00C6619F">
        <w:rPr>
          <w:rFonts w:ascii="Arial" w:hAnsi="Arial" w:cs="Arial"/>
          <w:sz w:val="24"/>
          <w:szCs w:val="24"/>
        </w:rPr>
        <w:t>ów</w:t>
      </w:r>
      <w:r w:rsidR="005446E8" w:rsidRPr="00C6619F">
        <w:rPr>
          <w:rFonts w:ascii="Arial" w:hAnsi="Arial" w:cs="Arial"/>
          <w:sz w:val="24"/>
          <w:szCs w:val="24"/>
        </w:rPr>
        <w:t xml:space="preserve"> za kwalifikowaln</w:t>
      </w:r>
      <w:r w:rsidR="00F57A1A" w:rsidRPr="00C6619F">
        <w:rPr>
          <w:rFonts w:ascii="Arial" w:hAnsi="Arial" w:cs="Arial"/>
          <w:sz w:val="24"/>
          <w:szCs w:val="24"/>
        </w:rPr>
        <w:t>e jest</w:t>
      </w:r>
      <w:r w:rsidR="005446E8" w:rsidRPr="00C6619F">
        <w:rPr>
          <w:rFonts w:ascii="Arial" w:hAnsi="Arial" w:cs="Arial"/>
          <w:sz w:val="24"/>
          <w:szCs w:val="24"/>
        </w:rPr>
        <w:t xml:space="preserve"> stosowani</w:t>
      </w:r>
      <w:r w:rsidR="00946A46" w:rsidRPr="00C6619F">
        <w:rPr>
          <w:rFonts w:ascii="Arial" w:hAnsi="Arial" w:cs="Arial"/>
          <w:sz w:val="24"/>
          <w:szCs w:val="24"/>
        </w:rPr>
        <w:t xml:space="preserve">e </w:t>
      </w:r>
      <w:r w:rsidR="005446E8" w:rsidRPr="00C6619F">
        <w:rPr>
          <w:rFonts w:ascii="Arial" w:hAnsi="Arial" w:cs="Arial"/>
          <w:sz w:val="24"/>
          <w:szCs w:val="24"/>
        </w:rPr>
        <w:t>zasad wydatkowania środków publicznych określonych w Rozdziale 2 Zasad.</w:t>
      </w:r>
    </w:p>
    <w:p w:rsidR="0007563F" w:rsidRPr="00C6619F" w:rsidRDefault="00067BC3" w:rsidP="00C6619F">
      <w:pPr>
        <w:pStyle w:val="Akapitzlist"/>
        <w:numPr>
          <w:ilvl w:val="0"/>
          <w:numId w:val="36"/>
        </w:numPr>
        <w:spacing w:line="360" w:lineRule="auto"/>
        <w:ind w:left="426"/>
        <w:rPr>
          <w:rFonts w:ascii="Arial" w:hAnsi="Arial" w:cs="Arial"/>
          <w:sz w:val="24"/>
          <w:szCs w:val="24"/>
        </w:rPr>
      </w:pPr>
      <w:r w:rsidRPr="00C6619F">
        <w:rPr>
          <w:rFonts w:ascii="Arial" w:hAnsi="Arial" w:cs="Arial"/>
          <w:sz w:val="24"/>
          <w:szCs w:val="24"/>
        </w:rPr>
        <w:t xml:space="preserve">W </w:t>
      </w:r>
      <w:r w:rsidRPr="00C6619F">
        <w:rPr>
          <w:rFonts w:ascii="Arial" w:hAnsi="Arial" w:cs="Arial"/>
          <w:sz w:val="24"/>
          <w:szCs w:val="24"/>
          <w:lang w:eastAsia="en-US"/>
        </w:rPr>
        <w:t>przypadku</w:t>
      </w:r>
      <w:r w:rsidRPr="00C6619F">
        <w:rPr>
          <w:rFonts w:ascii="Arial" w:hAnsi="Arial" w:cs="Arial"/>
          <w:sz w:val="24"/>
          <w:szCs w:val="24"/>
        </w:rPr>
        <w:t xml:space="preserve"> </w:t>
      </w:r>
      <w:proofErr w:type="gramStart"/>
      <w:r w:rsidRPr="00C6619F">
        <w:rPr>
          <w:rFonts w:ascii="Arial" w:hAnsi="Arial" w:cs="Arial"/>
          <w:sz w:val="24"/>
          <w:szCs w:val="24"/>
        </w:rPr>
        <w:t>wątpliwości co</w:t>
      </w:r>
      <w:proofErr w:type="gramEnd"/>
      <w:r w:rsidRPr="00C6619F">
        <w:rPr>
          <w:rFonts w:ascii="Arial" w:hAnsi="Arial" w:cs="Arial"/>
          <w:sz w:val="24"/>
          <w:szCs w:val="24"/>
        </w:rPr>
        <w:t xml:space="preserve"> do wartości danego wydatku IZ RPO WZ ma prawo dokonać własnej wyceny </w:t>
      </w:r>
      <w:r w:rsidR="007575B3" w:rsidRPr="00C6619F">
        <w:rPr>
          <w:rFonts w:ascii="Arial" w:hAnsi="Arial" w:cs="Arial"/>
          <w:sz w:val="24"/>
          <w:szCs w:val="24"/>
        </w:rPr>
        <w:t xml:space="preserve">(np. poprzez porównanie </w:t>
      </w:r>
      <w:r w:rsidRPr="00C6619F">
        <w:rPr>
          <w:rFonts w:ascii="Arial" w:hAnsi="Arial" w:cs="Arial"/>
          <w:sz w:val="24"/>
          <w:szCs w:val="24"/>
        </w:rPr>
        <w:t>cenników, ofert powszechnie dostępnych w sieci Internet lub powołanie rzeczoznawcy/biegłego z danej dziedziny,</w:t>
      </w:r>
      <w:r w:rsidR="00A01378" w:rsidRPr="00C6619F">
        <w:rPr>
          <w:rFonts w:ascii="Arial" w:hAnsi="Arial" w:cs="Arial"/>
          <w:sz w:val="24"/>
          <w:szCs w:val="24"/>
        </w:rPr>
        <w:t xml:space="preserve"> który dokona takiej wyceny). </w:t>
      </w:r>
      <w:r w:rsidR="009B1FF6">
        <w:rPr>
          <w:rFonts w:ascii="Arial" w:hAnsi="Arial" w:cs="Arial"/>
          <w:sz w:val="24"/>
          <w:szCs w:val="24"/>
        </w:rPr>
        <w:br/>
      </w:r>
      <w:r w:rsidR="00A01378" w:rsidRPr="00C6619F">
        <w:rPr>
          <w:rFonts w:ascii="Arial" w:hAnsi="Arial" w:cs="Arial"/>
          <w:sz w:val="24"/>
          <w:szCs w:val="24"/>
        </w:rPr>
        <w:t>W</w:t>
      </w:r>
      <w:r w:rsidRPr="00C6619F">
        <w:rPr>
          <w:rFonts w:ascii="Arial" w:hAnsi="Arial" w:cs="Arial"/>
          <w:sz w:val="24"/>
          <w:szCs w:val="24"/>
        </w:rPr>
        <w:t xml:space="preserve"> przypadku stwierdzenia zawyżenia </w:t>
      </w:r>
      <w:r w:rsidR="00467A3E" w:rsidRPr="00C6619F">
        <w:rPr>
          <w:rFonts w:ascii="Arial" w:hAnsi="Arial" w:cs="Arial"/>
          <w:sz w:val="24"/>
          <w:szCs w:val="24"/>
        </w:rPr>
        <w:t>wydatku, IZ</w:t>
      </w:r>
      <w:r w:rsidR="002870E0" w:rsidRPr="00C6619F">
        <w:rPr>
          <w:rFonts w:ascii="Arial" w:hAnsi="Arial" w:cs="Arial"/>
          <w:sz w:val="24"/>
          <w:szCs w:val="24"/>
        </w:rPr>
        <w:t> </w:t>
      </w:r>
      <w:r w:rsidR="00467A3E" w:rsidRPr="00C6619F">
        <w:rPr>
          <w:rFonts w:ascii="Arial" w:hAnsi="Arial" w:cs="Arial"/>
          <w:sz w:val="24"/>
          <w:szCs w:val="24"/>
        </w:rPr>
        <w:t>RPO</w:t>
      </w:r>
      <w:r w:rsidR="002870E0" w:rsidRPr="00C6619F">
        <w:rPr>
          <w:rFonts w:ascii="Arial" w:hAnsi="Arial" w:cs="Arial"/>
          <w:sz w:val="24"/>
          <w:szCs w:val="24"/>
        </w:rPr>
        <w:t> </w:t>
      </w:r>
      <w:r w:rsidR="00467A3E" w:rsidRPr="00C6619F">
        <w:rPr>
          <w:rFonts w:ascii="Arial" w:hAnsi="Arial" w:cs="Arial"/>
          <w:sz w:val="24"/>
          <w:szCs w:val="24"/>
        </w:rPr>
        <w:t xml:space="preserve">WZ </w:t>
      </w:r>
      <w:r w:rsidRPr="00C6619F">
        <w:rPr>
          <w:rFonts w:ascii="Arial" w:hAnsi="Arial" w:cs="Arial"/>
          <w:sz w:val="24"/>
          <w:szCs w:val="24"/>
        </w:rPr>
        <w:t xml:space="preserve">ma prawo rozwiązać umowę o dofinansowanie lub zakwestionować wartość </w:t>
      </w:r>
      <w:r w:rsidR="00467A3E" w:rsidRPr="00C6619F">
        <w:rPr>
          <w:rFonts w:ascii="Arial" w:hAnsi="Arial" w:cs="Arial"/>
          <w:sz w:val="24"/>
          <w:szCs w:val="24"/>
        </w:rPr>
        <w:t xml:space="preserve">wydatku </w:t>
      </w:r>
      <w:r w:rsidR="00E23254" w:rsidRPr="00C6619F">
        <w:rPr>
          <w:rFonts w:ascii="Arial" w:hAnsi="Arial" w:cs="Arial"/>
          <w:sz w:val="24"/>
          <w:szCs w:val="24"/>
        </w:rPr>
        <w:t>uznając go w całości lub w </w:t>
      </w:r>
      <w:r w:rsidRPr="00C6619F">
        <w:rPr>
          <w:rFonts w:ascii="Arial" w:hAnsi="Arial" w:cs="Arial"/>
          <w:sz w:val="24"/>
          <w:szCs w:val="24"/>
        </w:rPr>
        <w:t>części za niekwalifikowalny.</w:t>
      </w:r>
    </w:p>
    <w:p w:rsidR="004959A3" w:rsidRPr="00C6619F" w:rsidRDefault="00067BC3" w:rsidP="00C6619F">
      <w:pPr>
        <w:pStyle w:val="Nagwek1"/>
        <w:spacing w:line="360" w:lineRule="auto"/>
        <w:rPr>
          <w:rFonts w:ascii="Arial" w:hAnsi="Arial" w:cs="Arial"/>
          <w:sz w:val="24"/>
          <w:szCs w:val="24"/>
          <w:lang w:eastAsia="pl-PL"/>
        </w:rPr>
      </w:pPr>
      <w:bookmarkStart w:id="7" w:name="_Toc441141847"/>
      <w:bookmarkStart w:id="8" w:name="_Toc19088986"/>
      <w:bookmarkEnd w:id="0"/>
      <w:r w:rsidRPr="00C6619F">
        <w:rPr>
          <w:rFonts w:ascii="Arial" w:hAnsi="Arial" w:cs="Arial"/>
          <w:sz w:val="24"/>
          <w:szCs w:val="24"/>
          <w:lang w:eastAsia="pl-PL"/>
        </w:rPr>
        <w:lastRenderedPageBreak/>
        <w:t>Rozdział 1 Podstawa prawna i zakres obowiązywania</w:t>
      </w:r>
      <w:bookmarkEnd w:id="7"/>
      <w:bookmarkEnd w:id="8"/>
    </w:p>
    <w:p w:rsidR="00067BC3" w:rsidRPr="00C6619F" w:rsidRDefault="00067BC3" w:rsidP="00C6619F">
      <w:pPr>
        <w:pStyle w:val="Nagwek2"/>
        <w:spacing w:line="360" w:lineRule="auto"/>
        <w:rPr>
          <w:rFonts w:ascii="Arial" w:hAnsi="Arial" w:cs="Arial"/>
          <w:i w:val="0"/>
          <w:sz w:val="24"/>
          <w:szCs w:val="24"/>
          <w:lang w:eastAsia="pl-PL"/>
        </w:rPr>
      </w:pPr>
      <w:bookmarkStart w:id="9" w:name="_Toc19088987"/>
      <w:r w:rsidRPr="00C6619F">
        <w:rPr>
          <w:rFonts w:ascii="Arial" w:hAnsi="Arial" w:cs="Arial"/>
          <w:i w:val="0"/>
          <w:sz w:val="24"/>
          <w:szCs w:val="24"/>
          <w:lang w:eastAsia="pl-PL"/>
        </w:rPr>
        <w:t>1.1 Podstawy prawne</w:t>
      </w:r>
      <w:bookmarkEnd w:id="9"/>
    </w:p>
    <w:p w:rsidR="00067BC3" w:rsidRPr="00C6619F" w:rsidRDefault="00A8551E" w:rsidP="00C6619F">
      <w:pPr>
        <w:pStyle w:val="Bezodstpw"/>
        <w:spacing w:line="360" w:lineRule="auto"/>
        <w:rPr>
          <w:rFonts w:ascii="Arial" w:hAnsi="Arial" w:cs="Arial"/>
          <w:sz w:val="24"/>
          <w:szCs w:val="24"/>
        </w:rPr>
      </w:pPr>
      <w:r w:rsidRPr="00C6619F">
        <w:rPr>
          <w:rFonts w:ascii="Arial" w:hAnsi="Arial" w:cs="Arial"/>
          <w:sz w:val="24"/>
          <w:szCs w:val="24"/>
        </w:rPr>
        <w:t>Niniejszy</w:t>
      </w:r>
      <w:r w:rsidR="00EF79F7">
        <w:rPr>
          <w:rFonts w:ascii="Arial" w:hAnsi="Arial" w:cs="Arial"/>
          <w:sz w:val="24"/>
          <w:szCs w:val="24"/>
        </w:rPr>
        <w:t xml:space="preserve"> </w:t>
      </w:r>
      <w:r w:rsidRPr="00C6619F">
        <w:rPr>
          <w:rFonts w:ascii="Arial" w:hAnsi="Arial" w:cs="Arial"/>
          <w:sz w:val="24"/>
          <w:szCs w:val="24"/>
        </w:rPr>
        <w:t>dokument został sporządzony na podstawie</w:t>
      </w:r>
      <w:r w:rsidR="00297EA3" w:rsidRPr="00C6619F">
        <w:rPr>
          <w:rFonts w:ascii="Arial" w:hAnsi="Arial" w:cs="Arial"/>
          <w:sz w:val="24"/>
          <w:szCs w:val="24"/>
        </w:rPr>
        <w:t xml:space="preserve"> i jest zgodny w</w:t>
      </w:r>
      <w:r w:rsidR="00EF79F7">
        <w:rPr>
          <w:rFonts w:ascii="Arial" w:hAnsi="Arial" w:cs="Arial"/>
          <w:sz w:val="24"/>
          <w:szCs w:val="24"/>
        </w:rPr>
        <w:t> </w:t>
      </w:r>
      <w:r w:rsidR="00297EA3" w:rsidRPr="00C6619F">
        <w:rPr>
          <w:rFonts w:ascii="Arial" w:hAnsi="Arial" w:cs="Arial"/>
          <w:sz w:val="24"/>
          <w:szCs w:val="24"/>
        </w:rPr>
        <w:t>szczególności z</w:t>
      </w:r>
      <w:r w:rsidR="00067BC3" w:rsidRPr="00C6619F">
        <w:rPr>
          <w:rFonts w:ascii="Arial" w:hAnsi="Arial" w:cs="Arial"/>
          <w:sz w:val="24"/>
          <w:szCs w:val="24"/>
        </w:rPr>
        <w:t xml:space="preserve">: </w:t>
      </w:r>
    </w:p>
    <w:p w:rsidR="00126207" w:rsidRPr="00C6619F" w:rsidRDefault="00A01378"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t>rozporządzeniem</w:t>
      </w:r>
      <w:proofErr w:type="gramEnd"/>
      <w:r w:rsidR="00EF79F7">
        <w:rPr>
          <w:rFonts w:ascii="Arial" w:hAnsi="Arial" w:cs="Arial"/>
          <w:sz w:val="24"/>
          <w:szCs w:val="24"/>
        </w:rPr>
        <w:t xml:space="preserve"> </w:t>
      </w:r>
      <w:r w:rsidR="00067BC3" w:rsidRPr="00C6619F">
        <w:rPr>
          <w:rFonts w:ascii="Arial" w:hAnsi="Arial" w:cs="Arial"/>
          <w:sz w:val="24"/>
          <w:szCs w:val="24"/>
        </w:rPr>
        <w:t>Parlamentu</w:t>
      </w:r>
      <w:r w:rsidR="00EF79F7">
        <w:rPr>
          <w:rFonts w:ascii="Arial" w:hAnsi="Arial" w:cs="Arial"/>
          <w:sz w:val="24"/>
          <w:szCs w:val="24"/>
        </w:rPr>
        <w:t xml:space="preserve"> </w:t>
      </w:r>
      <w:r w:rsidR="00067BC3" w:rsidRPr="00C6619F">
        <w:rPr>
          <w:rFonts w:ascii="Arial" w:hAnsi="Arial" w:cs="Arial"/>
          <w:sz w:val="24"/>
          <w:szCs w:val="24"/>
        </w:rPr>
        <w:t>Europejskiego</w:t>
      </w:r>
      <w:r w:rsidR="00EF79F7">
        <w:rPr>
          <w:rFonts w:ascii="Arial" w:hAnsi="Arial" w:cs="Arial"/>
          <w:sz w:val="24"/>
          <w:szCs w:val="24"/>
        </w:rPr>
        <w:t xml:space="preserve"> </w:t>
      </w:r>
      <w:r w:rsidR="00067BC3" w:rsidRPr="00C6619F">
        <w:rPr>
          <w:rFonts w:ascii="Arial" w:hAnsi="Arial" w:cs="Arial"/>
          <w:sz w:val="24"/>
          <w:szCs w:val="24"/>
        </w:rPr>
        <w:t>i</w:t>
      </w:r>
      <w:r w:rsidR="00EF79F7">
        <w:rPr>
          <w:rFonts w:ascii="Arial" w:hAnsi="Arial" w:cs="Arial"/>
          <w:sz w:val="24"/>
          <w:szCs w:val="24"/>
        </w:rPr>
        <w:t xml:space="preserve"> </w:t>
      </w:r>
      <w:r w:rsidR="00067BC3" w:rsidRPr="00C6619F">
        <w:rPr>
          <w:rFonts w:ascii="Arial" w:hAnsi="Arial" w:cs="Arial"/>
          <w:sz w:val="24"/>
          <w:szCs w:val="24"/>
        </w:rPr>
        <w:t>Rady</w:t>
      </w:r>
      <w:r w:rsidR="00EF79F7">
        <w:rPr>
          <w:rFonts w:ascii="Arial" w:hAnsi="Arial" w:cs="Arial"/>
          <w:sz w:val="24"/>
          <w:szCs w:val="24"/>
        </w:rPr>
        <w:t xml:space="preserve"> </w:t>
      </w:r>
      <w:r w:rsidRPr="00C6619F">
        <w:rPr>
          <w:rFonts w:ascii="Arial" w:hAnsi="Arial" w:cs="Arial"/>
          <w:sz w:val="24"/>
          <w:szCs w:val="24"/>
        </w:rPr>
        <w:t>(UE)</w:t>
      </w:r>
      <w:r w:rsidR="00EF79F7">
        <w:rPr>
          <w:rFonts w:ascii="Arial" w:hAnsi="Arial" w:cs="Arial"/>
          <w:sz w:val="24"/>
          <w:szCs w:val="24"/>
        </w:rPr>
        <w:t xml:space="preserve"> </w:t>
      </w:r>
      <w:r w:rsidRPr="00C6619F">
        <w:rPr>
          <w:rFonts w:ascii="Arial" w:hAnsi="Arial" w:cs="Arial"/>
          <w:sz w:val="24"/>
          <w:szCs w:val="24"/>
        </w:rPr>
        <w:t>nr 303/2013 z</w:t>
      </w:r>
      <w:r w:rsidR="000451A0">
        <w:rPr>
          <w:rFonts w:ascii="Arial" w:hAnsi="Arial" w:cs="Arial"/>
          <w:sz w:val="24"/>
          <w:szCs w:val="24"/>
        </w:rPr>
        <w:t> </w:t>
      </w:r>
      <w:r w:rsidRPr="00C6619F">
        <w:rPr>
          <w:rFonts w:ascii="Arial" w:hAnsi="Arial" w:cs="Arial"/>
          <w:sz w:val="24"/>
          <w:szCs w:val="24"/>
        </w:rPr>
        <w:t xml:space="preserve">dnia 17 grudnia 2013 r. ustanawiającym wspólne przepisy dotyczące </w:t>
      </w:r>
      <w:r w:rsidR="00067BC3" w:rsidRPr="00C6619F">
        <w:rPr>
          <w:rFonts w:ascii="Arial" w:hAnsi="Arial" w:cs="Arial"/>
          <w:sz w:val="24"/>
          <w:szCs w:val="24"/>
        </w:rPr>
        <w:t>Europe</w:t>
      </w:r>
      <w:r w:rsidRPr="00C6619F">
        <w:rPr>
          <w:rFonts w:ascii="Arial" w:hAnsi="Arial" w:cs="Arial"/>
          <w:sz w:val="24"/>
          <w:szCs w:val="24"/>
        </w:rPr>
        <w:t>jskiego</w:t>
      </w:r>
      <w:r w:rsidR="00AC046E" w:rsidRPr="00C6619F">
        <w:rPr>
          <w:rFonts w:ascii="Arial" w:hAnsi="Arial" w:cs="Arial"/>
          <w:sz w:val="24"/>
          <w:szCs w:val="24"/>
        </w:rPr>
        <w:t xml:space="preserve"> </w:t>
      </w:r>
      <w:r w:rsidRPr="00C6619F">
        <w:rPr>
          <w:rFonts w:ascii="Arial" w:hAnsi="Arial" w:cs="Arial"/>
          <w:sz w:val="24"/>
          <w:szCs w:val="24"/>
        </w:rPr>
        <w:t>Funduszu Rozwoju Regionalnego, Europejskiego Funduszu Społecznego, Funduszu</w:t>
      </w:r>
      <w:r w:rsidR="00EF79F7">
        <w:rPr>
          <w:rFonts w:ascii="Arial" w:hAnsi="Arial" w:cs="Arial"/>
          <w:sz w:val="24"/>
          <w:szCs w:val="24"/>
        </w:rPr>
        <w:t xml:space="preserve"> </w:t>
      </w:r>
      <w:r w:rsidRPr="00C6619F">
        <w:rPr>
          <w:rFonts w:ascii="Arial" w:hAnsi="Arial" w:cs="Arial"/>
          <w:sz w:val="24"/>
          <w:szCs w:val="24"/>
        </w:rPr>
        <w:t xml:space="preserve">Spójności, Europejskiego Funduszu Rolnego na rzecz Rozwoju Obszarów Wiejskich oraz Europejskiego Funduszu </w:t>
      </w:r>
      <w:r w:rsidR="009B1FF6">
        <w:rPr>
          <w:rFonts w:ascii="Arial" w:hAnsi="Arial" w:cs="Arial"/>
          <w:sz w:val="24"/>
          <w:szCs w:val="24"/>
        </w:rPr>
        <w:t>M</w:t>
      </w:r>
      <w:r w:rsidRPr="00C6619F">
        <w:rPr>
          <w:rFonts w:ascii="Arial" w:hAnsi="Arial" w:cs="Arial"/>
          <w:sz w:val="24"/>
          <w:szCs w:val="24"/>
        </w:rPr>
        <w:t xml:space="preserve">orskiego i Rybackiego oraz </w:t>
      </w:r>
      <w:r w:rsidR="00067BC3" w:rsidRPr="00C6619F">
        <w:rPr>
          <w:rFonts w:ascii="Arial" w:hAnsi="Arial" w:cs="Arial"/>
          <w:sz w:val="24"/>
          <w:szCs w:val="24"/>
        </w:rPr>
        <w:t>ustanawiając</w:t>
      </w:r>
      <w:r w:rsidRPr="00C6619F">
        <w:rPr>
          <w:rFonts w:ascii="Arial" w:hAnsi="Arial" w:cs="Arial"/>
          <w:sz w:val="24"/>
          <w:szCs w:val="24"/>
        </w:rPr>
        <w:t xml:space="preserve">ym </w:t>
      </w:r>
      <w:r w:rsidR="00067BC3" w:rsidRPr="00C6619F">
        <w:rPr>
          <w:rFonts w:ascii="Arial" w:hAnsi="Arial" w:cs="Arial"/>
          <w:sz w:val="24"/>
          <w:szCs w:val="24"/>
        </w:rPr>
        <w:t>p</w:t>
      </w:r>
      <w:r w:rsidRPr="00C6619F">
        <w:rPr>
          <w:rFonts w:ascii="Arial" w:hAnsi="Arial" w:cs="Arial"/>
          <w:sz w:val="24"/>
          <w:szCs w:val="24"/>
        </w:rPr>
        <w:t>rzepisy ogólne</w:t>
      </w:r>
      <w:r w:rsidR="00EF79F7">
        <w:rPr>
          <w:rFonts w:ascii="Arial" w:hAnsi="Arial" w:cs="Arial"/>
          <w:sz w:val="24"/>
          <w:szCs w:val="24"/>
        </w:rPr>
        <w:t xml:space="preserve"> </w:t>
      </w:r>
      <w:r w:rsidRPr="00C6619F">
        <w:rPr>
          <w:rFonts w:ascii="Arial" w:hAnsi="Arial" w:cs="Arial"/>
          <w:sz w:val="24"/>
          <w:szCs w:val="24"/>
        </w:rPr>
        <w:t xml:space="preserve">dotyczące Europejskiego Funduszu Rozwoju Regionalnego, Europejskiego Funduszu Społecznego, </w:t>
      </w:r>
      <w:r w:rsidR="00067BC3" w:rsidRPr="00C6619F">
        <w:rPr>
          <w:rFonts w:ascii="Arial" w:hAnsi="Arial" w:cs="Arial"/>
          <w:sz w:val="24"/>
          <w:szCs w:val="24"/>
        </w:rPr>
        <w:t>Fundusz</w:t>
      </w:r>
      <w:r w:rsidRPr="00C6619F">
        <w:rPr>
          <w:rFonts w:ascii="Arial" w:hAnsi="Arial" w:cs="Arial"/>
          <w:sz w:val="24"/>
          <w:szCs w:val="24"/>
        </w:rPr>
        <w:t>u Spójności i Europejskiego Funduszu Morskiego i</w:t>
      </w:r>
      <w:r w:rsidR="000451A0">
        <w:rPr>
          <w:rFonts w:ascii="Arial" w:hAnsi="Arial" w:cs="Arial"/>
          <w:sz w:val="24"/>
          <w:szCs w:val="24"/>
        </w:rPr>
        <w:t> </w:t>
      </w:r>
      <w:r w:rsidRPr="00C6619F">
        <w:rPr>
          <w:rFonts w:ascii="Arial" w:hAnsi="Arial" w:cs="Arial"/>
          <w:sz w:val="24"/>
          <w:szCs w:val="24"/>
        </w:rPr>
        <w:t xml:space="preserve">Rybackiego oraz uchylającego rozporządzenie Rady (WE) nr 1083/2006 </w:t>
      </w:r>
      <w:r w:rsidR="00067BC3" w:rsidRPr="00C6619F">
        <w:rPr>
          <w:rFonts w:ascii="Arial" w:hAnsi="Arial" w:cs="Arial"/>
          <w:sz w:val="24"/>
          <w:szCs w:val="24"/>
        </w:rPr>
        <w:t>(Dz. Urz. UE L 347 z 20.12</w:t>
      </w:r>
      <w:r w:rsidR="00A8551E" w:rsidRPr="00C6619F">
        <w:rPr>
          <w:rFonts w:ascii="Arial" w:hAnsi="Arial" w:cs="Arial"/>
          <w:sz w:val="24"/>
          <w:szCs w:val="24"/>
        </w:rPr>
        <w:t xml:space="preserve">.2013, </w:t>
      </w:r>
      <w:proofErr w:type="gramStart"/>
      <w:r w:rsidR="00A8551E" w:rsidRPr="00C6619F">
        <w:rPr>
          <w:rFonts w:ascii="Arial" w:hAnsi="Arial" w:cs="Arial"/>
          <w:sz w:val="24"/>
          <w:szCs w:val="24"/>
        </w:rPr>
        <w:t>str</w:t>
      </w:r>
      <w:proofErr w:type="gramEnd"/>
      <w:r w:rsidR="00A8551E" w:rsidRPr="00C6619F">
        <w:rPr>
          <w:rFonts w:ascii="Arial" w:hAnsi="Arial" w:cs="Arial"/>
          <w:sz w:val="24"/>
          <w:szCs w:val="24"/>
        </w:rPr>
        <w:t xml:space="preserve">. 320, z </w:t>
      </w:r>
      <w:proofErr w:type="spellStart"/>
      <w:r w:rsidR="00A8551E" w:rsidRPr="00C6619F">
        <w:rPr>
          <w:rFonts w:ascii="Arial" w:hAnsi="Arial" w:cs="Arial"/>
          <w:sz w:val="24"/>
          <w:szCs w:val="24"/>
        </w:rPr>
        <w:t>późn</w:t>
      </w:r>
      <w:proofErr w:type="spellEnd"/>
      <w:r w:rsidR="00A8551E" w:rsidRPr="00C6619F">
        <w:rPr>
          <w:rFonts w:ascii="Arial" w:hAnsi="Arial" w:cs="Arial"/>
          <w:sz w:val="24"/>
          <w:szCs w:val="24"/>
        </w:rPr>
        <w:t xml:space="preserve">. </w:t>
      </w:r>
      <w:proofErr w:type="gramStart"/>
      <w:r w:rsidR="00A8551E" w:rsidRPr="00C6619F">
        <w:rPr>
          <w:rFonts w:ascii="Arial" w:hAnsi="Arial" w:cs="Arial"/>
          <w:sz w:val="24"/>
          <w:szCs w:val="24"/>
        </w:rPr>
        <w:t>zm</w:t>
      </w:r>
      <w:proofErr w:type="gramEnd"/>
      <w:r w:rsidR="00A8551E" w:rsidRPr="00C6619F">
        <w:rPr>
          <w:rFonts w:ascii="Arial" w:hAnsi="Arial" w:cs="Arial"/>
          <w:sz w:val="24"/>
          <w:szCs w:val="24"/>
        </w:rPr>
        <w:t>.);</w:t>
      </w:r>
    </w:p>
    <w:p w:rsidR="00126207" w:rsidRPr="00C6619F" w:rsidRDefault="00A01378" w:rsidP="000451A0">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t>rozporządzeniem</w:t>
      </w:r>
      <w:proofErr w:type="gramEnd"/>
      <w:r w:rsidR="00126207" w:rsidRPr="00C6619F">
        <w:rPr>
          <w:rFonts w:ascii="Arial" w:hAnsi="Arial" w:cs="Arial"/>
          <w:sz w:val="24"/>
          <w:szCs w:val="24"/>
        </w:rPr>
        <w:t xml:space="preserve"> </w:t>
      </w:r>
      <w:r w:rsidRPr="00C6619F">
        <w:rPr>
          <w:rFonts w:ascii="Arial" w:hAnsi="Arial" w:cs="Arial"/>
          <w:sz w:val="24"/>
          <w:szCs w:val="24"/>
        </w:rPr>
        <w:t>delegowanym</w:t>
      </w:r>
      <w:r w:rsidR="00297EA3" w:rsidRPr="00C6619F">
        <w:rPr>
          <w:rFonts w:ascii="Arial" w:hAnsi="Arial" w:cs="Arial"/>
          <w:sz w:val="24"/>
          <w:szCs w:val="24"/>
        </w:rPr>
        <w:t xml:space="preserve"> K</w:t>
      </w:r>
      <w:r w:rsidR="00192E8A" w:rsidRPr="00C6619F">
        <w:rPr>
          <w:rFonts w:ascii="Arial" w:hAnsi="Arial" w:cs="Arial"/>
          <w:sz w:val="24"/>
          <w:szCs w:val="24"/>
        </w:rPr>
        <w:t xml:space="preserve">omisji </w:t>
      </w:r>
      <w:r w:rsidR="00297EA3" w:rsidRPr="00C6619F">
        <w:rPr>
          <w:rFonts w:ascii="Arial" w:hAnsi="Arial" w:cs="Arial"/>
          <w:sz w:val="24"/>
          <w:szCs w:val="24"/>
        </w:rPr>
        <w:t>E</w:t>
      </w:r>
      <w:r w:rsidR="00192E8A" w:rsidRPr="00C6619F">
        <w:rPr>
          <w:rFonts w:ascii="Arial" w:hAnsi="Arial" w:cs="Arial"/>
          <w:sz w:val="24"/>
          <w:szCs w:val="24"/>
        </w:rPr>
        <w:t>uropejskiej</w:t>
      </w:r>
      <w:r w:rsidR="00297EA3" w:rsidRPr="00C6619F">
        <w:rPr>
          <w:rFonts w:ascii="Arial" w:hAnsi="Arial" w:cs="Arial"/>
          <w:sz w:val="24"/>
          <w:szCs w:val="24"/>
        </w:rPr>
        <w:t xml:space="preserve"> (UE) nr 480/2014 z</w:t>
      </w:r>
      <w:r w:rsidR="000451A0">
        <w:rPr>
          <w:rFonts w:ascii="Arial" w:hAnsi="Arial" w:cs="Arial"/>
          <w:sz w:val="24"/>
          <w:szCs w:val="24"/>
        </w:rPr>
        <w:t> </w:t>
      </w:r>
      <w:r w:rsidR="00297EA3" w:rsidRPr="00C6619F">
        <w:rPr>
          <w:rFonts w:ascii="Arial" w:hAnsi="Arial" w:cs="Arial"/>
          <w:sz w:val="24"/>
          <w:szCs w:val="24"/>
        </w:rPr>
        <w:t xml:space="preserve">dnia </w:t>
      </w:r>
      <w:r w:rsidR="00126207" w:rsidRPr="00C6619F">
        <w:rPr>
          <w:rFonts w:ascii="Arial" w:hAnsi="Arial" w:cs="Arial"/>
          <w:sz w:val="24"/>
          <w:szCs w:val="24"/>
        </w:rPr>
        <w:t>3 marca 2014 r. uzupełniającym</w:t>
      </w:r>
      <w:r w:rsidR="00297EA3" w:rsidRPr="00C6619F">
        <w:rPr>
          <w:rFonts w:ascii="Arial" w:hAnsi="Arial" w:cs="Arial"/>
          <w:sz w:val="24"/>
          <w:szCs w:val="24"/>
        </w:rPr>
        <w:t xml:space="preserve"> rozporządzenie Parlamentu Europejskiego i Rady </w:t>
      </w:r>
      <w:r w:rsidR="00126207" w:rsidRPr="00C6619F">
        <w:rPr>
          <w:rFonts w:ascii="Arial" w:hAnsi="Arial" w:cs="Arial"/>
          <w:sz w:val="24"/>
          <w:szCs w:val="24"/>
        </w:rPr>
        <w:t xml:space="preserve">(UE) nr 1303/2013, ustanawiającym </w:t>
      </w:r>
      <w:r w:rsidR="00297EA3" w:rsidRPr="00C6619F">
        <w:rPr>
          <w:rFonts w:ascii="Arial" w:hAnsi="Arial" w:cs="Arial"/>
          <w:sz w:val="24"/>
          <w:szCs w:val="24"/>
        </w:rPr>
        <w:t xml:space="preserve">wspólne przepisy dotyczące Europejskiego Funduszu Rozwoju Regionalnego, Europejskiego Funduszu Społecznego, Funduszu Spójności, Europejskiego Funduszu Rolnego na rzecz Rozwoju Obszarów Wiejskich oraz Europejskiego Funduszu Morskiego i Rybackiego oraz </w:t>
      </w:r>
      <w:r w:rsidR="00126207" w:rsidRPr="00C6619F">
        <w:rPr>
          <w:rFonts w:ascii="Arial" w:hAnsi="Arial" w:cs="Arial"/>
          <w:sz w:val="24"/>
          <w:szCs w:val="24"/>
        </w:rPr>
        <w:t>ustanawiającym</w:t>
      </w:r>
      <w:r w:rsidR="00297EA3" w:rsidRPr="00C6619F">
        <w:rPr>
          <w:rFonts w:ascii="Arial" w:hAnsi="Arial" w:cs="Arial"/>
          <w:sz w:val="24"/>
          <w:szCs w:val="24"/>
        </w:rPr>
        <w:t xml:space="preserve"> przepisy ogólne dotyczące Europejskiego Funduszu Rozwoju Regionalnego, Europejskiego Funduszu Społecznego, Funduszu Spójności i Europejskiego Funduszu Morskiego i Rybackiego (Dz. Urz. UE L 138 </w:t>
      </w:r>
      <w:r w:rsidR="00126207" w:rsidRPr="00C6619F">
        <w:rPr>
          <w:rFonts w:ascii="Arial" w:hAnsi="Arial" w:cs="Arial"/>
          <w:sz w:val="24"/>
          <w:szCs w:val="24"/>
        </w:rPr>
        <w:t xml:space="preserve">z 13.5.2014, </w:t>
      </w:r>
      <w:proofErr w:type="gramStart"/>
      <w:r w:rsidR="00126207" w:rsidRPr="00C6619F">
        <w:rPr>
          <w:rFonts w:ascii="Arial" w:hAnsi="Arial" w:cs="Arial"/>
          <w:sz w:val="24"/>
          <w:szCs w:val="24"/>
        </w:rPr>
        <w:t>str</w:t>
      </w:r>
      <w:proofErr w:type="gramEnd"/>
      <w:r w:rsidR="00126207" w:rsidRPr="00C6619F">
        <w:rPr>
          <w:rFonts w:ascii="Arial" w:hAnsi="Arial" w:cs="Arial"/>
          <w:sz w:val="24"/>
          <w:szCs w:val="24"/>
        </w:rPr>
        <w:t>. 5);</w:t>
      </w:r>
    </w:p>
    <w:p w:rsidR="00126207" w:rsidRPr="00C6619F" w:rsidRDefault="00126207"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t>rozporządzeniem</w:t>
      </w:r>
      <w:proofErr w:type="gramEnd"/>
      <w:r w:rsidR="00067BC3" w:rsidRPr="00C6619F">
        <w:rPr>
          <w:rFonts w:ascii="Arial" w:hAnsi="Arial" w:cs="Arial"/>
          <w:sz w:val="24"/>
          <w:szCs w:val="24"/>
        </w:rPr>
        <w:t xml:space="preserve"> Parlamentu Europejskiego i Rady (UE) nr 1301/2013 z</w:t>
      </w:r>
      <w:r w:rsidR="000451A0">
        <w:rPr>
          <w:rFonts w:ascii="Arial" w:hAnsi="Arial" w:cs="Arial"/>
          <w:sz w:val="24"/>
          <w:szCs w:val="24"/>
        </w:rPr>
        <w:t> </w:t>
      </w:r>
      <w:r w:rsidR="00067BC3" w:rsidRPr="00C6619F">
        <w:rPr>
          <w:rFonts w:ascii="Arial" w:hAnsi="Arial" w:cs="Arial"/>
          <w:sz w:val="24"/>
          <w:szCs w:val="24"/>
        </w:rPr>
        <w:t>dnia 17 grudnia 2013 r. w sprawie Europejskiego Funduszu Rozwoju Regionalnego i przepisów szczególnych dotyczących celu „Inwestycje na rzecz wzrostu i zatrudnienia” oraz w sprawie uchylenia rozporządzenia (WE) nr 1080/2006 (Dz. Urz. UE</w:t>
      </w:r>
      <w:r w:rsidR="00A8551E" w:rsidRPr="00C6619F">
        <w:rPr>
          <w:rFonts w:ascii="Arial" w:hAnsi="Arial" w:cs="Arial"/>
          <w:sz w:val="24"/>
          <w:szCs w:val="24"/>
        </w:rPr>
        <w:t xml:space="preserve"> L 347 z 20.12.2013, </w:t>
      </w:r>
      <w:proofErr w:type="gramStart"/>
      <w:r w:rsidR="00A8551E" w:rsidRPr="00C6619F">
        <w:rPr>
          <w:rFonts w:ascii="Arial" w:hAnsi="Arial" w:cs="Arial"/>
          <w:sz w:val="24"/>
          <w:szCs w:val="24"/>
        </w:rPr>
        <w:t>str</w:t>
      </w:r>
      <w:proofErr w:type="gramEnd"/>
      <w:r w:rsidR="00A8551E" w:rsidRPr="00C6619F">
        <w:rPr>
          <w:rFonts w:ascii="Arial" w:hAnsi="Arial" w:cs="Arial"/>
          <w:sz w:val="24"/>
          <w:szCs w:val="24"/>
        </w:rPr>
        <w:t>. 289</w:t>
      </w:r>
      <w:r w:rsidR="00E75FF1" w:rsidRPr="00C6619F">
        <w:rPr>
          <w:rFonts w:ascii="Arial" w:hAnsi="Arial" w:cs="Arial"/>
          <w:sz w:val="24"/>
          <w:szCs w:val="24"/>
        </w:rPr>
        <w:t xml:space="preserve"> z </w:t>
      </w:r>
      <w:proofErr w:type="spellStart"/>
      <w:r w:rsidR="00E75FF1" w:rsidRPr="00C6619F">
        <w:rPr>
          <w:rFonts w:ascii="Arial" w:hAnsi="Arial" w:cs="Arial"/>
          <w:sz w:val="24"/>
          <w:szCs w:val="24"/>
        </w:rPr>
        <w:t>późń</w:t>
      </w:r>
      <w:proofErr w:type="spellEnd"/>
      <w:r w:rsidR="00E75FF1" w:rsidRPr="00C6619F">
        <w:rPr>
          <w:rFonts w:ascii="Arial" w:hAnsi="Arial" w:cs="Arial"/>
          <w:sz w:val="24"/>
          <w:szCs w:val="24"/>
        </w:rPr>
        <w:t xml:space="preserve">. </w:t>
      </w:r>
      <w:proofErr w:type="gramStart"/>
      <w:r w:rsidR="00E75FF1" w:rsidRPr="00C6619F">
        <w:rPr>
          <w:rFonts w:ascii="Arial" w:hAnsi="Arial" w:cs="Arial"/>
          <w:sz w:val="24"/>
          <w:szCs w:val="24"/>
        </w:rPr>
        <w:t>zm</w:t>
      </w:r>
      <w:proofErr w:type="gramEnd"/>
      <w:r w:rsidR="00E75FF1" w:rsidRPr="00C6619F">
        <w:rPr>
          <w:rFonts w:ascii="Arial" w:hAnsi="Arial" w:cs="Arial"/>
          <w:sz w:val="24"/>
          <w:szCs w:val="24"/>
        </w:rPr>
        <w:t>.</w:t>
      </w:r>
      <w:r w:rsidR="00A8551E" w:rsidRPr="00C6619F">
        <w:rPr>
          <w:rFonts w:ascii="Arial" w:hAnsi="Arial" w:cs="Arial"/>
          <w:sz w:val="24"/>
          <w:szCs w:val="24"/>
        </w:rPr>
        <w:t>);</w:t>
      </w:r>
    </w:p>
    <w:p w:rsidR="00126207" w:rsidRPr="00C6619F" w:rsidRDefault="00126207"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t>u</w:t>
      </w:r>
      <w:r w:rsidR="00297EA3" w:rsidRPr="00C6619F">
        <w:rPr>
          <w:rFonts w:ascii="Arial" w:hAnsi="Arial" w:cs="Arial"/>
          <w:sz w:val="24"/>
          <w:szCs w:val="24"/>
        </w:rPr>
        <w:t>staw</w:t>
      </w:r>
      <w:r w:rsidRPr="00C6619F">
        <w:rPr>
          <w:rFonts w:ascii="Arial" w:hAnsi="Arial" w:cs="Arial"/>
          <w:sz w:val="24"/>
          <w:szCs w:val="24"/>
        </w:rPr>
        <w:t>ą</w:t>
      </w:r>
      <w:proofErr w:type="gramEnd"/>
      <w:r w:rsidR="00297EA3" w:rsidRPr="00C6619F">
        <w:rPr>
          <w:rFonts w:ascii="Arial" w:hAnsi="Arial" w:cs="Arial"/>
          <w:sz w:val="24"/>
          <w:szCs w:val="24"/>
        </w:rPr>
        <w:t xml:space="preserve"> z dnia 11 lipca 2014 r. o zasadach realizacji programów w zakresie polityki spójności finansowanych w perspektywie finansowej</w:t>
      </w:r>
      <w:r w:rsidR="00EF79F7">
        <w:rPr>
          <w:rFonts w:ascii="Arial" w:hAnsi="Arial" w:cs="Arial"/>
          <w:sz w:val="24"/>
          <w:szCs w:val="24"/>
        </w:rPr>
        <w:t xml:space="preserve"> </w:t>
      </w:r>
      <w:r w:rsidR="00297EA3" w:rsidRPr="00C6619F">
        <w:rPr>
          <w:rFonts w:ascii="Arial" w:hAnsi="Arial" w:cs="Arial"/>
          <w:sz w:val="24"/>
          <w:szCs w:val="24"/>
        </w:rPr>
        <w:t>2014-2020 (</w:t>
      </w:r>
      <w:proofErr w:type="spellStart"/>
      <w:r w:rsidR="00560BA3" w:rsidRPr="00C6619F">
        <w:rPr>
          <w:rFonts w:ascii="Arial" w:hAnsi="Arial" w:cs="Arial"/>
          <w:sz w:val="24"/>
          <w:szCs w:val="24"/>
        </w:rPr>
        <w:t>t.j</w:t>
      </w:r>
      <w:proofErr w:type="spellEnd"/>
      <w:r w:rsidR="00560BA3" w:rsidRPr="00C6619F">
        <w:rPr>
          <w:rFonts w:ascii="Arial" w:hAnsi="Arial" w:cs="Arial"/>
          <w:sz w:val="24"/>
          <w:szCs w:val="24"/>
        </w:rPr>
        <w:t>.</w:t>
      </w:r>
      <w:r w:rsidR="000451A0">
        <w:rPr>
          <w:rFonts w:ascii="Arial" w:hAnsi="Arial" w:cs="Arial"/>
          <w:sz w:val="24"/>
          <w:szCs w:val="24"/>
        </w:rPr>
        <w:t> </w:t>
      </w:r>
      <w:r w:rsidR="001953CC" w:rsidRPr="00C6619F">
        <w:rPr>
          <w:rFonts w:ascii="Arial" w:hAnsi="Arial" w:cs="Arial"/>
          <w:sz w:val="24"/>
          <w:szCs w:val="24"/>
        </w:rPr>
        <w:t xml:space="preserve">Dz. U. </w:t>
      </w:r>
      <w:r w:rsidR="00031B8C" w:rsidRPr="00C6619F">
        <w:rPr>
          <w:rFonts w:ascii="Arial" w:hAnsi="Arial" w:cs="Arial"/>
          <w:sz w:val="24"/>
          <w:szCs w:val="24"/>
        </w:rPr>
        <w:t>201</w:t>
      </w:r>
      <w:r w:rsidR="007D13D7" w:rsidRPr="00C6619F">
        <w:rPr>
          <w:rFonts w:ascii="Arial" w:hAnsi="Arial" w:cs="Arial"/>
          <w:sz w:val="24"/>
          <w:szCs w:val="24"/>
        </w:rPr>
        <w:t>8</w:t>
      </w:r>
      <w:r w:rsidR="00031B8C" w:rsidRPr="00C6619F">
        <w:rPr>
          <w:rFonts w:ascii="Arial" w:hAnsi="Arial" w:cs="Arial"/>
          <w:sz w:val="24"/>
          <w:szCs w:val="24"/>
        </w:rPr>
        <w:t xml:space="preserve"> </w:t>
      </w:r>
      <w:proofErr w:type="gramStart"/>
      <w:r w:rsidR="001953CC" w:rsidRPr="00C6619F">
        <w:rPr>
          <w:rFonts w:ascii="Arial" w:hAnsi="Arial" w:cs="Arial"/>
          <w:sz w:val="24"/>
          <w:szCs w:val="24"/>
        </w:rPr>
        <w:t>r</w:t>
      </w:r>
      <w:proofErr w:type="gramEnd"/>
      <w:r w:rsidR="001953CC" w:rsidRPr="00C6619F">
        <w:rPr>
          <w:rFonts w:ascii="Arial" w:hAnsi="Arial" w:cs="Arial"/>
          <w:sz w:val="24"/>
          <w:szCs w:val="24"/>
        </w:rPr>
        <w:t xml:space="preserve">., poz. </w:t>
      </w:r>
      <w:r w:rsidR="00031B8C" w:rsidRPr="00C6619F">
        <w:rPr>
          <w:rFonts w:ascii="Arial" w:hAnsi="Arial" w:cs="Arial"/>
          <w:sz w:val="24"/>
          <w:szCs w:val="24"/>
        </w:rPr>
        <w:t>14</w:t>
      </w:r>
      <w:r w:rsidR="007D13D7" w:rsidRPr="00C6619F">
        <w:rPr>
          <w:rFonts w:ascii="Arial" w:hAnsi="Arial" w:cs="Arial"/>
          <w:sz w:val="24"/>
          <w:szCs w:val="24"/>
        </w:rPr>
        <w:t>31</w:t>
      </w:r>
      <w:r w:rsidR="00031B8C" w:rsidRPr="00C6619F">
        <w:rPr>
          <w:rFonts w:ascii="Arial" w:hAnsi="Arial" w:cs="Arial"/>
          <w:sz w:val="24"/>
          <w:szCs w:val="24"/>
        </w:rPr>
        <w:t xml:space="preserve"> ze zm.</w:t>
      </w:r>
      <w:r w:rsidR="00297EA3" w:rsidRPr="00C6619F">
        <w:rPr>
          <w:rFonts w:ascii="Arial" w:hAnsi="Arial" w:cs="Arial"/>
          <w:sz w:val="24"/>
          <w:szCs w:val="24"/>
        </w:rPr>
        <w:t>);</w:t>
      </w:r>
    </w:p>
    <w:p w:rsidR="00022A27" w:rsidRPr="00C6619F" w:rsidRDefault="00126207" w:rsidP="00C6619F">
      <w:pPr>
        <w:pStyle w:val="Bezodstpw"/>
        <w:numPr>
          <w:ilvl w:val="2"/>
          <w:numId w:val="4"/>
        </w:numPr>
        <w:spacing w:line="360" w:lineRule="auto"/>
        <w:rPr>
          <w:rFonts w:ascii="Arial" w:hAnsi="Arial" w:cs="Arial"/>
          <w:sz w:val="24"/>
          <w:szCs w:val="24"/>
        </w:rPr>
      </w:pPr>
      <w:proofErr w:type="gramStart"/>
      <w:r w:rsidRPr="00C6619F">
        <w:rPr>
          <w:rFonts w:ascii="Arial" w:hAnsi="Arial" w:cs="Arial"/>
          <w:sz w:val="24"/>
          <w:szCs w:val="24"/>
        </w:rPr>
        <w:lastRenderedPageBreak/>
        <w:t>wytycznymi</w:t>
      </w:r>
      <w:proofErr w:type="gramEnd"/>
      <w:r w:rsidR="00A8551E" w:rsidRPr="00C6619F">
        <w:rPr>
          <w:rFonts w:ascii="Arial" w:hAnsi="Arial" w:cs="Arial"/>
          <w:sz w:val="24"/>
          <w:szCs w:val="24"/>
        </w:rPr>
        <w:t xml:space="preserve"> w zakresie kwalifikowalności wydatków w ramach Europejskiego Funduszu Rozwoju Regionalnego, Europejskiego Funduszu Społecznego oraz Funduszu Spójności na lata 2014-2020 </w:t>
      </w:r>
      <w:r w:rsidRPr="00C6619F">
        <w:rPr>
          <w:rFonts w:ascii="Arial" w:hAnsi="Arial" w:cs="Arial"/>
          <w:sz w:val="24"/>
          <w:szCs w:val="24"/>
        </w:rPr>
        <w:t>(znak:</w:t>
      </w:r>
      <w:r w:rsidR="00300BCB" w:rsidRPr="00C6619F">
        <w:rPr>
          <w:rFonts w:ascii="Arial" w:hAnsi="Arial" w:cs="Arial"/>
          <w:sz w:val="24"/>
          <w:szCs w:val="24"/>
        </w:rPr>
        <w:t xml:space="preserve"> </w:t>
      </w:r>
      <w:proofErr w:type="spellStart"/>
      <w:r w:rsidR="0083086A" w:rsidRPr="00C6619F">
        <w:rPr>
          <w:rFonts w:ascii="Arial" w:hAnsi="Arial" w:cs="Arial"/>
          <w:sz w:val="24"/>
          <w:szCs w:val="24"/>
        </w:rPr>
        <w:t>M</w:t>
      </w:r>
      <w:r w:rsidR="007D13D7" w:rsidRPr="00C6619F">
        <w:rPr>
          <w:rFonts w:ascii="Arial" w:hAnsi="Arial" w:cs="Arial"/>
          <w:sz w:val="24"/>
          <w:szCs w:val="24"/>
        </w:rPr>
        <w:t>Ii</w:t>
      </w:r>
      <w:r w:rsidR="0083086A" w:rsidRPr="00C6619F">
        <w:rPr>
          <w:rFonts w:ascii="Arial" w:hAnsi="Arial" w:cs="Arial"/>
          <w:sz w:val="24"/>
          <w:szCs w:val="24"/>
        </w:rPr>
        <w:t>R</w:t>
      </w:r>
      <w:proofErr w:type="spellEnd"/>
      <w:r w:rsidR="0083086A" w:rsidRPr="00C6619F">
        <w:rPr>
          <w:rFonts w:ascii="Arial" w:hAnsi="Arial" w:cs="Arial"/>
          <w:sz w:val="24"/>
          <w:szCs w:val="24"/>
        </w:rPr>
        <w:t>/2014-2020/</w:t>
      </w:r>
      <w:r w:rsidR="007D13D7" w:rsidRPr="00C6619F">
        <w:rPr>
          <w:rFonts w:ascii="Arial" w:hAnsi="Arial" w:cs="Arial"/>
          <w:sz w:val="24"/>
          <w:szCs w:val="24"/>
        </w:rPr>
        <w:t>12(4)</w:t>
      </w:r>
      <w:r w:rsidRPr="00C6619F">
        <w:rPr>
          <w:rFonts w:ascii="Arial" w:hAnsi="Arial" w:cs="Arial"/>
          <w:sz w:val="24"/>
          <w:szCs w:val="24"/>
        </w:rPr>
        <w:t xml:space="preserve">, data: </w:t>
      </w:r>
      <w:r w:rsidR="007D13D7" w:rsidRPr="00C6619F">
        <w:rPr>
          <w:rFonts w:ascii="Arial" w:hAnsi="Arial" w:cs="Arial"/>
          <w:sz w:val="24"/>
          <w:szCs w:val="24"/>
        </w:rPr>
        <w:t>22</w:t>
      </w:r>
      <w:r w:rsidR="0083086A" w:rsidRPr="00C6619F">
        <w:rPr>
          <w:rFonts w:ascii="Arial" w:hAnsi="Arial" w:cs="Arial"/>
          <w:sz w:val="24"/>
          <w:szCs w:val="24"/>
        </w:rPr>
        <w:t xml:space="preserve"> </w:t>
      </w:r>
      <w:r w:rsidR="007D13D7" w:rsidRPr="00C6619F">
        <w:rPr>
          <w:rFonts w:ascii="Arial" w:hAnsi="Arial" w:cs="Arial"/>
          <w:sz w:val="24"/>
          <w:szCs w:val="24"/>
        </w:rPr>
        <w:t>sierpnia</w:t>
      </w:r>
      <w:r w:rsidR="00031B8C" w:rsidRPr="00C6619F">
        <w:rPr>
          <w:rFonts w:ascii="Arial" w:hAnsi="Arial" w:cs="Arial"/>
          <w:sz w:val="24"/>
          <w:szCs w:val="24"/>
        </w:rPr>
        <w:t xml:space="preserve"> 201</w:t>
      </w:r>
      <w:r w:rsidR="007D13D7" w:rsidRPr="00C6619F">
        <w:rPr>
          <w:rFonts w:ascii="Arial" w:hAnsi="Arial" w:cs="Arial"/>
          <w:sz w:val="24"/>
          <w:szCs w:val="24"/>
        </w:rPr>
        <w:t>9</w:t>
      </w:r>
      <w:r w:rsidR="00031B8C" w:rsidRPr="00C6619F">
        <w:rPr>
          <w:rFonts w:ascii="Arial" w:hAnsi="Arial" w:cs="Arial"/>
          <w:sz w:val="24"/>
          <w:szCs w:val="24"/>
        </w:rPr>
        <w:t xml:space="preserve"> </w:t>
      </w:r>
      <w:r w:rsidRPr="00C6619F">
        <w:rPr>
          <w:rFonts w:ascii="Arial" w:hAnsi="Arial" w:cs="Arial"/>
          <w:sz w:val="24"/>
          <w:szCs w:val="24"/>
        </w:rPr>
        <w:t>r.)</w:t>
      </w:r>
      <w:r w:rsidR="00F25CB4" w:rsidRPr="00C6619F">
        <w:rPr>
          <w:rFonts w:ascii="Arial" w:hAnsi="Arial" w:cs="Arial"/>
          <w:sz w:val="24"/>
          <w:szCs w:val="24"/>
        </w:rPr>
        <w:t>.</w:t>
      </w:r>
    </w:p>
    <w:p w:rsidR="00A90AA1" w:rsidRPr="00C6619F" w:rsidRDefault="00F57A1A" w:rsidP="00C6619F">
      <w:pPr>
        <w:pStyle w:val="Bezodstpw"/>
        <w:spacing w:line="360" w:lineRule="auto"/>
        <w:rPr>
          <w:rFonts w:ascii="Arial" w:hAnsi="Arial" w:cs="Arial"/>
          <w:sz w:val="24"/>
          <w:szCs w:val="24"/>
        </w:rPr>
      </w:pPr>
      <w:r w:rsidRPr="00C6619F">
        <w:rPr>
          <w:rFonts w:ascii="Arial" w:hAnsi="Arial" w:cs="Arial"/>
          <w:sz w:val="24"/>
          <w:szCs w:val="24"/>
        </w:rPr>
        <w:t>Beneficjent zobowiązany jest do śledzenia zmian ww. dokumentów oraz stosowania aktualnych wytycznych wskazanych w pun</w:t>
      </w:r>
      <w:r w:rsidR="000451A0">
        <w:rPr>
          <w:rFonts w:ascii="Arial" w:hAnsi="Arial" w:cs="Arial"/>
          <w:sz w:val="24"/>
          <w:szCs w:val="24"/>
        </w:rPr>
        <w:t>kcie 5 niniejszego rozdziału.</w:t>
      </w:r>
    </w:p>
    <w:p w:rsidR="00067BC3" w:rsidRPr="00C6619F" w:rsidRDefault="00067BC3" w:rsidP="00C6619F">
      <w:pPr>
        <w:pStyle w:val="Nagwek2"/>
        <w:spacing w:line="360" w:lineRule="auto"/>
        <w:rPr>
          <w:rFonts w:ascii="Arial" w:hAnsi="Arial" w:cs="Arial"/>
          <w:i w:val="0"/>
          <w:sz w:val="24"/>
          <w:szCs w:val="24"/>
          <w:lang w:eastAsia="pl-PL"/>
        </w:rPr>
      </w:pPr>
      <w:bookmarkStart w:id="10" w:name="_Toc441141849"/>
      <w:bookmarkStart w:id="11" w:name="_Toc19088988"/>
      <w:r w:rsidRPr="00C6619F">
        <w:rPr>
          <w:rFonts w:ascii="Arial" w:hAnsi="Arial" w:cs="Arial"/>
          <w:i w:val="0"/>
          <w:sz w:val="24"/>
          <w:szCs w:val="24"/>
          <w:lang w:eastAsia="pl-PL"/>
        </w:rPr>
        <w:t xml:space="preserve">1.2 Cel i zakres </w:t>
      </w:r>
      <w:r w:rsidR="000D6356" w:rsidRPr="00C6619F">
        <w:rPr>
          <w:rFonts w:ascii="Arial" w:hAnsi="Arial" w:cs="Arial"/>
          <w:i w:val="0"/>
          <w:sz w:val="24"/>
          <w:szCs w:val="24"/>
          <w:lang w:eastAsia="pl-PL"/>
        </w:rPr>
        <w:t>Zasad</w:t>
      </w:r>
      <w:bookmarkEnd w:id="10"/>
      <w:bookmarkEnd w:id="11"/>
    </w:p>
    <w:p w:rsidR="00D73C80" w:rsidRPr="00C6619F" w:rsidRDefault="009D0A59"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 xml:space="preserve">Celem niniejszych </w:t>
      </w:r>
      <w:r w:rsidR="000D6356" w:rsidRPr="00C6619F">
        <w:rPr>
          <w:rFonts w:ascii="Arial" w:eastAsia="Times New Roman" w:hAnsi="Arial" w:cs="Arial"/>
          <w:sz w:val="24"/>
          <w:szCs w:val="24"/>
        </w:rPr>
        <w:t>Zasad</w:t>
      </w:r>
      <w:r w:rsidRPr="00C6619F">
        <w:rPr>
          <w:rFonts w:ascii="Arial" w:eastAsia="Times New Roman" w:hAnsi="Arial" w:cs="Arial"/>
          <w:sz w:val="24"/>
          <w:szCs w:val="24"/>
        </w:rPr>
        <w:t xml:space="preserve"> jest uszczegółowienie zagadnienia udzielania zamówień </w:t>
      </w:r>
      <w:r w:rsidR="00192898" w:rsidRPr="00C6619F">
        <w:rPr>
          <w:rFonts w:ascii="Arial" w:eastAsia="Times New Roman" w:hAnsi="Arial" w:cs="Arial"/>
          <w:sz w:val="24"/>
          <w:szCs w:val="24"/>
        </w:rPr>
        <w:t>w ramach RPO WZ</w:t>
      </w:r>
      <w:r w:rsidR="00822875" w:rsidRPr="00C6619F">
        <w:rPr>
          <w:rFonts w:ascii="Arial" w:eastAsia="Times New Roman" w:hAnsi="Arial" w:cs="Arial"/>
          <w:sz w:val="24"/>
          <w:szCs w:val="24"/>
        </w:rPr>
        <w:t xml:space="preserve"> </w:t>
      </w:r>
      <w:r w:rsidR="007C5866" w:rsidRPr="00C6619F">
        <w:rPr>
          <w:rFonts w:ascii="Arial" w:eastAsia="Times New Roman" w:hAnsi="Arial" w:cs="Arial"/>
          <w:sz w:val="24"/>
          <w:szCs w:val="24"/>
        </w:rPr>
        <w:t xml:space="preserve">przez wszystkich </w:t>
      </w:r>
      <w:r w:rsidR="00DC6162" w:rsidRPr="00C6619F">
        <w:rPr>
          <w:rFonts w:ascii="Arial" w:eastAsia="Times New Roman" w:hAnsi="Arial" w:cs="Arial"/>
          <w:sz w:val="24"/>
          <w:szCs w:val="24"/>
        </w:rPr>
        <w:t>B</w:t>
      </w:r>
      <w:r w:rsidR="007E35B4" w:rsidRPr="00C6619F">
        <w:rPr>
          <w:rFonts w:ascii="Arial" w:eastAsia="Times New Roman" w:hAnsi="Arial" w:cs="Arial"/>
          <w:sz w:val="24"/>
          <w:szCs w:val="24"/>
        </w:rPr>
        <w:t>eneficjentów</w:t>
      </w:r>
      <w:r w:rsidR="00192898" w:rsidRPr="00C6619F">
        <w:rPr>
          <w:rFonts w:ascii="Arial" w:eastAsia="Times New Roman" w:hAnsi="Arial" w:cs="Arial"/>
          <w:sz w:val="24"/>
          <w:szCs w:val="24"/>
        </w:rPr>
        <w:t>, ze</w:t>
      </w:r>
      <w:r w:rsidR="000451A0">
        <w:rPr>
          <w:rFonts w:ascii="Arial" w:eastAsia="Times New Roman" w:hAnsi="Arial" w:cs="Arial"/>
          <w:sz w:val="24"/>
          <w:szCs w:val="24"/>
        </w:rPr>
        <w:t> </w:t>
      </w:r>
      <w:r w:rsidR="00192898" w:rsidRPr="00C6619F">
        <w:rPr>
          <w:rFonts w:ascii="Arial" w:eastAsia="Times New Roman" w:hAnsi="Arial" w:cs="Arial"/>
          <w:sz w:val="24"/>
          <w:szCs w:val="24"/>
        </w:rPr>
        <w:t xml:space="preserve">szczególnym uwzględnieniem zamówień </w:t>
      </w:r>
      <w:proofErr w:type="gramStart"/>
      <w:r w:rsidR="00E84418" w:rsidRPr="00C6619F">
        <w:rPr>
          <w:rFonts w:ascii="Arial" w:eastAsia="Times New Roman" w:hAnsi="Arial" w:cs="Arial"/>
          <w:sz w:val="24"/>
          <w:szCs w:val="24"/>
        </w:rPr>
        <w:t>nie objętych</w:t>
      </w:r>
      <w:proofErr w:type="gramEnd"/>
      <w:r w:rsidR="00E84418" w:rsidRPr="00C6619F">
        <w:rPr>
          <w:rFonts w:ascii="Arial" w:eastAsia="Times New Roman" w:hAnsi="Arial" w:cs="Arial"/>
          <w:sz w:val="24"/>
          <w:szCs w:val="24"/>
        </w:rPr>
        <w:t xml:space="preserve"> </w:t>
      </w:r>
      <w:proofErr w:type="spellStart"/>
      <w:r w:rsidR="00E84418" w:rsidRPr="00C6619F">
        <w:rPr>
          <w:rFonts w:ascii="Arial" w:eastAsia="Times New Roman" w:hAnsi="Arial" w:cs="Arial"/>
          <w:sz w:val="24"/>
          <w:szCs w:val="24"/>
        </w:rPr>
        <w:t>Pzp</w:t>
      </w:r>
      <w:proofErr w:type="spellEnd"/>
      <w:r w:rsidR="00EE442F" w:rsidRPr="00C6619F">
        <w:rPr>
          <w:rFonts w:ascii="Arial" w:eastAsia="Times New Roman" w:hAnsi="Arial" w:cs="Arial"/>
          <w:sz w:val="24"/>
          <w:szCs w:val="24"/>
        </w:rPr>
        <w:t xml:space="preserve">. </w:t>
      </w:r>
    </w:p>
    <w:p w:rsidR="00D73C80" w:rsidRPr="00C6619F" w:rsidRDefault="000A41F3" w:rsidP="00C6619F">
      <w:pPr>
        <w:pStyle w:val="Akapitzlist"/>
        <w:numPr>
          <w:ilvl w:val="0"/>
          <w:numId w:val="5"/>
        </w:numPr>
        <w:spacing w:line="360" w:lineRule="auto"/>
        <w:ind w:left="357" w:hanging="357"/>
        <w:rPr>
          <w:rFonts w:ascii="Arial" w:hAnsi="Arial" w:cs="Arial"/>
          <w:sz w:val="24"/>
          <w:szCs w:val="24"/>
        </w:rPr>
      </w:pPr>
      <w:r w:rsidRPr="00C6619F">
        <w:rPr>
          <w:rFonts w:ascii="Arial" w:eastAsia="Times New Roman" w:hAnsi="Arial" w:cs="Arial"/>
          <w:sz w:val="24"/>
          <w:szCs w:val="24"/>
        </w:rPr>
        <w:t>S</w:t>
      </w:r>
      <w:r w:rsidR="009D0A59" w:rsidRPr="00C6619F">
        <w:rPr>
          <w:rFonts w:ascii="Arial" w:eastAsia="Times New Roman" w:hAnsi="Arial" w:cs="Arial"/>
          <w:sz w:val="24"/>
          <w:szCs w:val="24"/>
        </w:rPr>
        <w:t>tosowanie</w:t>
      </w:r>
      <w:r w:rsidR="00F52C47" w:rsidRPr="00C6619F">
        <w:rPr>
          <w:rFonts w:ascii="Arial" w:eastAsia="Times New Roman" w:hAnsi="Arial" w:cs="Arial"/>
          <w:sz w:val="24"/>
          <w:szCs w:val="24"/>
        </w:rPr>
        <w:t xml:space="preserve"> procedur opisanych w niniejszym</w:t>
      </w:r>
      <w:r w:rsidR="009D0A59" w:rsidRPr="00C6619F">
        <w:rPr>
          <w:rFonts w:ascii="Arial" w:eastAsia="Times New Roman" w:hAnsi="Arial" w:cs="Arial"/>
          <w:sz w:val="24"/>
          <w:szCs w:val="24"/>
        </w:rPr>
        <w:t xml:space="preserve"> </w:t>
      </w:r>
      <w:r w:rsidR="00F52C47" w:rsidRPr="00C6619F">
        <w:rPr>
          <w:rFonts w:ascii="Arial" w:eastAsia="Times New Roman" w:hAnsi="Arial" w:cs="Arial"/>
          <w:sz w:val="24"/>
          <w:szCs w:val="24"/>
        </w:rPr>
        <w:t xml:space="preserve">dokumencie </w:t>
      </w:r>
      <w:r w:rsidR="009D0A59" w:rsidRPr="00C6619F">
        <w:rPr>
          <w:rFonts w:ascii="Arial" w:eastAsia="Times New Roman" w:hAnsi="Arial" w:cs="Arial"/>
          <w:sz w:val="24"/>
          <w:szCs w:val="24"/>
        </w:rPr>
        <w:t xml:space="preserve">ułatwi </w:t>
      </w:r>
      <w:r w:rsidR="00DC6162" w:rsidRPr="00C6619F">
        <w:rPr>
          <w:rFonts w:ascii="Arial" w:eastAsia="Times New Roman" w:hAnsi="Arial" w:cs="Arial"/>
          <w:sz w:val="24"/>
          <w:szCs w:val="24"/>
        </w:rPr>
        <w:t>B</w:t>
      </w:r>
      <w:r w:rsidR="009D0A59" w:rsidRPr="00C6619F">
        <w:rPr>
          <w:rFonts w:ascii="Arial" w:eastAsia="Times New Roman" w:hAnsi="Arial" w:cs="Arial"/>
          <w:sz w:val="24"/>
          <w:szCs w:val="24"/>
        </w:rPr>
        <w:t>eneficjentom rozliczanie</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otrzymanego dofinansowania, a także monitorowanie prawidłowości przebiegu projektów na</w:t>
      </w:r>
      <w:r w:rsidR="00682F6F" w:rsidRPr="00C6619F">
        <w:rPr>
          <w:rFonts w:ascii="Arial" w:eastAsia="Times New Roman" w:hAnsi="Arial" w:cs="Arial"/>
          <w:sz w:val="24"/>
          <w:szCs w:val="24"/>
        </w:rPr>
        <w:t xml:space="preserve"> </w:t>
      </w:r>
      <w:r w:rsidR="009D0A59" w:rsidRPr="00C6619F">
        <w:rPr>
          <w:rFonts w:ascii="Arial" w:eastAsia="Times New Roman" w:hAnsi="Arial" w:cs="Arial"/>
          <w:sz w:val="24"/>
          <w:szCs w:val="24"/>
        </w:rPr>
        <w:t>różnych etapach ich realizacji. S</w:t>
      </w:r>
      <w:r w:rsidR="00150395" w:rsidRPr="00C6619F">
        <w:rPr>
          <w:rFonts w:ascii="Arial" w:eastAsia="Times New Roman" w:hAnsi="Arial" w:cs="Arial"/>
          <w:sz w:val="24"/>
          <w:szCs w:val="24"/>
        </w:rPr>
        <w:t>tworzenie jednolitych i </w:t>
      </w:r>
      <w:r w:rsidR="009D0A59" w:rsidRPr="00C6619F">
        <w:rPr>
          <w:rFonts w:ascii="Arial" w:eastAsia="Times New Roman" w:hAnsi="Arial" w:cs="Arial"/>
          <w:sz w:val="24"/>
          <w:szCs w:val="24"/>
        </w:rPr>
        <w:t xml:space="preserve">transparentnych zasad </w:t>
      </w:r>
      <w:r w:rsidR="001669CA" w:rsidRPr="00C6619F">
        <w:rPr>
          <w:rFonts w:ascii="Arial" w:eastAsia="Times New Roman" w:hAnsi="Arial" w:cs="Arial"/>
          <w:sz w:val="24"/>
          <w:szCs w:val="24"/>
        </w:rPr>
        <w:t>dokonywania</w:t>
      </w:r>
      <w:r w:rsidR="00682F6F" w:rsidRPr="00C6619F">
        <w:rPr>
          <w:rFonts w:ascii="Arial" w:eastAsia="Times New Roman" w:hAnsi="Arial" w:cs="Arial"/>
          <w:sz w:val="24"/>
          <w:szCs w:val="24"/>
        </w:rPr>
        <w:t xml:space="preserve"> </w:t>
      </w:r>
      <w:r w:rsidR="001669CA" w:rsidRPr="00C6619F">
        <w:rPr>
          <w:rFonts w:ascii="Arial" w:eastAsia="Times New Roman" w:hAnsi="Arial" w:cs="Arial"/>
          <w:sz w:val="24"/>
          <w:szCs w:val="24"/>
        </w:rPr>
        <w:t xml:space="preserve">wydatków </w:t>
      </w:r>
      <w:r w:rsidR="009D0A59" w:rsidRPr="00C6619F">
        <w:rPr>
          <w:rFonts w:ascii="Arial" w:eastAsia="Times New Roman" w:hAnsi="Arial" w:cs="Arial"/>
          <w:sz w:val="24"/>
          <w:szCs w:val="24"/>
        </w:rPr>
        <w:t>zapewni efektywne i</w:t>
      </w:r>
      <w:r w:rsidR="00D912A2" w:rsidRPr="00C6619F">
        <w:rPr>
          <w:rFonts w:ascii="Arial" w:eastAsia="Times New Roman" w:hAnsi="Arial" w:cs="Arial"/>
          <w:sz w:val="24"/>
          <w:szCs w:val="24"/>
        </w:rPr>
        <w:t> </w:t>
      </w:r>
      <w:r w:rsidR="009D0A59" w:rsidRPr="00C6619F">
        <w:rPr>
          <w:rFonts w:ascii="Arial" w:eastAsia="Times New Roman" w:hAnsi="Arial" w:cs="Arial"/>
          <w:sz w:val="24"/>
          <w:szCs w:val="24"/>
        </w:rPr>
        <w:t>skuteczne zarządzanie finansami publicznym</w:t>
      </w:r>
      <w:r w:rsidR="000C5AE9" w:rsidRPr="00C6619F">
        <w:rPr>
          <w:rFonts w:ascii="Arial" w:eastAsia="Times New Roman" w:hAnsi="Arial" w:cs="Arial"/>
          <w:sz w:val="24"/>
          <w:szCs w:val="24"/>
        </w:rPr>
        <w:t>i</w:t>
      </w:r>
      <w:r w:rsidR="009D0A59" w:rsidRPr="00C6619F">
        <w:rPr>
          <w:rFonts w:ascii="Arial" w:eastAsia="Times New Roman" w:hAnsi="Arial" w:cs="Arial"/>
          <w:sz w:val="24"/>
          <w:szCs w:val="24"/>
        </w:rPr>
        <w:t xml:space="preserve"> oraz równouprawnienie w dostępie do środków finansowych.</w:t>
      </w:r>
    </w:p>
    <w:p w:rsidR="00A90AA1" w:rsidRPr="00C6619F" w:rsidRDefault="00A93F6E" w:rsidP="00C6619F">
      <w:pPr>
        <w:pStyle w:val="Akapitzlist"/>
        <w:numPr>
          <w:ilvl w:val="0"/>
          <w:numId w:val="5"/>
        </w:numPr>
        <w:spacing w:line="360" w:lineRule="auto"/>
        <w:rPr>
          <w:rFonts w:ascii="Arial" w:eastAsia="Times New Roman" w:hAnsi="Arial" w:cs="Arial"/>
          <w:sz w:val="24"/>
          <w:szCs w:val="24"/>
        </w:rPr>
      </w:pPr>
      <w:r w:rsidRPr="00C6619F">
        <w:rPr>
          <w:rFonts w:ascii="Arial" w:hAnsi="Arial" w:cs="Arial"/>
          <w:sz w:val="24"/>
          <w:szCs w:val="24"/>
        </w:rPr>
        <w:t xml:space="preserve">IZ RPO WZ w trosce o właściwą realizację projektów </w:t>
      </w:r>
      <w:r w:rsidR="000A41F3" w:rsidRPr="00C6619F">
        <w:rPr>
          <w:rFonts w:ascii="Arial" w:hAnsi="Arial" w:cs="Arial"/>
          <w:sz w:val="24"/>
          <w:szCs w:val="24"/>
        </w:rPr>
        <w:t>zaleca</w:t>
      </w:r>
      <w:r w:rsidR="00973E38" w:rsidRPr="00C6619F">
        <w:rPr>
          <w:rFonts w:ascii="Arial" w:hAnsi="Arial" w:cs="Arial"/>
          <w:sz w:val="24"/>
          <w:szCs w:val="24"/>
        </w:rPr>
        <w:t xml:space="preserve"> </w:t>
      </w:r>
      <w:r w:rsidRPr="00C6619F">
        <w:rPr>
          <w:rFonts w:ascii="Arial" w:hAnsi="Arial" w:cs="Arial"/>
          <w:sz w:val="24"/>
          <w:szCs w:val="24"/>
        </w:rPr>
        <w:t>Beneficjentom śledzeni</w:t>
      </w:r>
      <w:r w:rsidR="000A41F3" w:rsidRPr="00C6619F">
        <w:rPr>
          <w:rFonts w:ascii="Arial" w:hAnsi="Arial" w:cs="Arial"/>
          <w:sz w:val="24"/>
          <w:szCs w:val="24"/>
        </w:rPr>
        <w:t>e</w:t>
      </w:r>
      <w:r w:rsidRPr="00C6619F">
        <w:rPr>
          <w:rFonts w:ascii="Arial" w:hAnsi="Arial" w:cs="Arial"/>
          <w:sz w:val="24"/>
          <w:szCs w:val="24"/>
        </w:rPr>
        <w:t xml:space="preserve"> zmian przepisów</w:t>
      </w:r>
      <w:r w:rsidR="000A41F3" w:rsidRPr="00C6619F">
        <w:rPr>
          <w:rFonts w:ascii="Arial" w:hAnsi="Arial" w:cs="Arial"/>
          <w:sz w:val="24"/>
          <w:szCs w:val="24"/>
        </w:rPr>
        <w:t xml:space="preserve"> prawa</w:t>
      </w:r>
      <w:r w:rsidR="000D6356" w:rsidRPr="00C6619F">
        <w:rPr>
          <w:rFonts w:ascii="Arial" w:hAnsi="Arial" w:cs="Arial"/>
          <w:sz w:val="24"/>
          <w:szCs w:val="24"/>
        </w:rPr>
        <w:t xml:space="preserve">, </w:t>
      </w:r>
      <w:r w:rsidRPr="00C6619F">
        <w:rPr>
          <w:rFonts w:ascii="Arial" w:hAnsi="Arial" w:cs="Arial"/>
          <w:sz w:val="24"/>
          <w:szCs w:val="24"/>
        </w:rPr>
        <w:t>wytycznych</w:t>
      </w:r>
      <w:r w:rsidR="000D6356" w:rsidRPr="00C6619F">
        <w:rPr>
          <w:rFonts w:ascii="Arial" w:hAnsi="Arial" w:cs="Arial"/>
          <w:sz w:val="24"/>
          <w:szCs w:val="24"/>
        </w:rPr>
        <w:t xml:space="preserve"> i zasad,</w:t>
      </w:r>
      <w:r w:rsidRPr="00C6619F">
        <w:rPr>
          <w:rFonts w:ascii="Arial" w:hAnsi="Arial" w:cs="Arial"/>
          <w:sz w:val="24"/>
          <w:szCs w:val="24"/>
        </w:rPr>
        <w:t xml:space="preserve"> a w szczególności monitorowanie stron internet</w:t>
      </w:r>
      <w:r w:rsidR="00251108" w:rsidRPr="00C6619F">
        <w:rPr>
          <w:rFonts w:ascii="Arial" w:hAnsi="Arial" w:cs="Arial"/>
          <w:sz w:val="24"/>
          <w:szCs w:val="24"/>
        </w:rPr>
        <w:t xml:space="preserve">owych </w:t>
      </w:r>
      <w:r w:rsidR="002007CE" w:rsidRPr="00C6619F">
        <w:rPr>
          <w:rFonts w:ascii="Arial" w:hAnsi="Arial" w:cs="Arial"/>
          <w:sz w:val="24"/>
          <w:szCs w:val="24"/>
        </w:rPr>
        <w:t>ministra właściwego do spraw rozwoju regionalnego</w:t>
      </w:r>
      <w:r w:rsidR="002007CE" w:rsidRPr="00C6619F" w:rsidDel="002007CE">
        <w:rPr>
          <w:rFonts w:ascii="Arial" w:hAnsi="Arial" w:cs="Arial"/>
          <w:sz w:val="24"/>
          <w:szCs w:val="24"/>
        </w:rPr>
        <w:t xml:space="preserve"> </w:t>
      </w:r>
      <w:r w:rsidR="00251108" w:rsidRPr="00C6619F">
        <w:rPr>
          <w:rFonts w:ascii="Arial" w:hAnsi="Arial" w:cs="Arial"/>
          <w:sz w:val="24"/>
          <w:szCs w:val="24"/>
        </w:rPr>
        <w:t>(www.</w:t>
      </w:r>
      <w:proofErr w:type="gramStart"/>
      <w:r w:rsidR="00251108" w:rsidRPr="00C6619F">
        <w:rPr>
          <w:rFonts w:ascii="Arial" w:hAnsi="Arial" w:cs="Arial"/>
          <w:sz w:val="24"/>
          <w:szCs w:val="24"/>
        </w:rPr>
        <w:t>m</w:t>
      </w:r>
      <w:r w:rsidRPr="00C6619F">
        <w:rPr>
          <w:rFonts w:ascii="Arial" w:hAnsi="Arial" w:cs="Arial"/>
          <w:sz w:val="24"/>
          <w:szCs w:val="24"/>
        </w:rPr>
        <w:t>r</w:t>
      </w:r>
      <w:proofErr w:type="gramEnd"/>
      <w:r w:rsidRPr="00C6619F">
        <w:rPr>
          <w:rFonts w:ascii="Arial" w:hAnsi="Arial" w:cs="Arial"/>
          <w:sz w:val="24"/>
          <w:szCs w:val="24"/>
        </w:rPr>
        <w:t>.</w:t>
      </w:r>
      <w:proofErr w:type="gramStart"/>
      <w:r w:rsidRPr="00C6619F">
        <w:rPr>
          <w:rFonts w:ascii="Arial" w:hAnsi="Arial" w:cs="Arial"/>
          <w:sz w:val="24"/>
          <w:szCs w:val="24"/>
        </w:rPr>
        <w:t>gov</w:t>
      </w:r>
      <w:proofErr w:type="gramEnd"/>
      <w:r w:rsidRPr="00C6619F">
        <w:rPr>
          <w:rFonts w:ascii="Arial" w:hAnsi="Arial" w:cs="Arial"/>
          <w:sz w:val="24"/>
          <w:szCs w:val="24"/>
        </w:rPr>
        <w:t>.</w:t>
      </w:r>
      <w:proofErr w:type="gramStart"/>
      <w:r w:rsidRPr="00C6619F">
        <w:rPr>
          <w:rFonts w:ascii="Arial" w:hAnsi="Arial" w:cs="Arial"/>
          <w:sz w:val="24"/>
          <w:szCs w:val="24"/>
        </w:rPr>
        <w:t>pl</w:t>
      </w:r>
      <w:proofErr w:type="gramEnd"/>
      <w:r w:rsidRPr="00C6619F">
        <w:rPr>
          <w:rFonts w:ascii="Arial" w:hAnsi="Arial" w:cs="Arial"/>
          <w:sz w:val="24"/>
          <w:szCs w:val="24"/>
        </w:rPr>
        <w:t>)</w:t>
      </w:r>
      <w:r w:rsidR="00031B8C" w:rsidRPr="00C6619F">
        <w:rPr>
          <w:rFonts w:ascii="Arial" w:hAnsi="Arial" w:cs="Arial"/>
          <w:sz w:val="24"/>
          <w:szCs w:val="24"/>
        </w:rPr>
        <w:t>,</w:t>
      </w:r>
      <w:r w:rsidRPr="00C6619F">
        <w:rPr>
          <w:rFonts w:ascii="Arial" w:hAnsi="Arial" w:cs="Arial"/>
          <w:sz w:val="24"/>
          <w:szCs w:val="24"/>
        </w:rPr>
        <w:t xml:space="preserve"> </w:t>
      </w:r>
      <w:r w:rsidR="00F03ABC" w:rsidRPr="00C6619F">
        <w:rPr>
          <w:rFonts w:ascii="Arial" w:hAnsi="Arial" w:cs="Arial"/>
          <w:sz w:val="24"/>
          <w:szCs w:val="24"/>
        </w:rPr>
        <w:t>IZ</w:t>
      </w:r>
      <w:r w:rsidR="00E84418" w:rsidRPr="00C6619F">
        <w:rPr>
          <w:rFonts w:ascii="Arial" w:hAnsi="Arial" w:cs="Arial"/>
          <w:sz w:val="24"/>
          <w:szCs w:val="24"/>
        </w:rPr>
        <w:t> </w:t>
      </w:r>
      <w:r w:rsidRPr="00C6619F">
        <w:rPr>
          <w:rFonts w:ascii="Arial" w:hAnsi="Arial" w:cs="Arial"/>
          <w:sz w:val="24"/>
          <w:szCs w:val="24"/>
        </w:rPr>
        <w:t>RPO WZ (www.</w:t>
      </w:r>
      <w:proofErr w:type="gramStart"/>
      <w:r w:rsidRPr="00C6619F">
        <w:rPr>
          <w:rFonts w:ascii="Arial" w:hAnsi="Arial" w:cs="Arial"/>
          <w:sz w:val="24"/>
          <w:szCs w:val="24"/>
        </w:rPr>
        <w:t>rpo</w:t>
      </w:r>
      <w:proofErr w:type="gramEnd"/>
      <w:r w:rsidRPr="00C6619F">
        <w:rPr>
          <w:rFonts w:ascii="Arial" w:hAnsi="Arial" w:cs="Arial"/>
          <w:sz w:val="24"/>
          <w:szCs w:val="24"/>
        </w:rPr>
        <w:t>.</w:t>
      </w:r>
      <w:proofErr w:type="gramStart"/>
      <w:r w:rsidRPr="00C6619F">
        <w:rPr>
          <w:rFonts w:ascii="Arial" w:hAnsi="Arial" w:cs="Arial"/>
          <w:sz w:val="24"/>
          <w:szCs w:val="24"/>
        </w:rPr>
        <w:t>wzp</w:t>
      </w:r>
      <w:proofErr w:type="gramEnd"/>
      <w:r w:rsidRPr="00C6619F">
        <w:rPr>
          <w:rFonts w:ascii="Arial" w:hAnsi="Arial" w:cs="Arial"/>
          <w:sz w:val="24"/>
          <w:szCs w:val="24"/>
        </w:rPr>
        <w:t>.pl)</w:t>
      </w:r>
      <w:r w:rsidR="00031B8C" w:rsidRPr="00C6619F">
        <w:rPr>
          <w:rFonts w:ascii="Arial" w:hAnsi="Arial" w:cs="Arial"/>
          <w:sz w:val="24"/>
          <w:szCs w:val="24"/>
        </w:rPr>
        <w:t xml:space="preserve"> oraz Portalu</w:t>
      </w:r>
      <w:r w:rsidR="00973E38" w:rsidRPr="00C6619F">
        <w:rPr>
          <w:rFonts w:ascii="Arial" w:hAnsi="Arial" w:cs="Arial"/>
          <w:sz w:val="24"/>
          <w:szCs w:val="24"/>
        </w:rPr>
        <w:t xml:space="preserve"> </w:t>
      </w:r>
      <w:r w:rsidR="00031B8C" w:rsidRPr="00C6619F">
        <w:rPr>
          <w:rFonts w:ascii="Arial" w:hAnsi="Arial" w:cs="Arial"/>
          <w:sz w:val="24"/>
          <w:szCs w:val="24"/>
        </w:rPr>
        <w:t>Funduszy Europejskich (http</w:t>
      </w:r>
      <w:proofErr w:type="gramStart"/>
      <w:r w:rsidR="00031B8C" w:rsidRPr="00C6619F">
        <w:rPr>
          <w:rFonts w:ascii="Arial" w:hAnsi="Arial" w:cs="Arial"/>
          <w:sz w:val="24"/>
          <w:szCs w:val="24"/>
        </w:rPr>
        <w:t>://www</w:t>
      </w:r>
      <w:proofErr w:type="gramEnd"/>
      <w:r w:rsidR="00031B8C" w:rsidRPr="00C6619F">
        <w:rPr>
          <w:rFonts w:ascii="Arial" w:hAnsi="Arial" w:cs="Arial"/>
          <w:sz w:val="24"/>
          <w:szCs w:val="24"/>
        </w:rPr>
        <w:t>.</w:t>
      </w:r>
      <w:proofErr w:type="gramStart"/>
      <w:r w:rsidR="00031B8C" w:rsidRPr="00C6619F">
        <w:rPr>
          <w:rFonts w:ascii="Arial" w:hAnsi="Arial" w:cs="Arial"/>
          <w:sz w:val="24"/>
          <w:szCs w:val="24"/>
        </w:rPr>
        <w:t>funduszeeuropejskie</w:t>
      </w:r>
      <w:proofErr w:type="gramEnd"/>
      <w:r w:rsidR="00031B8C" w:rsidRPr="00C6619F">
        <w:rPr>
          <w:rFonts w:ascii="Arial" w:hAnsi="Arial" w:cs="Arial"/>
          <w:sz w:val="24"/>
          <w:szCs w:val="24"/>
        </w:rPr>
        <w:t>.</w:t>
      </w:r>
      <w:proofErr w:type="gramStart"/>
      <w:r w:rsidR="00031B8C" w:rsidRPr="00C6619F">
        <w:rPr>
          <w:rFonts w:ascii="Arial" w:hAnsi="Arial" w:cs="Arial"/>
          <w:sz w:val="24"/>
          <w:szCs w:val="24"/>
        </w:rPr>
        <w:t>gov</w:t>
      </w:r>
      <w:proofErr w:type="gramEnd"/>
      <w:r w:rsidR="00031B8C" w:rsidRPr="00C6619F">
        <w:rPr>
          <w:rFonts w:ascii="Arial" w:hAnsi="Arial" w:cs="Arial"/>
          <w:sz w:val="24"/>
          <w:szCs w:val="24"/>
        </w:rPr>
        <w:t>.</w:t>
      </w:r>
      <w:proofErr w:type="gramStart"/>
      <w:r w:rsidR="00031B8C" w:rsidRPr="00C6619F">
        <w:rPr>
          <w:rFonts w:ascii="Arial" w:hAnsi="Arial" w:cs="Arial"/>
          <w:sz w:val="24"/>
          <w:szCs w:val="24"/>
        </w:rPr>
        <w:t>pl</w:t>
      </w:r>
      <w:proofErr w:type="gramEnd"/>
      <w:r w:rsidR="00031B8C" w:rsidRPr="00C6619F">
        <w:rPr>
          <w:rFonts w:ascii="Arial" w:hAnsi="Arial" w:cs="Arial"/>
          <w:sz w:val="24"/>
          <w:szCs w:val="24"/>
        </w:rPr>
        <w:t>).</w:t>
      </w:r>
      <w:r w:rsidRPr="00C6619F">
        <w:rPr>
          <w:rFonts w:ascii="Arial" w:hAnsi="Arial" w:cs="Arial"/>
          <w:sz w:val="24"/>
          <w:szCs w:val="24"/>
        </w:rPr>
        <w:t xml:space="preserve"> </w:t>
      </w:r>
    </w:p>
    <w:p w:rsidR="00A90AA1" w:rsidRPr="00C6619F" w:rsidRDefault="000A41F3" w:rsidP="00C6619F">
      <w:pPr>
        <w:pStyle w:val="Akapitzlist"/>
        <w:numPr>
          <w:ilvl w:val="0"/>
          <w:numId w:val="5"/>
        </w:numPr>
        <w:spacing w:line="360" w:lineRule="auto"/>
        <w:rPr>
          <w:rFonts w:ascii="Arial" w:hAnsi="Arial" w:cs="Arial"/>
          <w:sz w:val="24"/>
          <w:szCs w:val="24"/>
        </w:rPr>
      </w:pPr>
      <w:r w:rsidRPr="00C6619F">
        <w:rPr>
          <w:rFonts w:ascii="Arial" w:hAnsi="Arial" w:cs="Arial"/>
          <w:sz w:val="24"/>
          <w:szCs w:val="24"/>
        </w:rPr>
        <w:t>P</w:t>
      </w:r>
      <w:r w:rsidR="00F85CA2" w:rsidRPr="00C6619F">
        <w:rPr>
          <w:rFonts w:ascii="Arial" w:hAnsi="Arial" w:cs="Arial"/>
          <w:sz w:val="24"/>
          <w:szCs w:val="24"/>
        </w:rPr>
        <w:t>rzygotowany</w:t>
      </w:r>
      <w:r w:rsidR="007C2983" w:rsidRPr="00C6619F">
        <w:rPr>
          <w:rFonts w:ascii="Arial" w:hAnsi="Arial" w:cs="Arial"/>
          <w:sz w:val="24"/>
          <w:szCs w:val="24"/>
        </w:rPr>
        <w:t xml:space="preserve"> na szczeblu centralnym portal internetowy,</w:t>
      </w:r>
      <w:r w:rsidR="00074940" w:rsidRPr="00C6619F">
        <w:rPr>
          <w:rFonts w:ascii="Arial" w:hAnsi="Arial" w:cs="Arial"/>
          <w:sz w:val="24"/>
          <w:szCs w:val="24"/>
        </w:rPr>
        <w:t xml:space="preserve"> który</w:t>
      </w:r>
      <w:r w:rsidR="007C2983" w:rsidRPr="00C6619F">
        <w:rPr>
          <w:rFonts w:ascii="Arial" w:hAnsi="Arial" w:cs="Arial"/>
          <w:sz w:val="24"/>
          <w:szCs w:val="24"/>
        </w:rPr>
        <w:t xml:space="preserve"> służyć ma do publikacji informacji o udzielan</w:t>
      </w:r>
      <w:r w:rsidR="00F85EAD" w:rsidRPr="00C6619F">
        <w:rPr>
          <w:rFonts w:ascii="Arial" w:hAnsi="Arial" w:cs="Arial"/>
          <w:sz w:val="24"/>
          <w:szCs w:val="24"/>
        </w:rPr>
        <w:t xml:space="preserve">ych zamówieniach </w:t>
      </w:r>
      <w:r w:rsidR="00860317" w:rsidRPr="00C6619F">
        <w:rPr>
          <w:rFonts w:ascii="Arial" w:hAnsi="Arial" w:cs="Arial"/>
          <w:sz w:val="24"/>
          <w:szCs w:val="24"/>
        </w:rPr>
        <w:t>znajduje się pod adresem</w:t>
      </w:r>
      <w:r w:rsidR="00A90AA1" w:rsidRPr="00C6619F">
        <w:rPr>
          <w:rFonts w:ascii="Arial" w:hAnsi="Arial" w:cs="Arial"/>
          <w:sz w:val="24"/>
          <w:szCs w:val="24"/>
        </w:rPr>
        <w:t xml:space="preserve"> </w:t>
      </w:r>
      <w:r w:rsidR="00860317" w:rsidRPr="00C6619F">
        <w:rPr>
          <w:rFonts w:ascii="Arial" w:hAnsi="Arial" w:cs="Arial"/>
          <w:sz w:val="24"/>
          <w:szCs w:val="24"/>
        </w:rPr>
        <w:t>https</w:t>
      </w:r>
      <w:proofErr w:type="gramStart"/>
      <w:r w:rsidR="00860317" w:rsidRPr="00C6619F">
        <w:rPr>
          <w:rFonts w:ascii="Arial" w:hAnsi="Arial" w:cs="Arial"/>
          <w:sz w:val="24"/>
          <w:szCs w:val="24"/>
        </w:rPr>
        <w:t>://bazakonkurencyjnosci</w:t>
      </w:r>
      <w:proofErr w:type="gramEnd"/>
      <w:r w:rsidR="00860317" w:rsidRPr="00C6619F">
        <w:rPr>
          <w:rFonts w:ascii="Arial" w:hAnsi="Arial" w:cs="Arial"/>
          <w:sz w:val="24"/>
          <w:szCs w:val="24"/>
        </w:rPr>
        <w:t>.</w:t>
      </w:r>
      <w:proofErr w:type="gramStart"/>
      <w:r w:rsidR="00860317" w:rsidRPr="00C6619F">
        <w:rPr>
          <w:rFonts w:ascii="Arial" w:hAnsi="Arial" w:cs="Arial"/>
          <w:sz w:val="24"/>
          <w:szCs w:val="24"/>
        </w:rPr>
        <w:t>funduszeeuropejskie</w:t>
      </w:r>
      <w:proofErr w:type="gramEnd"/>
      <w:r w:rsidR="00860317" w:rsidRPr="00C6619F">
        <w:rPr>
          <w:rFonts w:ascii="Arial" w:hAnsi="Arial" w:cs="Arial"/>
          <w:sz w:val="24"/>
          <w:szCs w:val="24"/>
        </w:rPr>
        <w:t>.</w:t>
      </w:r>
      <w:proofErr w:type="gramStart"/>
      <w:r w:rsidR="00860317" w:rsidRPr="00C6619F">
        <w:rPr>
          <w:rFonts w:ascii="Arial" w:hAnsi="Arial" w:cs="Arial"/>
          <w:sz w:val="24"/>
          <w:szCs w:val="24"/>
        </w:rPr>
        <w:t>gov</w:t>
      </w:r>
      <w:proofErr w:type="gramEnd"/>
      <w:r w:rsidR="00860317" w:rsidRPr="00C6619F">
        <w:rPr>
          <w:rFonts w:ascii="Arial" w:hAnsi="Arial" w:cs="Arial"/>
          <w:sz w:val="24"/>
          <w:szCs w:val="24"/>
        </w:rPr>
        <w:t>.</w:t>
      </w:r>
      <w:proofErr w:type="gramStart"/>
      <w:r w:rsidR="00860317" w:rsidRPr="00C6619F">
        <w:rPr>
          <w:rFonts w:ascii="Arial" w:hAnsi="Arial" w:cs="Arial"/>
          <w:sz w:val="24"/>
          <w:szCs w:val="24"/>
        </w:rPr>
        <w:t>pl</w:t>
      </w:r>
      <w:proofErr w:type="gramEnd"/>
      <w:r w:rsidR="00860317" w:rsidRPr="00C6619F">
        <w:rPr>
          <w:rFonts w:ascii="Arial" w:hAnsi="Arial" w:cs="Arial"/>
          <w:sz w:val="24"/>
          <w:szCs w:val="24"/>
        </w:rPr>
        <w:t>/</w:t>
      </w:r>
      <w:r w:rsidR="006A1097" w:rsidRPr="00C6619F">
        <w:rPr>
          <w:rFonts w:ascii="Arial" w:hAnsi="Arial" w:cs="Arial"/>
          <w:sz w:val="24"/>
          <w:szCs w:val="24"/>
        </w:rPr>
        <w:t>.</w:t>
      </w:r>
      <w:bookmarkStart w:id="12" w:name="_Toc422306621"/>
      <w:bookmarkStart w:id="13" w:name="_Toc441141850"/>
    </w:p>
    <w:p w:rsidR="00E47C0D" w:rsidRPr="00C6619F" w:rsidRDefault="00F85EAD" w:rsidP="00C6619F">
      <w:pPr>
        <w:pStyle w:val="Nagwek1"/>
        <w:spacing w:line="360" w:lineRule="auto"/>
        <w:rPr>
          <w:rFonts w:ascii="Arial" w:hAnsi="Arial" w:cs="Arial"/>
          <w:sz w:val="24"/>
          <w:szCs w:val="24"/>
          <w:lang w:eastAsia="pl-PL"/>
        </w:rPr>
      </w:pPr>
      <w:bookmarkStart w:id="14" w:name="_Toc19088989"/>
      <w:r w:rsidRPr="00C6619F">
        <w:rPr>
          <w:rFonts w:ascii="Arial" w:hAnsi="Arial" w:cs="Arial"/>
          <w:sz w:val="24"/>
          <w:szCs w:val="24"/>
          <w:lang w:eastAsia="pl-PL"/>
        </w:rPr>
        <w:t>Rozdział 2</w:t>
      </w:r>
      <w:r w:rsidR="004959A3" w:rsidRPr="00C6619F">
        <w:rPr>
          <w:rFonts w:ascii="Arial" w:hAnsi="Arial" w:cs="Arial"/>
          <w:sz w:val="24"/>
          <w:szCs w:val="24"/>
          <w:lang w:eastAsia="pl-PL"/>
        </w:rPr>
        <w:t xml:space="preserve"> Z</w:t>
      </w:r>
      <w:r w:rsidRPr="00C6619F">
        <w:rPr>
          <w:rFonts w:ascii="Arial" w:hAnsi="Arial" w:cs="Arial"/>
          <w:sz w:val="24"/>
          <w:szCs w:val="24"/>
          <w:lang w:eastAsia="pl-PL"/>
        </w:rPr>
        <w:t xml:space="preserve">asady obowiązujące </w:t>
      </w:r>
      <w:bookmarkEnd w:id="12"/>
      <w:r w:rsidRPr="00C6619F">
        <w:rPr>
          <w:rFonts w:ascii="Arial" w:hAnsi="Arial" w:cs="Arial"/>
          <w:sz w:val="24"/>
          <w:szCs w:val="24"/>
          <w:lang w:eastAsia="pl-PL"/>
        </w:rPr>
        <w:t>przy wydatkowaniu środków</w:t>
      </w:r>
      <w:bookmarkEnd w:id="13"/>
      <w:r w:rsidR="00E84418" w:rsidRPr="00C6619F">
        <w:rPr>
          <w:rFonts w:ascii="Arial" w:hAnsi="Arial" w:cs="Arial"/>
          <w:sz w:val="24"/>
          <w:szCs w:val="24"/>
          <w:lang w:eastAsia="pl-PL"/>
        </w:rPr>
        <w:t xml:space="preserve"> publicznych</w:t>
      </w:r>
      <w:bookmarkEnd w:id="14"/>
    </w:p>
    <w:p w:rsidR="002D7E38" w:rsidRPr="00C6619F" w:rsidRDefault="00E47C0D" w:rsidP="00C6619F">
      <w:pPr>
        <w:pStyle w:val="Akapitzlist"/>
        <w:numPr>
          <w:ilvl w:val="0"/>
          <w:numId w:val="25"/>
        </w:numPr>
        <w:spacing w:line="360" w:lineRule="auto"/>
        <w:rPr>
          <w:rFonts w:ascii="Arial" w:hAnsi="Arial" w:cs="Arial"/>
          <w:sz w:val="24"/>
          <w:szCs w:val="24"/>
        </w:rPr>
      </w:pPr>
      <w:r w:rsidRPr="00C6619F">
        <w:rPr>
          <w:rFonts w:ascii="Arial" w:hAnsi="Arial" w:cs="Arial"/>
          <w:sz w:val="24"/>
          <w:szCs w:val="24"/>
        </w:rPr>
        <w:t>Beneficjenci przy wydatkowaniu środków publicznych muszą stosować się do zasad:</w:t>
      </w:r>
    </w:p>
    <w:p w:rsidR="00E47C0D" w:rsidRPr="00C6619F" w:rsidRDefault="00E47C0D" w:rsidP="00C6619F">
      <w:pPr>
        <w:pStyle w:val="Akapitzlist"/>
        <w:numPr>
          <w:ilvl w:val="2"/>
          <w:numId w:val="5"/>
        </w:numPr>
        <w:spacing w:line="360" w:lineRule="auto"/>
        <w:rPr>
          <w:rFonts w:ascii="Arial" w:hAnsi="Arial" w:cs="Arial"/>
          <w:sz w:val="24"/>
          <w:szCs w:val="24"/>
        </w:rPr>
      </w:pPr>
      <w:proofErr w:type="gramStart"/>
      <w:r w:rsidRPr="00C6619F">
        <w:rPr>
          <w:rFonts w:ascii="Arial" w:hAnsi="Arial" w:cs="Arial"/>
          <w:sz w:val="24"/>
          <w:szCs w:val="24"/>
        </w:rPr>
        <w:t>prawa</w:t>
      </w:r>
      <w:proofErr w:type="gramEnd"/>
      <w:r w:rsidRPr="00C6619F">
        <w:rPr>
          <w:rFonts w:ascii="Arial" w:hAnsi="Arial" w:cs="Arial"/>
          <w:sz w:val="24"/>
          <w:szCs w:val="24"/>
        </w:rPr>
        <w:t xml:space="preserve"> krajowego, w szczególności</w:t>
      </w:r>
      <w:r w:rsidRPr="00C6619F">
        <w:rPr>
          <w:rFonts w:ascii="Arial" w:hAnsi="Arial" w:cs="Arial"/>
          <w:b/>
          <w:sz w:val="24"/>
          <w:szCs w:val="24"/>
        </w:rPr>
        <w:t xml:space="preserve"> </w:t>
      </w:r>
      <w:r w:rsidRPr="00C6619F">
        <w:rPr>
          <w:rFonts w:ascii="Arial" w:hAnsi="Arial" w:cs="Arial"/>
          <w:sz w:val="24"/>
          <w:szCs w:val="24"/>
        </w:rPr>
        <w:t xml:space="preserve">przepisów ustawy </w:t>
      </w:r>
      <w:r w:rsidR="000A41F3" w:rsidRPr="00C6619F">
        <w:rPr>
          <w:rFonts w:ascii="Arial" w:hAnsi="Arial" w:cs="Arial"/>
          <w:sz w:val="24"/>
          <w:szCs w:val="24"/>
        </w:rPr>
        <w:t xml:space="preserve">z dnia 27 sierpnia 2009 r. </w:t>
      </w:r>
      <w:r w:rsidRPr="00C6619F">
        <w:rPr>
          <w:rFonts w:ascii="Arial" w:hAnsi="Arial" w:cs="Arial"/>
          <w:sz w:val="24"/>
          <w:szCs w:val="24"/>
        </w:rPr>
        <w:t>o finansach publicznych</w:t>
      </w:r>
      <w:r w:rsidR="000A41F3" w:rsidRPr="00C6619F">
        <w:rPr>
          <w:rFonts w:ascii="Arial" w:hAnsi="Arial" w:cs="Arial"/>
          <w:sz w:val="24"/>
          <w:szCs w:val="24"/>
        </w:rPr>
        <w:t xml:space="preserve"> (t. j. Dz. U z 201</w:t>
      </w:r>
      <w:r w:rsidR="002007CE" w:rsidRPr="00C6619F">
        <w:rPr>
          <w:rFonts w:ascii="Arial" w:hAnsi="Arial" w:cs="Arial"/>
          <w:sz w:val="24"/>
          <w:szCs w:val="24"/>
        </w:rPr>
        <w:t>9</w:t>
      </w:r>
      <w:r w:rsidR="000A41F3" w:rsidRPr="00C6619F">
        <w:rPr>
          <w:rFonts w:ascii="Arial" w:hAnsi="Arial" w:cs="Arial"/>
          <w:sz w:val="24"/>
          <w:szCs w:val="24"/>
        </w:rPr>
        <w:t xml:space="preserve"> r. poz. </w:t>
      </w:r>
      <w:r w:rsidR="002007CE" w:rsidRPr="00C6619F">
        <w:rPr>
          <w:rFonts w:ascii="Arial" w:hAnsi="Arial" w:cs="Arial"/>
          <w:sz w:val="24"/>
          <w:szCs w:val="24"/>
        </w:rPr>
        <w:t>869</w:t>
      </w:r>
      <w:r w:rsidR="000A41F3" w:rsidRPr="00C6619F">
        <w:rPr>
          <w:rFonts w:ascii="Arial" w:hAnsi="Arial" w:cs="Arial"/>
          <w:sz w:val="24"/>
          <w:szCs w:val="24"/>
        </w:rPr>
        <w:t xml:space="preserve"> z </w:t>
      </w:r>
      <w:proofErr w:type="spellStart"/>
      <w:r w:rsidR="000A41F3" w:rsidRPr="00C6619F">
        <w:rPr>
          <w:rFonts w:ascii="Arial" w:hAnsi="Arial" w:cs="Arial"/>
          <w:sz w:val="24"/>
          <w:szCs w:val="24"/>
        </w:rPr>
        <w:t>późn</w:t>
      </w:r>
      <w:proofErr w:type="spellEnd"/>
      <w:r w:rsidR="000A41F3" w:rsidRPr="00C6619F">
        <w:rPr>
          <w:rFonts w:ascii="Arial" w:hAnsi="Arial" w:cs="Arial"/>
          <w:sz w:val="24"/>
          <w:szCs w:val="24"/>
        </w:rPr>
        <w:t xml:space="preserve">. </w:t>
      </w:r>
      <w:proofErr w:type="gramStart"/>
      <w:r w:rsidR="000A41F3" w:rsidRPr="00C6619F">
        <w:rPr>
          <w:rFonts w:ascii="Arial" w:hAnsi="Arial" w:cs="Arial"/>
          <w:sz w:val="24"/>
          <w:szCs w:val="24"/>
        </w:rPr>
        <w:t>zm</w:t>
      </w:r>
      <w:proofErr w:type="gramEnd"/>
      <w:r w:rsidR="000A41F3" w:rsidRPr="00C6619F">
        <w:rPr>
          <w:rFonts w:ascii="Arial" w:hAnsi="Arial" w:cs="Arial"/>
          <w:sz w:val="24"/>
          <w:szCs w:val="24"/>
        </w:rPr>
        <w:t>.)</w:t>
      </w:r>
      <w:r w:rsidRPr="00C6619F">
        <w:rPr>
          <w:rFonts w:ascii="Arial" w:hAnsi="Arial" w:cs="Arial"/>
          <w:sz w:val="24"/>
          <w:szCs w:val="24"/>
        </w:rPr>
        <w:t>, która wskazuje, iż wydatki publiczne muszą być dokonywane w</w:t>
      </w:r>
      <w:r w:rsidR="000451A0">
        <w:rPr>
          <w:rFonts w:ascii="Arial" w:hAnsi="Arial" w:cs="Arial"/>
          <w:sz w:val="24"/>
          <w:szCs w:val="24"/>
        </w:rPr>
        <w:t> s</w:t>
      </w:r>
      <w:r w:rsidRPr="00C6619F">
        <w:rPr>
          <w:rFonts w:ascii="Arial" w:hAnsi="Arial" w:cs="Arial"/>
          <w:sz w:val="24"/>
          <w:szCs w:val="24"/>
        </w:rPr>
        <w:t>posób celowy i oszczędny,</w:t>
      </w:r>
      <w:r w:rsidRPr="00C6619F">
        <w:rPr>
          <w:rFonts w:ascii="Arial" w:hAnsi="Arial" w:cs="Arial"/>
          <w:b/>
          <w:sz w:val="24"/>
          <w:szCs w:val="24"/>
        </w:rPr>
        <w:t xml:space="preserve"> </w:t>
      </w:r>
      <w:r w:rsidRPr="00C6619F">
        <w:rPr>
          <w:rFonts w:ascii="Arial" w:hAnsi="Arial" w:cs="Arial"/>
          <w:sz w:val="24"/>
          <w:szCs w:val="24"/>
        </w:rPr>
        <w:t>z</w:t>
      </w:r>
      <w:r w:rsidR="00D912A2" w:rsidRPr="00C6619F">
        <w:rPr>
          <w:rFonts w:ascii="Arial" w:hAnsi="Arial" w:cs="Arial"/>
          <w:sz w:val="24"/>
          <w:szCs w:val="24"/>
        </w:rPr>
        <w:t> </w:t>
      </w:r>
      <w:r w:rsidRPr="00C6619F">
        <w:rPr>
          <w:rFonts w:ascii="Arial" w:hAnsi="Arial" w:cs="Arial"/>
          <w:sz w:val="24"/>
          <w:szCs w:val="24"/>
        </w:rPr>
        <w:t xml:space="preserve">zachowaniem zasad uzyskiwania </w:t>
      </w:r>
      <w:r w:rsidRPr="00C6619F">
        <w:rPr>
          <w:rFonts w:ascii="Arial" w:hAnsi="Arial" w:cs="Arial"/>
          <w:sz w:val="24"/>
          <w:szCs w:val="24"/>
        </w:rPr>
        <w:lastRenderedPageBreak/>
        <w:t>najlepszych efektów z danych nakładów oraz optymalnego doboru metod i środków</w:t>
      </w:r>
      <w:r w:rsidR="00973E38" w:rsidRPr="00C6619F">
        <w:rPr>
          <w:rFonts w:ascii="Arial" w:hAnsi="Arial" w:cs="Arial"/>
          <w:sz w:val="24"/>
          <w:szCs w:val="24"/>
        </w:rPr>
        <w:t xml:space="preserve"> </w:t>
      </w:r>
      <w:r w:rsidRPr="00C6619F">
        <w:rPr>
          <w:rFonts w:ascii="Arial" w:hAnsi="Arial" w:cs="Arial"/>
          <w:sz w:val="24"/>
          <w:szCs w:val="24"/>
        </w:rPr>
        <w:t>służących osiągnięciu założonych celów, a także umożliwiający terminową realizację zadań oraz być ponoszone w</w:t>
      </w:r>
      <w:r w:rsidR="000451A0">
        <w:rPr>
          <w:rFonts w:ascii="Arial" w:hAnsi="Arial" w:cs="Arial"/>
          <w:sz w:val="24"/>
          <w:szCs w:val="24"/>
        </w:rPr>
        <w:t> </w:t>
      </w:r>
      <w:r w:rsidRPr="00C6619F">
        <w:rPr>
          <w:rFonts w:ascii="Arial" w:hAnsi="Arial" w:cs="Arial"/>
          <w:sz w:val="24"/>
          <w:szCs w:val="24"/>
        </w:rPr>
        <w:t>wysokości i terminach wynikających z wcześniej zaciągniętych zobowiązań;</w:t>
      </w:r>
    </w:p>
    <w:p w:rsidR="00D73C80" w:rsidRPr="00C6619F" w:rsidRDefault="00E47C0D" w:rsidP="00C6619F">
      <w:pPr>
        <w:pStyle w:val="Akapitzlist"/>
        <w:numPr>
          <w:ilvl w:val="2"/>
          <w:numId w:val="5"/>
        </w:numPr>
        <w:spacing w:line="360" w:lineRule="auto"/>
        <w:ind w:hanging="357"/>
        <w:rPr>
          <w:rFonts w:ascii="Arial" w:hAnsi="Arial" w:cs="Arial"/>
          <w:sz w:val="24"/>
          <w:szCs w:val="24"/>
        </w:rPr>
      </w:pPr>
      <w:proofErr w:type="gramStart"/>
      <w:r w:rsidRPr="00C6619F">
        <w:rPr>
          <w:rFonts w:ascii="Arial" w:hAnsi="Arial" w:cs="Arial"/>
          <w:sz w:val="24"/>
          <w:szCs w:val="24"/>
        </w:rPr>
        <w:t>prawa</w:t>
      </w:r>
      <w:proofErr w:type="gramEnd"/>
      <w:r w:rsidRPr="00C6619F">
        <w:rPr>
          <w:rFonts w:ascii="Arial" w:hAnsi="Arial" w:cs="Arial"/>
          <w:sz w:val="24"/>
          <w:szCs w:val="24"/>
        </w:rPr>
        <w:t xml:space="preserve"> wspólnotowego,</w:t>
      </w:r>
      <w:r w:rsidRPr="00C6619F">
        <w:rPr>
          <w:rFonts w:ascii="Arial" w:hAnsi="Arial" w:cs="Arial"/>
          <w:b/>
          <w:sz w:val="24"/>
          <w:szCs w:val="24"/>
        </w:rPr>
        <w:t xml:space="preserve"> </w:t>
      </w:r>
      <w:r w:rsidRPr="00C6619F">
        <w:rPr>
          <w:rFonts w:ascii="Arial" w:hAnsi="Arial" w:cs="Arial"/>
          <w:sz w:val="24"/>
          <w:szCs w:val="24"/>
        </w:rPr>
        <w:t>w szczególności podstawowych zasad wynikających z TFUE</w:t>
      </w:r>
      <w:r w:rsidR="00F84902" w:rsidRPr="00C6619F">
        <w:rPr>
          <w:rFonts w:ascii="Arial" w:hAnsi="Arial" w:cs="Arial"/>
          <w:sz w:val="24"/>
          <w:szCs w:val="24"/>
        </w:rPr>
        <w:t>,</w:t>
      </w:r>
      <w:r w:rsidRPr="00C6619F">
        <w:rPr>
          <w:rFonts w:ascii="Arial" w:hAnsi="Arial" w:cs="Arial"/>
          <w:sz w:val="24"/>
          <w:szCs w:val="24"/>
        </w:rPr>
        <w:t xml:space="preserve"> tj.: zakazu dyskryminacji ze względu na przynależność państwową (art. 18 TFUE), zasady swobodnego przepływu towarów oraz zakaz</w:t>
      </w:r>
      <w:r w:rsidR="00D912A2" w:rsidRPr="00C6619F">
        <w:rPr>
          <w:rFonts w:ascii="Arial" w:hAnsi="Arial" w:cs="Arial"/>
          <w:sz w:val="24"/>
          <w:szCs w:val="24"/>
        </w:rPr>
        <w:t>u</w:t>
      </w:r>
      <w:r w:rsidRPr="00C6619F">
        <w:rPr>
          <w:rFonts w:ascii="Arial" w:hAnsi="Arial" w:cs="Arial"/>
          <w:sz w:val="24"/>
          <w:szCs w:val="24"/>
        </w:rPr>
        <w:t xml:space="preserve"> ogran</w:t>
      </w:r>
      <w:r w:rsidR="00C564DA" w:rsidRPr="00C6619F">
        <w:rPr>
          <w:rFonts w:ascii="Arial" w:hAnsi="Arial" w:cs="Arial"/>
          <w:sz w:val="24"/>
          <w:szCs w:val="24"/>
        </w:rPr>
        <w:t>iczeń ilościowych w przywozie i </w:t>
      </w:r>
      <w:r w:rsidRPr="00C6619F">
        <w:rPr>
          <w:rFonts w:ascii="Arial" w:hAnsi="Arial" w:cs="Arial"/>
          <w:sz w:val="24"/>
          <w:szCs w:val="24"/>
        </w:rPr>
        <w:t>wywozie oraz wszelkich środków o skutku równoważnym (art. 28 TFUE), swobody prowadzenia działalności gospodarczej (art. 49 i nast. TFUE), swobody świadczenia usług (art. 56 i nast. TFUE).</w:t>
      </w:r>
    </w:p>
    <w:p w:rsidR="003A37A1" w:rsidRPr="003A37A1" w:rsidRDefault="00E47C0D" w:rsidP="003A37A1">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 xml:space="preserve">Beneficjent wydatkując środki publiczne zobowiązany jest przestrzegać wszystkich </w:t>
      </w:r>
      <w:r w:rsidR="00CE6A3E" w:rsidRPr="00C6619F">
        <w:rPr>
          <w:rFonts w:ascii="Arial" w:hAnsi="Arial" w:cs="Arial"/>
          <w:sz w:val="24"/>
          <w:szCs w:val="24"/>
        </w:rPr>
        <w:t>postanowień</w:t>
      </w:r>
      <w:r w:rsidR="00434244" w:rsidRPr="00C6619F">
        <w:rPr>
          <w:rFonts w:ascii="Arial" w:hAnsi="Arial" w:cs="Arial"/>
          <w:sz w:val="24"/>
          <w:szCs w:val="24"/>
        </w:rPr>
        <w:t xml:space="preserve"> u</w:t>
      </w:r>
      <w:r w:rsidRPr="00C6619F">
        <w:rPr>
          <w:rFonts w:ascii="Arial" w:hAnsi="Arial" w:cs="Arial"/>
          <w:sz w:val="24"/>
          <w:szCs w:val="24"/>
        </w:rPr>
        <w:t>mowy o dofinansowanie, a także postanowień regulaminów</w:t>
      </w:r>
      <w:r w:rsidR="000D6356" w:rsidRPr="00C6619F">
        <w:rPr>
          <w:rFonts w:ascii="Arial" w:hAnsi="Arial" w:cs="Arial"/>
          <w:sz w:val="24"/>
          <w:szCs w:val="24"/>
        </w:rPr>
        <w:t>,</w:t>
      </w:r>
      <w:r w:rsidRPr="00C6619F">
        <w:rPr>
          <w:rFonts w:ascii="Arial" w:hAnsi="Arial" w:cs="Arial"/>
          <w:sz w:val="24"/>
          <w:szCs w:val="24"/>
        </w:rPr>
        <w:t xml:space="preserve"> wytycznych</w:t>
      </w:r>
      <w:r w:rsidR="000D6356" w:rsidRPr="00C6619F">
        <w:rPr>
          <w:rFonts w:ascii="Arial" w:hAnsi="Arial" w:cs="Arial"/>
          <w:sz w:val="24"/>
          <w:szCs w:val="24"/>
        </w:rPr>
        <w:t xml:space="preserve"> i zasad</w:t>
      </w:r>
      <w:r w:rsidR="00375503">
        <w:rPr>
          <w:rFonts w:ascii="Arial" w:hAnsi="Arial" w:cs="Arial"/>
          <w:sz w:val="24"/>
          <w:szCs w:val="24"/>
        </w:rPr>
        <w:t xml:space="preserve"> obowiązujących w ramach </w:t>
      </w:r>
      <w:r w:rsidRPr="00C6619F">
        <w:rPr>
          <w:rFonts w:ascii="Arial" w:hAnsi="Arial" w:cs="Arial"/>
          <w:sz w:val="24"/>
          <w:szCs w:val="24"/>
        </w:rPr>
        <w:t>poszczególnych konkursów</w:t>
      </w:r>
      <w:r w:rsidR="00560BA3" w:rsidRPr="00C6619F">
        <w:rPr>
          <w:rFonts w:ascii="Arial" w:hAnsi="Arial" w:cs="Arial"/>
          <w:sz w:val="24"/>
          <w:szCs w:val="24"/>
        </w:rPr>
        <w:t xml:space="preserve"> lub naborów</w:t>
      </w:r>
      <w:r w:rsidR="002379FD" w:rsidRPr="00C6619F">
        <w:rPr>
          <w:rFonts w:ascii="Arial" w:hAnsi="Arial" w:cs="Arial"/>
          <w:sz w:val="24"/>
          <w:szCs w:val="24"/>
        </w:rPr>
        <w:t>, jak i </w:t>
      </w:r>
      <w:r w:rsidRPr="00C6619F">
        <w:rPr>
          <w:rFonts w:ascii="Arial" w:hAnsi="Arial" w:cs="Arial"/>
          <w:sz w:val="24"/>
          <w:szCs w:val="24"/>
        </w:rPr>
        <w:t>przyjętych w ramach systemu realizacji RPO</w:t>
      </w:r>
      <w:r w:rsidR="00AC046E" w:rsidRPr="00C6619F">
        <w:rPr>
          <w:rFonts w:ascii="Arial" w:hAnsi="Arial" w:cs="Arial"/>
          <w:sz w:val="24"/>
          <w:szCs w:val="24"/>
        </w:rPr>
        <w:t xml:space="preserve"> WZ</w:t>
      </w:r>
      <w:r w:rsidRPr="00C6619F">
        <w:rPr>
          <w:rFonts w:ascii="Arial" w:hAnsi="Arial" w:cs="Arial"/>
          <w:sz w:val="24"/>
          <w:szCs w:val="24"/>
        </w:rPr>
        <w:t xml:space="preserve">. </w:t>
      </w:r>
    </w:p>
    <w:p w:rsidR="001B6D13" w:rsidRPr="00C6619F" w:rsidRDefault="001B6D13"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Zasady kwalifikowalności wydatków poniesionych przed podpisaniem umowy o dofinansowanie:</w:t>
      </w:r>
    </w:p>
    <w:p w:rsidR="00A90AA1"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W przypadku </w:t>
      </w:r>
      <w:r w:rsidR="00FF268E" w:rsidRPr="00C6619F">
        <w:rPr>
          <w:rFonts w:ascii="Arial" w:hAnsi="Arial" w:cs="Arial"/>
          <w:sz w:val="24"/>
          <w:szCs w:val="24"/>
        </w:rPr>
        <w:t xml:space="preserve">Beneficjentów </w:t>
      </w:r>
      <w:r w:rsidR="00C52BEB" w:rsidRPr="00C6619F">
        <w:rPr>
          <w:rFonts w:ascii="Arial" w:hAnsi="Arial" w:cs="Arial"/>
          <w:sz w:val="24"/>
          <w:szCs w:val="24"/>
        </w:rPr>
        <w:t>z sektora MSP</w:t>
      </w:r>
      <w:r w:rsidRPr="00C6619F">
        <w:rPr>
          <w:rFonts w:ascii="Arial" w:hAnsi="Arial" w:cs="Arial"/>
          <w:sz w:val="24"/>
          <w:szCs w:val="24"/>
        </w:rPr>
        <w:t xml:space="preserve">, wydatki poniesione </w:t>
      </w:r>
      <w:r w:rsidR="00EB45B5" w:rsidRPr="00C6619F">
        <w:rPr>
          <w:rFonts w:ascii="Arial" w:hAnsi="Arial" w:cs="Arial"/>
          <w:sz w:val="24"/>
          <w:szCs w:val="24"/>
        </w:rPr>
        <w:t>po złożeniu wniosku</w:t>
      </w:r>
      <w:r w:rsidR="00EF79F7">
        <w:rPr>
          <w:rFonts w:ascii="Arial" w:hAnsi="Arial" w:cs="Arial"/>
          <w:sz w:val="24"/>
          <w:szCs w:val="24"/>
        </w:rPr>
        <w:t xml:space="preserve"> </w:t>
      </w:r>
      <w:r w:rsidR="00EB45B5" w:rsidRPr="00C6619F">
        <w:rPr>
          <w:rFonts w:ascii="Arial" w:hAnsi="Arial" w:cs="Arial"/>
          <w:sz w:val="24"/>
          <w:szCs w:val="24"/>
        </w:rPr>
        <w:t>o</w:t>
      </w:r>
      <w:r w:rsidR="001C3187" w:rsidRPr="00C6619F">
        <w:rPr>
          <w:rFonts w:ascii="Arial" w:hAnsi="Arial" w:cs="Arial"/>
          <w:sz w:val="24"/>
          <w:szCs w:val="24"/>
        </w:rPr>
        <w:t> </w:t>
      </w:r>
      <w:r w:rsidR="00EB45B5" w:rsidRPr="00C6619F">
        <w:rPr>
          <w:rFonts w:ascii="Arial" w:hAnsi="Arial" w:cs="Arial"/>
          <w:sz w:val="24"/>
          <w:szCs w:val="24"/>
        </w:rPr>
        <w:t xml:space="preserve">dofinansowanie a </w:t>
      </w:r>
      <w:r w:rsidRPr="00C6619F">
        <w:rPr>
          <w:rFonts w:ascii="Arial" w:hAnsi="Arial" w:cs="Arial"/>
          <w:sz w:val="24"/>
          <w:szCs w:val="24"/>
        </w:rPr>
        <w:t>przed podp</w:t>
      </w:r>
      <w:r w:rsidR="00EB45B5" w:rsidRPr="00C6619F">
        <w:rPr>
          <w:rFonts w:ascii="Arial" w:hAnsi="Arial" w:cs="Arial"/>
          <w:sz w:val="24"/>
          <w:szCs w:val="24"/>
        </w:rPr>
        <w:t>isaniem umowy o</w:t>
      </w:r>
      <w:r w:rsidR="000451A0">
        <w:rPr>
          <w:rFonts w:ascii="Arial" w:hAnsi="Arial" w:cs="Arial"/>
          <w:sz w:val="24"/>
          <w:szCs w:val="24"/>
        </w:rPr>
        <w:t> </w:t>
      </w:r>
      <w:r w:rsidR="00EB45B5" w:rsidRPr="00C6619F">
        <w:rPr>
          <w:rFonts w:ascii="Arial" w:hAnsi="Arial" w:cs="Arial"/>
          <w:sz w:val="24"/>
          <w:szCs w:val="24"/>
        </w:rPr>
        <w:t>dofinansowanie</w:t>
      </w:r>
      <w:r w:rsidR="00EF79F7">
        <w:rPr>
          <w:rFonts w:ascii="Arial" w:hAnsi="Arial" w:cs="Arial"/>
          <w:sz w:val="24"/>
          <w:szCs w:val="24"/>
        </w:rPr>
        <w:t xml:space="preserve"> </w:t>
      </w:r>
      <w:r w:rsidR="009B1FE4" w:rsidRPr="00C6619F">
        <w:rPr>
          <w:rFonts w:ascii="Arial" w:hAnsi="Arial" w:cs="Arial"/>
          <w:sz w:val="24"/>
          <w:szCs w:val="24"/>
        </w:rPr>
        <w:t>mogą zostać uznane za kwalifikowalne wyłącznie w</w:t>
      </w:r>
      <w:r w:rsidR="000451A0">
        <w:rPr>
          <w:rFonts w:ascii="Arial" w:hAnsi="Arial" w:cs="Arial"/>
          <w:sz w:val="24"/>
          <w:szCs w:val="24"/>
        </w:rPr>
        <w:t> </w:t>
      </w:r>
      <w:r w:rsidR="009B1FE4" w:rsidRPr="00C6619F">
        <w:rPr>
          <w:rFonts w:ascii="Arial" w:hAnsi="Arial" w:cs="Arial"/>
          <w:sz w:val="24"/>
          <w:szCs w:val="24"/>
        </w:rPr>
        <w:t>przypadku</w:t>
      </w:r>
      <w:r w:rsidRPr="00C6619F">
        <w:rPr>
          <w:rFonts w:ascii="Arial" w:hAnsi="Arial" w:cs="Arial"/>
          <w:sz w:val="24"/>
          <w:szCs w:val="24"/>
        </w:rPr>
        <w:t xml:space="preserve"> </w:t>
      </w:r>
      <w:r w:rsidR="009B1FE4" w:rsidRPr="00C6619F">
        <w:rPr>
          <w:rFonts w:ascii="Arial" w:hAnsi="Arial" w:cs="Arial"/>
          <w:sz w:val="24"/>
          <w:szCs w:val="24"/>
        </w:rPr>
        <w:t xml:space="preserve">spełnienia warunków określonych w niniejszych Zasadach </w:t>
      </w:r>
      <w:r w:rsidR="000451A0">
        <w:rPr>
          <w:rFonts w:ascii="Arial" w:hAnsi="Arial" w:cs="Arial"/>
          <w:sz w:val="24"/>
          <w:szCs w:val="24"/>
        </w:rPr>
        <w:t>i </w:t>
      </w:r>
      <w:r w:rsidR="009B1FE4" w:rsidRPr="00C6619F">
        <w:rPr>
          <w:rFonts w:ascii="Arial" w:hAnsi="Arial" w:cs="Arial"/>
          <w:sz w:val="24"/>
          <w:szCs w:val="24"/>
        </w:rPr>
        <w:t>umowie o</w:t>
      </w:r>
      <w:r w:rsidRPr="00C6619F">
        <w:rPr>
          <w:rFonts w:ascii="Arial" w:hAnsi="Arial" w:cs="Arial"/>
          <w:sz w:val="24"/>
          <w:szCs w:val="24"/>
        </w:rPr>
        <w:t xml:space="preserve"> </w:t>
      </w:r>
      <w:r w:rsidR="009B1FE4" w:rsidRPr="00C6619F">
        <w:rPr>
          <w:rFonts w:ascii="Arial" w:hAnsi="Arial" w:cs="Arial"/>
          <w:sz w:val="24"/>
          <w:szCs w:val="24"/>
        </w:rPr>
        <w:t xml:space="preserve">dofinansowanie. </w:t>
      </w:r>
    </w:p>
    <w:p w:rsidR="000A6DED" w:rsidRPr="00C6619F" w:rsidRDefault="001B6D13"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W przypadku </w:t>
      </w:r>
      <w:r w:rsidR="00FF268E" w:rsidRPr="00C6619F">
        <w:rPr>
          <w:rFonts w:ascii="Arial" w:hAnsi="Arial" w:cs="Arial"/>
          <w:sz w:val="24"/>
          <w:szCs w:val="24"/>
        </w:rPr>
        <w:t>Beneficjentów</w:t>
      </w:r>
      <w:r w:rsidRPr="00C6619F">
        <w:rPr>
          <w:rFonts w:ascii="Arial" w:hAnsi="Arial" w:cs="Arial"/>
          <w:sz w:val="24"/>
          <w:szCs w:val="24"/>
        </w:rPr>
        <w:t xml:space="preserve"> spoza </w:t>
      </w:r>
      <w:r w:rsidR="00EB45B5" w:rsidRPr="00C6619F">
        <w:rPr>
          <w:rFonts w:ascii="Arial" w:hAnsi="Arial" w:cs="Arial"/>
          <w:sz w:val="24"/>
          <w:szCs w:val="24"/>
        </w:rPr>
        <w:t>sektora</w:t>
      </w:r>
      <w:r w:rsidRPr="00C6619F">
        <w:rPr>
          <w:rFonts w:ascii="Arial" w:hAnsi="Arial" w:cs="Arial"/>
          <w:sz w:val="24"/>
          <w:szCs w:val="24"/>
        </w:rPr>
        <w:t xml:space="preserve"> MSP</w:t>
      </w:r>
      <w:r w:rsidR="00EB45B5" w:rsidRPr="00C6619F">
        <w:rPr>
          <w:rFonts w:ascii="Arial" w:hAnsi="Arial" w:cs="Arial"/>
          <w:sz w:val="24"/>
          <w:szCs w:val="24"/>
        </w:rPr>
        <w:t xml:space="preserve"> wydatki poniesione po ogłoszeniu danego naboru / konkursu</w:t>
      </w:r>
      <w:r w:rsidR="00EF79F7">
        <w:rPr>
          <w:rFonts w:ascii="Arial" w:hAnsi="Arial" w:cs="Arial"/>
          <w:sz w:val="24"/>
          <w:szCs w:val="24"/>
        </w:rPr>
        <w:t xml:space="preserve"> </w:t>
      </w:r>
      <w:r w:rsidR="00C52BEB" w:rsidRPr="00C6619F">
        <w:rPr>
          <w:rFonts w:ascii="Arial" w:hAnsi="Arial" w:cs="Arial"/>
          <w:sz w:val="24"/>
          <w:szCs w:val="24"/>
        </w:rPr>
        <w:t xml:space="preserve">przez IZ RPO WZ </w:t>
      </w:r>
      <w:r w:rsidR="00EB45B5" w:rsidRPr="00C6619F">
        <w:rPr>
          <w:rFonts w:ascii="Arial" w:hAnsi="Arial" w:cs="Arial"/>
          <w:sz w:val="24"/>
          <w:szCs w:val="24"/>
        </w:rPr>
        <w:t>a przed podpisaniem umowy o dofinansowanie</w:t>
      </w:r>
      <w:r w:rsidR="00EF79F7">
        <w:rPr>
          <w:rFonts w:ascii="Arial" w:hAnsi="Arial" w:cs="Arial"/>
          <w:sz w:val="24"/>
          <w:szCs w:val="24"/>
        </w:rPr>
        <w:t xml:space="preserve"> </w:t>
      </w:r>
      <w:r w:rsidR="00EB45B5" w:rsidRPr="00C6619F">
        <w:rPr>
          <w:rFonts w:ascii="Arial" w:hAnsi="Arial" w:cs="Arial"/>
          <w:sz w:val="24"/>
          <w:szCs w:val="24"/>
        </w:rPr>
        <w:t>mogą zostać uznane za kwalifikowalne wyłącznie w przypadku spełnienia warunków określonych w</w:t>
      </w:r>
      <w:r w:rsidR="001C3187" w:rsidRPr="00C6619F">
        <w:rPr>
          <w:rFonts w:ascii="Arial" w:hAnsi="Arial" w:cs="Arial"/>
          <w:sz w:val="24"/>
          <w:szCs w:val="24"/>
        </w:rPr>
        <w:t> </w:t>
      </w:r>
      <w:r w:rsidR="00EB45B5" w:rsidRPr="00C6619F">
        <w:rPr>
          <w:rFonts w:ascii="Arial" w:hAnsi="Arial" w:cs="Arial"/>
          <w:sz w:val="24"/>
          <w:szCs w:val="24"/>
        </w:rPr>
        <w:t>niniejszych Zasadach i umowie o dofinansowanie.</w:t>
      </w:r>
    </w:p>
    <w:p w:rsidR="00A90AA1" w:rsidRPr="00C6619F" w:rsidRDefault="00EB45B5"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 </w:t>
      </w:r>
      <w:r w:rsidR="009B1FE4" w:rsidRPr="00C6619F">
        <w:rPr>
          <w:rFonts w:ascii="Arial" w:eastAsia="Times New Roman" w:hAnsi="Arial" w:cs="Arial"/>
          <w:sz w:val="24"/>
          <w:szCs w:val="24"/>
        </w:rPr>
        <w:t>W przypadku Wnioskodawców spoza sektora MSP, którzy roz</w:t>
      </w:r>
      <w:r w:rsidR="00FF268E" w:rsidRPr="00C6619F">
        <w:rPr>
          <w:rFonts w:ascii="Arial" w:eastAsia="Times New Roman" w:hAnsi="Arial" w:cs="Arial"/>
          <w:sz w:val="24"/>
          <w:szCs w:val="24"/>
        </w:rPr>
        <w:t>poczynają</w:t>
      </w:r>
      <w:r w:rsidR="009B1FE4" w:rsidRPr="00C6619F">
        <w:rPr>
          <w:rFonts w:ascii="Arial" w:eastAsia="Times New Roman" w:hAnsi="Arial" w:cs="Arial"/>
          <w:sz w:val="24"/>
          <w:szCs w:val="24"/>
        </w:rPr>
        <w:t xml:space="preserve"> realizację projektu przed </w:t>
      </w:r>
      <w:r w:rsidR="00FF268E" w:rsidRPr="00C6619F">
        <w:rPr>
          <w:rFonts w:ascii="Arial" w:eastAsia="Times New Roman" w:hAnsi="Arial" w:cs="Arial"/>
          <w:sz w:val="24"/>
          <w:szCs w:val="24"/>
        </w:rPr>
        <w:t>ogłoszeniem danego nab</w:t>
      </w:r>
      <w:r w:rsidR="009B1FE4" w:rsidRPr="00C6619F">
        <w:rPr>
          <w:rFonts w:ascii="Arial" w:eastAsia="Times New Roman" w:hAnsi="Arial" w:cs="Arial"/>
          <w:sz w:val="24"/>
          <w:szCs w:val="24"/>
        </w:rPr>
        <w:t>oru/konkursu przez IZ RPO WZ</w:t>
      </w:r>
      <w:r w:rsidR="00FF268E" w:rsidRPr="00C6619F">
        <w:rPr>
          <w:rFonts w:ascii="Arial" w:eastAsia="Times New Roman" w:hAnsi="Arial" w:cs="Arial"/>
          <w:sz w:val="24"/>
          <w:szCs w:val="24"/>
        </w:rPr>
        <w:t>,</w:t>
      </w:r>
      <w:r w:rsidR="009B1FE4" w:rsidRPr="00C6619F">
        <w:rPr>
          <w:rFonts w:ascii="Arial" w:eastAsia="Times New Roman" w:hAnsi="Arial" w:cs="Arial"/>
          <w:sz w:val="24"/>
          <w:szCs w:val="24"/>
        </w:rPr>
        <w:t xml:space="preserve"> wydatki mogą być ponoszone zgodnie z ich wewnętrznymi zasadami określonymi w regulaminach udzielania zamówień. Pamiętać jednak należy, iż wydatki te muszą zostać poniesione zgodnie </w:t>
      </w:r>
      <w:r w:rsidR="009B1FE4" w:rsidRPr="00C6619F">
        <w:rPr>
          <w:rFonts w:ascii="Arial" w:eastAsia="Times New Roman" w:hAnsi="Arial" w:cs="Arial"/>
          <w:sz w:val="24"/>
          <w:szCs w:val="24"/>
        </w:rPr>
        <w:lastRenderedPageBreak/>
        <w:t>z</w:t>
      </w:r>
      <w:r w:rsidR="00EF79F7">
        <w:rPr>
          <w:rFonts w:ascii="Arial" w:eastAsia="Times New Roman" w:hAnsi="Arial" w:cs="Arial"/>
          <w:sz w:val="24"/>
          <w:szCs w:val="24"/>
        </w:rPr>
        <w:t> </w:t>
      </w:r>
      <w:r w:rsidR="009B1FE4" w:rsidRPr="00C6619F">
        <w:rPr>
          <w:rFonts w:ascii="Arial" w:eastAsia="Times New Roman" w:hAnsi="Arial" w:cs="Arial"/>
          <w:sz w:val="24"/>
          <w:szCs w:val="24"/>
        </w:rPr>
        <w:t xml:space="preserve">obowiązującymi zasadami wydatkowania środków publicznych określonymi m.in. </w:t>
      </w:r>
      <w:r w:rsidR="00B87716" w:rsidRPr="00C6619F">
        <w:rPr>
          <w:rFonts w:ascii="Arial" w:eastAsia="Times New Roman" w:hAnsi="Arial" w:cs="Arial"/>
          <w:sz w:val="24"/>
          <w:szCs w:val="24"/>
        </w:rPr>
        <w:t xml:space="preserve">w </w:t>
      </w:r>
      <w:r w:rsidR="009B1FE4" w:rsidRPr="00C6619F">
        <w:rPr>
          <w:rFonts w:ascii="Arial" w:eastAsia="Times New Roman" w:hAnsi="Arial" w:cs="Arial"/>
          <w:sz w:val="24"/>
          <w:szCs w:val="24"/>
        </w:rPr>
        <w:t xml:space="preserve">pkt </w:t>
      </w:r>
      <w:r w:rsidR="00FF268E" w:rsidRPr="00C6619F">
        <w:rPr>
          <w:rFonts w:ascii="Arial" w:eastAsia="Times New Roman" w:hAnsi="Arial" w:cs="Arial"/>
          <w:sz w:val="24"/>
          <w:szCs w:val="24"/>
        </w:rPr>
        <w:t>4</w:t>
      </w:r>
      <w:r w:rsidR="009B1FE4" w:rsidRPr="00C6619F">
        <w:rPr>
          <w:rFonts w:ascii="Arial" w:eastAsia="Times New Roman" w:hAnsi="Arial" w:cs="Arial"/>
          <w:sz w:val="24"/>
          <w:szCs w:val="24"/>
        </w:rPr>
        <w:t xml:space="preserve">. </w:t>
      </w:r>
    </w:p>
    <w:p w:rsidR="00A90AA1" w:rsidRPr="00C6619F" w:rsidRDefault="009B1FE4" w:rsidP="00C6619F">
      <w:pPr>
        <w:pStyle w:val="Akapitzlist"/>
        <w:numPr>
          <w:ilvl w:val="0"/>
          <w:numId w:val="7"/>
        </w:numPr>
        <w:spacing w:line="360" w:lineRule="auto"/>
        <w:ind w:hanging="357"/>
        <w:rPr>
          <w:rFonts w:ascii="Arial" w:hAnsi="Arial" w:cs="Arial"/>
          <w:sz w:val="24"/>
          <w:szCs w:val="24"/>
        </w:rPr>
      </w:pPr>
      <w:r w:rsidRPr="00C6619F">
        <w:rPr>
          <w:rFonts w:ascii="Arial" w:hAnsi="Arial" w:cs="Arial"/>
          <w:sz w:val="24"/>
          <w:szCs w:val="24"/>
        </w:rPr>
        <w:t>Do najważniejszych zasad wydatkowania środków publicznych należą:</w:t>
      </w:r>
    </w:p>
    <w:p w:rsidR="00A90AA1" w:rsidRPr="00C6619F" w:rsidRDefault="00745EE8" w:rsidP="00C6619F">
      <w:pPr>
        <w:pStyle w:val="Akapitzlist"/>
        <w:numPr>
          <w:ilvl w:val="1"/>
          <w:numId w:val="7"/>
        </w:numPr>
        <w:spacing w:line="360" w:lineRule="auto"/>
        <w:rPr>
          <w:rFonts w:ascii="Arial" w:hAnsi="Arial" w:cs="Arial"/>
          <w:sz w:val="24"/>
          <w:szCs w:val="24"/>
        </w:rPr>
      </w:pPr>
      <w:r w:rsidRPr="00C6619F">
        <w:rPr>
          <w:rFonts w:ascii="Arial" w:hAnsi="Arial" w:cs="Arial"/>
          <w:sz w:val="24"/>
          <w:szCs w:val="24"/>
        </w:rPr>
        <w:t xml:space="preserve">zasada uczciwej konkurencji oraz równego traktowania wykonawców, która służy </w:t>
      </w:r>
      <w:proofErr w:type="gramStart"/>
      <w:r w:rsidRPr="00C6619F">
        <w:rPr>
          <w:rFonts w:ascii="Arial" w:hAnsi="Arial" w:cs="Arial"/>
          <w:sz w:val="24"/>
          <w:szCs w:val="24"/>
        </w:rPr>
        <w:t>temu aby</w:t>
      </w:r>
      <w:proofErr w:type="gramEnd"/>
      <w:r w:rsidRPr="00C6619F">
        <w:rPr>
          <w:rFonts w:ascii="Arial" w:hAnsi="Arial" w:cs="Arial"/>
          <w:sz w:val="24"/>
          <w:szCs w:val="24"/>
        </w:rPr>
        <w:t xml:space="preserve"> zarówno na etapie przygotowania, jak i</w:t>
      </w:r>
      <w:r w:rsidR="00EF79F7">
        <w:rPr>
          <w:rFonts w:ascii="Arial" w:hAnsi="Arial" w:cs="Arial"/>
          <w:sz w:val="24"/>
          <w:szCs w:val="24"/>
        </w:rPr>
        <w:t> </w:t>
      </w:r>
      <w:r w:rsidRPr="00C6619F">
        <w:rPr>
          <w:rFonts w:ascii="Arial" w:hAnsi="Arial" w:cs="Arial"/>
          <w:sz w:val="24"/>
          <w:szCs w:val="24"/>
        </w:rPr>
        <w:t>przeprowadzenia postępowania o udzielenie zamówienia nie eliminować z udziału w postępowaniu określonej grupy wykonawców bądź nie stwarzać określonej grupie wykonawców uprzywilejowanej pozycji. Zasada ta zobowiązuje również do czuwania nad tym, aby</w:t>
      </w:r>
      <w:r w:rsidR="00EF79F7">
        <w:rPr>
          <w:rFonts w:ascii="Arial" w:hAnsi="Arial" w:cs="Arial"/>
          <w:sz w:val="24"/>
          <w:szCs w:val="24"/>
        </w:rPr>
        <w:t xml:space="preserve"> wykonawcy postępowali wobec siebie uczciwie, zgodnie </w:t>
      </w:r>
      <w:r w:rsidRPr="00C6619F">
        <w:rPr>
          <w:rFonts w:ascii="Arial" w:hAnsi="Arial" w:cs="Arial"/>
          <w:sz w:val="24"/>
          <w:szCs w:val="24"/>
        </w:rPr>
        <w:t>z</w:t>
      </w:r>
      <w:r w:rsidR="00EF79F7">
        <w:rPr>
          <w:rFonts w:ascii="Arial" w:hAnsi="Arial" w:cs="Arial"/>
          <w:sz w:val="24"/>
          <w:szCs w:val="24"/>
        </w:rPr>
        <w:t xml:space="preserve"> zasadami </w:t>
      </w:r>
      <w:r w:rsidRPr="00C6619F">
        <w:rPr>
          <w:rFonts w:ascii="Arial" w:hAnsi="Arial" w:cs="Arial"/>
          <w:sz w:val="24"/>
          <w:szCs w:val="24"/>
        </w:rPr>
        <w:t>obrotu gospodarczego</w:t>
      </w:r>
      <w:r w:rsidR="00EF79F7">
        <w:rPr>
          <w:rFonts w:ascii="Arial" w:hAnsi="Arial" w:cs="Arial"/>
          <w:sz w:val="24"/>
          <w:szCs w:val="24"/>
        </w:rPr>
        <w:t xml:space="preserve"> </w:t>
      </w:r>
      <w:r w:rsidRPr="00C6619F">
        <w:rPr>
          <w:rFonts w:ascii="Arial" w:hAnsi="Arial" w:cs="Arial"/>
          <w:sz w:val="24"/>
          <w:szCs w:val="24"/>
        </w:rPr>
        <w:t>i</w:t>
      </w:r>
      <w:r w:rsidR="00EF79F7">
        <w:rPr>
          <w:rFonts w:ascii="Arial" w:hAnsi="Arial" w:cs="Arial"/>
          <w:sz w:val="24"/>
          <w:szCs w:val="24"/>
        </w:rPr>
        <w:t xml:space="preserve"> </w:t>
      </w:r>
      <w:r w:rsidRPr="00C6619F">
        <w:rPr>
          <w:rFonts w:ascii="Arial" w:hAnsi="Arial" w:cs="Arial"/>
          <w:sz w:val="24"/>
          <w:szCs w:val="24"/>
        </w:rPr>
        <w:t>obowiązującym</w:t>
      </w:r>
      <w:r w:rsidR="00EF79F7">
        <w:rPr>
          <w:rFonts w:ascii="Arial" w:hAnsi="Arial" w:cs="Arial"/>
          <w:sz w:val="24"/>
          <w:szCs w:val="24"/>
        </w:rPr>
        <w:t xml:space="preserve"> </w:t>
      </w:r>
      <w:r w:rsidRPr="00C6619F">
        <w:rPr>
          <w:rFonts w:ascii="Arial" w:hAnsi="Arial" w:cs="Arial"/>
          <w:sz w:val="24"/>
          <w:szCs w:val="24"/>
        </w:rPr>
        <w:t>porządkiem</w:t>
      </w:r>
      <w:r w:rsidR="00EF79F7">
        <w:rPr>
          <w:rFonts w:ascii="Arial" w:hAnsi="Arial" w:cs="Arial"/>
          <w:sz w:val="24"/>
          <w:szCs w:val="24"/>
        </w:rPr>
        <w:t xml:space="preserve"> </w:t>
      </w:r>
      <w:r w:rsidRPr="00C6619F">
        <w:rPr>
          <w:rFonts w:ascii="Arial" w:hAnsi="Arial" w:cs="Arial"/>
          <w:sz w:val="24"/>
          <w:szCs w:val="24"/>
        </w:rPr>
        <w:t xml:space="preserve">prawnym. </w:t>
      </w:r>
    </w:p>
    <w:p w:rsidR="00A90AA1" w:rsidRPr="00C6619F" w:rsidRDefault="00745EE8" w:rsidP="00C6619F">
      <w:pPr>
        <w:pStyle w:val="Akapitzlist"/>
        <w:numPr>
          <w:ilvl w:val="1"/>
          <w:numId w:val="7"/>
        </w:numPr>
        <w:spacing w:line="360" w:lineRule="auto"/>
        <w:rPr>
          <w:rFonts w:ascii="Arial" w:hAnsi="Arial" w:cs="Arial"/>
          <w:sz w:val="24"/>
          <w:szCs w:val="24"/>
        </w:rPr>
      </w:pPr>
      <w:proofErr w:type="gramStart"/>
      <w:r w:rsidRPr="00C6619F">
        <w:rPr>
          <w:rFonts w:ascii="Arial" w:hAnsi="Arial" w:cs="Arial"/>
          <w:sz w:val="24"/>
          <w:szCs w:val="24"/>
        </w:rPr>
        <w:t>zasada</w:t>
      </w:r>
      <w:proofErr w:type="gramEnd"/>
      <w:r w:rsidRPr="00C6619F">
        <w:rPr>
          <w:rFonts w:ascii="Arial" w:hAnsi="Arial" w:cs="Arial"/>
          <w:sz w:val="24"/>
          <w:szCs w:val="24"/>
        </w:rPr>
        <w:t xml:space="preserve"> jawności i przejrzystości gwarantująca, że postępowanie </w:t>
      </w:r>
      <w:r w:rsidR="009B1FF6">
        <w:rPr>
          <w:rFonts w:ascii="Arial" w:hAnsi="Arial" w:cs="Arial"/>
          <w:sz w:val="24"/>
          <w:szCs w:val="24"/>
        </w:rPr>
        <w:br/>
      </w:r>
      <w:r w:rsidRPr="00C6619F">
        <w:rPr>
          <w:rFonts w:ascii="Arial" w:hAnsi="Arial" w:cs="Arial"/>
          <w:sz w:val="24"/>
          <w:szCs w:val="24"/>
        </w:rPr>
        <w:t xml:space="preserve">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w:t>
      </w:r>
      <w:r w:rsidR="006E044D" w:rsidRPr="00C6619F">
        <w:rPr>
          <w:rFonts w:ascii="Arial" w:hAnsi="Arial" w:cs="Arial"/>
          <w:sz w:val="24"/>
          <w:szCs w:val="24"/>
        </w:rPr>
        <w:t xml:space="preserve">możliwości </w:t>
      </w:r>
      <w:r w:rsidRPr="00C6619F">
        <w:rPr>
          <w:rFonts w:ascii="Arial" w:hAnsi="Arial" w:cs="Arial"/>
          <w:sz w:val="24"/>
          <w:szCs w:val="24"/>
        </w:rPr>
        <w:t>zapoznania się z informacją o</w:t>
      </w:r>
      <w:r w:rsidR="00EF79F7">
        <w:rPr>
          <w:rFonts w:ascii="Arial" w:hAnsi="Arial" w:cs="Arial"/>
          <w:sz w:val="24"/>
          <w:szCs w:val="24"/>
        </w:rPr>
        <w:t> </w:t>
      </w:r>
      <w:r w:rsidRPr="00C6619F">
        <w:rPr>
          <w:rFonts w:ascii="Arial" w:hAnsi="Arial" w:cs="Arial"/>
          <w:sz w:val="24"/>
          <w:szCs w:val="24"/>
        </w:rPr>
        <w:t>zamówieniu</w:t>
      </w:r>
      <w:r w:rsidR="00BC2901" w:rsidRPr="00C6619F">
        <w:rPr>
          <w:rFonts w:ascii="Arial" w:hAnsi="Arial" w:cs="Arial"/>
          <w:sz w:val="24"/>
          <w:szCs w:val="24"/>
        </w:rPr>
        <w:t xml:space="preserve"> (np. odpowiedni stopień upublicznienia zapytania ofertowego)</w:t>
      </w:r>
      <w:r w:rsidRPr="00C6619F">
        <w:rPr>
          <w:rFonts w:ascii="Arial" w:hAnsi="Arial" w:cs="Arial"/>
          <w:sz w:val="24"/>
          <w:szCs w:val="24"/>
        </w:rPr>
        <w:t>, jak i zagwarantowanie, że osoby występujące po stronie zamawiającego są bezstronne i obiektywne w czasie przygotowania i</w:t>
      </w:r>
      <w:r w:rsidR="00EF79F7">
        <w:rPr>
          <w:rFonts w:ascii="Arial" w:hAnsi="Arial" w:cs="Arial"/>
          <w:sz w:val="24"/>
          <w:szCs w:val="24"/>
        </w:rPr>
        <w:t> </w:t>
      </w:r>
      <w:r w:rsidRPr="00C6619F">
        <w:rPr>
          <w:rFonts w:ascii="Arial" w:hAnsi="Arial" w:cs="Arial"/>
          <w:sz w:val="24"/>
          <w:szCs w:val="24"/>
        </w:rPr>
        <w:t>prowadzenia postępowania.</w:t>
      </w:r>
    </w:p>
    <w:p w:rsidR="00A90AA1" w:rsidRPr="00C6619F" w:rsidRDefault="00745EE8" w:rsidP="00C6619F">
      <w:pPr>
        <w:pStyle w:val="Akapitzlist"/>
        <w:numPr>
          <w:ilvl w:val="1"/>
          <w:numId w:val="7"/>
        </w:numPr>
        <w:spacing w:line="360" w:lineRule="auto"/>
        <w:rPr>
          <w:rFonts w:ascii="Arial" w:hAnsi="Arial" w:cs="Arial"/>
          <w:sz w:val="24"/>
          <w:szCs w:val="24"/>
        </w:rPr>
      </w:pPr>
      <w:proofErr w:type="gramStart"/>
      <w:r w:rsidRPr="00C6619F">
        <w:rPr>
          <w:rFonts w:ascii="Arial" w:hAnsi="Arial" w:cs="Arial"/>
          <w:sz w:val="24"/>
          <w:szCs w:val="24"/>
        </w:rPr>
        <w:t>zasada</w:t>
      </w:r>
      <w:proofErr w:type="gramEnd"/>
      <w:r w:rsidRPr="00C6619F">
        <w:rPr>
          <w:rFonts w:ascii="Arial" w:hAnsi="Arial" w:cs="Arial"/>
          <w:sz w:val="24"/>
          <w:szCs w:val="24"/>
        </w:rPr>
        <w:t xml:space="preserve"> celowego, racjonalnego i oszczędnego wydatkowania środków publicznych, która zapewnić ma uzyskanie jak najlepszych efektów przy jak najniższej kwocie wydatku.</w:t>
      </w:r>
    </w:p>
    <w:p w:rsidR="00434244" w:rsidRPr="00C6619F" w:rsidRDefault="00434244" w:rsidP="00C6619F">
      <w:pPr>
        <w:pStyle w:val="Nagwek1"/>
        <w:spacing w:line="360" w:lineRule="auto"/>
        <w:rPr>
          <w:rFonts w:ascii="Arial" w:hAnsi="Arial" w:cs="Arial"/>
          <w:sz w:val="24"/>
          <w:szCs w:val="24"/>
          <w:lang w:eastAsia="pl-PL"/>
        </w:rPr>
      </w:pPr>
      <w:bookmarkStart w:id="15" w:name="_Toc19088990"/>
      <w:bookmarkStart w:id="16" w:name="_Toc441141852"/>
      <w:r w:rsidRPr="00C6619F">
        <w:rPr>
          <w:rFonts w:ascii="Arial" w:hAnsi="Arial" w:cs="Arial"/>
          <w:sz w:val="24"/>
          <w:szCs w:val="24"/>
          <w:lang w:eastAsia="pl-PL"/>
        </w:rPr>
        <w:t>Rozdział 3 Udzielanie zamówień w ramach projektu</w:t>
      </w:r>
      <w:bookmarkEnd w:id="15"/>
    </w:p>
    <w:p w:rsidR="005D38C2" w:rsidRPr="00C6619F" w:rsidRDefault="00434244" w:rsidP="00C6619F">
      <w:pPr>
        <w:pStyle w:val="Nagwek2"/>
        <w:spacing w:line="360" w:lineRule="auto"/>
        <w:rPr>
          <w:rFonts w:ascii="Arial" w:hAnsi="Arial" w:cs="Arial"/>
          <w:i w:val="0"/>
          <w:sz w:val="24"/>
          <w:szCs w:val="24"/>
        </w:rPr>
      </w:pPr>
      <w:bookmarkStart w:id="17" w:name="_Toc19088991"/>
      <w:r w:rsidRPr="00C6619F">
        <w:rPr>
          <w:rFonts w:ascii="Arial" w:hAnsi="Arial" w:cs="Arial"/>
          <w:i w:val="0"/>
          <w:sz w:val="24"/>
          <w:szCs w:val="24"/>
        </w:rPr>
        <w:t>3.1</w:t>
      </w:r>
      <w:r w:rsidR="005D38C2" w:rsidRPr="00C6619F">
        <w:rPr>
          <w:rFonts w:ascii="Arial" w:hAnsi="Arial" w:cs="Arial"/>
          <w:i w:val="0"/>
          <w:sz w:val="24"/>
          <w:szCs w:val="24"/>
        </w:rPr>
        <w:t xml:space="preserve"> </w:t>
      </w:r>
      <w:bookmarkEnd w:id="16"/>
      <w:r w:rsidR="006C675B" w:rsidRPr="00C6619F">
        <w:rPr>
          <w:rFonts w:ascii="Arial" w:hAnsi="Arial" w:cs="Arial"/>
          <w:i w:val="0"/>
          <w:sz w:val="24"/>
          <w:szCs w:val="24"/>
        </w:rPr>
        <w:t>Zasady ogólne</w:t>
      </w:r>
      <w:bookmarkEnd w:id="17"/>
      <w:r w:rsidR="00943687" w:rsidRPr="00C6619F">
        <w:rPr>
          <w:rFonts w:ascii="Arial" w:hAnsi="Arial" w:cs="Arial"/>
          <w:i w:val="0"/>
          <w:sz w:val="24"/>
          <w:szCs w:val="24"/>
        </w:rPr>
        <w:t xml:space="preserve">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Beneficjent przygotowuje i przeprowadza postępowania o udzielenie zamówienia o wartości szacunkowej przekraczającej 50 tys. </w:t>
      </w:r>
      <w:r w:rsidR="001C0790" w:rsidRPr="00C6619F">
        <w:rPr>
          <w:rFonts w:ascii="Arial" w:hAnsi="Arial" w:cs="Arial"/>
          <w:sz w:val="24"/>
          <w:szCs w:val="24"/>
        </w:rPr>
        <w:t>zł</w:t>
      </w:r>
      <w:r w:rsidRPr="00C6619F">
        <w:rPr>
          <w:rFonts w:ascii="Arial" w:hAnsi="Arial" w:cs="Arial"/>
          <w:sz w:val="24"/>
          <w:szCs w:val="24"/>
        </w:rPr>
        <w:t xml:space="preserve"> netto, tj. bez podatku od towarów i usług (VAT) w sposób zapewniający przejrzystość oraz zachowanie uczciwej konkurencji i </w:t>
      </w:r>
      <w:r w:rsidR="00DD38EC" w:rsidRPr="00C6619F">
        <w:rPr>
          <w:rFonts w:ascii="Arial" w:hAnsi="Arial" w:cs="Arial"/>
          <w:sz w:val="24"/>
          <w:szCs w:val="24"/>
        </w:rPr>
        <w:t xml:space="preserve">równego traktowania wykonawców. </w:t>
      </w:r>
      <w:r w:rsidRPr="00C6619F">
        <w:rPr>
          <w:rFonts w:ascii="Arial" w:hAnsi="Arial" w:cs="Arial"/>
          <w:sz w:val="24"/>
          <w:szCs w:val="24"/>
        </w:rPr>
        <w:lastRenderedPageBreak/>
        <w:t xml:space="preserve">Spełnienie powyższych wymogów następuje w drodze zastosowania przepisów </w:t>
      </w:r>
      <w:proofErr w:type="spellStart"/>
      <w:r w:rsidR="00996930" w:rsidRPr="00C6619F">
        <w:rPr>
          <w:rFonts w:ascii="Arial" w:hAnsi="Arial" w:cs="Arial"/>
          <w:sz w:val="24"/>
          <w:szCs w:val="24"/>
        </w:rPr>
        <w:t>Pzp</w:t>
      </w:r>
      <w:proofErr w:type="spellEnd"/>
      <w:r w:rsidRPr="00C6619F">
        <w:rPr>
          <w:rFonts w:ascii="Arial" w:hAnsi="Arial" w:cs="Arial"/>
          <w:sz w:val="24"/>
          <w:szCs w:val="24"/>
        </w:rPr>
        <w:t xml:space="preserve"> lub zasady konkurencyjności. </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Wydatki w ramach projektu muszą być ponoszone w sposób przejrzysty, racjonalny i efektywny. Spełnienie powyższych wymogów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w:t>
      </w:r>
      <w:r w:rsidR="00A90AA1" w:rsidRPr="00C6619F">
        <w:rPr>
          <w:rFonts w:ascii="Arial" w:hAnsi="Arial" w:cs="Arial"/>
          <w:sz w:val="24"/>
          <w:szCs w:val="24"/>
        </w:rPr>
        <w:t> </w:t>
      </w:r>
      <w:r w:rsidRPr="00C6619F">
        <w:rPr>
          <w:rFonts w:ascii="Arial" w:hAnsi="Arial" w:cs="Arial"/>
          <w:sz w:val="24"/>
          <w:szCs w:val="24"/>
        </w:rPr>
        <w:t>tys.</w:t>
      </w:r>
      <w:r w:rsidR="00A90AA1" w:rsidRPr="00C6619F">
        <w:rPr>
          <w:rFonts w:ascii="Arial" w:hAnsi="Arial" w:cs="Arial"/>
          <w:sz w:val="24"/>
          <w:szCs w:val="24"/>
        </w:rPr>
        <w:t> </w:t>
      </w:r>
      <w:r w:rsidR="001C0790" w:rsidRPr="00C6619F">
        <w:rPr>
          <w:rFonts w:ascii="Arial" w:hAnsi="Arial" w:cs="Arial"/>
          <w:sz w:val="24"/>
          <w:szCs w:val="24"/>
        </w:rPr>
        <w:t>zł</w:t>
      </w:r>
      <w:r w:rsidRPr="00C6619F">
        <w:rPr>
          <w:rFonts w:ascii="Arial" w:hAnsi="Arial" w:cs="Arial"/>
          <w:sz w:val="24"/>
          <w:szCs w:val="24"/>
        </w:rPr>
        <w:t xml:space="preserve"> netto włącznie następuje w drodze przeprowadzenia i udokumentowania rozeznania rynku.</w:t>
      </w:r>
    </w:p>
    <w:p w:rsidR="006C675B" w:rsidRPr="00C6619F"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Podmiot zobowiązany do stosowania </w:t>
      </w:r>
      <w:proofErr w:type="spellStart"/>
      <w:r w:rsidRPr="00C6619F">
        <w:rPr>
          <w:rFonts w:ascii="Arial" w:hAnsi="Arial" w:cs="Arial"/>
          <w:sz w:val="24"/>
          <w:szCs w:val="24"/>
        </w:rPr>
        <w:t>Pzp</w:t>
      </w:r>
      <w:proofErr w:type="spellEnd"/>
      <w:r w:rsidRPr="00C6619F">
        <w:rPr>
          <w:rFonts w:ascii="Arial" w:hAnsi="Arial" w:cs="Arial"/>
          <w:sz w:val="24"/>
          <w:szCs w:val="24"/>
        </w:rPr>
        <w:t xml:space="preserve"> przeprowadza postępowanie zgodnie z jej przepisami. Procedura rozeznania rynku i zasada konkurencyjności zostały o</w:t>
      </w:r>
      <w:r w:rsidR="00434244" w:rsidRPr="00C6619F">
        <w:rPr>
          <w:rFonts w:ascii="Arial" w:hAnsi="Arial" w:cs="Arial"/>
          <w:sz w:val="24"/>
          <w:szCs w:val="24"/>
        </w:rPr>
        <w:t xml:space="preserve">pisane odpowiednio w rozdziale 3.3. </w:t>
      </w:r>
      <w:proofErr w:type="gramStart"/>
      <w:r w:rsidR="00434244" w:rsidRPr="00C6619F">
        <w:rPr>
          <w:rFonts w:ascii="Arial" w:hAnsi="Arial" w:cs="Arial"/>
          <w:sz w:val="24"/>
          <w:szCs w:val="24"/>
        </w:rPr>
        <w:t>i</w:t>
      </w:r>
      <w:proofErr w:type="gramEnd"/>
      <w:r w:rsidR="00434244" w:rsidRPr="00C6619F">
        <w:rPr>
          <w:rFonts w:ascii="Arial" w:hAnsi="Arial" w:cs="Arial"/>
          <w:sz w:val="24"/>
          <w:szCs w:val="24"/>
        </w:rPr>
        <w:t xml:space="preserve"> 3.4</w:t>
      </w:r>
      <w:r w:rsidRPr="00C6619F">
        <w:rPr>
          <w:rFonts w:ascii="Arial" w:hAnsi="Arial" w:cs="Arial"/>
          <w:sz w:val="24"/>
          <w:szCs w:val="24"/>
        </w:rPr>
        <w:t>.</w:t>
      </w:r>
    </w:p>
    <w:p w:rsidR="006C675B" w:rsidRDefault="009A1D76"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 </w:t>
      </w:r>
      <w:proofErr w:type="gramStart"/>
      <w:r w:rsidRPr="00C6619F">
        <w:rPr>
          <w:rFonts w:ascii="Arial" w:hAnsi="Arial" w:cs="Arial"/>
          <w:sz w:val="24"/>
          <w:szCs w:val="24"/>
        </w:rPr>
        <w:t>przypadku gdy</w:t>
      </w:r>
      <w:proofErr w:type="gramEnd"/>
      <w:r w:rsidRPr="00C6619F">
        <w:rPr>
          <w:rFonts w:ascii="Arial" w:hAnsi="Arial" w:cs="Arial"/>
          <w:sz w:val="24"/>
          <w:szCs w:val="24"/>
        </w:rPr>
        <w:t xml:space="preserve"> B</w:t>
      </w:r>
      <w:r w:rsidR="006C675B" w:rsidRPr="00C6619F">
        <w:rPr>
          <w:rFonts w:ascii="Arial" w:hAnsi="Arial" w:cs="Arial"/>
          <w:sz w:val="24"/>
          <w:szCs w:val="24"/>
        </w:rPr>
        <w:t>eneficjent jest organem administracji p</w:t>
      </w:r>
      <w:r w:rsidR="008804FF" w:rsidRPr="00C6619F">
        <w:rPr>
          <w:rFonts w:ascii="Arial" w:hAnsi="Arial" w:cs="Arial"/>
          <w:sz w:val="24"/>
          <w:szCs w:val="24"/>
        </w:rPr>
        <w:t>ublicznej, może on powierzać na </w:t>
      </w:r>
      <w:r w:rsidR="006C675B" w:rsidRPr="00C6619F">
        <w:rPr>
          <w:rFonts w:ascii="Arial" w:hAnsi="Arial" w:cs="Arial"/>
          <w:sz w:val="24"/>
          <w:szCs w:val="24"/>
        </w:rPr>
        <w:t>podstawie art. 5 ust. 2 pkt 1 ustawy z dnia 24 kwietnia 2003 r. o działalności p</w:t>
      </w:r>
      <w:r w:rsidR="002379FD" w:rsidRPr="00C6619F">
        <w:rPr>
          <w:rFonts w:ascii="Arial" w:hAnsi="Arial" w:cs="Arial"/>
          <w:sz w:val="24"/>
          <w:szCs w:val="24"/>
        </w:rPr>
        <w:t>ożytku publicznego i </w:t>
      </w:r>
      <w:r w:rsidR="006C675B" w:rsidRPr="00C6619F">
        <w:rPr>
          <w:rFonts w:ascii="Arial" w:hAnsi="Arial" w:cs="Arial"/>
          <w:sz w:val="24"/>
          <w:szCs w:val="24"/>
        </w:rPr>
        <w:t>o wolontariacie realizację zadań publicznych w trybie określonym w tej ustawie.</w:t>
      </w:r>
      <w:r w:rsidR="0029175A" w:rsidRPr="00C6619F">
        <w:rPr>
          <w:rFonts w:ascii="Arial" w:hAnsi="Arial" w:cs="Arial"/>
          <w:sz w:val="24"/>
          <w:szCs w:val="24"/>
        </w:rPr>
        <w:t xml:space="preserve"> Do powierzenia realizacji zadań publicznych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w:t>
      </w:r>
      <w:proofErr w:type="gramStart"/>
      <w:r w:rsidR="0029175A" w:rsidRPr="00C6619F">
        <w:rPr>
          <w:rFonts w:ascii="Arial" w:hAnsi="Arial" w:cs="Arial"/>
          <w:sz w:val="24"/>
          <w:szCs w:val="24"/>
        </w:rPr>
        <w:t>i</w:t>
      </w:r>
      <w:proofErr w:type="gramEnd"/>
      <w:r w:rsidR="0029175A" w:rsidRPr="00C6619F">
        <w:rPr>
          <w:rFonts w:ascii="Arial" w:hAnsi="Arial" w:cs="Arial"/>
          <w:sz w:val="24"/>
          <w:szCs w:val="24"/>
        </w:rPr>
        <w:t xml:space="preserve"> 3.4 </w:t>
      </w:r>
      <w:proofErr w:type="gramStart"/>
      <w:r w:rsidR="0029175A" w:rsidRPr="00C6619F">
        <w:rPr>
          <w:rFonts w:ascii="Arial" w:hAnsi="Arial" w:cs="Arial"/>
          <w:sz w:val="24"/>
          <w:szCs w:val="24"/>
        </w:rPr>
        <w:t>nie</w:t>
      </w:r>
      <w:proofErr w:type="gramEnd"/>
      <w:r w:rsidR="0029175A" w:rsidRPr="00C6619F">
        <w:rPr>
          <w:rFonts w:ascii="Arial" w:hAnsi="Arial" w:cs="Arial"/>
          <w:sz w:val="24"/>
          <w:szCs w:val="24"/>
        </w:rPr>
        <w:t xml:space="preserve"> stosuje się.</w:t>
      </w:r>
    </w:p>
    <w:p w:rsidR="003A37A1" w:rsidRDefault="006C675B" w:rsidP="00C6619F">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W </w:t>
      </w:r>
      <w:proofErr w:type="gramStart"/>
      <w:r w:rsidRPr="00C6619F">
        <w:rPr>
          <w:rFonts w:ascii="Arial" w:hAnsi="Arial" w:cs="Arial"/>
          <w:sz w:val="24"/>
          <w:szCs w:val="24"/>
        </w:rPr>
        <w:t>przypadku gdy</w:t>
      </w:r>
      <w:proofErr w:type="gramEnd"/>
      <w:r w:rsidRPr="00C6619F">
        <w:rPr>
          <w:rFonts w:ascii="Arial" w:hAnsi="Arial" w:cs="Arial"/>
          <w:sz w:val="24"/>
          <w:szCs w:val="24"/>
        </w:rPr>
        <w:t xml:space="preserve"> na podstawie obowiązujących przepisów prawa innych niż </w:t>
      </w:r>
      <w:proofErr w:type="spellStart"/>
      <w:r w:rsidRPr="00C6619F">
        <w:rPr>
          <w:rFonts w:ascii="Arial" w:hAnsi="Arial" w:cs="Arial"/>
          <w:sz w:val="24"/>
          <w:szCs w:val="24"/>
        </w:rPr>
        <w:t>P</w:t>
      </w:r>
      <w:r w:rsidR="009A1D76" w:rsidRPr="00C6619F">
        <w:rPr>
          <w:rFonts w:ascii="Arial" w:hAnsi="Arial" w:cs="Arial"/>
          <w:sz w:val="24"/>
          <w:szCs w:val="24"/>
        </w:rPr>
        <w:t>zp</w:t>
      </w:r>
      <w:proofErr w:type="spellEnd"/>
      <w:r w:rsidR="009A1D76" w:rsidRPr="00C6619F">
        <w:rPr>
          <w:rFonts w:ascii="Arial" w:hAnsi="Arial" w:cs="Arial"/>
          <w:sz w:val="24"/>
          <w:szCs w:val="24"/>
        </w:rPr>
        <w:t xml:space="preserve"> wyłącza się stosowanie </w:t>
      </w:r>
      <w:proofErr w:type="spellStart"/>
      <w:r w:rsidR="009A1D76" w:rsidRPr="00C6619F">
        <w:rPr>
          <w:rFonts w:ascii="Arial" w:hAnsi="Arial" w:cs="Arial"/>
          <w:sz w:val="24"/>
          <w:szCs w:val="24"/>
        </w:rPr>
        <w:t>Pzp</w:t>
      </w:r>
      <w:proofErr w:type="spellEnd"/>
      <w:r w:rsidR="009A1D76" w:rsidRPr="00C6619F">
        <w:rPr>
          <w:rFonts w:ascii="Arial" w:hAnsi="Arial" w:cs="Arial"/>
          <w:sz w:val="24"/>
          <w:szCs w:val="24"/>
        </w:rPr>
        <w:t>, B</w:t>
      </w:r>
      <w:r w:rsidRPr="00C6619F">
        <w:rPr>
          <w:rFonts w:ascii="Arial" w:hAnsi="Arial" w:cs="Arial"/>
          <w:sz w:val="24"/>
          <w:szCs w:val="24"/>
        </w:rPr>
        <w:t>eneficjent, o którym mowa w art. 3</w:t>
      </w:r>
      <w:r w:rsidR="00DD38EC" w:rsidRPr="00C6619F">
        <w:rPr>
          <w:rFonts w:ascii="Arial" w:hAnsi="Arial" w:cs="Arial"/>
          <w:sz w:val="24"/>
          <w:szCs w:val="24"/>
        </w:rPr>
        <w:t xml:space="preserve"> </w:t>
      </w:r>
      <w:proofErr w:type="spellStart"/>
      <w:r w:rsidR="00DD38EC" w:rsidRPr="00C6619F">
        <w:rPr>
          <w:rFonts w:ascii="Arial" w:hAnsi="Arial" w:cs="Arial"/>
          <w:sz w:val="24"/>
          <w:szCs w:val="24"/>
        </w:rPr>
        <w:t>Pzp</w:t>
      </w:r>
      <w:proofErr w:type="spellEnd"/>
      <w:r w:rsidR="00DD38EC" w:rsidRPr="00C6619F">
        <w:rPr>
          <w:rFonts w:ascii="Arial" w:hAnsi="Arial" w:cs="Arial"/>
          <w:sz w:val="24"/>
          <w:szCs w:val="24"/>
        </w:rPr>
        <w:t>, przeprowadza zamówienie z </w:t>
      </w:r>
      <w:r w:rsidRPr="00C6619F">
        <w:rPr>
          <w:rFonts w:ascii="Arial" w:hAnsi="Arial" w:cs="Arial"/>
          <w:sz w:val="24"/>
          <w:szCs w:val="24"/>
        </w:rPr>
        <w:t>zastosowaniem tych przepisów.</w:t>
      </w:r>
      <w:r w:rsidR="0029175A" w:rsidRPr="00C6619F">
        <w:rPr>
          <w:rFonts w:ascii="Arial" w:hAnsi="Arial" w:cs="Arial"/>
          <w:sz w:val="24"/>
          <w:szCs w:val="24"/>
        </w:rPr>
        <w:t xml:space="preserve"> Do przeprowadzenia zamówień w ww. trybie</w:t>
      </w:r>
      <w:r w:rsidR="005B76E6" w:rsidRPr="00C6619F">
        <w:rPr>
          <w:rFonts w:ascii="Arial" w:hAnsi="Arial" w:cs="Arial"/>
          <w:sz w:val="24"/>
          <w:szCs w:val="24"/>
        </w:rPr>
        <w:t>,</w:t>
      </w:r>
      <w:r w:rsidR="0029175A" w:rsidRPr="00C6619F">
        <w:rPr>
          <w:rFonts w:ascii="Arial" w:hAnsi="Arial" w:cs="Arial"/>
          <w:sz w:val="24"/>
          <w:szCs w:val="24"/>
        </w:rPr>
        <w:t xml:space="preserve"> procedur określonych w rozdziale 3.3 </w:t>
      </w:r>
      <w:proofErr w:type="gramStart"/>
      <w:r w:rsidR="0029175A" w:rsidRPr="00C6619F">
        <w:rPr>
          <w:rFonts w:ascii="Arial" w:hAnsi="Arial" w:cs="Arial"/>
          <w:sz w:val="24"/>
          <w:szCs w:val="24"/>
        </w:rPr>
        <w:t>i</w:t>
      </w:r>
      <w:proofErr w:type="gramEnd"/>
      <w:r w:rsidR="0029175A" w:rsidRPr="00C6619F">
        <w:rPr>
          <w:rFonts w:ascii="Arial" w:hAnsi="Arial" w:cs="Arial"/>
          <w:sz w:val="24"/>
          <w:szCs w:val="24"/>
        </w:rPr>
        <w:t xml:space="preserve"> 3.4 </w:t>
      </w:r>
      <w:proofErr w:type="gramStart"/>
      <w:r w:rsidR="0029175A" w:rsidRPr="00C6619F">
        <w:rPr>
          <w:rFonts w:ascii="Arial" w:hAnsi="Arial" w:cs="Arial"/>
          <w:sz w:val="24"/>
          <w:szCs w:val="24"/>
        </w:rPr>
        <w:t>nie</w:t>
      </w:r>
      <w:proofErr w:type="gramEnd"/>
      <w:r w:rsidR="0029175A" w:rsidRPr="00C6619F">
        <w:rPr>
          <w:rFonts w:ascii="Arial" w:hAnsi="Arial" w:cs="Arial"/>
          <w:sz w:val="24"/>
          <w:szCs w:val="24"/>
        </w:rPr>
        <w:t xml:space="preserve"> stosuje się.</w:t>
      </w:r>
    </w:p>
    <w:p w:rsidR="00D71E8C" w:rsidRPr="00D71E8C" w:rsidRDefault="006C675B" w:rsidP="00D71E8C">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Procedur określonych w niniejszym </w:t>
      </w:r>
      <w:r w:rsidR="00547438" w:rsidRPr="00C6619F">
        <w:rPr>
          <w:rFonts w:ascii="Arial" w:hAnsi="Arial" w:cs="Arial"/>
          <w:sz w:val="24"/>
          <w:szCs w:val="24"/>
        </w:rPr>
        <w:t>r</w:t>
      </w:r>
      <w:r w:rsidR="00434244" w:rsidRPr="00C6619F">
        <w:rPr>
          <w:rFonts w:ascii="Arial" w:hAnsi="Arial" w:cs="Arial"/>
          <w:sz w:val="24"/>
          <w:szCs w:val="24"/>
        </w:rPr>
        <w:t>ozdziale</w:t>
      </w:r>
      <w:r w:rsidRPr="00C6619F">
        <w:rPr>
          <w:rFonts w:ascii="Arial" w:hAnsi="Arial" w:cs="Arial"/>
          <w:sz w:val="24"/>
          <w:szCs w:val="24"/>
        </w:rPr>
        <w:t xml:space="preserve"> nie stosuje się do:</w:t>
      </w:r>
    </w:p>
    <w:p w:rsidR="006C675B" w:rsidRPr="00D71E8C" w:rsidRDefault="006C675B" w:rsidP="00D71E8C">
      <w:pPr>
        <w:pStyle w:val="Akapitzlist"/>
        <w:numPr>
          <w:ilvl w:val="0"/>
          <w:numId w:val="56"/>
        </w:numPr>
        <w:spacing w:line="360" w:lineRule="auto"/>
        <w:ind w:left="709" w:hanging="512"/>
        <w:rPr>
          <w:rFonts w:ascii="Arial" w:hAnsi="Arial" w:cs="Arial"/>
          <w:sz w:val="24"/>
          <w:szCs w:val="24"/>
        </w:rPr>
      </w:pPr>
      <w:proofErr w:type="gramStart"/>
      <w:r w:rsidRPr="00D71E8C">
        <w:rPr>
          <w:rFonts w:ascii="Arial" w:hAnsi="Arial" w:cs="Arial"/>
          <w:sz w:val="24"/>
          <w:szCs w:val="24"/>
        </w:rPr>
        <w:t>zamówień</w:t>
      </w:r>
      <w:proofErr w:type="gramEnd"/>
      <w:r w:rsidRPr="00D71E8C">
        <w:rPr>
          <w:rFonts w:ascii="Arial" w:hAnsi="Arial" w:cs="Arial"/>
          <w:sz w:val="24"/>
          <w:szCs w:val="24"/>
        </w:rPr>
        <w:t xml:space="preserve"> określonych w art. 4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wyjątkiem zamówień określonych w art. 4 pkt 8 </w:t>
      </w:r>
      <w:proofErr w:type="spellStart"/>
      <w:r w:rsidRPr="00D71E8C">
        <w:rPr>
          <w:rFonts w:ascii="Arial" w:hAnsi="Arial" w:cs="Arial"/>
          <w:sz w:val="24"/>
          <w:szCs w:val="24"/>
        </w:rPr>
        <w:t>Pzp</w:t>
      </w:r>
      <w:proofErr w:type="spellEnd"/>
      <w:r w:rsidRPr="00D71E8C">
        <w:rPr>
          <w:rFonts w:ascii="Arial" w:hAnsi="Arial" w:cs="Arial"/>
          <w:sz w:val="24"/>
          <w:szCs w:val="24"/>
        </w:rPr>
        <w:t>, przy czym udzielenie zamówienia, którego przedmiotem jest nabyc</w:t>
      </w:r>
      <w:r w:rsidR="00DD38EC" w:rsidRPr="00D71E8C">
        <w:rPr>
          <w:rFonts w:ascii="Arial" w:hAnsi="Arial" w:cs="Arial"/>
          <w:sz w:val="24"/>
          <w:szCs w:val="24"/>
        </w:rPr>
        <w:t>ie własności lub innych praw do </w:t>
      </w:r>
      <w:r w:rsidRPr="00D71E8C">
        <w:rPr>
          <w:rFonts w:ascii="Arial" w:hAnsi="Arial" w:cs="Arial"/>
          <w:sz w:val="24"/>
          <w:szCs w:val="24"/>
        </w:rPr>
        <w:t>istniejących budynków lub nieruchomości przez p</w:t>
      </w:r>
      <w:r w:rsidR="00DD38EC" w:rsidRPr="00D71E8C">
        <w:rPr>
          <w:rFonts w:ascii="Arial" w:hAnsi="Arial" w:cs="Arial"/>
          <w:sz w:val="24"/>
          <w:szCs w:val="24"/>
        </w:rPr>
        <w:t>odmiot niebędący zamawiającym w </w:t>
      </w:r>
      <w:r w:rsidRPr="00D71E8C">
        <w:rPr>
          <w:rFonts w:ascii="Arial" w:hAnsi="Arial" w:cs="Arial"/>
          <w:sz w:val="24"/>
          <w:szCs w:val="24"/>
        </w:rPr>
        <w:t xml:space="preserve">rozumieniu </w:t>
      </w:r>
      <w:proofErr w:type="spellStart"/>
      <w:r w:rsidRPr="00D71E8C">
        <w:rPr>
          <w:rFonts w:ascii="Arial" w:hAnsi="Arial" w:cs="Arial"/>
          <w:sz w:val="24"/>
          <w:szCs w:val="24"/>
        </w:rPr>
        <w:t>Pzp</w:t>
      </w:r>
      <w:proofErr w:type="spellEnd"/>
      <w:r w:rsidRPr="00D71E8C">
        <w:rPr>
          <w:rFonts w:ascii="Arial" w:hAnsi="Arial" w:cs="Arial"/>
          <w:sz w:val="24"/>
          <w:szCs w:val="24"/>
        </w:rPr>
        <w:t xml:space="preserve"> z pominięciem zasady konkurencyjności jest możliwe jedynie w przypadku braku powią</w:t>
      </w:r>
      <w:r w:rsidR="00C41C40">
        <w:rPr>
          <w:rFonts w:ascii="Arial" w:hAnsi="Arial" w:cs="Arial"/>
          <w:sz w:val="24"/>
          <w:szCs w:val="24"/>
        </w:rPr>
        <w:t>zań osobowych i kapitałowych, o </w:t>
      </w:r>
      <w:r w:rsidRPr="00D71E8C">
        <w:rPr>
          <w:rFonts w:ascii="Arial" w:hAnsi="Arial" w:cs="Arial"/>
          <w:sz w:val="24"/>
          <w:szCs w:val="24"/>
        </w:rPr>
        <w:t xml:space="preserve">których mowa w </w:t>
      </w:r>
      <w:r w:rsidR="00434244" w:rsidRPr="00D71E8C">
        <w:rPr>
          <w:rFonts w:ascii="Arial" w:hAnsi="Arial" w:cs="Arial"/>
          <w:sz w:val="24"/>
          <w:szCs w:val="24"/>
        </w:rPr>
        <w:t>rozdziale</w:t>
      </w:r>
      <w:r w:rsidRPr="00D71E8C">
        <w:rPr>
          <w:rFonts w:ascii="Arial" w:hAnsi="Arial" w:cs="Arial"/>
          <w:sz w:val="24"/>
          <w:szCs w:val="24"/>
        </w:rPr>
        <w:t xml:space="preserve"> </w:t>
      </w:r>
      <w:r w:rsidR="00434244" w:rsidRPr="00D71E8C">
        <w:rPr>
          <w:rFonts w:ascii="Arial" w:hAnsi="Arial" w:cs="Arial"/>
          <w:sz w:val="24"/>
          <w:szCs w:val="24"/>
        </w:rPr>
        <w:t>3.4.</w:t>
      </w:r>
      <w:r w:rsidR="008804FF" w:rsidRPr="00D71E8C">
        <w:rPr>
          <w:rFonts w:ascii="Arial" w:hAnsi="Arial" w:cs="Arial"/>
          <w:sz w:val="24"/>
          <w:szCs w:val="24"/>
        </w:rPr>
        <w:t xml:space="preserve"> </w:t>
      </w:r>
      <w:proofErr w:type="gramStart"/>
      <w:r w:rsidR="008804FF" w:rsidRPr="00D71E8C">
        <w:rPr>
          <w:rFonts w:ascii="Arial" w:hAnsi="Arial" w:cs="Arial"/>
          <w:sz w:val="24"/>
          <w:szCs w:val="24"/>
        </w:rPr>
        <w:t>pkt</w:t>
      </w:r>
      <w:proofErr w:type="gramEnd"/>
      <w:r w:rsidR="008804FF" w:rsidRPr="00D71E8C">
        <w:rPr>
          <w:rFonts w:ascii="Arial" w:hAnsi="Arial" w:cs="Arial"/>
          <w:sz w:val="24"/>
          <w:szCs w:val="24"/>
        </w:rPr>
        <w:t xml:space="preserve"> 2 lit. a, oraz do </w:t>
      </w:r>
      <w:r w:rsidRPr="00D71E8C">
        <w:rPr>
          <w:rFonts w:ascii="Arial" w:hAnsi="Arial" w:cs="Arial"/>
          <w:sz w:val="24"/>
          <w:szCs w:val="24"/>
        </w:rPr>
        <w:t xml:space="preserve">zamówień określonych w art. 4d </w:t>
      </w:r>
      <w:proofErr w:type="spellStart"/>
      <w:r w:rsidRPr="00D71E8C">
        <w:rPr>
          <w:rFonts w:ascii="Arial" w:hAnsi="Arial" w:cs="Arial"/>
          <w:sz w:val="24"/>
          <w:szCs w:val="24"/>
        </w:rPr>
        <w:t>Pzp</w:t>
      </w:r>
      <w:proofErr w:type="spellEnd"/>
      <w:r w:rsidRPr="00D71E8C">
        <w:rPr>
          <w:rFonts w:ascii="Arial" w:hAnsi="Arial" w:cs="Arial"/>
          <w:sz w:val="24"/>
          <w:szCs w:val="24"/>
        </w:rPr>
        <w:t>,</w:t>
      </w:r>
    </w:p>
    <w:p w:rsidR="00776F65" w:rsidRDefault="006C675B" w:rsidP="00F03E70">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D71E8C">
        <w:rPr>
          <w:rFonts w:ascii="Arial" w:hAnsi="Arial" w:cs="Arial"/>
          <w:sz w:val="24"/>
          <w:szCs w:val="24"/>
        </w:rPr>
        <w:tab/>
      </w:r>
      <w:r w:rsidRPr="00C6619F">
        <w:rPr>
          <w:rFonts w:ascii="Arial" w:hAnsi="Arial" w:cs="Arial"/>
          <w:sz w:val="24"/>
          <w:szCs w:val="24"/>
        </w:rPr>
        <w:t xml:space="preserve">wydatków rozliczanych metodami uproszczonymi, </w:t>
      </w:r>
      <w:r w:rsidR="00434244" w:rsidRPr="00C6619F">
        <w:rPr>
          <w:rFonts w:ascii="Arial" w:hAnsi="Arial" w:cs="Arial"/>
          <w:sz w:val="24"/>
          <w:szCs w:val="24"/>
        </w:rPr>
        <w:t>jeżeli zostały dopuszczone w ramach danego konkursu</w:t>
      </w:r>
      <w:r w:rsidR="002379FD" w:rsidRPr="00C6619F">
        <w:rPr>
          <w:rFonts w:ascii="Arial" w:hAnsi="Arial" w:cs="Arial"/>
          <w:sz w:val="24"/>
          <w:szCs w:val="24"/>
        </w:rPr>
        <w:t xml:space="preserve"> lub naboru</w:t>
      </w:r>
      <w:r w:rsidR="00434244" w:rsidRPr="00C6619F">
        <w:rPr>
          <w:rFonts w:ascii="Arial" w:hAnsi="Arial" w:cs="Arial"/>
          <w:sz w:val="24"/>
          <w:szCs w:val="24"/>
        </w:rPr>
        <w:t>,</w:t>
      </w:r>
    </w:p>
    <w:p w:rsidR="00914559" w:rsidRPr="00C6619F" w:rsidRDefault="009A1D76"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ED052D">
        <w:rPr>
          <w:rFonts w:ascii="Arial" w:hAnsi="Arial" w:cs="Arial"/>
          <w:sz w:val="24"/>
          <w:szCs w:val="24"/>
        </w:rPr>
        <w:tab/>
      </w:r>
      <w:r w:rsidRPr="00C6619F">
        <w:rPr>
          <w:rFonts w:ascii="Arial" w:hAnsi="Arial" w:cs="Arial"/>
          <w:sz w:val="24"/>
          <w:szCs w:val="24"/>
        </w:rPr>
        <w:t>zamówień udzielanych przez B</w:t>
      </w:r>
      <w:r w:rsidR="006C675B" w:rsidRPr="00C6619F">
        <w:rPr>
          <w:rFonts w:ascii="Arial" w:hAnsi="Arial" w:cs="Arial"/>
          <w:sz w:val="24"/>
          <w:szCs w:val="24"/>
        </w:rPr>
        <w:t xml:space="preserve">eneficjentów wybranych </w:t>
      </w:r>
      <w:r w:rsidR="008804FF" w:rsidRPr="00C6619F">
        <w:rPr>
          <w:rFonts w:ascii="Arial" w:hAnsi="Arial" w:cs="Arial"/>
          <w:sz w:val="24"/>
          <w:szCs w:val="24"/>
        </w:rPr>
        <w:t>w trybie określonym w ustawie o </w:t>
      </w:r>
      <w:r w:rsidR="006C675B" w:rsidRPr="00C6619F">
        <w:rPr>
          <w:rFonts w:ascii="Arial" w:hAnsi="Arial" w:cs="Arial"/>
          <w:sz w:val="24"/>
          <w:szCs w:val="24"/>
        </w:rPr>
        <w:t xml:space="preserve">partnerstwie publiczno-prywatnym lub w ustawie </w:t>
      </w:r>
      <w:r w:rsidR="006C675B" w:rsidRPr="00C6619F">
        <w:rPr>
          <w:rFonts w:ascii="Arial" w:hAnsi="Arial" w:cs="Arial"/>
          <w:sz w:val="24"/>
          <w:szCs w:val="24"/>
        </w:rPr>
        <w:lastRenderedPageBreak/>
        <w:t xml:space="preserve">o </w:t>
      </w:r>
      <w:r w:rsidR="00E2242A" w:rsidRPr="00C6619F">
        <w:rPr>
          <w:rFonts w:ascii="Arial" w:hAnsi="Arial" w:cs="Arial"/>
          <w:sz w:val="24"/>
          <w:szCs w:val="24"/>
        </w:rPr>
        <w:t xml:space="preserve">umowie </w:t>
      </w:r>
      <w:r w:rsidR="006C675B" w:rsidRPr="00C6619F">
        <w:rPr>
          <w:rFonts w:ascii="Arial" w:hAnsi="Arial" w:cs="Arial"/>
          <w:sz w:val="24"/>
          <w:szCs w:val="24"/>
        </w:rPr>
        <w:t xml:space="preserve">koncesji na roboty budowlane lub usługi do realizacji projektu </w:t>
      </w:r>
      <w:r w:rsidR="00AB3821" w:rsidRPr="00C6619F">
        <w:rPr>
          <w:rFonts w:ascii="Arial" w:hAnsi="Arial" w:cs="Arial"/>
          <w:sz w:val="24"/>
          <w:szCs w:val="24"/>
        </w:rPr>
        <w:t xml:space="preserve">w </w:t>
      </w:r>
      <w:r w:rsidR="006C675B" w:rsidRPr="00C6619F">
        <w:rPr>
          <w:rFonts w:ascii="Arial" w:hAnsi="Arial" w:cs="Arial"/>
          <w:sz w:val="24"/>
          <w:szCs w:val="24"/>
        </w:rPr>
        <w:t>formule partnerstwa publiczno</w:t>
      </w:r>
      <w:r w:rsidR="00CB0594" w:rsidRPr="00C6619F">
        <w:rPr>
          <w:rFonts w:ascii="Arial" w:hAnsi="Arial" w:cs="Arial"/>
          <w:sz w:val="24"/>
          <w:szCs w:val="24"/>
        </w:rPr>
        <w:t>-</w:t>
      </w:r>
      <w:r w:rsidR="006C675B" w:rsidRPr="00C6619F">
        <w:rPr>
          <w:rFonts w:ascii="Arial" w:hAnsi="Arial" w:cs="Arial"/>
          <w:sz w:val="24"/>
          <w:szCs w:val="24"/>
        </w:rPr>
        <w:t>prywatnego (projekt hybrydowy</w:t>
      </w:r>
      <w:r w:rsidR="00A6396A" w:rsidRPr="00C6619F">
        <w:rPr>
          <w:rStyle w:val="Odwoanieprzypisudolnego"/>
          <w:rFonts w:ascii="Arial" w:hAnsi="Arial" w:cs="Arial"/>
          <w:sz w:val="24"/>
          <w:szCs w:val="24"/>
        </w:rPr>
        <w:footnoteReference w:id="1"/>
      </w:r>
      <w:r w:rsidR="006C675B" w:rsidRPr="00C6619F">
        <w:rPr>
          <w:rFonts w:ascii="Arial" w:hAnsi="Arial" w:cs="Arial"/>
          <w:sz w:val="24"/>
          <w:szCs w:val="24"/>
        </w:rPr>
        <w:t>)</w:t>
      </w:r>
      <w:r w:rsidR="00914559" w:rsidRPr="00C6619F">
        <w:rPr>
          <w:rFonts w:ascii="Arial" w:hAnsi="Arial" w:cs="Arial"/>
          <w:sz w:val="24"/>
          <w:szCs w:val="24"/>
        </w:rPr>
        <w:t>,</w:t>
      </w:r>
    </w:p>
    <w:p w:rsidR="005B76E6" w:rsidRPr="00C6619F" w:rsidRDefault="00914559"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ED052D">
        <w:rPr>
          <w:rFonts w:ascii="Arial" w:hAnsi="Arial" w:cs="Arial"/>
          <w:sz w:val="24"/>
          <w:szCs w:val="24"/>
        </w:rPr>
        <w:tab/>
      </w:r>
      <w:r w:rsidRPr="00C6619F">
        <w:rPr>
          <w:rFonts w:ascii="Arial" w:hAnsi="Arial" w:cs="Arial"/>
          <w:sz w:val="24"/>
          <w:szCs w:val="24"/>
        </w:rPr>
        <w:t xml:space="preserve">zamówień udzielonych lub postępowań o udzielenie zamówienia wszczętych przed złożeniem wniosku o dofinansowanie w przypadku projektów, które otrzymały </w:t>
      </w:r>
      <w:proofErr w:type="spellStart"/>
      <w:r w:rsidRPr="00C6619F">
        <w:rPr>
          <w:rFonts w:ascii="Arial" w:hAnsi="Arial" w:cs="Arial"/>
          <w:sz w:val="24"/>
          <w:szCs w:val="24"/>
        </w:rPr>
        <w:t>Seal</w:t>
      </w:r>
      <w:proofErr w:type="spellEnd"/>
      <w:r w:rsidRPr="00C6619F">
        <w:rPr>
          <w:rFonts w:ascii="Arial" w:hAnsi="Arial" w:cs="Arial"/>
          <w:sz w:val="24"/>
          <w:szCs w:val="24"/>
        </w:rPr>
        <w:t xml:space="preserve"> of Excellence w</w:t>
      </w:r>
      <w:r w:rsidR="000C5AE9" w:rsidRPr="00C6619F">
        <w:rPr>
          <w:rFonts w:ascii="Arial" w:hAnsi="Arial" w:cs="Arial"/>
          <w:sz w:val="24"/>
          <w:szCs w:val="24"/>
        </w:rPr>
        <w:t> </w:t>
      </w:r>
      <w:r w:rsidRPr="00C6619F">
        <w:rPr>
          <w:rFonts w:ascii="Arial" w:hAnsi="Arial" w:cs="Arial"/>
          <w:sz w:val="24"/>
          <w:szCs w:val="24"/>
        </w:rPr>
        <w:t>konkursach SME Instrument faza II (Horyzont 2020)</w:t>
      </w:r>
      <w:r w:rsidR="005B76E6" w:rsidRPr="00C6619F">
        <w:rPr>
          <w:rFonts w:ascii="Arial" w:hAnsi="Arial" w:cs="Arial"/>
          <w:sz w:val="24"/>
          <w:szCs w:val="24"/>
        </w:rPr>
        <w:t>,</w:t>
      </w:r>
    </w:p>
    <w:p w:rsidR="003A37A1" w:rsidRDefault="005B76E6"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ED052D">
        <w:rPr>
          <w:rFonts w:ascii="Arial" w:hAnsi="Arial" w:cs="Arial"/>
          <w:sz w:val="24"/>
          <w:szCs w:val="24"/>
        </w:rPr>
        <w:tab/>
      </w:r>
      <w:r w:rsidRPr="00C6619F">
        <w:rPr>
          <w:rFonts w:ascii="Arial" w:hAnsi="Arial" w:cs="Arial"/>
          <w:sz w:val="24"/>
          <w:szCs w:val="24"/>
        </w:rPr>
        <w:t>zamówień, których przedmiotem są usługi świadczone w zakresie prac badawczo-rozwojowych prowadzonych w projekcie przez osoby wskazane</w:t>
      </w:r>
      <w:r w:rsidR="000914E6" w:rsidRPr="00C6619F">
        <w:rPr>
          <w:rFonts w:ascii="Arial" w:hAnsi="Arial" w:cs="Arial"/>
          <w:sz w:val="24"/>
          <w:szCs w:val="24"/>
        </w:rPr>
        <w:t xml:space="preserve"> w zatwierdzonym wniosku o dofinansowanie</w:t>
      </w:r>
      <w:r w:rsidR="00442E6D" w:rsidRPr="00C6619F">
        <w:rPr>
          <w:rFonts w:ascii="Arial" w:hAnsi="Arial" w:cs="Arial"/>
          <w:sz w:val="24"/>
          <w:szCs w:val="24"/>
        </w:rPr>
        <w:t xml:space="preserve"> </w:t>
      </w:r>
      <w:r w:rsidR="000914E6" w:rsidRPr="00C6619F">
        <w:rPr>
          <w:rFonts w:ascii="Arial" w:hAnsi="Arial" w:cs="Arial"/>
          <w:sz w:val="24"/>
          <w:szCs w:val="24"/>
        </w:rPr>
        <w:t>projektu, posiadające wymagane kwalifikacje, pozwalające na przeprowadzenie prac badawczo-rozwojowych zgodnie z tym wnioskiem,</w:t>
      </w:r>
    </w:p>
    <w:p w:rsidR="002D198C" w:rsidRPr="00C6619F" w:rsidRDefault="000914E6" w:rsidP="00ED052D">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f</w:t>
      </w:r>
      <w:proofErr w:type="gramEnd"/>
      <w:r w:rsidRPr="00C6619F">
        <w:rPr>
          <w:rFonts w:ascii="Arial" w:hAnsi="Arial" w:cs="Arial"/>
          <w:sz w:val="24"/>
          <w:szCs w:val="24"/>
        </w:rPr>
        <w:t xml:space="preserve">) </w:t>
      </w:r>
      <w:r w:rsidR="00ED052D">
        <w:rPr>
          <w:rFonts w:ascii="Arial" w:hAnsi="Arial" w:cs="Arial"/>
          <w:sz w:val="24"/>
          <w:szCs w:val="24"/>
        </w:rPr>
        <w:tab/>
      </w:r>
      <w:r w:rsidR="002D198C" w:rsidRPr="00C6619F">
        <w:rPr>
          <w:rFonts w:ascii="Arial" w:hAnsi="Arial" w:cs="Arial"/>
          <w:sz w:val="24"/>
          <w:szCs w:val="24"/>
        </w:rPr>
        <w:t>zamówień, których przedmiotem są usługi wsparcia rodzin i systemu pieczy zastępczej (z</w:t>
      </w:r>
      <w:r w:rsidR="003335A7" w:rsidRPr="00C6619F">
        <w:rPr>
          <w:rFonts w:ascii="Arial" w:hAnsi="Arial" w:cs="Arial"/>
          <w:sz w:val="24"/>
          <w:szCs w:val="24"/>
        </w:rPr>
        <w:t> </w:t>
      </w:r>
      <w:r w:rsidR="002D198C" w:rsidRPr="00C6619F">
        <w:rPr>
          <w:rFonts w:ascii="Arial" w:hAnsi="Arial" w:cs="Arial"/>
          <w:sz w:val="24"/>
          <w:szCs w:val="24"/>
        </w:rPr>
        <w:t>wyłączeniem usług świadczonych w placówkach wsparcia dziennego i placówkach opiekuńczo-wychowawczych typu socjalizacyjnego, interwencyjnego lub specjalistyczno-terapeutycznego), sąsiedzkie usługi opiekuńcze, usługi opiekuńcze w miejscu zamieszkania i specjalistyczne usługi opiekuńcze w miejscu zamieszkania, usługi asystenckie</w:t>
      </w:r>
      <w:r w:rsidR="00B87716" w:rsidRPr="00C6619F">
        <w:rPr>
          <w:rFonts w:ascii="Arial" w:hAnsi="Arial" w:cs="Arial"/>
          <w:sz w:val="24"/>
          <w:szCs w:val="24"/>
        </w:rPr>
        <w:t>,</w:t>
      </w:r>
    </w:p>
    <w:p w:rsidR="006C675B" w:rsidRPr="00C6619F" w:rsidRDefault="002D198C" w:rsidP="00C6619F">
      <w:pPr>
        <w:pStyle w:val="Akapitzlist"/>
        <w:spacing w:line="360" w:lineRule="auto"/>
        <w:ind w:left="360"/>
        <w:rPr>
          <w:rFonts w:ascii="Arial" w:hAnsi="Arial" w:cs="Arial"/>
          <w:sz w:val="24"/>
          <w:szCs w:val="24"/>
        </w:rPr>
      </w:pPr>
      <w:r w:rsidRPr="00C6619F">
        <w:rPr>
          <w:rFonts w:ascii="Arial" w:hAnsi="Arial" w:cs="Arial"/>
          <w:sz w:val="24"/>
          <w:szCs w:val="24"/>
        </w:rPr>
        <w:t>- świadczone osobiście przez osoby wskazane lub zaakceptowane przez uczestnika projektu, o</w:t>
      </w:r>
      <w:r w:rsidR="003335A7" w:rsidRPr="00C6619F">
        <w:rPr>
          <w:rFonts w:ascii="Arial" w:hAnsi="Arial" w:cs="Arial"/>
          <w:sz w:val="24"/>
          <w:szCs w:val="24"/>
        </w:rPr>
        <w:t> </w:t>
      </w:r>
      <w:r w:rsidRPr="00C6619F">
        <w:rPr>
          <w:rFonts w:ascii="Arial" w:hAnsi="Arial" w:cs="Arial"/>
          <w:sz w:val="24"/>
          <w:szCs w:val="24"/>
        </w:rPr>
        <w:t xml:space="preserve">których mowa w </w:t>
      </w:r>
      <w:r w:rsidR="009B1FE4" w:rsidRPr="00C6619F">
        <w:rPr>
          <w:rFonts w:ascii="Arial" w:hAnsi="Arial" w:cs="Arial"/>
          <w:i/>
          <w:sz w:val="24"/>
          <w:szCs w:val="24"/>
        </w:rPr>
        <w:t>Wytycznych w zakresie realizacji przedsięwzięć w obszarze włączenia społecznego i zwalczania ubóstwa z</w:t>
      </w:r>
      <w:r w:rsidR="00EF79F7">
        <w:rPr>
          <w:rFonts w:ascii="Arial" w:hAnsi="Arial" w:cs="Arial"/>
          <w:i/>
          <w:sz w:val="24"/>
          <w:szCs w:val="24"/>
        </w:rPr>
        <w:t> </w:t>
      </w:r>
      <w:r w:rsidR="009B1FE4" w:rsidRPr="00C6619F">
        <w:rPr>
          <w:rFonts w:ascii="Arial" w:hAnsi="Arial" w:cs="Arial"/>
          <w:i/>
          <w:sz w:val="24"/>
          <w:szCs w:val="24"/>
        </w:rPr>
        <w:t xml:space="preserve">wykorzystaniem środków Europejskiego Funduszu </w:t>
      </w:r>
      <w:r w:rsidR="00C41C40">
        <w:rPr>
          <w:rFonts w:ascii="Arial" w:hAnsi="Arial" w:cs="Arial"/>
          <w:i/>
          <w:sz w:val="24"/>
          <w:szCs w:val="24"/>
        </w:rPr>
        <w:t>Społecznego i </w:t>
      </w:r>
      <w:r w:rsidR="009B1FE4" w:rsidRPr="00C6619F">
        <w:rPr>
          <w:rFonts w:ascii="Arial" w:hAnsi="Arial" w:cs="Arial"/>
          <w:i/>
          <w:sz w:val="24"/>
          <w:szCs w:val="24"/>
        </w:rPr>
        <w:t>Europejskiego Funduszu Rozwoju Regionalnego na lata 2014-2020</w:t>
      </w:r>
      <w:r w:rsidRPr="00C6619F">
        <w:rPr>
          <w:rFonts w:ascii="Arial" w:hAnsi="Arial" w:cs="Arial"/>
          <w:sz w:val="24"/>
          <w:szCs w:val="24"/>
        </w:rPr>
        <w:t>.</w:t>
      </w:r>
      <w:r w:rsidR="00EF79F7">
        <w:rPr>
          <w:rFonts w:ascii="Arial" w:hAnsi="Arial" w:cs="Arial"/>
          <w:sz w:val="24"/>
          <w:szCs w:val="24"/>
        </w:rPr>
        <w:t xml:space="preserve"> </w:t>
      </w:r>
    </w:p>
    <w:p w:rsidR="006C675B" w:rsidRPr="00C6619F" w:rsidRDefault="006C675B"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niniejszym </w:t>
      </w:r>
      <w:r w:rsidR="00547438" w:rsidRPr="00C6619F">
        <w:rPr>
          <w:rFonts w:ascii="Arial" w:hAnsi="Arial" w:cs="Arial"/>
          <w:sz w:val="24"/>
          <w:szCs w:val="24"/>
        </w:rPr>
        <w:t>r</w:t>
      </w:r>
      <w:r w:rsidR="00B92E2B" w:rsidRPr="00C6619F">
        <w:rPr>
          <w:rFonts w:ascii="Arial" w:hAnsi="Arial" w:cs="Arial"/>
          <w:sz w:val="24"/>
          <w:szCs w:val="24"/>
        </w:rPr>
        <w:t>ozdziale</w:t>
      </w:r>
      <w:r w:rsidR="00AB3821" w:rsidRPr="00C6619F">
        <w:rPr>
          <w:rFonts w:ascii="Arial" w:hAnsi="Arial" w:cs="Arial"/>
          <w:sz w:val="24"/>
          <w:szCs w:val="24"/>
        </w:rPr>
        <w:t xml:space="preserve"> </w:t>
      </w:r>
      <w:r w:rsidRPr="00C6619F">
        <w:rPr>
          <w:rFonts w:ascii="Arial" w:hAnsi="Arial" w:cs="Arial"/>
          <w:sz w:val="24"/>
          <w:szCs w:val="24"/>
        </w:rPr>
        <w:t>przy</w:t>
      </w:r>
      <w:r w:rsidR="008804FF" w:rsidRPr="00C6619F">
        <w:rPr>
          <w:rFonts w:ascii="Arial" w:hAnsi="Arial" w:cs="Arial"/>
          <w:sz w:val="24"/>
          <w:szCs w:val="24"/>
        </w:rPr>
        <w:t xml:space="preserve"> </w:t>
      </w:r>
      <w:r w:rsidRPr="00C6619F">
        <w:rPr>
          <w:rFonts w:ascii="Arial" w:hAnsi="Arial" w:cs="Arial"/>
          <w:sz w:val="24"/>
          <w:szCs w:val="24"/>
        </w:rPr>
        <w:t>udzielaniu zamówień w następujących przypadkach</w:t>
      </w:r>
      <w:r w:rsidRPr="00C6619F">
        <w:rPr>
          <w:rStyle w:val="Odwoanieprzypisudolnego"/>
          <w:rFonts w:ascii="Arial" w:hAnsi="Arial" w:cs="Arial"/>
          <w:sz w:val="24"/>
          <w:szCs w:val="24"/>
        </w:rPr>
        <w:footnoteReference w:id="2"/>
      </w:r>
      <w:r w:rsidR="00670C50"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2E1566">
        <w:rPr>
          <w:rFonts w:ascii="Arial" w:hAnsi="Arial" w:cs="Arial"/>
          <w:sz w:val="24"/>
          <w:szCs w:val="24"/>
        </w:rPr>
        <w:tab/>
      </w:r>
      <w:r w:rsidRPr="00C6619F">
        <w:rPr>
          <w:rFonts w:ascii="Arial" w:hAnsi="Arial" w:cs="Arial"/>
          <w:sz w:val="24"/>
          <w:szCs w:val="24"/>
        </w:rPr>
        <w:t xml:space="preserve">w wyniku </w:t>
      </w:r>
      <w:r w:rsidR="002D198C" w:rsidRPr="00C6619F">
        <w:rPr>
          <w:rFonts w:ascii="Arial" w:hAnsi="Arial" w:cs="Arial"/>
          <w:sz w:val="24"/>
          <w:szCs w:val="24"/>
        </w:rPr>
        <w:t>prawidłowego zastosowania zasady konkurencyjności</w:t>
      </w:r>
      <w:r w:rsidR="00442E6D" w:rsidRPr="00C6619F">
        <w:rPr>
          <w:rFonts w:ascii="Arial" w:hAnsi="Arial" w:cs="Arial"/>
          <w:sz w:val="24"/>
          <w:szCs w:val="24"/>
        </w:rPr>
        <w:t xml:space="preserve"> </w:t>
      </w:r>
      <w:r w:rsidRPr="00C6619F">
        <w:rPr>
          <w:rFonts w:ascii="Arial" w:hAnsi="Arial" w:cs="Arial"/>
          <w:sz w:val="24"/>
          <w:szCs w:val="24"/>
        </w:rPr>
        <w:t xml:space="preserve">określonej w </w:t>
      </w:r>
      <w:r w:rsidR="00434244" w:rsidRPr="00C6619F">
        <w:rPr>
          <w:rFonts w:ascii="Arial" w:hAnsi="Arial" w:cs="Arial"/>
          <w:sz w:val="24"/>
          <w:szCs w:val="24"/>
        </w:rPr>
        <w:t>rozdziale</w:t>
      </w:r>
      <w:r w:rsidRPr="00C6619F">
        <w:rPr>
          <w:rFonts w:ascii="Arial" w:hAnsi="Arial" w:cs="Arial"/>
          <w:sz w:val="24"/>
          <w:szCs w:val="24"/>
        </w:rPr>
        <w:t xml:space="preserve"> </w:t>
      </w:r>
      <w:r w:rsidR="00434244" w:rsidRPr="00C6619F">
        <w:rPr>
          <w:rFonts w:ascii="Arial" w:hAnsi="Arial" w:cs="Arial"/>
          <w:sz w:val="24"/>
          <w:szCs w:val="24"/>
        </w:rPr>
        <w:t>3.4.</w:t>
      </w:r>
      <w:r w:rsidRPr="00C6619F">
        <w:rPr>
          <w:rFonts w:ascii="Arial" w:hAnsi="Arial" w:cs="Arial"/>
          <w:sz w:val="24"/>
          <w:szCs w:val="24"/>
        </w:rPr>
        <w:t xml:space="preserve"> </w:t>
      </w:r>
      <w:proofErr w:type="gramStart"/>
      <w:r w:rsidRPr="00C6619F">
        <w:rPr>
          <w:rFonts w:ascii="Arial" w:hAnsi="Arial" w:cs="Arial"/>
          <w:sz w:val="24"/>
          <w:szCs w:val="24"/>
        </w:rPr>
        <w:t>nie</w:t>
      </w:r>
      <w:proofErr w:type="gramEnd"/>
      <w:r w:rsidRPr="00C6619F">
        <w:rPr>
          <w:rFonts w:ascii="Arial" w:hAnsi="Arial" w:cs="Arial"/>
          <w:sz w:val="24"/>
          <w:szCs w:val="24"/>
        </w:rPr>
        <w:t xml:space="preserve"> wpłynęła żadna oferta, lub wpłynęły tylko oferty podlegające odrzuceniu, albo wszyscy</w:t>
      </w:r>
      <w:r w:rsidR="008804FF" w:rsidRPr="00C6619F">
        <w:rPr>
          <w:rFonts w:ascii="Arial" w:hAnsi="Arial" w:cs="Arial"/>
          <w:sz w:val="24"/>
          <w:szCs w:val="24"/>
        </w:rPr>
        <w:t xml:space="preserve"> wykonawcy zostali </w:t>
      </w:r>
      <w:r w:rsidR="008804FF" w:rsidRPr="00C6619F">
        <w:rPr>
          <w:rFonts w:ascii="Arial" w:hAnsi="Arial" w:cs="Arial"/>
          <w:sz w:val="24"/>
          <w:szCs w:val="24"/>
        </w:rPr>
        <w:lastRenderedPageBreak/>
        <w:t>wykluczeni z </w:t>
      </w:r>
      <w:r w:rsidRPr="00C6619F">
        <w:rPr>
          <w:rFonts w:ascii="Arial" w:hAnsi="Arial" w:cs="Arial"/>
          <w:sz w:val="24"/>
          <w:szCs w:val="24"/>
        </w:rPr>
        <w:t xml:space="preserve">postępowania lub </w:t>
      </w:r>
      <w:r w:rsidR="00C41C40">
        <w:rPr>
          <w:rFonts w:ascii="Arial" w:hAnsi="Arial" w:cs="Arial"/>
          <w:sz w:val="24"/>
          <w:szCs w:val="24"/>
        </w:rPr>
        <w:t>nie spełnili warunków udziału w </w:t>
      </w:r>
      <w:r w:rsidRPr="00C6619F">
        <w:rPr>
          <w:rFonts w:ascii="Arial" w:hAnsi="Arial" w:cs="Arial"/>
          <w:sz w:val="24"/>
          <w:szCs w:val="24"/>
        </w:rPr>
        <w:t xml:space="preserve">postępowaniu, </w:t>
      </w:r>
      <w:r w:rsidR="002D198C" w:rsidRPr="00C6619F">
        <w:rPr>
          <w:rFonts w:ascii="Arial" w:hAnsi="Arial" w:cs="Arial"/>
          <w:sz w:val="24"/>
          <w:szCs w:val="24"/>
        </w:rPr>
        <w:t xml:space="preserve">zawarcie umowy </w:t>
      </w:r>
      <w:r w:rsidR="00442E6D" w:rsidRPr="00C6619F">
        <w:rPr>
          <w:rFonts w:ascii="Arial" w:hAnsi="Arial" w:cs="Arial"/>
          <w:sz w:val="24"/>
          <w:szCs w:val="24"/>
        </w:rPr>
        <w:t>w sprawie re</w:t>
      </w:r>
      <w:r w:rsidR="00C41C40">
        <w:rPr>
          <w:rFonts w:ascii="Arial" w:hAnsi="Arial" w:cs="Arial"/>
          <w:sz w:val="24"/>
          <w:szCs w:val="24"/>
        </w:rPr>
        <w:t>alizacji zamówienia z </w:t>
      </w:r>
      <w:r w:rsidR="00442E6D" w:rsidRPr="00C6619F">
        <w:rPr>
          <w:rFonts w:ascii="Arial" w:hAnsi="Arial" w:cs="Arial"/>
          <w:sz w:val="24"/>
          <w:szCs w:val="24"/>
        </w:rPr>
        <w:t>pominięciem zasady konkurencyjności jest możliwe, gdy pierwotne warunki zamówienia nie zostały zmienione</w:t>
      </w:r>
      <w:r w:rsidRPr="00C6619F">
        <w:rPr>
          <w:rFonts w:ascii="Arial" w:hAnsi="Arial" w:cs="Arial"/>
          <w:sz w:val="24"/>
          <w:szCs w:val="24"/>
        </w:rPr>
        <w:t>,</w:t>
      </w:r>
    </w:p>
    <w:p w:rsidR="00670C50" w:rsidRPr="00C6619F" w:rsidRDefault="00670C50" w:rsidP="002E1566">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zamówienie może być zrealizowane tylko przez jednego wykonawcę z</w:t>
      </w:r>
      <w:r w:rsidR="00EF79F7">
        <w:rPr>
          <w:rFonts w:ascii="Arial" w:hAnsi="Arial" w:cs="Arial"/>
          <w:sz w:val="24"/>
          <w:szCs w:val="24"/>
        </w:rPr>
        <w:t> </w:t>
      </w:r>
      <w:r w:rsidRPr="00C6619F">
        <w:rPr>
          <w:rFonts w:ascii="Arial" w:hAnsi="Arial" w:cs="Arial"/>
          <w:sz w:val="24"/>
          <w:szCs w:val="24"/>
        </w:rPr>
        <w:t>jednego z następujących powodów:</w:t>
      </w:r>
    </w:p>
    <w:p w:rsidR="00F03E70" w:rsidRDefault="00670C50" w:rsidP="00EF79F7">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r w:rsidR="002E1566">
        <w:rPr>
          <w:rFonts w:ascii="Arial" w:hAnsi="Arial" w:cs="Arial"/>
          <w:sz w:val="24"/>
          <w:szCs w:val="24"/>
        </w:rPr>
        <w:tab/>
      </w:r>
      <w:proofErr w:type="gramStart"/>
      <w:r w:rsidRPr="00C6619F">
        <w:rPr>
          <w:rFonts w:ascii="Arial" w:hAnsi="Arial" w:cs="Arial"/>
          <w:sz w:val="24"/>
          <w:szCs w:val="24"/>
        </w:rPr>
        <w:t>brak</w:t>
      </w:r>
      <w:proofErr w:type="gramEnd"/>
      <w:r w:rsidRPr="00C6619F">
        <w:rPr>
          <w:rFonts w:ascii="Arial" w:hAnsi="Arial" w:cs="Arial"/>
          <w:sz w:val="24"/>
          <w:szCs w:val="24"/>
        </w:rPr>
        <w:t xml:space="preserve"> konkurencji ze względów technicznych o obiektywnym charakterze,</w:t>
      </w:r>
      <w:r w:rsidR="00442E6D" w:rsidRPr="00C6619F">
        <w:rPr>
          <w:rFonts w:ascii="Arial" w:hAnsi="Arial" w:cs="Arial"/>
          <w:sz w:val="24"/>
          <w:szCs w:val="24"/>
        </w:rPr>
        <w:t xml:space="preserve"> tzn. istnieje tylko jeden wykonawca, który jako jedyny może zrealizować zamówienie,</w:t>
      </w:r>
    </w:p>
    <w:p w:rsidR="00670C50" w:rsidRPr="00C6619F" w:rsidRDefault="00670C50" w:rsidP="002E1566">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przedmiot</w:t>
      </w:r>
      <w:proofErr w:type="gramEnd"/>
      <w:r w:rsidRPr="00C6619F">
        <w:rPr>
          <w:rFonts w:ascii="Arial" w:hAnsi="Arial" w:cs="Arial"/>
          <w:sz w:val="24"/>
          <w:szCs w:val="24"/>
        </w:rPr>
        <w:t xml:space="preserve"> zamówienia jest objęty ochroną praw wyłącznych, w tym praw własności intelektualnej</w:t>
      </w:r>
      <w:r w:rsidR="00442E6D" w:rsidRPr="00C6619F">
        <w:rPr>
          <w:rFonts w:ascii="Arial" w:hAnsi="Arial" w:cs="Arial"/>
          <w:sz w:val="24"/>
          <w:szCs w:val="24"/>
        </w:rPr>
        <w:t>, tzn. istnieje tylko jeden wykonawca, który ma wyłączne prawo do dysponowania przedmiotem zamówienia, a prawo to podlega ochronie ustawowej;</w:t>
      </w:r>
      <w:r w:rsidR="00ED2827">
        <w:rPr>
          <w:rFonts w:ascii="Arial" w:hAnsi="Arial" w:cs="Arial"/>
          <w:sz w:val="24"/>
          <w:szCs w:val="24"/>
        </w:rPr>
        <w:t xml:space="preserve"> </w:t>
      </w:r>
      <w:r w:rsidR="00442E6D" w:rsidRPr="00C6619F">
        <w:rPr>
          <w:rFonts w:ascii="Arial" w:hAnsi="Arial" w:cs="Arial"/>
          <w:sz w:val="24"/>
          <w:szCs w:val="24"/>
        </w:rPr>
        <w:t>w</w:t>
      </w:r>
      <w:r w:rsidRPr="00C6619F">
        <w:rPr>
          <w:rFonts w:ascii="Arial" w:hAnsi="Arial" w:cs="Arial"/>
          <w:sz w:val="24"/>
          <w:szCs w:val="24"/>
        </w:rPr>
        <w:t>yłączenie może być zastosowane, o ile nie istnieje rozwiązani</w:t>
      </w:r>
      <w:r w:rsidR="008804FF" w:rsidRPr="00C6619F">
        <w:rPr>
          <w:rFonts w:ascii="Arial" w:hAnsi="Arial" w:cs="Arial"/>
          <w:sz w:val="24"/>
          <w:szCs w:val="24"/>
        </w:rPr>
        <w:t>e alternatywne lub zastępcze, a </w:t>
      </w:r>
      <w:r w:rsidRPr="00C6619F">
        <w:rPr>
          <w:rFonts w:ascii="Arial" w:hAnsi="Arial" w:cs="Arial"/>
          <w:sz w:val="24"/>
          <w:szCs w:val="24"/>
        </w:rPr>
        <w:t>brak konkurencji nie jest wynikiem sztucznego zawężania parametrów zamówienia,</w:t>
      </w:r>
    </w:p>
    <w:p w:rsidR="00670C50" w:rsidRPr="00C6619F" w:rsidRDefault="00670C50" w:rsidP="004A6343">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dostawy, usługi lub roboty budowlane mogą być świadczone t</w:t>
      </w:r>
      <w:r w:rsidR="008804FF" w:rsidRPr="00C6619F">
        <w:rPr>
          <w:rFonts w:ascii="Arial" w:hAnsi="Arial" w:cs="Arial"/>
          <w:sz w:val="24"/>
          <w:szCs w:val="24"/>
        </w:rPr>
        <w:t>ylko przez jednego wykonawcę, w </w:t>
      </w:r>
      <w:r w:rsidRPr="00C6619F">
        <w:rPr>
          <w:rFonts w:ascii="Arial" w:hAnsi="Arial" w:cs="Arial"/>
          <w:sz w:val="24"/>
          <w:szCs w:val="24"/>
        </w:rPr>
        <w:t>przypadku udzielania zamówienia w zakresie działalności twórczej lub artystycznej,</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8804FF" w:rsidRPr="00C6619F">
        <w:rPr>
          <w:rFonts w:ascii="Arial" w:hAnsi="Arial" w:cs="Arial"/>
          <w:sz w:val="24"/>
          <w:szCs w:val="24"/>
        </w:rPr>
        <w:t>konkurencyjności, ze względu na </w:t>
      </w:r>
      <w:r w:rsidRPr="00C6619F">
        <w:rPr>
          <w:rFonts w:ascii="Arial" w:hAnsi="Arial" w:cs="Arial"/>
          <w:sz w:val="24"/>
          <w:szCs w:val="24"/>
        </w:rPr>
        <w:t>pilną potrzebę</w:t>
      </w:r>
      <w:r w:rsidR="00442E6D" w:rsidRPr="00C6619F">
        <w:rPr>
          <w:rFonts w:ascii="Arial" w:hAnsi="Arial" w:cs="Arial"/>
          <w:sz w:val="24"/>
          <w:szCs w:val="24"/>
        </w:rPr>
        <w:t xml:space="preserve"> (konieczność)</w:t>
      </w:r>
      <w:r w:rsidRPr="00C6619F">
        <w:rPr>
          <w:rFonts w:ascii="Arial" w:hAnsi="Arial" w:cs="Arial"/>
          <w:sz w:val="24"/>
          <w:szCs w:val="24"/>
        </w:rPr>
        <w:t xml:space="preserve"> udzielenia zamówienia niewynikającą z przyczyn leżących po stronie zamawiającego, której wcześniej nie można było przewidzieć, nie można zachować terminów określonych w </w:t>
      </w:r>
      <w:r w:rsidR="00434244"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w:t>
      </w:r>
      <w:proofErr w:type="gramStart"/>
      <w:r w:rsidR="00547438" w:rsidRPr="00C6619F">
        <w:rPr>
          <w:rFonts w:ascii="Arial" w:hAnsi="Arial" w:cs="Arial"/>
          <w:sz w:val="24"/>
          <w:szCs w:val="24"/>
        </w:rPr>
        <w:t>punkt</w:t>
      </w:r>
      <w:proofErr w:type="gramEnd"/>
      <w:r w:rsidR="00E2242A" w:rsidRPr="00C6619F">
        <w:rPr>
          <w:rFonts w:ascii="Arial" w:hAnsi="Arial" w:cs="Arial"/>
          <w:sz w:val="24"/>
          <w:szCs w:val="24"/>
        </w:rPr>
        <w:t xml:space="preserve"> </w:t>
      </w:r>
      <w:r w:rsidR="00AB3821" w:rsidRPr="00C6619F">
        <w:rPr>
          <w:rFonts w:ascii="Arial" w:hAnsi="Arial" w:cs="Arial"/>
          <w:sz w:val="24"/>
          <w:szCs w:val="24"/>
        </w:rPr>
        <w:t>10</w:t>
      </w:r>
      <w:r w:rsidRPr="00C6619F">
        <w:rPr>
          <w:rFonts w:ascii="Arial" w:hAnsi="Arial" w:cs="Arial"/>
          <w:sz w:val="24"/>
          <w:szCs w:val="24"/>
        </w:rPr>
        <w:t>,</w:t>
      </w:r>
    </w:p>
    <w:p w:rsidR="00C95FE2"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 xml:space="preserve">w przypadku zamówień, do których ma zastosowanie zasada </w:t>
      </w:r>
      <w:r w:rsidR="00ED2827">
        <w:rPr>
          <w:rFonts w:ascii="Arial" w:hAnsi="Arial" w:cs="Arial"/>
          <w:sz w:val="24"/>
          <w:szCs w:val="24"/>
        </w:rPr>
        <w:t>k</w:t>
      </w:r>
      <w:r w:rsidRPr="00C6619F">
        <w:rPr>
          <w:rFonts w:ascii="Arial" w:hAnsi="Arial" w:cs="Arial"/>
          <w:sz w:val="24"/>
          <w:szCs w:val="24"/>
        </w:rPr>
        <w:t>onkuren</w:t>
      </w:r>
      <w:r w:rsidR="008804FF" w:rsidRPr="00C6619F">
        <w:rPr>
          <w:rFonts w:ascii="Arial" w:hAnsi="Arial" w:cs="Arial"/>
          <w:sz w:val="24"/>
          <w:szCs w:val="24"/>
        </w:rPr>
        <w:t>cyjności, ze względu na </w:t>
      </w:r>
      <w:r w:rsidRPr="00C6619F">
        <w:rPr>
          <w:rFonts w:ascii="Arial" w:hAnsi="Arial" w:cs="Arial"/>
          <w:sz w:val="24"/>
          <w:szCs w:val="24"/>
        </w:rPr>
        <w:t>wyjątkową sytuację niewynikającą z</w:t>
      </w:r>
      <w:r w:rsidR="00EF79F7">
        <w:rPr>
          <w:rFonts w:ascii="Arial" w:hAnsi="Arial" w:cs="Arial"/>
          <w:sz w:val="24"/>
          <w:szCs w:val="24"/>
        </w:rPr>
        <w:t> </w:t>
      </w:r>
      <w:r w:rsidRPr="00C6619F">
        <w:rPr>
          <w:rFonts w:ascii="Arial" w:hAnsi="Arial" w:cs="Arial"/>
          <w:sz w:val="24"/>
          <w:szCs w:val="24"/>
        </w:rPr>
        <w:t>przyczyn leżących po stronie zamawiającego, której wcześniej nie można było przewidzieć</w:t>
      </w:r>
      <w:r w:rsidR="00442E6D" w:rsidRPr="00C6619F">
        <w:rPr>
          <w:rFonts w:ascii="Arial" w:hAnsi="Arial" w:cs="Arial"/>
          <w:sz w:val="24"/>
          <w:szCs w:val="24"/>
        </w:rPr>
        <w:t xml:space="preserve"> (np. klęski żywiołowe, katastrofy, awarie)</w:t>
      </w:r>
      <w:r w:rsidRPr="00C6619F">
        <w:rPr>
          <w:rFonts w:ascii="Arial" w:hAnsi="Arial" w:cs="Arial"/>
          <w:sz w:val="24"/>
          <w:szCs w:val="24"/>
        </w:rPr>
        <w:t>, wymagane jest natych</w:t>
      </w:r>
      <w:r w:rsidR="008804FF" w:rsidRPr="00C6619F">
        <w:rPr>
          <w:rFonts w:ascii="Arial" w:hAnsi="Arial" w:cs="Arial"/>
          <w:sz w:val="24"/>
          <w:szCs w:val="24"/>
        </w:rPr>
        <w:t>miastowe wykonanie zamówienia i </w:t>
      </w:r>
      <w:r w:rsidRPr="00C6619F">
        <w:rPr>
          <w:rFonts w:ascii="Arial" w:hAnsi="Arial" w:cs="Arial"/>
          <w:sz w:val="24"/>
          <w:szCs w:val="24"/>
        </w:rPr>
        <w:t xml:space="preserve">nie można zachować terminów określonych w </w:t>
      </w:r>
      <w:r w:rsidR="009A1D76" w:rsidRPr="00C6619F">
        <w:rPr>
          <w:rFonts w:ascii="Arial" w:hAnsi="Arial" w:cs="Arial"/>
          <w:sz w:val="24"/>
          <w:szCs w:val="24"/>
        </w:rPr>
        <w:t>rozdziale</w:t>
      </w:r>
      <w:r w:rsidRPr="00C6619F">
        <w:rPr>
          <w:rFonts w:ascii="Arial" w:hAnsi="Arial" w:cs="Arial"/>
          <w:sz w:val="24"/>
          <w:szCs w:val="24"/>
        </w:rPr>
        <w:t xml:space="preserve"> </w:t>
      </w:r>
      <w:r w:rsidR="009A1D76" w:rsidRPr="00C6619F">
        <w:rPr>
          <w:rFonts w:ascii="Arial" w:hAnsi="Arial" w:cs="Arial"/>
          <w:sz w:val="24"/>
          <w:szCs w:val="24"/>
        </w:rPr>
        <w:t>3.4.</w:t>
      </w:r>
      <w:r w:rsidR="00547438" w:rsidRPr="00C6619F">
        <w:rPr>
          <w:rFonts w:ascii="Arial" w:hAnsi="Arial" w:cs="Arial"/>
          <w:sz w:val="24"/>
          <w:szCs w:val="24"/>
        </w:rPr>
        <w:t xml:space="preserve"> </w:t>
      </w:r>
      <w:proofErr w:type="gramStart"/>
      <w:r w:rsidR="00547438" w:rsidRPr="00C6619F">
        <w:rPr>
          <w:rFonts w:ascii="Arial" w:hAnsi="Arial" w:cs="Arial"/>
          <w:sz w:val="24"/>
          <w:szCs w:val="24"/>
        </w:rPr>
        <w:t>punkt</w:t>
      </w:r>
      <w:proofErr w:type="gramEnd"/>
      <w:r w:rsidR="00547438" w:rsidRPr="00C6619F">
        <w:rPr>
          <w:rFonts w:ascii="Arial" w:hAnsi="Arial" w:cs="Arial"/>
          <w:sz w:val="24"/>
          <w:szCs w:val="24"/>
        </w:rPr>
        <w:t xml:space="preserve"> </w:t>
      </w:r>
      <w:r w:rsidR="00AB3821" w:rsidRPr="00C6619F">
        <w:rPr>
          <w:rFonts w:ascii="Arial" w:hAnsi="Arial" w:cs="Arial"/>
          <w:sz w:val="24"/>
          <w:szCs w:val="24"/>
        </w:rPr>
        <w:t>10</w:t>
      </w:r>
      <w:r w:rsidRPr="00C6619F">
        <w:rPr>
          <w:rFonts w:ascii="Arial" w:hAnsi="Arial" w:cs="Arial"/>
          <w:sz w:val="24"/>
          <w:szCs w:val="24"/>
        </w:rPr>
        <w:t>,</w:t>
      </w:r>
    </w:p>
    <w:p w:rsidR="00670C50" w:rsidRPr="00C6619F" w:rsidRDefault="00D6754C" w:rsidP="004A6343">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f</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 xml:space="preserve">zamawiający udziela wykonawcy wybranemu zgodnie z zasadą konkurencyjności zamówień na dodatkowe dostawy, polegających na częściowej wymianie dostarczonych produktów lub instalacji albo zwiększeniu bieżących dostaw, lub rozbudowie istniejących instalacji, </w:t>
      </w:r>
      <w:r w:rsidR="00670C50" w:rsidRPr="00C6619F">
        <w:rPr>
          <w:rFonts w:ascii="Arial" w:hAnsi="Arial" w:cs="Arial"/>
          <w:sz w:val="24"/>
          <w:szCs w:val="24"/>
        </w:rPr>
        <w:lastRenderedPageBreak/>
        <w:t>a</w:t>
      </w:r>
      <w:r w:rsidR="00EF79F7">
        <w:rPr>
          <w:rFonts w:ascii="Arial" w:hAnsi="Arial" w:cs="Arial"/>
          <w:sz w:val="24"/>
          <w:szCs w:val="24"/>
        </w:rPr>
        <w:t> </w:t>
      </w:r>
      <w:r w:rsidR="00670C50" w:rsidRPr="00C6619F">
        <w:rPr>
          <w:rFonts w:ascii="Arial" w:hAnsi="Arial" w:cs="Arial"/>
          <w:sz w:val="24"/>
          <w:szCs w:val="24"/>
        </w:rPr>
        <w:t>zmiana wykonawcy prowadziłaby do nabycia materiałów o innych właściwościach technicznych, co powodowałoby niekompatybilność techniczną lub nieproporcjonal</w:t>
      </w:r>
      <w:r w:rsidR="00C41C40">
        <w:rPr>
          <w:rFonts w:ascii="Arial" w:hAnsi="Arial" w:cs="Arial"/>
          <w:sz w:val="24"/>
          <w:szCs w:val="24"/>
        </w:rPr>
        <w:t>nie duże trudności techniczne w </w:t>
      </w:r>
      <w:r w:rsidR="00670C50" w:rsidRPr="00C6619F">
        <w:rPr>
          <w:rFonts w:ascii="Arial" w:hAnsi="Arial" w:cs="Arial"/>
          <w:sz w:val="24"/>
          <w:szCs w:val="24"/>
        </w:rPr>
        <w:t>użytkowaniu i</w:t>
      </w:r>
      <w:r w:rsidR="000C5AE9" w:rsidRPr="00C6619F">
        <w:rPr>
          <w:rFonts w:ascii="Arial" w:hAnsi="Arial" w:cs="Arial"/>
          <w:sz w:val="24"/>
          <w:szCs w:val="24"/>
        </w:rPr>
        <w:t> </w:t>
      </w:r>
      <w:r w:rsidR="00670C50" w:rsidRPr="00C6619F">
        <w:rPr>
          <w:rFonts w:ascii="Arial" w:hAnsi="Arial" w:cs="Arial"/>
          <w:sz w:val="24"/>
          <w:szCs w:val="24"/>
        </w:rPr>
        <w:t>utrzymaniu tych produktów lub instalacji. Czas trwania umowy w sprawie zamówienia na dostawy dodatkowe nie może przekraczać 3 lat,</w:t>
      </w:r>
    </w:p>
    <w:p w:rsidR="00670C50" w:rsidRPr="00C6619F" w:rsidRDefault="00D6754C" w:rsidP="004A6343">
      <w:pPr>
        <w:pStyle w:val="Akapitzlist"/>
        <w:spacing w:line="360" w:lineRule="auto"/>
        <w:ind w:left="709" w:hanging="283"/>
        <w:rPr>
          <w:rFonts w:ascii="Arial" w:hAnsi="Arial" w:cs="Arial"/>
          <w:sz w:val="24"/>
          <w:szCs w:val="24"/>
        </w:rPr>
      </w:pPr>
      <w:proofErr w:type="gramStart"/>
      <w:r w:rsidRPr="00C6619F">
        <w:rPr>
          <w:rFonts w:ascii="Arial" w:hAnsi="Arial" w:cs="Arial"/>
          <w:sz w:val="24"/>
          <w:szCs w:val="24"/>
        </w:rPr>
        <w:t>g</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zamawiający udziela wykonawcy wybranemu zgodnie z zasad</w:t>
      </w:r>
      <w:r w:rsidR="00115892" w:rsidRPr="00C6619F">
        <w:rPr>
          <w:rFonts w:ascii="Arial" w:hAnsi="Arial" w:cs="Arial"/>
          <w:sz w:val="24"/>
          <w:szCs w:val="24"/>
        </w:rPr>
        <w:t>ą konkurencyjności, w okresie 3 </w:t>
      </w:r>
      <w:r w:rsidR="00670C50" w:rsidRPr="00C6619F">
        <w:rPr>
          <w:rFonts w:ascii="Arial" w:hAnsi="Arial" w:cs="Arial"/>
          <w:sz w:val="24"/>
          <w:szCs w:val="24"/>
        </w:rPr>
        <w:t xml:space="preserve">lat od </w:t>
      </w:r>
      <w:r w:rsidR="001E11C8" w:rsidRPr="00C6619F">
        <w:rPr>
          <w:rFonts w:ascii="Arial" w:hAnsi="Arial" w:cs="Arial"/>
          <w:sz w:val="24"/>
          <w:szCs w:val="24"/>
        </w:rPr>
        <w:t xml:space="preserve">dnia </w:t>
      </w:r>
      <w:r w:rsidR="00670C50" w:rsidRPr="00C6619F">
        <w:rPr>
          <w:rFonts w:ascii="Arial" w:hAnsi="Arial" w:cs="Arial"/>
          <w:sz w:val="24"/>
          <w:szCs w:val="24"/>
        </w:rPr>
        <w:t>udzielenia zamówienia podstawowego, przewidzianych w zapytaniu ofertowym zamówień na usługi lub roboty budowlane, polegających na powtórzeniu podobnych usług lub robót budowlanych,</w:t>
      </w:r>
    </w:p>
    <w:p w:rsidR="00670C50" w:rsidRPr="00C6619F" w:rsidRDefault="00D6754C" w:rsidP="004A6343">
      <w:pPr>
        <w:pStyle w:val="Akapitzlist"/>
        <w:spacing w:line="360" w:lineRule="auto"/>
        <w:ind w:left="709" w:hanging="425"/>
        <w:rPr>
          <w:rFonts w:ascii="Arial" w:hAnsi="Arial" w:cs="Arial"/>
          <w:sz w:val="24"/>
          <w:szCs w:val="24"/>
        </w:rPr>
      </w:pPr>
      <w:proofErr w:type="gramStart"/>
      <w:r w:rsidRPr="00C6619F">
        <w:rPr>
          <w:rFonts w:ascii="Arial" w:hAnsi="Arial" w:cs="Arial"/>
          <w:sz w:val="24"/>
          <w:szCs w:val="24"/>
        </w:rPr>
        <w:t>h</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przedmiotem zamówienia są dostawy na szczególnie ko</w:t>
      </w:r>
      <w:r w:rsidR="00115892" w:rsidRPr="00C6619F">
        <w:rPr>
          <w:rFonts w:ascii="Arial" w:hAnsi="Arial" w:cs="Arial"/>
          <w:sz w:val="24"/>
          <w:szCs w:val="24"/>
        </w:rPr>
        <w:t>rzystnych warunkach w związku z </w:t>
      </w:r>
      <w:r w:rsidR="00670C50" w:rsidRPr="00C6619F">
        <w:rPr>
          <w:rFonts w:ascii="Arial" w:hAnsi="Arial" w:cs="Arial"/>
          <w:sz w:val="24"/>
          <w:szCs w:val="24"/>
        </w:rPr>
        <w:t>likwidacją działalności innego podmiotu, postępowaniem egzekucyjnym albo upadłościowym,</w:t>
      </w:r>
    </w:p>
    <w:p w:rsidR="00670C50" w:rsidRPr="00C6619F" w:rsidRDefault="00D6754C" w:rsidP="00EF79F7">
      <w:pPr>
        <w:pStyle w:val="Akapitzlist"/>
        <w:spacing w:line="360" w:lineRule="auto"/>
        <w:ind w:left="633" w:hanging="349"/>
        <w:rPr>
          <w:rFonts w:ascii="Arial" w:hAnsi="Arial" w:cs="Arial"/>
          <w:sz w:val="24"/>
          <w:szCs w:val="24"/>
        </w:rPr>
      </w:pPr>
      <w:proofErr w:type="gramStart"/>
      <w:r w:rsidRPr="00C6619F">
        <w:rPr>
          <w:rFonts w:ascii="Arial" w:hAnsi="Arial" w:cs="Arial"/>
          <w:sz w:val="24"/>
          <w:szCs w:val="24"/>
        </w:rPr>
        <w:t>i</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na dostawy jest dokonywane na giełdzie tow</w:t>
      </w:r>
      <w:r w:rsidR="00115892" w:rsidRPr="00C6619F">
        <w:rPr>
          <w:rFonts w:ascii="Arial" w:hAnsi="Arial" w:cs="Arial"/>
          <w:sz w:val="24"/>
          <w:szCs w:val="24"/>
        </w:rPr>
        <w:t>arowej w</w:t>
      </w:r>
      <w:r w:rsidR="00EF79F7">
        <w:rPr>
          <w:rFonts w:ascii="Arial" w:hAnsi="Arial" w:cs="Arial"/>
          <w:sz w:val="24"/>
          <w:szCs w:val="24"/>
        </w:rPr>
        <w:t> </w:t>
      </w:r>
      <w:r w:rsidR="00115892" w:rsidRPr="00C6619F">
        <w:rPr>
          <w:rFonts w:ascii="Arial" w:hAnsi="Arial" w:cs="Arial"/>
          <w:sz w:val="24"/>
          <w:szCs w:val="24"/>
        </w:rPr>
        <w:t>rozumieniu przepisów o </w:t>
      </w:r>
      <w:r w:rsidR="00670C50" w:rsidRPr="00C6619F">
        <w:rPr>
          <w:rFonts w:ascii="Arial" w:hAnsi="Arial" w:cs="Arial"/>
          <w:sz w:val="24"/>
          <w:szCs w:val="24"/>
        </w:rPr>
        <w:t>giełdach towarowych, w tym na giełdzie towarowej innych państw członkowskich Europejskiego Obszaru Gospodarczego,</w:t>
      </w:r>
    </w:p>
    <w:p w:rsidR="00670C50" w:rsidRPr="00C6619F" w:rsidRDefault="00D6754C"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j</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przez placówkę zagraniczną w rozumieniu przepisów o służbie zagranicznej,</w:t>
      </w:r>
    </w:p>
    <w:p w:rsidR="00B45662" w:rsidRPr="00C6619F" w:rsidRDefault="00D6754C"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k</w:t>
      </w:r>
      <w:proofErr w:type="gramEnd"/>
      <w:r w:rsidR="00670C50" w:rsidRPr="00C6619F">
        <w:rPr>
          <w:rFonts w:ascii="Arial" w:hAnsi="Arial" w:cs="Arial"/>
          <w:sz w:val="24"/>
          <w:szCs w:val="24"/>
        </w:rPr>
        <w:t xml:space="preserve">) </w:t>
      </w:r>
      <w:r w:rsidR="004A6343">
        <w:rPr>
          <w:rFonts w:ascii="Arial" w:hAnsi="Arial" w:cs="Arial"/>
          <w:sz w:val="24"/>
          <w:szCs w:val="24"/>
        </w:rPr>
        <w:tab/>
      </w:r>
      <w:r w:rsidR="00670C50" w:rsidRPr="00C6619F">
        <w:rPr>
          <w:rFonts w:ascii="Arial" w:hAnsi="Arial" w:cs="Arial"/>
          <w:sz w:val="24"/>
          <w:szCs w:val="24"/>
        </w:rPr>
        <w:t>zamówienie jest udzielane na potrzeby własne jednostki woj</w:t>
      </w:r>
      <w:r w:rsidR="00115892" w:rsidRPr="00C6619F">
        <w:rPr>
          <w:rFonts w:ascii="Arial" w:hAnsi="Arial" w:cs="Arial"/>
          <w:sz w:val="24"/>
          <w:szCs w:val="24"/>
        </w:rPr>
        <w:t>skowej w</w:t>
      </w:r>
      <w:r w:rsidR="00EF79F7">
        <w:rPr>
          <w:rFonts w:ascii="Arial" w:hAnsi="Arial" w:cs="Arial"/>
          <w:sz w:val="24"/>
          <w:szCs w:val="24"/>
        </w:rPr>
        <w:t> </w:t>
      </w:r>
      <w:r w:rsidR="00115892" w:rsidRPr="00C6619F">
        <w:rPr>
          <w:rFonts w:ascii="Arial" w:hAnsi="Arial" w:cs="Arial"/>
          <w:sz w:val="24"/>
          <w:szCs w:val="24"/>
        </w:rPr>
        <w:t>rozumieniu przepisów o </w:t>
      </w:r>
      <w:r w:rsidR="00670C50" w:rsidRPr="00C6619F">
        <w:rPr>
          <w:rFonts w:ascii="Arial" w:hAnsi="Arial" w:cs="Arial"/>
          <w:sz w:val="24"/>
          <w:szCs w:val="24"/>
        </w:rPr>
        <w:t>zasadach użycia lub pobytu Sił Zbrojnych Rzeczypospolitej Polskiej poza granicami państwa.</w:t>
      </w:r>
    </w:p>
    <w:p w:rsidR="006C675B" w:rsidRPr="00C6619F" w:rsidRDefault="00670C50" w:rsidP="002E1566">
      <w:pPr>
        <w:pStyle w:val="Akapitzlist"/>
        <w:numPr>
          <w:ilvl w:val="0"/>
          <w:numId w:val="10"/>
        </w:numPr>
        <w:spacing w:line="360" w:lineRule="auto"/>
        <w:rPr>
          <w:rFonts w:ascii="Arial" w:hAnsi="Arial" w:cs="Arial"/>
          <w:sz w:val="24"/>
          <w:szCs w:val="24"/>
        </w:rPr>
      </w:pPr>
      <w:r w:rsidRPr="00C6619F">
        <w:rPr>
          <w:rFonts w:ascii="Arial" w:hAnsi="Arial" w:cs="Arial"/>
          <w:sz w:val="24"/>
          <w:szCs w:val="24"/>
        </w:rPr>
        <w:t xml:space="preserve">Możliwe jest niestosowanie procedur określonych w </w:t>
      </w:r>
      <w:r w:rsidR="00115892" w:rsidRPr="00C6619F">
        <w:rPr>
          <w:rFonts w:ascii="Arial" w:hAnsi="Arial" w:cs="Arial"/>
          <w:sz w:val="24"/>
          <w:szCs w:val="24"/>
        </w:rPr>
        <w:t xml:space="preserve">niniejszym </w:t>
      </w:r>
      <w:r w:rsidRPr="00C6619F">
        <w:rPr>
          <w:rFonts w:ascii="Arial" w:hAnsi="Arial" w:cs="Arial"/>
          <w:sz w:val="24"/>
          <w:szCs w:val="24"/>
        </w:rPr>
        <w:t xml:space="preserve">rozdziale </w:t>
      </w:r>
      <w:r w:rsidR="00EF79F7">
        <w:rPr>
          <w:rFonts w:ascii="Arial" w:hAnsi="Arial" w:cs="Arial"/>
          <w:sz w:val="24"/>
          <w:szCs w:val="24"/>
        </w:rPr>
        <w:t>w </w:t>
      </w:r>
      <w:r w:rsidRPr="00C6619F">
        <w:rPr>
          <w:rFonts w:ascii="Arial" w:hAnsi="Arial" w:cs="Arial"/>
          <w:sz w:val="24"/>
          <w:szCs w:val="24"/>
        </w:rPr>
        <w:t xml:space="preserve">przypadkach określonych w art. 67 ust. 1 pkt 12-15 </w:t>
      </w:r>
      <w:proofErr w:type="spellStart"/>
      <w:r w:rsidRPr="00C6619F">
        <w:rPr>
          <w:rFonts w:ascii="Arial" w:hAnsi="Arial" w:cs="Arial"/>
          <w:sz w:val="24"/>
          <w:szCs w:val="24"/>
        </w:rPr>
        <w:t>Pzp</w:t>
      </w:r>
      <w:proofErr w:type="spellEnd"/>
      <w:r w:rsidRPr="00C6619F">
        <w:rPr>
          <w:rFonts w:ascii="Arial" w:hAnsi="Arial" w:cs="Arial"/>
          <w:sz w:val="24"/>
          <w:szCs w:val="24"/>
        </w:rPr>
        <w:t>. Możliwość ta dotyczy jedynie podmiotów wskazanych w tym przepisie.</w:t>
      </w:r>
    </w:p>
    <w:p w:rsidR="006C675B"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Spełnienie przesłanek umożliwiających niestosowanie procedur określonych w pkt </w:t>
      </w:r>
      <w:r w:rsidR="001E11C8" w:rsidRPr="00C6619F">
        <w:rPr>
          <w:rFonts w:ascii="Arial" w:hAnsi="Arial" w:cs="Arial"/>
          <w:sz w:val="24"/>
          <w:szCs w:val="24"/>
        </w:rPr>
        <w:t>7</w:t>
      </w:r>
      <w:r w:rsidR="006E4BCD" w:rsidRPr="00C6619F">
        <w:rPr>
          <w:rFonts w:ascii="Arial" w:hAnsi="Arial" w:cs="Arial"/>
          <w:sz w:val="24"/>
          <w:szCs w:val="24"/>
        </w:rPr>
        <w:t xml:space="preserve"> i </w:t>
      </w:r>
      <w:r w:rsidR="001E11C8" w:rsidRPr="00C6619F">
        <w:rPr>
          <w:rFonts w:ascii="Arial" w:hAnsi="Arial" w:cs="Arial"/>
          <w:sz w:val="24"/>
          <w:szCs w:val="24"/>
        </w:rPr>
        <w:t>8</w:t>
      </w:r>
      <w:r w:rsidR="009A1D76" w:rsidRPr="00C6619F">
        <w:rPr>
          <w:rFonts w:ascii="Arial" w:hAnsi="Arial" w:cs="Arial"/>
          <w:sz w:val="24"/>
          <w:szCs w:val="24"/>
        </w:rPr>
        <w:t xml:space="preserve"> </w:t>
      </w:r>
      <w:r w:rsidRPr="00C6619F">
        <w:rPr>
          <w:rFonts w:ascii="Arial" w:hAnsi="Arial" w:cs="Arial"/>
          <w:sz w:val="24"/>
          <w:szCs w:val="24"/>
        </w:rPr>
        <w:t>musi być uzasadnione na piśmie.</w:t>
      </w:r>
      <w:r w:rsidR="00CB0594" w:rsidRPr="00C6619F">
        <w:rPr>
          <w:rFonts w:ascii="Arial" w:hAnsi="Arial" w:cs="Arial"/>
          <w:sz w:val="24"/>
          <w:szCs w:val="24"/>
        </w:rPr>
        <w:t xml:space="preserve"> W przypadku, gdy </w:t>
      </w:r>
      <w:r w:rsidR="00D6754C" w:rsidRPr="00C6619F">
        <w:rPr>
          <w:rFonts w:ascii="Arial" w:hAnsi="Arial" w:cs="Arial"/>
          <w:sz w:val="24"/>
          <w:szCs w:val="24"/>
        </w:rPr>
        <w:t xml:space="preserve">działanie Beneficjenta </w:t>
      </w:r>
      <w:r w:rsidR="00CB0594" w:rsidRPr="00C6619F">
        <w:rPr>
          <w:rFonts w:ascii="Arial" w:hAnsi="Arial" w:cs="Arial"/>
          <w:sz w:val="24"/>
          <w:szCs w:val="24"/>
        </w:rPr>
        <w:t>nie będzie prawidłowe, IZ RPO WZ ma prawo uznać pon</w:t>
      </w:r>
      <w:r w:rsidR="008804FF" w:rsidRPr="00C6619F">
        <w:rPr>
          <w:rFonts w:ascii="Arial" w:hAnsi="Arial" w:cs="Arial"/>
          <w:sz w:val="24"/>
          <w:szCs w:val="24"/>
        </w:rPr>
        <w:t>iesiony wydatek za </w:t>
      </w:r>
      <w:r w:rsidR="00CB0594" w:rsidRPr="00C6619F">
        <w:rPr>
          <w:rFonts w:ascii="Arial" w:hAnsi="Arial" w:cs="Arial"/>
          <w:sz w:val="24"/>
          <w:szCs w:val="24"/>
        </w:rPr>
        <w:t>niekwalifikowalny w całości lub w części.</w:t>
      </w:r>
    </w:p>
    <w:p w:rsidR="00670C50" w:rsidRPr="00C6619F" w:rsidRDefault="0030164B"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Podstawą ustalenia wartości zamówienia </w:t>
      </w:r>
      <w:r w:rsidR="001E11C8" w:rsidRPr="00C6619F">
        <w:rPr>
          <w:rFonts w:ascii="Arial" w:hAnsi="Arial" w:cs="Arial"/>
          <w:sz w:val="24"/>
          <w:szCs w:val="24"/>
        </w:rPr>
        <w:t xml:space="preserve">w ramach projektu </w:t>
      </w:r>
      <w:r w:rsidRPr="00C6619F">
        <w:rPr>
          <w:rFonts w:ascii="Arial" w:hAnsi="Arial" w:cs="Arial"/>
          <w:sz w:val="24"/>
          <w:szCs w:val="24"/>
        </w:rPr>
        <w:t>jest całkowite szacunkowe wynagrodzenie wykonawcy</w:t>
      </w:r>
      <w:r w:rsidR="001E11C8" w:rsidRPr="00C6619F">
        <w:rPr>
          <w:rFonts w:ascii="Arial" w:hAnsi="Arial" w:cs="Arial"/>
          <w:sz w:val="24"/>
          <w:szCs w:val="24"/>
        </w:rPr>
        <w:t xml:space="preserve"> netto</w:t>
      </w:r>
      <w:r w:rsidRPr="00C6619F">
        <w:rPr>
          <w:rFonts w:ascii="Arial" w:hAnsi="Arial" w:cs="Arial"/>
          <w:sz w:val="24"/>
          <w:szCs w:val="24"/>
        </w:rPr>
        <w:t>,</w:t>
      </w:r>
      <w:r w:rsidR="001E11C8" w:rsidRPr="00C6619F">
        <w:rPr>
          <w:rFonts w:ascii="Arial" w:hAnsi="Arial" w:cs="Arial"/>
          <w:sz w:val="24"/>
          <w:szCs w:val="24"/>
        </w:rPr>
        <w:t xml:space="preserve"> tj.</w:t>
      </w:r>
      <w:r w:rsidRPr="00C6619F">
        <w:rPr>
          <w:rFonts w:ascii="Arial" w:hAnsi="Arial" w:cs="Arial"/>
          <w:sz w:val="24"/>
          <w:szCs w:val="24"/>
        </w:rPr>
        <w:t xml:space="preserve"> bez podatku od towarów i</w:t>
      </w:r>
      <w:r w:rsidR="00EF79F7">
        <w:rPr>
          <w:rFonts w:ascii="Arial" w:hAnsi="Arial" w:cs="Arial"/>
          <w:sz w:val="24"/>
          <w:szCs w:val="24"/>
        </w:rPr>
        <w:t> </w:t>
      </w:r>
      <w:r w:rsidRPr="00C6619F">
        <w:rPr>
          <w:rFonts w:ascii="Arial" w:hAnsi="Arial" w:cs="Arial"/>
          <w:sz w:val="24"/>
          <w:szCs w:val="24"/>
        </w:rPr>
        <w:t>usług</w:t>
      </w:r>
      <w:r w:rsidR="001E11C8" w:rsidRPr="00C6619F">
        <w:rPr>
          <w:rFonts w:ascii="Arial" w:hAnsi="Arial" w:cs="Arial"/>
          <w:sz w:val="24"/>
          <w:szCs w:val="24"/>
        </w:rPr>
        <w:t xml:space="preserve"> (VAT)</w:t>
      </w:r>
      <w:r w:rsidRPr="00C6619F">
        <w:rPr>
          <w:rFonts w:ascii="Arial" w:hAnsi="Arial" w:cs="Arial"/>
          <w:sz w:val="24"/>
          <w:szCs w:val="24"/>
        </w:rPr>
        <w:t xml:space="preserve">, ustalone z należytą starannością z uwzględnieniem ewentualnych zamówień, o których mowa w punkcie </w:t>
      </w:r>
      <w:r w:rsidR="001E11C8" w:rsidRPr="00C6619F">
        <w:rPr>
          <w:rFonts w:ascii="Arial" w:hAnsi="Arial" w:cs="Arial"/>
          <w:sz w:val="24"/>
          <w:szCs w:val="24"/>
        </w:rPr>
        <w:t>7</w:t>
      </w:r>
      <w:r w:rsidRPr="00C6619F">
        <w:rPr>
          <w:rFonts w:ascii="Arial" w:hAnsi="Arial" w:cs="Arial"/>
          <w:sz w:val="24"/>
          <w:szCs w:val="24"/>
        </w:rPr>
        <w:t xml:space="preserve"> lit. </w:t>
      </w:r>
      <w:r w:rsidR="00D6754C" w:rsidRPr="00C6619F">
        <w:rPr>
          <w:rFonts w:ascii="Arial" w:hAnsi="Arial" w:cs="Arial"/>
          <w:sz w:val="24"/>
          <w:szCs w:val="24"/>
        </w:rPr>
        <w:t>g</w:t>
      </w:r>
      <w:r w:rsidRPr="00C6619F">
        <w:rPr>
          <w:rFonts w:ascii="Arial" w:hAnsi="Arial" w:cs="Arial"/>
          <w:sz w:val="24"/>
          <w:szCs w:val="24"/>
        </w:rPr>
        <w:t xml:space="preserve">. </w:t>
      </w:r>
      <w:r w:rsidR="00670C50" w:rsidRPr="00C6619F">
        <w:rPr>
          <w:rFonts w:ascii="Arial" w:hAnsi="Arial" w:cs="Arial"/>
          <w:sz w:val="24"/>
          <w:szCs w:val="24"/>
        </w:rPr>
        <w:t xml:space="preserve">Szacowanie </w:t>
      </w:r>
      <w:r w:rsidR="003B3CC3" w:rsidRPr="00C6619F">
        <w:rPr>
          <w:rFonts w:ascii="Arial" w:hAnsi="Arial" w:cs="Arial"/>
          <w:sz w:val="24"/>
          <w:szCs w:val="24"/>
        </w:rPr>
        <w:lastRenderedPageBreak/>
        <w:t>jest dokumentowane w</w:t>
      </w:r>
      <w:r w:rsidR="003335A7" w:rsidRPr="00C6619F">
        <w:rPr>
          <w:rFonts w:ascii="Arial" w:hAnsi="Arial" w:cs="Arial"/>
          <w:sz w:val="24"/>
          <w:szCs w:val="24"/>
        </w:rPr>
        <w:t xml:space="preserve"> </w:t>
      </w:r>
      <w:r w:rsidR="003B3CC3" w:rsidRPr="00C6619F">
        <w:rPr>
          <w:rFonts w:ascii="Arial" w:hAnsi="Arial" w:cs="Arial"/>
          <w:sz w:val="24"/>
          <w:szCs w:val="24"/>
        </w:rPr>
        <w:t>sposób zapewniający właściwą ścieżkę audytu</w:t>
      </w:r>
      <w:r w:rsidR="001E11C8" w:rsidRPr="00C6619F">
        <w:rPr>
          <w:rFonts w:ascii="Arial" w:hAnsi="Arial" w:cs="Arial"/>
          <w:sz w:val="24"/>
          <w:szCs w:val="24"/>
        </w:rPr>
        <w:t xml:space="preserve"> (np.</w:t>
      </w:r>
      <w:r w:rsidR="00EF79F7">
        <w:rPr>
          <w:rFonts w:ascii="Arial" w:hAnsi="Arial" w:cs="Arial"/>
          <w:sz w:val="24"/>
          <w:szCs w:val="24"/>
        </w:rPr>
        <w:t> </w:t>
      </w:r>
      <w:r w:rsidR="001E11C8" w:rsidRPr="00C6619F">
        <w:rPr>
          <w:rFonts w:ascii="Arial" w:hAnsi="Arial" w:cs="Arial"/>
          <w:sz w:val="24"/>
          <w:szCs w:val="24"/>
        </w:rPr>
        <w:t>w zatwierdzonym wniosku o dofinans</w:t>
      </w:r>
      <w:r w:rsidR="00C41C40">
        <w:rPr>
          <w:rFonts w:ascii="Arial" w:hAnsi="Arial" w:cs="Arial"/>
          <w:sz w:val="24"/>
          <w:szCs w:val="24"/>
        </w:rPr>
        <w:t>owanie projektu lub w notatce z </w:t>
      </w:r>
      <w:r w:rsidR="001E11C8" w:rsidRPr="00C6619F">
        <w:rPr>
          <w:rFonts w:ascii="Arial" w:hAnsi="Arial" w:cs="Arial"/>
          <w:sz w:val="24"/>
          <w:szCs w:val="24"/>
        </w:rPr>
        <w:t>szacowania)</w:t>
      </w:r>
      <w:r w:rsidR="003B3CC3" w:rsidRPr="00C6619F">
        <w:rPr>
          <w:rFonts w:ascii="Arial" w:hAnsi="Arial" w:cs="Arial"/>
          <w:sz w:val="24"/>
          <w:szCs w:val="24"/>
        </w:rPr>
        <w:t xml:space="preserve">. </w:t>
      </w:r>
      <w:r w:rsidR="00670C50" w:rsidRPr="00C6619F">
        <w:rPr>
          <w:rFonts w:ascii="Arial" w:hAnsi="Arial" w:cs="Arial"/>
          <w:sz w:val="24"/>
          <w:szCs w:val="24"/>
        </w:rPr>
        <w:t xml:space="preserve">Zabronione jest zaniżanie wartości szacunkowej zamówienia lub jego podział skutkujący zaniżeniem jego wartości szacunkowej, przy czym ustalając wartość zamówienia należy wziąć pod uwagę konieczność łącznego spełnienia </w:t>
      </w:r>
      <w:r w:rsidR="001E11C8" w:rsidRPr="00C6619F">
        <w:rPr>
          <w:rFonts w:ascii="Arial" w:hAnsi="Arial" w:cs="Arial"/>
          <w:sz w:val="24"/>
          <w:szCs w:val="24"/>
        </w:rPr>
        <w:t>trzech</w:t>
      </w:r>
      <w:r w:rsidR="00670C50" w:rsidRPr="00C6619F">
        <w:rPr>
          <w:rFonts w:ascii="Arial" w:hAnsi="Arial" w:cs="Arial"/>
          <w:sz w:val="24"/>
          <w:szCs w:val="24"/>
        </w:rPr>
        <w:t xml:space="preserve"> przesłanek</w:t>
      </w:r>
      <w:r w:rsidR="001E11C8" w:rsidRPr="00C6619F">
        <w:rPr>
          <w:rFonts w:ascii="Arial" w:hAnsi="Arial" w:cs="Arial"/>
          <w:sz w:val="24"/>
          <w:szCs w:val="24"/>
        </w:rPr>
        <w:t xml:space="preserve"> (tożsamości)</w:t>
      </w:r>
      <w:r w:rsidR="00670C50" w:rsidRPr="00C6619F">
        <w:rPr>
          <w:rStyle w:val="Odwoanieprzypisudolnego"/>
          <w:rFonts w:ascii="Arial" w:hAnsi="Arial" w:cs="Arial"/>
          <w:sz w:val="24"/>
          <w:szCs w:val="24"/>
        </w:rPr>
        <w:footnoteReference w:id="3"/>
      </w:r>
      <w:r w:rsidR="00670C50"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usługi, dostawy oraz roboty budowlane są tożsame rodzajowo lub funkcjonalnie</w:t>
      </w:r>
      <w:r w:rsidR="00F90AB5" w:rsidRPr="00C6619F">
        <w:rPr>
          <w:rFonts w:ascii="Arial" w:hAnsi="Arial" w:cs="Arial"/>
          <w:sz w:val="24"/>
          <w:szCs w:val="24"/>
        </w:rPr>
        <w:t xml:space="preserve"> (tożsamość przedmiotowa)</w:t>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możliwe jest udzielenie zamówienia w tym samym czasie</w:t>
      </w:r>
      <w:r w:rsidR="00F90AB5" w:rsidRPr="00C6619F">
        <w:rPr>
          <w:rFonts w:ascii="Arial" w:hAnsi="Arial" w:cs="Arial"/>
          <w:sz w:val="24"/>
          <w:szCs w:val="24"/>
        </w:rPr>
        <w:t xml:space="preserve"> (tożsamość czasowa)</w:t>
      </w:r>
      <w:r w:rsidR="00F90AB5" w:rsidRPr="00C6619F">
        <w:rPr>
          <w:rStyle w:val="Odwoanieprzypisudolnego"/>
          <w:rFonts w:ascii="Arial" w:hAnsi="Arial" w:cs="Arial"/>
          <w:sz w:val="24"/>
          <w:szCs w:val="24"/>
        </w:rPr>
        <w:footnoteReference w:id="4"/>
      </w:r>
      <w:r w:rsidRPr="00C6619F">
        <w:rPr>
          <w:rFonts w:ascii="Arial" w:hAnsi="Arial" w:cs="Arial"/>
          <w:sz w:val="24"/>
          <w:szCs w:val="24"/>
        </w:rPr>
        <w:t>,</w:t>
      </w:r>
    </w:p>
    <w:p w:rsidR="00670C50" w:rsidRPr="00C6619F" w:rsidRDefault="00670C50" w:rsidP="004A6343">
      <w:pPr>
        <w:pStyle w:val="Akapitzlist"/>
        <w:spacing w:line="360" w:lineRule="auto"/>
        <w:ind w:left="709" w:hanging="349"/>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możliwe jest wykonanie zamówienia przez jednego wykonawcę</w:t>
      </w:r>
      <w:r w:rsidR="00F90AB5" w:rsidRPr="00C6619F">
        <w:rPr>
          <w:rFonts w:ascii="Arial" w:hAnsi="Arial" w:cs="Arial"/>
          <w:sz w:val="24"/>
          <w:szCs w:val="24"/>
        </w:rPr>
        <w:t xml:space="preserve"> (tożsamość podmiotowa)</w:t>
      </w:r>
      <w:r w:rsidRPr="00C6619F">
        <w:rPr>
          <w:rFonts w:ascii="Arial" w:hAnsi="Arial" w:cs="Arial"/>
          <w:sz w:val="24"/>
          <w:szCs w:val="24"/>
        </w:rPr>
        <w:t>.</w:t>
      </w:r>
    </w:p>
    <w:p w:rsidR="006C675B" w:rsidRPr="00C6619F" w:rsidRDefault="00670C50" w:rsidP="004A6343">
      <w:pPr>
        <w:pStyle w:val="Akapitzlist"/>
        <w:spacing w:line="360" w:lineRule="auto"/>
        <w:ind w:left="709"/>
        <w:rPr>
          <w:rFonts w:ascii="Arial" w:hAnsi="Arial" w:cs="Arial"/>
          <w:sz w:val="24"/>
          <w:szCs w:val="24"/>
        </w:rPr>
      </w:pPr>
      <w:r w:rsidRPr="00C6619F">
        <w:rPr>
          <w:rFonts w:ascii="Arial" w:hAnsi="Arial" w:cs="Arial"/>
          <w:sz w:val="24"/>
          <w:szCs w:val="24"/>
        </w:rPr>
        <w:t xml:space="preserve">W przypadku udzielania zamówienia w częściach (z określonych względów ekonomicznych, organizacyjnych, celowościowych), wartość zamówienia ustala </w:t>
      </w:r>
      <w:proofErr w:type="gramStart"/>
      <w:r w:rsidRPr="00C6619F">
        <w:rPr>
          <w:rFonts w:ascii="Arial" w:hAnsi="Arial" w:cs="Arial"/>
          <w:sz w:val="24"/>
          <w:szCs w:val="24"/>
        </w:rPr>
        <w:t>się jako</w:t>
      </w:r>
      <w:proofErr w:type="gramEnd"/>
      <w:r w:rsidRPr="00C6619F">
        <w:rPr>
          <w:rFonts w:ascii="Arial" w:hAnsi="Arial" w:cs="Arial"/>
          <w:sz w:val="24"/>
          <w:szCs w:val="24"/>
        </w:rPr>
        <w:t xml:space="preserve"> łączną wartość poszczególnych jego części</w:t>
      </w:r>
      <w:r w:rsidRPr="00C6619F">
        <w:rPr>
          <w:rStyle w:val="Odwoanieprzypisudolnego"/>
          <w:rFonts w:ascii="Arial" w:hAnsi="Arial" w:cs="Arial"/>
          <w:sz w:val="24"/>
          <w:szCs w:val="24"/>
        </w:rPr>
        <w:footnoteReference w:id="5"/>
      </w:r>
      <w:r w:rsidRPr="00C6619F">
        <w:rPr>
          <w:rFonts w:ascii="Arial" w:hAnsi="Arial" w:cs="Arial"/>
          <w:sz w:val="24"/>
          <w:szCs w:val="24"/>
        </w:rPr>
        <w:t xml:space="preserve">. </w:t>
      </w:r>
    </w:p>
    <w:p w:rsidR="0012356E" w:rsidRPr="00C6619F" w:rsidRDefault="0012356E" w:rsidP="004A6343">
      <w:pPr>
        <w:pStyle w:val="Akapitzlist"/>
        <w:spacing w:line="360" w:lineRule="auto"/>
        <w:ind w:left="709"/>
        <w:rPr>
          <w:rFonts w:ascii="Arial" w:hAnsi="Arial" w:cs="Arial"/>
          <w:sz w:val="24"/>
          <w:szCs w:val="24"/>
        </w:rPr>
      </w:pPr>
      <w:r w:rsidRPr="00C6619F">
        <w:rPr>
          <w:rFonts w:ascii="Arial" w:hAnsi="Arial" w:cs="Arial"/>
          <w:sz w:val="24"/>
          <w:szCs w:val="24"/>
        </w:rPr>
        <w:t>W takiej sytuacji np. ponosząc dwukrotnie wydatek, który spełn</w:t>
      </w:r>
      <w:r w:rsidR="008804FF" w:rsidRPr="00C6619F">
        <w:rPr>
          <w:rFonts w:ascii="Arial" w:hAnsi="Arial" w:cs="Arial"/>
          <w:sz w:val="24"/>
          <w:szCs w:val="24"/>
        </w:rPr>
        <w:t>ia ww. warunki zarówno w roku n </w:t>
      </w:r>
      <w:r w:rsidRPr="00C6619F">
        <w:rPr>
          <w:rFonts w:ascii="Arial" w:hAnsi="Arial" w:cs="Arial"/>
          <w:sz w:val="24"/>
          <w:szCs w:val="24"/>
        </w:rPr>
        <w:t>jak i w roku n+1, w przypadku, gdy jednostkowo koszt jego poniesienia wynosi 45 000 zł netto, należy przeprowadzić pro</w:t>
      </w:r>
      <w:r w:rsidR="00247B01" w:rsidRPr="00C6619F">
        <w:rPr>
          <w:rFonts w:ascii="Arial" w:hAnsi="Arial" w:cs="Arial"/>
          <w:sz w:val="24"/>
          <w:szCs w:val="24"/>
        </w:rPr>
        <w:t xml:space="preserve">cedurę opisaną w </w:t>
      </w:r>
      <w:r w:rsidR="00014B7C" w:rsidRPr="00C6619F">
        <w:rPr>
          <w:rFonts w:ascii="Arial" w:hAnsi="Arial" w:cs="Arial"/>
          <w:sz w:val="24"/>
          <w:szCs w:val="24"/>
        </w:rPr>
        <w:t xml:space="preserve">rozdziale </w:t>
      </w:r>
      <w:r w:rsidR="00247B01" w:rsidRPr="00C6619F">
        <w:rPr>
          <w:rFonts w:ascii="Arial" w:hAnsi="Arial" w:cs="Arial"/>
          <w:sz w:val="24"/>
          <w:szCs w:val="24"/>
        </w:rPr>
        <w:t xml:space="preserve">3.4. </w:t>
      </w:r>
      <w:proofErr w:type="gramStart"/>
      <w:r w:rsidRPr="00C6619F">
        <w:rPr>
          <w:rFonts w:ascii="Arial" w:hAnsi="Arial" w:cs="Arial"/>
          <w:sz w:val="24"/>
          <w:szCs w:val="24"/>
        </w:rPr>
        <w:t>zarówno</w:t>
      </w:r>
      <w:proofErr w:type="gramEnd"/>
      <w:r w:rsidRPr="00C6619F">
        <w:rPr>
          <w:rFonts w:ascii="Arial" w:hAnsi="Arial" w:cs="Arial"/>
          <w:sz w:val="24"/>
          <w:szCs w:val="24"/>
        </w:rPr>
        <w:t xml:space="preserve"> w roku n jak </w:t>
      </w:r>
      <w:r w:rsidR="00C41C40">
        <w:rPr>
          <w:rFonts w:ascii="Arial" w:hAnsi="Arial" w:cs="Arial"/>
          <w:sz w:val="24"/>
          <w:szCs w:val="24"/>
        </w:rPr>
        <w:t>i </w:t>
      </w:r>
      <w:r w:rsidR="003A145A" w:rsidRPr="00C6619F">
        <w:rPr>
          <w:rFonts w:ascii="Arial" w:hAnsi="Arial" w:cs="Arial"/>
          <w:sz w:val="24"/>
          <w:szCs w:val="24"/>
        </w:rPr>
        <w:t>w roku n+1.</w:t>
      </w:r>
    </w:p>
    <w:p w:rsidR="002379FD" w:rsidRPr="00C6619F" w:rsidRDefault="00670C50" w:rsidP="004A6343">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 xml:space="preserve">Podmioty, </w:t>
      </w:r>
      <w:r w:rsidR="00F90AB5" w:rsidRPr="00C6619F">
        <w:rPr>
          <w:rFonts w:ascii="Arial" w:hAnsi="Arial" w:cs="Arial"/>
          <w:sz w:val="24"/>
          <w:szCs w:val="24"/>
        </w:rPr>
        <w:t>będące</w:t>
      </w:r>
      <w:r w:rsidRPr="00C6619F">
        <w:rPr>
          <w:rFonts w:ascii="Arial" w:hAnsi="Arial" w:cs="Arial"/>
          <w:sz w:val="24"/>
          <w:szCs w:val="24"/>
        </w:rPr>
        <w:t xml:space="preserve"> zamawiającymi w rozumieniu </w:t>
      </w:r>
      <w:proofErr w:type="spellStart"/>
      <w:r w:rsidRPr="00C6619F">
        <w:rPr>
          <w:rFonts w:ascii="Arial" w:hAnsi="Arial" w:cs="Arial"/>
          <w:sz w:val="24"/>
          <w:szCs w:val="24"/>
        </w:rPr>
        <w:t>Pzp</w:t>
      </w:r>
      <w:proofErr w:type="spellEnd"/>
      <w:r w:rsidR="00F90AB5" w:rsidRPr="00C6619F">
        <w:rPr>
          <w:rFonts w:ascii="Arial" w:hAnsi="Arial" w:cs="Arial"/>
          <w:sz w:val="24"/>
          <w:szCs w:val="24"/>
        </w:rPr>
        <w:t xml:space="preserve"> w pierwszej kolejności dokonują szacowania wartości zamówienia zgodnie z przepisami tej ustawy.</w:t>
      </w:r>
      <w:r w:rsidRPr="00C6619F">
        <w:rPr>
          <w:rFonts w:ascii="Arial" w:hAnsi="Arial" w:cs="Arial"/>
          <w:sz w:val="24"/>
          <w:szCs w:val="24"/>
        </w:rPr>
        <w:t xml:space="preserve"> </w:t>
      </w:r>
      <w:r w:rsidR="00F90AB5" w:rsidRPr="00C6619F">
        <w:rPr>
          <w:rFonts w:ascii="Arial" w:hAnsi="Arial" w:cs="Arial"/>
          <w:sz w:val="24"/>
          <w:szCs w:val="24"/>
        </w:rPr>
        <w:t>P</w:t>
      </w:r>
      <w:r w:rsidRPr="00C6619F">
        <w:rPr>
          <w:rFonts w:ascii="Arial" w:hAnsi="Arial" w:cs="Arial"/>
          <w:sz w:val="24"/>
          <w:szCs w:val="24"/>
        </w:rPr>
        <w:t xml:space="preserve">o stwierdzeniu, że szacunkowa wartość zamówienia </w:t>
      </w:r>
      <w:r w:rsidR="00F90AB5" w:rsidRPr="00C6619F">
        <w:rPr>
          <w:rFonts w:ascii="Arial" w:hAnsi="Arial" w:cs="Arial"/>
          <w:sz w:val="24"/>
          <w:szCs w:val="24"/>
        </w:rPr>
        <w:t xml:space="preserve">ustalona na podstawie </w:t>
      </w:r>
      <w:proofErr w:type="spellStart"/>
      <w:r w:rsidR="00F90AB5" w:rsidRPr="00C6619F">
        <w:rPr>
          <w:rFonts w:ascii="Arial" w:hAnsi="Arial" w:cs="Arial"/>
          <w:sz w:val="24"/>
          <w:szCs w:val="24"/>
        </w:rPr>
        <w:t>Pzp</w:t>
      </w:r>
      <w:proofErr w:type="spellEnd"/>
      <w:r w:rsidR="00F90AB5" w:rsidRPr="00C6619F">
        <w:rPr>
          <w:rFonts w:ascii="Arial" w:hAnsi="Arial" w:cs="Arial"/>
          <w:sz w:val="24"/>
          <w:szCs w:val="24"/>
        </w:rPr>
        <w:t xml:space="preserve"> </w:t>
      </w:r>
      <w:r w:rsidRPr="00C6619F">
        <w:rPr>
          <w:rFonts w:ascii="Arial" w:hAnsi="Arial" w:cs="Arial"/>
          <w:sz w:val="24"/>
          <w:szCs w:val="24"/>
        </w:rPr>
        <w:t xml:space="preserve">nie przekracza wartości wskazanej w art. 4 ust. 8 </w:t>
      </w:r>
      <w:proofErr w:type="spellStart"/>
      <w:r w:rsidRPr="00C6619F">
        <w:rPr>
          <w:rFonts w:ascii="Arial" w:hAnsi="Arial" w:cs="Arial"/>
          <w:sz w:val="24"/>
          <w:szCs w:val="24"/>
        </w:rPr>
        <w:t>Pzp</w:t>
      </w:r>
      <w:proofErr w:type="spellEnd"/>
      <w:r w:rsidR="00014B7C" w:rsidRPr="00C6619F">
        <w:rPr>
          <w:rFonts w:ascii="Arial" w:hAnsi="Arial" w:cs="Arial"/>
          <w:sz w:val="24"/>
          <w:szCs w:val="24"/>
        </w:rPr>
        <w:t xml:space="preserve"> lub w</w:t>
      </w:r>
      <w:r w:rsidR="00EF79F7">
        <w:rPr>
          <w:rFonts w:ascii="Arial" w:hAnsi="Arial" w:cs="Arial"/>
          <w:sz w:val="24"/>
          <w:szCs w:val="24"/>
        </w:rPr>
        <w:t> </w:t>
      </w:r>
      <w:r w:rsidR="00014B7C" w:rsidRPr="00C6619F">
        <w:rPr>
          <w:rFonts w:ascii="Arial" w:hAnsi="Arial" w:cs="Arial"/>
          <w:sz w:val="24"/>
          <w:szCs w:val="24"/>
        </w:rPr>
        <w:t>przypadku zamówień sektorowych wartości wskazanej w przepisach wydanych na podstawie art. 11 ust. 8</w:t>
      </w:r>
      <w:r w:rsidR="00590585" w:rsidRPr="00C6619F">
        <w:rPr>
          <w:rFonts w:ascii="Arial" w:hAnsi="Arial" w:cs="Arial"/>
          <w:sz w:val="24"/>
          <w:szCs w:val="24"/>
        </w:rPr>
        <w:t xml:space="preserve"> </w:t>
      </w:r>
      <w:proofErr w:type="spellStart"/>
      <w:r w:rsidR="00590585" w:rsidRPr="00C6619F">
        <w:rPr>
          <w:rFonts w:ascii="Arial" w:hAnsi="Arial" w:cs="Arial"/>
          <w:sz w:val="24"/>
          <w:szCs w:val="24"/>
        </w:rPr>
        <w:t>Pzp</w:t>
      </w:r>
      <w:proofErr w:type="spellEnd"/>
      <w:r w:rsidRPr="00C6619F">
        <w:rPr>
          <w:rFonts w:ascii="Arial" w:hAnsi="Arial" w:cs="Arial"/>
          <w:sz w:val="24"/>
          <w:szCs w:val="24"/>
        </w:rPr>
        <w:t>,</w:t>
      </w:r>
      <w:r w:rsidR="008804FF" w:rsidRPr="00C6619F">
        <w:rPr>
          <w:rFonts w:ascii="Arial" w:hAnsi="Arial" w:cs="Arial"/>
          <w:sz w:val="24"/>
          <w:szCs w:val="24"/>
        </w:rPr>
        <w:t xml:space="preserve"> </w:t>
      </w:r>
      <w:r w:rsidR="00A941D5" w:rsidRPr="00C6619F">
        <w:rPr>
          <w:rFonts w:ascii="Arial" w:hAnsi="Arial" w:cs="Arial"/>
          <w:sz w:val="24"/>
          <w:szCs w:val="24"/>
        </w:rPr>
        <w:t>ustalają</w:t>
      </w:r>
      <w:r w:rsidR="008804FF" w:rsidRPr="00C6619F">
        <w:rPr>
          <w:rFonts w:ascii="Arial" w:hAnsi="Arial" w:cs="Arial"/>
          <w:sz w:val="24"/>
          <w:szCs w:val="24"/>
        </w:rPr>
        <w:t xml:space="preserve"> wartość </w:t>
      </w:r>
      <w:r w:rsidR="00A941D5" w:rsidRPr="00C6619F">
        <w:rPr>
          <w:rFonts w:ascii="Arial" w:hAnsi="Arial" w:cs="Arial"/>
          <w:sz w:val="24"/>
          <w:szCs w:val="24"/>
        </w:rPr>
        <w:t xml:space="preserve">realizowanych przez siebie </w:t>
      </w:r>
      <w:r w:rsidR="008804FF" w:rsidRPr="00C6619F">
        <w:rPr>
          <w:rFonts w:ascii="Arial" w:hAnsi="Arial" w:cs="Arial"/>
          <w:sz w:val="24"/>
          <w:szCs w:val="24"/>
        </w:rPr>
        <w:t>zamówie</w:t>
      </w:r>
      <w:r w:rsidR="00A941D5" w:rsidRPr="00C6619F">
        <w:rPr>
          <w:rFonts w:ascii="Arial" w:hAnsi="Arial" w:cs="Arial"/>
          <w:sz w:val="24"/>
          <w:szCs w:val="24"/>
        </w:rPr>
        <w:t>ń</w:t>
      </w:r>
      <w:r w:rsidR="008804FF" w:rsidRPr="00C6619F">
        <w:rPr>
          <w:rFonts w:ascii="Arial" w:hAnsi="Arial" w:cs="Arial"/>
          <w:sz w:val="24"/>
          <w:szCs w:val="24"/>
        </w:rPr>
        <w:t xml:space="preserve"> w </w:t>
      </w:r>
      <w:r w:rsidRPr="00C6619F">
        <w:rPr>
          <w:rFonts w:ascii="Arial" w:hAnsi="Arial" w:cs="Arial"/>
          <w:sz w:val="24"/>
          <w:szCs w:val="24"/>
        </w:rPr>
        <w:t>odniesieniu do danego projektu.</w:t>
      </w:r>
    </w:p>
    <w:p w:rsidR="006C675B" w:rsidRPr="00C6619F" w:rsidRDefault="009A1D76"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lastRenderedPageBreak/>
        <w:t>W przypadku naruszenia przez B</w:t>
      </w:r>
      <w:r w:rsidR="00670C50" w:rsidRPr="00C6619F">
        <w:rPr>
          <w:rFonts w:ascii="Arial" w:hAnsi="Arial" w:cs="Arial"/>
          <w:sz w:val="24"/>
          <w:szCs w:val="24"/>
        </w:rPr>
        <w:t xml:space="preserve">eneficjenta warunków i procedur postępowania o udzielenie zamówienia, </w:t>
      </w:r>
      <w:r w:rsidR="008E6556" w:rsidRPr="00C6619F">
        <w:rPr>
          <w:rFonts w:ascii="Arial" w:hAnsi="Arial" w:cs="Arial"/>
          <w:sz w:val="24"/>
          <w:szCs w:val="24"/>
        </w:rPr>
        <w:t xml:space="preserve">IZ RPO WZ </w:t>
      </w:r>
      <w:r w:rsidR="00670C50" w:rsidRPr="00C6619F">
        <w:rPr>
          <w:rFonts w:ascii="Arial" w:hAnsi="Arial" w:cs="Arial"/>
          <w:sz w:val="24"/>
          <w:szCs w:val="24"/>
        </w:rPr>
        <w:t>uznaje całość lub część wydatków związanych z tym zamówieniem za niekwalifikowalne, zgodnie z rozporządzeniem ministra właściwego do spraw rozwoju regionalnego, wydanym na podstawie art. 24 ust. 13 ustawy wdrożeniowej.</w:t>
      </w:r>
    </w:p>
    <w:p w:rsidR="000F0767" w:rsidRPr="00C6619F" w:rsidRDefault="000F0767" w:rsidP="00A41FAE">
      <w:pPr>
        <w:pStyle w:val="Akapitzlist"/>
        <w:numPr>
          <w:ilvl w:val="0"/>
          <w:numId w:val="10"/>
        </w:numPr>
        <w:spacing w:line="360" w:lineRule="auto"/>
        <w:ind w:left="426" w:hanging="426"/>
        <w:rPr>
          <w:rFonts w:ascii="Arial" w:hAnsi="Arial" w:cs="Arial"/>
          <w:sz w:val="24"/>
          <w:szCs w:val="24"/>
        </w:rPr>
      </w:pPr>
      <w:r w:rsidRPr="00C6619F">
        <w:rPr>
          <w:rFonts w:ascii="Arial" w:hAnsi="Arial" w:cs="Arial"/>
          <w:sz w:val="24"/>
          <w:szCs w:val="24"/>
        </w:rPr>
        <w:t>Jeżeli w wyniku przeprowadzonej procedury wartość najkorzystniejszej oferty przekracza maksymalną wartość zamówienia dla wybranego trybu postępowania, konieczne jest przeprowadzenie ponownej procedury wyboru wykonawcy wg trybu właściwego dla wartości danego zamówienia.</w:t>
      </w:r>
    </w:p>
    <w:p w:rsidR="000F0767" w:rsidRPr="00C6619F" w:rsidRDefault="00A41FAE" w:rsidP="00A41FAE">
      <w:pPr>
        <w:pStyle w:val="Akapitzlist"/>
        <w:spacing w:line="360" w:lineRule="auto"/>
        <w:ind w:left="426" w:hanging="66"/>
        <w:rPr>
          <w:rFonts w:ascii="Arial" w:hAnsi="Arial" w:cs="Arial"/>
          <w:sz w:val="24"/>
          <w:szCs w:val="24"/>
        </w:rPr>
      </w:pPr>
      <w:r>
        <w:rPr>
          <w:rFonts w:ascii="Arial" w:hAnsi="Arial" w:cs="Arial"/>
          <w:sz w:val="24"/>
          <w:szCs w:val="24"/>
        </w:rPr>
        <w:t xml:space="preserve"> </w:t>
      </w:r>
      <w:r w:rsidR="000F0767" w:rsidRPr="00C6619F">
        <w:rPr>
          <w:rFonts w:ascii="Arial" w:hAnsi="Arial" w:cs="Arial"/>
          <w:sz w:val="24"/>
          <w:szCs w:val="24"/>
        </w:rPr>
        <w:t xml:space="preserve">Niewypełnienie ww. obowiązku </w:t>
      </w:r>
      <w:r w:rsidR="00115892" w:rsidRPr="00C6619F">
        <w:rPr>
          <w:rFonts w:ascii="Arial" w:hAnsi="Arial" w:cs="Arial"/>
          <w:sz w:val="24"/>
          <w:szCs w:val="24"/>
        </w:rPr>
        <w:t>może skutkować</w:t>
      </w:r>
      <w:r w:rsidR="000F0767" w:rsidRPr="00C6619F">
        <w:rPr>
          <w:rFonts w:ascii="Arial" w:hAnsi="Arial" w:cs="Arial"/>
          <w:sz w:val="24"/>
          <w:szCs w:val="24"/>
        </w:rPr>
        <w:t xml:space="preserve"> uznaniem poniesionych w</w:t>
      </w:r>
      <w:r w:rsidR="00EF79F7">
        <w:rPr>
          <w:rFonts w:ascii="Arial" w:hAnsi="Arial" w:cs="Arial"/>
          <w:sz w:val="24"/>
          <w:szCs w:val="24"/>
        </w:rPr>
        <w:t> </w:t>
      </w:r>
      <w:r w:rsidR="000F0767" w:rsidRPr="00C6619F">
        <w:rPr>
          <w:rFonts w:ascii="Arial" w:hAnsi="Arial" w:cs="Arial"/>
          <w:sz w:val="24"/>
          <w:szCs w:val="24"/>
        </w:rPr>
        <w:t>tym zakresie wydatków za niekwalifikowalne.</w:t>
      </w:r>
    </w:p>
    <w:p w:rsidR="000F0767" w:rsidRPr="00C6619F" w:rsidRDefault="000F0767" w:rsidP="00C6619F">
      <w:pPr>
        <w:pStyle w:val="Akapitzlist"/>
        <w:spacing w:line="360" w:lineRule="auto"/>
        <w:ind w:left="360"/>
        <w:rPr>
          <w:rFonts w:ascii="Arial" w:hAnsi="Arial" w:cs="Arial"/>
          <w:b/>
          <w:sz w:val="24"/>
          <w:szCs w:val="24"/>
        </w:rPr>
      </w:pPr>
      <w:r w:rsidRPr="00C6619F">
        <w:rPr>
          <w:rFonts w:ascii="Arial" w:hAnsi="Arial" w:cs="Arial"/>
          <w:b/>
          <w:sz w:val="24"/>
          <w:szCs w:val="24"/>
        </w:rPr>
        <w:t>Przykład:</w:t>
      </w:r>
    </w:p>
    <w:p w:rsidR="000F0767" w:rsidRPr="00C6619F" w:rsidRDefault="00D6754C" w:rsidP="00C6619F">
      <w:pPr>
        <w:pStyle w:val="Akapitzlist"/>
        <w:spacing w:line="360" w:lineRule="auto"/>
        <w:ind w:left="360"/>
        <w:rPr>
          <w:rFonts w:ascii="Arial" w:hAnsi="Arial" w:cs="Arial"/>
          <w:i/>
          <w:sz w:val="24"/>
          <w:szCs w:val="24"/>
        </w:rPr>
      </w:pPr>
      <w:r w:rsidRPr="00C6619F">
        <w:rPr>
          <w:rFonts w:ascii="Arial" w:hAnsi="Arial" w:cs="Arial"/>
          <w:i/>
          <w:sz w:val="24"/>
          <w:szCs w:val="24"/>
        </w:rPr>
        <w:t>Szacunkowa wartość zamówienia określona we wniosku aplikacyjnym</w:t>
      </w:r>
      <w:r w:rsidR="000F0767" w:rsidRPr="00C6619F">
        <w:rPr>
          <w:rFonts w:ascii="Arial" w:hAnsi="Arial" w:cs="Arial"/>
          <w:i/>
          <w:sz w:val="24"/>
          <w:szCs w:val="24"/>
        </w:rPr>
        <w:t xml:space="preserve"> wynosiła w sumie 45 000 zł netto. Po dokonaniu procedury wyłonienia wykonawców w</w:t>
      </w:r>
      <w:r w:rsidR="00832DF5" w:rsidRPr="00C6619F">
        <w:rPr>
          <w:rFonts w:ascii="Arial" w:hAnsi="Arial" w:cs="Arial"/>
          <w:i/>
          <w:sz w:val="24"/>
          <w:szCs w:val="24"/>
        </w:rPr>
        <w:t xml:space="preserve"> trybie poniżej 50 000 zł netto</w:t>
      </w:r>
      <w:r w:rsidR="000F0767" w:rsidRPr="00C6619F">
        <w:rPr>
          <w:rFonts w:ascii="Arial" w:hAnsi="Arial" w:cs="Arial"/>
          <w:i/>
          <w:sz w:val="24"/>
          <w:szCs w:val="24"/>
        </w:rPr>
        <w:t xml:space="preserve"> wpłynęły 4 </w:t>
      </w:r>
      <w:proofErr w:type="gramStart"/>
      <w:r w:rsidR="000F0767" w:rsidRPr="00C6619F">
        <w:rPr>
          <w:rFonts w:ascii="Arial" w:hAnsi="Arial" w:cs="Arial"/>
          <w:i/>
          <w:sz w:val="24"/>
          <w:szCs w:val="24"/>
        </w:rPr>
        <w:t>oferty z czego</w:t>
      </w:r>
      <w:proofErr w:type="gramEnd"/>
      <w:r w:rsidR="000F0767" w:rsidRPr="00C6619F">
        <w:rPr>
          <w:rFonts w:ascii="Arial" w:hAnsi="Arial" w:cs="Arial"/>
          <w:i/>
          <w:sz w:val="24"/>
          <w:szCs w:val="24"/>
        </w:rPr>
        <w:t xml:space="preserve"> najkorzystniejszą cenowo była oferta o wartości 52 000 zł netto (najdroższa 61 000 zł netto). W tej sytuacji Beneficjent powinien powtórzyć procedurę wyłonienia wykonawców jak dla trybu powyżej 50 000 zł netto.</w:t>
      </w:r>
    </w:p>
    <w:p w:rsidR="000F0767" w:rsidRPr="00C6619F" w:rsidRDefault="00434244" w:rsidP="00C6619F">
      <w:pPr>
        <w:pStyle w:val="Nagwek2"/>
        <w:spacing w:line="360" w:lineRule="auto"/>
        <w:rPr>
          <w:rFonts w:ascii="Arial" w:hAnsi="Arial" w:cs="Arial"/>
          <w:i w:val="0"/>
          <w:sz w:val="24"/>
          <w:szCs w:val="24"/>
        </w:rPr>
      </w:pPr>
      <w:bookmarkStart w:id="18" w:name="_Toc441141860"/>
      <w:bookmarkStart w:id="19" w:name="_Toc19088992"/>
      <w:bookmarkStart w:id="20" w:name="_Toc441141853"/>
      <w:r w:rsidRPr="00C6619F">
        <w:rPr>
          <w:rFonts w:ascii="Arial" w:hAnsi="Arial" w:cs="Arial"/>
          <w:i w:val="0"/>
          <w:sz w:val="24"/>
          <w:szCs w:val="24"/>
        </w:rPr>
        <w:t>3.2</w:t>
      </w:r>
      <w:r w:rsidR="000F0767" w:rsidRPr="00C6619F">
        <w:rPr>
          <w:rFonts w:ascii="Arial" w:hAnsi="Arial" w:cs="Arial"/>
          <w:i w:val="0"/>
          <w:sz w:val="24"/>
          <w:szCs w:val="24"/>
        </w:rPr>
        <w:t xml:space="preserve"> Zamówienia o wartości poniżej 20 000 zł netto</w:t>
      </w:r>
      <w:bookmarkEnd w:id="18"/>
      <w:bookmarkEnd w:id="19"/>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 xml:space="preserve">Udzielając zamówień o </w:t>
      </w:r>
      <w:r w:rsidR="00E76802" w:rsidRPr="00C6619F">
        <w:rPr>
          <w:rFonts w:ascii="Arial" w:hAnsi="Arial" w:cs="Arial"/>
          <w:sz w:val="24"/>
          <w:szCs w:val="24"/>
        </w:rPr>
        <w:t xml:space="preserve">prawidłowo ustalonej </w:t>
      </w:r>
      <w:r w:rsidRPr="00C6619F">
        <w:rPr>
          <w:rFonts w:ascii="Arial" w:hAnsi="Arial" w:cs="Arial"/>
          <w:sz w:val="24"/>
          <w:szCs w:val="24"/>
        </w:rPr>
        <w:t xml:space="preserve">wartości </w:t>
      </w:r>
      <w:r w:rsidR="00E76802" w:rsidRPr="00C6619F">
        <w:rPr>
          <w:rFonts w:ascii="Arial" w:hAnsi="Arial" w:cs="Arial"/>
          <w:sz w:val="24"/>
          <w:szCs w:val="24"/>
        </w:rPr>
        <w:t xml:space="preserve">szacunkowej </w:t>
      </w:r>
      <w:r w:rsidRPr="00C6619F">
        <w:rPr>
          <w:rFonts w:ascii="Arial" w:hAnsi="Arial" w:cs="Arial"/>
          <w:sz w:val="24"/>
          <w:szCs w:val="24"/>
        </w:rPr>
        <w:t xml:space="preserve">niższej niż 20 000 </w:t>
      </w:r>
      <w:r w:rsidR="009A1D76" w:rsidRPr="00C6619F">
        <w:rPr>
          <w:rFonts w:ascii="Arial" w:hAnsi="Arial" w:cs="Arial"/>
          <w:sz w:val="24"/>
          <w:szCs w:val="24"/>
        </w:rPr>
        <w:t>zł</w:t>
      </w:r>
      <w:r w:rsidRPr="00C6619F">
        <w:rPr>
          <w:rFonts w:ascii="Arial" w:hAnsi="Arial" w:cs="Arial"/>
          <w:sz w:val="24"/>
          <w:szCs w:val="24"/>
        </w:rPr>
        <w:t xml:space="preserve"> netto </w:t>
      </w:r>
      <w:r w:rsidR="009D02DA" w:rsidRPr="00C6619F">
        <w:rPr>
          <w:rFonts w:ascii="Arial" w:hAnsi="Arial" w:cs="Arial"/>
          <w:sz w:val="24"/>
          <w:szCs w:val="24"/>
        </w:rPr>
        <w:t xml:space="preserve">Beneficjent samodzielnie </w:t>
      </w:r>
      <w:r w:rsidRPr="00C6619F">
        <w:rPr>
          <w:rFonts w:ascii="Arial" w:hAnsi="Arial" w:cs="Arial"/>
          <w:sz w:val="24"/>
          <w:szCs w:val="24"/>
        </w:rPr>
        <w:t xml:space="preserve">określa </w:t>
      </w:r>
      <w:r w:rsidR="009D02DA" w:rsidRPr="00C6619F">
        <w:rPr>
          <w:rFonts w:ascii="Arial" w:hAnsi="Arial" w:cs="Arial"/>
          <w:sz w:val="24"/>
          <w:szCs w:val="24"/>
        </w:rPr>
        <w:t xml:space="preserve">sposób dokonania wydatku, mając jednak </w:t>
      </w:r>
      <w:r w:rsidRPr="00C6619F">
        <w:rPr>
          <w:rFonts w:ascii="Arial" w:hAnsi="Arial" w:cs="Arial"/>
          <w:sz w:val="24"/>
          <w:szCs w:val="24"/>
        </w:rPr>
        <w:t xml:space="preserve">na względzie, iż musi </w:t>
      </w:r>
      <w:r w:rsidR="00115892" w:rsidRPr="00C6619F">
        <w:rPr>
          <w:rFonts w:ascii="Arial" w:hAnsi="Arial" w:cs="Arial"/>
          <w:sz w:val="24"/>
          <w:szCs w:val="24"/>
        </w:rPr>
        <w:t xml:space="preserve">on </w:t>
      </w:r>
      <w:r w:rsidRPr="00C6619F">
        <w:rPr>
          <w:rFonts w:ascii="Arial" w:hAnsi="Arial" w:cs="Arial"/>
          <w:sz w:val="24"/>
          <w:szCs w:val="24"/>
        </w:rPr>
        <w:t>zostać dokonany w</w:t>
      </w:r>
      <w:r w:rsidR="009D02DA" w:rsidRPr="00C6619F">
        <w:rPr>
          <w:rFonts w:ascii="Arial" w:hAnsi="Arial" w:cs="Arial"/>
          <w:sz w:val="24"/>
          <w:szCs w:val="24"/>
        </w:rPr>
        <w:t xml:space="preserve"> sposób racjonalny, efektywny i </w:t>
      </w:r>
      <w:r w:rsidRPr="00C6619F">
        <w:rPr>
          <w:rFonts w:ascii="Arial" w:hAnsi="Arial" w:cs="Arial"/>
          <w:sz w:val="24"/>
          <w:szCs w:val="24"/>
        </w:rPr>
        <w:t>przejrzysty, z zachowaniem zasad</w:t>
      </w:r>
      <w:r w:rsidR="009A1D76" w:rsidRPr="00C6619F">
        <w:rPr>
          <w:rFonts w:ascii="Arial" w:hAnsi="Arial" w:cs="Arial"/>
          <w:sz w:val="24"/>
          <w:szCs w:val="24"/>
        </w:rPr>
        <w:t>y</w:t>
      </w:r>
      <w:r w:rsidRPr="00C6619F">
        <w:rPr>
          <w:rFonts w:ascii="Arial" w:hAnsi="Arial" w:cs="Arial"/>
          <w:sz w:val="24"/>
          <w:szCs w:val="24"/>
        </w:rPr>
        <w:t xml:space="preserve"> uzyskiwania najlepszych efektów z danych nakładów. </w:t>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t xml:space="preserve">Co do zasady IZ RPO WZ nie wymaga okazania dokumentów potwierdzających przeprowadzenie analizy rynku dla zamówień o wartości poniżej 20 000 </w:t>
      </w:r>
      <w:proofErr w:type="gramStart"/>
      <w:r w:rsidRPr="00C6619F">
        <w:rPr>
          <w:rFonts w:ascii="Arial" w:hAnsi="Arial" w:cs="Arial"/>
          <w:sz w:val="24"/>
          <w:szCs w:val="24"/>
        </w:rPr>
        <w:t xml:space="preserve">zł. </w:t>
      </w:r>
      <w:proofErr w:type="gramEnd"/>
      <w:r w:rsidRPr="00C6619F">
        <w:rPr>
          <w:rFonts w:ascii="Arial" w:hAnsi="Arial" w:cs="Arial"/>
          <w:sz w:val="24"/>
          <w:szCs w:val="24"/>
        </w:rPr>
        <w:t xml:space="preserve">Jednakże, w przypadku </w:t>
      </w:r>
      <w:proofErr w:type="gramStart"/>
      <w:r w:rsidRPr="00C6619F">
        <w:rPr>
          <w:rFonts w:ascii="Arial" w:hAnsi="Arial" w:cs="Arial"/>
          <w:sz w:val="24"/>
          <w:szCs w:val="24"/>
        </w:rPr>
        <w:t xml:space="preserve">wątpliwości </w:t>
      </w:r>
      <w:r w:rsidR="00115892" w:rsidRPr="00C6619F">
        <w:rPr>
          <w:rFonts w:ascii="Arial" w:hAnsi="Arial" w:cs="Arial"/>
          <w:sz w:val="24"/>
          <w:szCs w:val="24"/>
        </w:rPr>
        <w:t>co</w:t>
      </w:r>
      <w:proofErr w:type="gramEnd"/>
      <w:r w:rsidR="00276340" w:rsidRPr="00C6619F">
        <w:rPr>
          <w:rFonts w:ascii="Arial" w:hAnsi="Arial" w:cs="Arial"/>
          <w:sz w:val="24"/>
          <w:szCs w:val="24"/>
        </w:rPr>
        <w:t xml:space="preserve"> </w:t>
      </w:r>
      <w:r w:rsidRPr="00C6619F">
        <w:rPr>
          <w:rFonts w:ascii="Arial" w:hAnsi="Arial" w:cs="Arial"/>
          <w:sz w:val="24"/>
          <w:szCs w:val="24"/>
        </w:rPr>
        <w:t xml:space="preserve">do wartości danego wydatku, IZ RPO WZ może zobowiązać Beneficjenta do udokumentowania </w:t>
      </w:r>
      <w:r w:rsidR="0050129A" w:rsidRPr="00C6619F">
        <w:rPr>
          <w:rFonts w:ascii="Arial" w:hAnsi="Arial" w:cs="Arial"/>
          <w:sz w:val="24"/>
          <w:szCs w:val="24"/>
        </w:rPr>
        <w:t xml:space="preserve">jego </w:t>
      </w:r>
      <w:r w:rsidRPr="00C6619F">
        <w:rPr>
          <w:rFonts w:ascii="Arial" w:hAnsi="Arial" w:cs="Arial"/>
          <w:sz w:val="24"/>
          <w:szCs w:val="24"/>
        </w:rPr>
        <w:t xml:space="preserve">wyceny </w:t>
      </w:r>
      <w:r w:rsidR="0050129A" w:rsidRPr="00C6619F">
        <w:rPr>
          <w:rFonts w:ascii="Arial" w:hAnsi="Arial" w:cs="Arial"/>
          <w:sz w:val="24"/>
          <w:szCs w:val="24"/>
        </w:rPr>
        <w:t>lub samodzielnie oszacować wydatek</w:t>
      </w:r>
      <w:r w:rsidRPr="00C6619F">
        <w:rPr>
          <w:rFonts w:ascii="Arial" w:hAnsi="Arial" w:cs="Arial"/>
          <w:sz w:val="24"/>
          <w:szCs w:val="24"/>
        </w:rPr>
        <w:t>.</w:t>
      </w:r>
      <w:r w:rsidR="0050129A" w:rsidRPr="00C6619F">
        <w:rPr>
          <w:rFonts w:ascii="Arial" w:hAnsi="Arial" w:cs="Arial"/>
          <w:sz w:val="24"/>
          <w:szCs w:val="24"/>
        </w:rPr>
        <w:t xml:space="preserve"> W przypadku stwierdzenia zawyżenia przedstawionego do </w:t>
      </w:r>
      <w:r w:rsidR="00ED2827">
        <w:rPr>
          <w:rFonts w:ascii="Arial" w:hAnsi="Arial" w:cs="Arial"/>
          <w:sz w:val="24"/>
          <w:szCs w:val="24"/>
        </w:rPr>
        <w:t>w</w:t>
      </w:r>
      <w:r w:rsidR="0050129A" w:rsidRPr="00C6619F">
        <w:rPr>
          <w:rFonts w:ascii="Arial" w:hAnsi="Arial" w:cs="Arial"/>
          <w:sz w:val="24"/>
          <w:szCs w:val="24"/>
        </w:rPr>
        <w:t>spółfinansowania wydatku, IZ RPO WZ ma prawo zakwestionować jego wartość uznając go w całości lub w części za niekwalifikowalny.</w:t>
      </w:r>
    </w:p>
    <w:p w:rsidR="000F0767" w:rsidRPr="00C6619F" w:rsidRDefault="000F0767" w:rsidP="00C6619F">
      <w:pPr>
        <w:pStyle w:val="Akapitzlist"/>
        <w:numPr>
          <w:ilvl w:val="0"/>
          <w:numId w:val="17"/>
        </w:numPr>
        <w:spacing w:line="360" w:lineRule="auto"/>
        <w:ind w:left="357" w:hanging="357"/>
        <w:rPr>
          <w:rFonts w:ascii="Arial" w:hAnsi="Arial" w:cs="Arial"/>
          <w:sz w:val="24"/>
          <w:szCs w:val="24"/>
        </w:rPr>
      </w:pPr>
      <w:r w:rsidRPr="00C6619F">
        <w:rPr>
          <w:rFonts w:ascii="Arial" w:hAnsi="Arial" w:cs="Arial"/>
          <w:sz w:val="24"/>
          <w:szCs w:val="24"/>
        </w:rPr>
        <w:lastRenderedPageBreak/>
        <w:t>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after="200" w:line="360" w:lineRule="auto"/>
        <w:rPr>
          <w:rFonts w:ascii="Arial" w:hAnsi="Arial" w:cs="Arial"/>
          <w:i w:val="0"/>
          <w:sz w:val="24"/>
          <w:szCs w:val="24"/>
        </w:rPr>
      </w:pPr>
      <w:bookmarkStart w:id="21" w:name="_Toc19088993"/>
      <w:r w:rsidRPr="00C6619F">
        <w:rPr>
          <w:rFonts w:ascii="Arial" w:hAnsi="Arial" w:cs="Arial"/>
          <w:i w:val="0"/>
          <w:sz w:val="24"/>
          <w:szCs w:val="24"/>
        </w:rPr>
        <w:t>3.3</w:t>
      </w:r>
      <w:r w:rsidR="00943687" w:rsidRPr="00C6619F">
        <w:rPr>
          <w:rFonts w:ascii="Arial" w:hAnsi="Arial" w:cs="Arial"/>
          <w:i w:val="0"/>
          <w:sz w:val="24"/>
          <w:szCs w:val="24"/>
        </w:rPr>
        <w:t xml:space="preserve"> </w:t>
      </w:r>
      <w:bookmarkEnd w:id="20"/>
      <w:r w:rsidR="00C00C00" w:rsidRPr="00C6619F">
        <w:rPr>
          <w:rFonts w:ascii="Arial" w:hAnsi="Arial" w:cs="Arial"/>
          <w:i w:val="0"/>
          <w:sz w:val="24"/>
          <w:szCs w:val="24"/>
        </w:rPr>
        <w:t>Rozeznanie rynku</w:t>
      </w:r>
      <w:bookmarkEnd w:id="21"/>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Rozeznania rynku dokonuje się 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włącznie, tj. bez podatku od towarów i usług (VAT). Rozeznanie rynku ma na celu potwierdzenie, że dana usługa, dostawa lub robota budowlana została wykonana po cenie </w:t>
      </w:r>
      <w:r w:rsidR="00A941D5" w:rsidRPr="00C6619F">
        <w:rPr>
          <w:rFonts w:ascii="Arial" w:hAnsi="Arial" w:cs="Arial"/>
          <w:sz w:val="24"/>
          <w:szCs w:val="24"/>
        </w:rPr>
        <w:t>rynkowej</w:t>
      </w:r>
      <w:r w:rsidRPr="00C6619F">
        <w:rPr>
          <w:rFonts w:ascii="Arial" w:hAnsi="Arial" w:cs="Arial"/>
          <w:sz w:val="24"/>
          <w:szCs w:val="24"/>
        </w:rPr>
        <w:t>.</w:t>
      </w:r>
    </w:p>
    <w:p w:rsidR="00EE57E1" w:rsidRPr="00C6619F" w:rsidRDefault="00A941D5"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W celu potwierdzenia przeprowadzenia rozeznania rynku konieczne jest udokumentowanie dokonanej analizy cen/cenników potencjalnych wykonawców zamówienia - wraz z analizowanymi cennikami. Cenniki można pozyskać ze stron internetowych wykonawców lub poprzez upublicznienie opisu przedmiotu zamówienia wraz z zapytaniem o cenę na stronie internetowej beneficjenta lub skierowanie zapytań o cenę wraz z</w:t>
      </w:r>
      <w:r w:rsidR="00EF79F7">
        <w:rPr>
          <w:rFonts w:ascii="Arial" w:hAnsi="Arial" w:cs="Arial"/>
          <w:sz w:val="24"/>
          <w:szCs w:val="24"/>
        </w:rPr>
        <w:t> </w:t>
      </w:r>
      <w:r w:rsidRPr="00C6619F">
        <w:rPr>
          <w:rFonts w:ascii="Arial" w:hAnsi="Arial" w:cs="Arial"/>
          <w:sz w:val="24"/>
          <w:szCs w:val="24"/>
        </w:rPr>
        <w:t>opisem przedmiotu zamówienia do potencjalnych wykonawców, itd.</w:t>
      </w:r>
    </w:p>
    <w:p w:rsidR="00D32BAC" w:rsidRPr="00C6619F" w:rsidRDefault="00EE57E1"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Jeżeli ustalona w wyniku rozeznania rynku cena rynkowa zamówienia przekracza 50 tys. zł netto, stosuje się zasadę konkurencyjności, o której mowa w </w:t>
      </w:r>
      <w:r w:rsidR="00D32BAC" w:rsidRPr="00C6619F">
        <w:rPr>
          <w:rFonts w:ascii="Arial" w:hAnsi="Arial" w:cs="Arial"/>
          <w:sz w:val="24"/>
          <w:szCs w:val="24"/>
        </w:rPr>
        <w:t>rozdziale 3.4.</w:t>
      </w:r>
    </w:p>
    <w:p w:rsidR="00C00C00" w:rsidRPr="00C6619F" w:rsidRDefault="00D32BAC"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przypadku zamówień o wartości od 20 tys. zł netto do 50 tys. zł netto włącznie, możliwe jest zastosowanie zasady konkurencyjności, o której mowa w rozdziale 3.4 </w:t>
      </w:r>
      <w:proofErr w:type="gramStart"/>
      <w:r w:rsidRPr="00C6619F">
        <w:rPr>
          <w:rFonts w:ascii="Arial" w:hAnsi="Arial" w:cs="Arial"/>
          <w:sz w:val="24"/>
          <w:szCs w:val="24"/>
        </w:rPr>
        <w:t>zamiast</w:t>
      </w:r>
      <w:proofErr w:type="gramEnd"/>
      <w:r w:rsidRPr="00C6619F">
        <w:rPr>
          <w:rFonts w:ascii="Arial" w:hAnsi="Arial" w:cs="Arial"/>
          <w:sz w:val="24"/>
          <w:szCs w:val="24"/>
        </w:rPr>
        <w:t xml:space="preserve"> rozeznania rynku. W takiej sytuacji, warunki dotyczące zasady konkurencyjności z rozdziału 3.4 </w:t>
      </w:r>
      <w:proofErr w:type="gramStart"/>
      <w:r w:rsidRPr="00C6619F">
        <w:rPr>
          <w:rFonts w:ascii="Arial" w:hAnsi="Arial" w:cs="Arial"/>
          <w:sz w:val="24"/>
          <w:szCs w:val="24"/>
        </w:rPr>
        <w:t>muszą</w:t>
      </w:r>
      <w:proofErr w:type="gramEnd"/>
      <w:r w:rsidRPr="00C6619F">
        <w:rPr>
          <w:rFonts w:ascii="Arial" w:hAnsi="Arial" w:cs="Arial"/>
          <w:sz w:val="24"/>
          <w:szCs w:val="24"/>
        </w:rPr>
        <w:t xml:space="preserve"> być spełnione.</w:t>
      </w:r>
      <w:r w:rsidR="00EF79F7">
        <w:rPr>
          <w:rFonts w:ascii="Arial" w:hAnsi="Arial" w:cs="Arial"/>
          <w:sz w:val="24"/>
          <w:szCs w:val="24"/>
        </w:rPr>
        <w:t xml:space="preserve"> </w:t>
      </w:r>
    </w:p>
    <w:p w:rsidR="00C00C00" w:rsidRPr="00C6619F" w:rsidRDefault="00C00C00" w:rsidP="00C6619F">
      <w:pPr>
        <w:pStyle w:val="Akapitzlist"/>
        <w:numPr>
          <w:ilvl w:val="0"/>
          <w:numId w:val="11"/>
        </w:numPr>
        <w:spacing w:line="360" w:lineRule="auto"/>
        <w:rPr>
          <w:rFonts w:ascii="Arial" w:hAnsi="Arial" w:cs="Arial"/>
          <w:sz w:val="24"/>
          <w:szCs w:val="24"/>
        </w:rPr>
      </w:pPr>
      <w:r w:rsidRPr="00C6619F">
        <w:rPr>
          <w:rFonts w:ascii="Arial" w:hAnsi="Arial" w:cs="Arial"/>
          <w:sz w:val="24"/>
          <w:szCs w:val="24"/>
        </w:rPr>
        <w:t xml:space="preserve">W przypadku zamówień o wartości od 20 tys. </w:t>
      </w:r>
      <w:r w:rsidR="001C0790" w:rsidRPr="00C6619F">
        <w:rPr>
          <w:rFonts w:ascii="Arial" w:hAnsi="Arial" w:cs="Arial"/>
          <w:sz w:val="24"/>
          <w:szCs w:val="24"/>
        </w:rPr>
        <w:t>zł</w:t>
      </w:r>
      <w:r w:rsidRPr="00C6619F">
        <w:rPr>
          <w:rFonts w:ascii="Arial" w:hAnsi="Arial" w:cs="Arial"/>
          <w:sz w:val="24"/>
          <w:szCs w:val="24"/>
        </w:rPr>
        <w:t xml:space="preserve"> netto do 50 tys. </w:t>
      </w:r>
      <w:r w:rsidR="001C0790" w:rsidRPr="00C6619F">
        <w:rPr>
          <w:rFonts w:ascii="Arial" w:hAnsi="Arial" w:cs="Arial"/>
          <w:sz w:val="24"/>
          <w:szCs w:val="24"/>
        </w:rPr>
        <w:t>zł</w:t>
      </w:r>
      <w:r w:rsidRPr="00C6619F">
        <w:rPr>
          <w:rFonts w:ascii="Arial" w:hAnsi="Arial" w:cs="Arial"/>
          <w:sz w:val="24"/>
          <w:szCs w:val="24"/>
        </w:rPr>
        <w:t xml:space="preserve"> netto zawarcie pisemnej umowy z wykonawcą nie jest wymagane. W takim przypadku wystarczające jest potwierdzenie poniesienia wydatku w oparciu o fakturę, rachunek lub inny dokument księgowy o równoważnej wartości dowodowej.</w:t>
      </w:r>
    </w:p>
    <w:p w:rsidR="005D38C2" w:rsidRPr="00C6619F" w:rsidRDefault="00434244" w:rsidP="00C6619F">
      <w:pPr>
        <w:pStyle w:val="Nagwek2"/>
        <w:spacing w:line="360" w:lineRule="auto"/>
        <w:rPr>
          <w:rFonts w:ascii="Arial" w:hAnsi="Arial" w:cs="Arial"/>
          <w:i w:val="0"/>
          <w:sz w:val="24"/>
          <w:szCs w:val="24"/>
        </w:rPr>
      </w:pPr>
      <w:bookmarkStart w:id="22" w:name="_Toc441141854"/>
      <w:bookmarkStart w:id="23" w:name="_Toc19088994"/>
      <w:r w:rsidRPr="00C6619F">
        <w:rPr>
          <w:rFonts w:ascii="Arial" w:hAnsi="Arial" w:cs="Arial"/>
          <w:i w:val="0"/>
          <w:sz w:val="24"/>
          <w:szCs w:val="24"/>
        </w:rPr>
        <w:t>3.4</w:t>
      </w:r>
      <w:r w:rsidR="00546794" w:rsidRPr="00C6619F">
        <w:rPr>
          <w:rFonts w:ascii="Arial" w:hAnsi="Arial" w:cs="Arial"/>
          <w:i w:val="0"/>
          <w:sz w:val="24"/>
          <w:szCs w:val="24"/>
        </w:rPr>
        <w:t xml:space="preserve"> </w:t>
      </w:r>
      <w:bookmarkEnd w:id="22"/>
      <w:r w:rsidR="00C00C00" w:rsidRPr="00C6619F">
        <w:rPr>
          <w:rFonts w:ascii="Arial" w:hAnsi="Arial" w:cs="Arial"/>
          <w:i w:val="0"/>
          <w:sz w:val="24"/>
          <w:szCs w:val="24"/>
        </w:rPr>
        <w:t>Zasada konkurencyjności</w:t>
      </w:r>
      <w:bookmarkEnd w:id="23"/>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Udzielenie zamó</w:t>
      </w:r>
      <w:r w:rsidR="009A1D76" w:rsidRPr="00C6619F">
        <w:rPr>
          <w:rFonts w:ascii="Arial" w:hAnsi="Arial" w:cs="Arial"/>
          <w:sz w:val="24"/>
          <w:szCs w:val="24"/>
        </w:rPr>
        <w:t>wienia w ramach projektu przez B</w:t>
      </w:r>
      <w:r w:rsidRPr="00C6619F">
        <w:rPr>
          <w:rFonts w:ascii="Arial" w:hAnsi="Arial" w:cs="Arial"/>
          <w:sz w:val="24"/>
          <w:szCs w:val="24"/>
        </w:rPr>
        <w:t>eneficjenta następuje zgodnie z zasadą konkurencyjności w przypadku:</w:t>
      </w:r>
    </w:p>
    <w:p w:rsidR="00C00C00" w:rsidRPr="00C6619F" w:rsidRDefault="009A1D76"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lastRenderedPageBreak/>
        <w:t>a</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niebędącego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przekraczających wartość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9A1D76"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B</w:t>
      </w:r>
      <w:r w:rsidR="00C00C00" w:rsidRPr="00C6619F">
        <w:rPr>
          <w:rFonts w:ascii="Arial" w:hAnsi="Arial" w:cs="Arial"/>
          <w:sz w:val="24"/>
          <w:szCs w:val="24"/>
        </w:rPr>
        <w:t xml:space="preserve">eneficjenta będącego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xml:space="preserve"> w przypadku zamówień o wartości równej lub niższej niż kwota określona w art. 4 pkt 8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a jednocześnie przekraczającej 50</w:t>
      </w:r>
      <w:r w:rsidR="008A39D0" w:rsidRPr="00C6619F">
        <w:rPr>
          <w:rFonts w:ascii="Arial" w:hAnsi="Arial" w:cs="Arial"/>
          <w:sz w:val="24"/>
          <w:szCs w:val="24"/>
        </w:rPr>
        <w:t> </w:t>
      </w:r>
      <w:r w:rsidR="00C00C00" w:rsidRPr="00C6619F">
        <w:rPr>
          <w:rFonts w:ascii="Arial" w:hAnsi="Arial" w:cs="Arial"/>
          <w:sz w:val="24"/>
          <w:szCs w:val="24"/>
        </w:rPr>
        <w:t>tys.</w:t>
      </w:r>
      <w:r w:rsidR="008A39D0" w:rsidRPr="00C6619F">
        <w:rPr>
          <w:rFonts w:ascii="Arial" w:hAnsi="Arial" w:cs="Arial"/>
          <w:sz w:val="24"/>
          <w:szCs w:val="24"/>
        </w:rPr>
        <w:t>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 lub w p</w:t>
      </w:r>
      <w:r w:rsidR="008804FF" w:rsidRPr="00C6619F">
        <w:rPr>
          <w:rFonts w:ascii="Arial" w:hAnsi="Arial" w:cs="Arial"/>
          <w:sz w:val="24"/>
          <w:szCs w:val="24"/>
        </w:rPr>
        <w:t>rzypadku zamówień sektorowych o </w:t>
      </w:r>
      <w:r w:rsidR="00C00C00" w:rsidRPr="00C6619F">
        <w:rPr>
          <w:rFonts w:ascii="Arial" w:hAnsi="Arial" w:cs="Arial"/>
          <w:sz w:val="24"/>
          <w:szCs w:val="24"/>
        </w:rPr>
        <w:t xml:space="preserve">wartości niższej niż kwota określona w przepisach wydanych na </w:t>
      </w:r>
      <w:r w:rsidR="008804FF" w:rsidRPr="00C6619F">
        <w:rPr>
          <w:rFonts w:ascii="Arial" w:hAnsi="Arial" w:cs="Arial"/>
          <w:sz w:val="24"/>
          <w:szCs w:val="24"/>
        </w:rPr>
        <w:t xml:space="preserve">podstawie art. 11 ust. 8 </w:t>
      </w:r>
      <w:proofErr w:type="spellStart"/>
      <w:r w:rsidR="008804FF" w:rsidRPr="00C6619F">
        <w:rPr>
          <w:rFonts w:ascii="Arial" w:hAnsi="Arial" w:cs="Arial"/>
          <w:sz w:val="24"/>
          <w:szCs w:val="24"/>
        </w:rPr>
        <w:t>Pzp</w:t>
      </w:r>
      <w:proofErr w:type="spellEnd"/>
      <w:r w:rsidR="008804FF" w:rsidRPr="00C6619F">
        <w:rPr>
          <w:rFonts w:ascii="Arial" w:hAnsi="Arial" w:cs="Arial"/>
          <w:sz w:val="24"/>
          <w:szCs w:val="24"/>
        </w:rPr>
        <w:t>, a </w:t>
      </w:r>
      <w:r w:rsidR="00C00C00" w:rsidRPr="00C6619F">
        <w:rPr>
          <w:rFonts w:ascii="Arial" w:hAnsi="Arial" w:cs="Arial"/>
          <w:sz w:val="24"/>
          <w:szCs w:val="24"/>
        </w:rPr>
        <w:t xml:space="preserve">jednocześnie przekraczającej 50 tys. </w:t>
      </w:r>
      <w:r w:rsidR="001C0790" w:rsidRPr="00C6619F">
        <w:rPr>
          <w:rFonts w:ascii="Arial" w:hAnsi="Arial" w:cs="Arial"/>
          <w:sz w:val="24"/>
          <w:szCs w:val="24"/>
        </w:rPr>
        <w:t>zł</w:t>
      </w:r>
      <w:r w:rsidR="00C00C00" w:rsidRPr="00C6619F">
        <w:rPr>
          <w:rFonts w:ascii="Arial" w:hAnsi="Arial" w:cs="Arial"/>
          <w:sz w:val="24"/>
          <w:szCs w:val="24"/>
        </w:rPr>
        <w:t xml:space="preserve"> netto, tj. bez podatku od towarów i usług (VAT).</w:t>
      </w:r>
    </w:p>
    <w:p w:rsidR="00C00C00" w:rsidRPr="00C6619F" w:rsidRDefault="00C00C00"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uniknięcia konfliktu interesów:</w:t>
      </w:r>
    </w:p>
    <w:p w:rsidR="009D02DA" w:rsidRPr="00C6619F" w:rsidRDefault="009A1D76"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w przypadku B</w:t>
      </w:r>
      <w:r w:rsidR="00C00C00" w:rsidRPr="00C6619F">
        <w:rPr>
          <w:rFonts w:ascii="Arial" w:hAnsi="Arial" w:cs="Arial"/>
          <w:sz w:val="24"/>
          <w:szCs w:val="24"/>
        </w:rPr>
        <w:t xml:space="preserve">eneficjenta, który nie jest zamawiającym w rozumieniu </w:t>
      </w:r>
      <w:proofErr w:type="spellStart"/>
      <w:r w:rsidR="00C00C00" w:rsidRPr="00C6619F">
        <w:rPr>
          <w:rFonts w:ascii="Arial" w:hAnsi="Arial" w:cs="Arial"/>
          <w:sz w:val="24"/>
          <w:szCs w:val="24"/>
        </w:rPr>
        <w:t>Pzp</w:t>
      </w:r>
      <w:proofErr w:type="spellEnd"/>
      <w:r w:rsidR="00C00C00" w:rsidRPr="00C6619F">
        <w:rPr>
          <w:rFonts w:ascii="Arial" w:hAnsi="Arial" w:cs="Arial"/>
          <w:sz w:val="24"/>
          <w:szCs w:val="24"/>
        </w:rPr>
        <w:t>, zamówienia nie mogą być udzielane podmiotom powiązanym z nim osobowo lub kapitałowo, z wyłączeniem zamówień sektorowych</w:t>
      </w:r>
      <w:r w:rsidR="002B1D20" w:rsidRPr="00C6619F">
        <w:rPr>
          <w:rFonts w:ascii="Arial" w:hAnsi="Arial" w:cs="Arial"/>
          <w:sz w:val="24"/>
          <w:szCs w:val="24"/>
        </w:rPr>
        <w:t>,</w:t>
      </w:r>
      <w:r w:rsidR="00AB3821" w:rsidRPr="00C6619F">
        <w:rPr>
          <w:rFonts w:ascii="Arial" w:hAnsi="Arial" w:cs="Arial"/>
          <w:sz w:val="24"/>
          <w:szCs w:val="24"/>
        </w:rPr>
        <w:t xml:space="preserve"> </w:t>
      </w:r>
      <w:r w:rsidR="00C00C00" w:rsidRPr="00C6619F">
        <w:rPr>
          <w:rFonts w:ascii="Arial" w:hAnsi="Arial" w:cs="Arial"/>
          <w:sz w:val="24"/>
          <w:szCs w:val="24"/>
        </w:rPr>
        <w:t xml:space="preserve">zamówień określonych w </w:t>
      </w:r>
      <w:r w:rsidRPr="00C6619F">
        <w:rPr>
          <w:rFonts w:ascii="Arial" w:hAnsi="Arial" w:cs="Arial"/>
          <w:sz w:val="24"/>
          <w:szCs w:val="24"/>
        </w:rPr>
        <w:t>rozdziale 3.1.</w:t>
      </w:r>
      <w:r w:rsidR="00C00C00" w:rsidRPr="00C6619F">
        <w:rPr>
          <w:rFonts w:ascii="Arial" w:hAnsi="Arial" w:cs="Arial"/>
          <w:sz w:val="24"/>
          <w:szCs w:val="24"/>
        </w:rPr>
        <w:t xml:space="preserve"> </w:t>
      </w:r>
      <w:proofErr w:type="gramStart"/>
      <w:r w:rsidR="00C00C00" w:rsidRPr="00C6619F">
        <w:rPr>
          <w:rFonts w:ascii="Arial" w:hAnsi="Arial" w:cs="Arial"/>
          <w:sz w:val="24"/>
          <w:szCs w:val="24"/>
        </w:rPr>
        <w:t>pkt</w:t>
      </w:r>
      <w:proofErr w:type="gramEnd"/>
      <w:r w:rsidR="00C00C00" w:rsidRPr="00C6619F">
        <w:rPr>
          <w:rFonts w:ascii="Arial" w:hAnsi="Arial" w:cs="Arial"/>
          <w:sz w:val="24"/>
          <w:szCs w:val="24"/>
        </w:rPr>
        <w:t xml:space="preserve"> </w:t>
      </w:r>
      <w:r w:rsidR="002B05A6" w:rsidRPr="00C6619F">
        <w:rPr>
          <w:rFonts w:ascii="Arial" w:hAnsi="Arial" w:cs="Arial"/>
          <w:sz w:val="24"/>
          <w:szCs w:val="24"/>
        </w:rPr>
        <w:t>7</w:t>
      </w:r>
      <w:r w:rsidR="00C00C00" w:rsidRPr="00C6619F">
        <w:rPr>
          <w:rFonts w:ascii="Arial" w:hAnsi="Arial" w:cs="Arial"/>
          <w:sz w:val="24"/>
          <w:szCs w:val="24"/>
        </w:rPr>
        <w:t xml:space="preserve"> lit. </w:t>
      </w:r>
      <w:r w:rsidR="00D6754C" w:rsidRPr="00C6619F">
        <w:rPr>
          <w:rFonts w:ascii="Arial" w:hAnsi="Arial" w:cs="Arial"/>
          <w:sz w:val="24"/>
          <w:szCs w:val="24"/>
        </w:rPr>
        <w:t>f</w:t>
      </w:r>
      <w:r w:rsidR="00C00C00" w:rsidRPr="00C6619F">
        <w:rPr>
          <w:rFonts w:ascii="Arial" w:hAnsi="Arial" w:cs="Arial"/>
          <w:sz w:val="24"/>
          <w:szCs w:val="24"/>
        </w:rPr>
        <w:t xml:space="preserve"> lub </w:t>
      </w:r>
      <w:r w:rsidR="00D6754C" w:rsidRPr="00C6619F">
        <w:rPr>
          <w:rFonts w:ascii="Arial" w:hAnsi="Arial" w:cs="Arial"/>
          <w:sz w:val="24"/>
          <w:szCs w:val="24"/>
        </w:rPr>
        <w:t>g</w:t>
      </w:r>
      <w:r w:rsidR="001A637A" w:rsidRPr="00C6619F">
        <w:rPr>
          <w:rFonts w:ascii="Arial" w:hAnsi="Arial" w:cs="Arial"/>
          <w:sz w:val="24"/>
          <w:szCs w:val="24"/>
        </w:rPr>
        <w:t>.</w:t>
      </w:r>
    </w:p>
    <w:p w:rsidR="00C00C00" w:rsidRPr="00C6619F" w:rsidRDefault="00A9221E"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osoby wykonujące w imieniu zamawiającego czynności związane z</w:t>
      </w:r>
      <w:r w:rsidR="00EF79F7">
        <w:rPr>
          <w:rFonts w:ascii="Arial" w:hAnsi="Arial" w:cs="Arial"/>
          <w:sz w:val="24"/>
          <w:szCs w:val="24"/>
        </w:rPr>
        <w:t> </w:t>
      </w:r>
      <w:r w:rsidRPr="00C6619F">
        <w:rPr>
          <w:rFonts w:ascii="Arial" w:hAnsi="Arial" w:cs="Arial"/>
          <w:sz w:val="24"/>
          <w:szCs w:val="24"/>
        </w:rPr>
        <w:t xml:space="preserve">procedurą wyboru wykonawcy, w </w:t>
      </w:r>
      <w:r w:rsidR="002B05A6" w:rsidRPr="00C6619F">
        <w:rPr>
          <w:rFonts w:ascii="Arial" w:hAnsi="Arial" w:cs="Arial"/>
          <w:sz w:val="24"/>
          <w:szCs w:val="24"/>
        </w:rPr>
        <w:t>szczególności osoby</w:t>
      </w:r>
      <w:r w:rsidRPr="00C6619F">
        <w:rPr>
          <w:rFonts w:ascii="Arial" w:hAnsi="Arial" w:cs="Arial"/>
          <w:sz w:val="24"/>
          <w:szCs w:val="24"/>
        </w:rPr>
        <w:t xml:space="preserve"> biorące udział w</w:t>
      </w:r>
      <w:r w:rsidR="00EF79F7">
        <w:rPr>
          <w:rFonts w:ascii="Arial" w:hAnsi="Arial" w:cs="Arial"/>
          <w:sz w:val="24"/>
          <w:szCs w:val="24"/>
        </w:rPr>
        <w:t> </w:t>
      </w:r>
      <w:r w:rsidRPr="00C6619F">
        <w:rPr>
          <w:rFonts w:ascii="Arial" w:hAnsi="Arial" w:cs="Arial"/>
          <w:sz w:val="24"/>
          <w:szCs w:val="24"/>
        </w:rPr>
        <w:t>procesie oceny ofert, nie mogą być powiązane osobowo lub kapitałowo z</w:t>
      </w:r>
      <w:r w:rsidR="00EF79F7">
        <w:rPr>
          <w:rFonts w:ascii="Arial" w:hAnsi="Arial" w:cs="Arial"/>
          <w:sz w:val="24"/>
          <w:szCs w:val="24"/>
        </w:rPr>
        <w:t> </w:t>
      </w:r>
      <w:r w:rsidRPr="00C6619F">
        <w:rPr>
          <w:rFonts w:ascii="Arial" w:hAnsi="Arial" w:cs="Arial"/>
          <w:sz w:val="24"/>
          <w:szCs w:val="24"/>
        </w:rPr>
        <w:t>wykonawcami, którzy złożyli oferty. Powinny być to osoby bezstronne i</w:t>
      </w:r>
      <w:r w:rsidR="00EF79F7">
        <w:rPr>
          <w:rFonts w:ascii="Arial" w:hAnsi="Arial" w:cs="Arial"/>
          <w:sz w:val="24"/>
          <w:szCs w:val="24"/>
        </w:rPr>
        <w:t> </w:t>
      </w:r>
      <w:r w:rsidRPr="00C6619F">
        <w:rPr>
          <w:rFonts w:ascii="Arial" w:hAnsi="Arial" w:cs="Arial"/>
          <w:sz w:val="24"/>
          <w:szCs w:val="24"/>
        </w:rPr>
        <w:t>obiektywne.</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Przez powiązania kapitałowe lub osobowe rozumie </w:t>
      </w:r>
      <w:r w:rsidR="009A1D76" w:rsidRPr="00C6619F">
        <w:rPr>
          <w:rFonts w:ascii="Arial" w:hAnsi="Arial" w:cs="Arial"/>
          <w:sz w:val="24"/>
          <w:szCs w:val="24"/>
        </w:rPr>
        <w:t>się wzajemne powiązania między B</w:t>
      </w:r>
      <w:r w:rsidRPr="00C6619F">
        <w:rPr>
          <w:rFonts w:ascii="Arial" w:hAnsi="Arial" w:cs="Arial"/>
          <w:sz w:val="24"/>
          <w:szCs w:val="24"/>
        </w:rPr>
        <w:t>eneficjentem lub osobami upoważnionymi do z</w:t>
      </w:r>
      <w:r w:rsidR="00832DF5" w:rsidRPr="00C6619F">
        <w:rPr>
          <w:rFonts w:ascii="Arial" w:hAnsi="Arial" w:cs="Arial"/>
          <w:sz w:val="24"/>
          <w:szCs w:val="24"/>
        </w:rPr>
        <w:t>aciągania zobowiązań w imieniu B</w:t>
      </w:r>
      <w:r w:rsidRPr="00C6619F">
        <w:rPr>
          <w:rFonts w:ascii="Arial" w:hAnsi="Arial" w:cs="Arial"/>
          <w:sz w:val="24"/>
          <w:szCs w:val="24"/>
        </w:rPr>
        <w:t xml:space="preserve">eneficjenta lub </w:t>
      </w:r>
      <w:r w:rsidR="00832DF5" w:rsidRPr="00C6619F">
        <w:rPr>
          <w:rFonts w:ascii="Arial" w:hAnsi="Arial" w:cs="Arial"/>
          <w:sz w:val="24"/>
          <w:szCs w:val="24"/>
        </w:rPr>
        <w:t>osobami wykonującymi w</w:t>
      </w:r>
      <w:r w:rsidR="00EF79F7">
        <w:rPr>
          <w:rFonts w:ascii="Arial" w:hAnsi="Arial" w:cs="Arial"/>
          <w:sz w:val="24"/>
          <w:szCs w:val="24"/>
        </w:rPr>
        <w:t> </w:t>
      </w:r>
      <w:r w:rsidR="00832DF5" w:rsidRPr="00C6619F">
        <w:rPr>
          <w:rFonts w:ascii="Arial" w:hAnsi="Arial" w:cs="Arial"/>
          <w:sz w:val="24"/>
          <w:szCs w:val="24"/>
        </w:rPr>
        <w:t>imieniu B</w:t>
      </w:r>
      <w:r w:rsidRPr="00C6619F">
        <w:rPr>
          <w:rFonts w:ascii="Arial" w:hAnsi="Arial" w:cs="Arial"/>
          <w:sz w:val="24"/>
          <w:szCs w:val="24"/>
        </w:rPr>
        <w:t>eneficjenta czynności związane z przeprowadzeniem procedury wyboru wykonawcy a wykonawcą, polegające w szczególności na:</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4A6343">
        <w:rPr>
          <w:rFonts w:ascii="Arial" w:hAnsi="Arial" w:cs="Arial"/>
          <w:sz w:val="24"/>
          <w:szCs w:val="24"/>
        </w:rPr>
        <w:tab/>
      </w:r>
      <w:r w:rsidRPr="00C6619F">
        <w:rPr>
          <w:rFonts w:ascii="Arial" w:hAnsi="Arial" w:cs="Arial"/>
          <w:sz w:val="24"/>
          <w:szCs w:val="24"/>
        </w:rPr>
        <w:t xml:space="preserve">uczestniczeniu w </w:t>
      </w:r>
      <w:proofErr w:type="gramStart"/>
      <w:r w:rsidRPr="00C6619F">
        <w:rPr>
          <w:rFonts w:ascii="Arial" w:hAnsi="Arial" w:cs="Arial"/>
          <w:sz w:val="24"/>
          <w:szCs w:val="24"/>
        </w:rPr>
        <w:t>spółce jako</w:t>
      </w:r>
      <w:proofErr w:type="gramEnd"/>
      <w:r w:rsidRPr="00C6619F">
        <w:rPr>
          <w:rFonts w:ascii="Arial" w:hAnsi="Arial" w:cs="Arial"/>
          <w:sz w:val="24"/>
          <w:szCs w:val="24"/>
        </w:rPr>
        <w:t xml:space="preserve"> wspólnik spółki cywilnej lub spółki osobowej,</w:t>
      </w:r>
    </w:p>
    <w:p w:rsidR="00A9221E" w:rsidRPr="00C6619F" w:rsidRDefault="00A9221E" w:rsidP="004A6343">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b) </w:t>
      </w:r>
      <w:r w:rsidR="004A6343">
        <w:rPr>
          <w:rFonts w:ascii="Arial" w:hAnsi="Arial" w:cs="Arial"/>
          <w:sz w:val="24"/>
          <w:szCs w:val="24"/>
        </w:rPr>
        <w:tab/>
      </w:r>
      <w:proofErr w:type="gramStart"/>
      <w:r w:rsidRPr="00C6619F">
        <w:rPr>
          <w:rFonts w:ascii="Arial" w:hAnsi="Arial" w:cs="Arial"/>
          <w:sz w:val="24"/>
          <w:szCs w:val="24"/>
        </w:rPr>
        <w:t>posiadaniu co</w:t>
      </w:r>
      <w:proofErr w:type="gramEnd"/>
      <w:r w:rsidRPr="00C6619F">
        <w:rPr>
          <w:rFonts w:ascii="Arial" w:hAnsi="Arial" w:cs="Arial"/>
          <w:sz w:val="24"/>
          <w:szCs w:val="24"/>
        </w:rPr>
        <w:t xml:space="preserve"> najmniej 10% udziałów lub akcji, o ile niższy próg nie wynika z przepisów prawa</w:t>
      </w:r>
      <w:r w:rsidR="004F1965" w:rsidRPr="00C6619F">
        <w:rPr>
          <w:rFonts w:ascii="Arial" w:hAnsi="Arial" w:cs="Arial"/>
          <w:sz w:val="24"/>
          <w:szCs w:val="24"/>
        </w:rPr>
        <w:t xml:space="preserve"> lub nie został określony przez IZ RPO WZ</w:t>
      </w:r>
      <w:r w:rsidR="009D02DA" w:rsidRPr="00C6619F">
        <w:rPr>
          <w:rFonts w:ascii="Arial" w:hAnsi="Arial" w:cs="Arial"/>
          <w:sz w:val="24"/>
          <w:szCs w:val="24"/>
        </w:rPr>
        <w:t>,</w:t>
      </w:r>
      <w:r w:rsidRPr="00C6619F">
        <w:rPr>
          <w:rFonts w:ascii="Arial" w:hAnsi="Arial" w:cs="Arial"/>
          <w:sz w:val="24"/>
          <w:szCs w:val="24"/>
        </w:rPr>
        <w:t xml:space="preserve"> </w:t>
      </w:r>
    </w:p>
    <w:p w:rsidR="00A9221E" w:rsidRPr="00C6619F" w:rsidRDefault="00A9221E" w:rsidP="004A6343">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pełnieniu funkcji członka organu nadzorczego lub zarządzającego, prokurenta, pełnomocnika,</w:t>
      </w:r>
    </w:p>
    <w:p w:rsidR="008615B2"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4A6343">
        <w:rPr>
          <w:rFonts w:ascii="Arial" w:hAnsi="Arial" w:cs="Arial"/>
          <w:sz w:val="24"/>
          <w:szCs w:val="24"/>
        </w:rPr>
        <w:tab/>
      </w:r>
      <w:r w:rsidRPr="00C6619F">
        <w:rPr>
          <w:rFonts w:ascii="Arial" w:hAnsi="Arial" w:cs="Arial"/>
          <w:sz w:val="24"/>
          <w:szCs w:val="24"/>
        </w:rPr>
        <w:t>pozostawaniu w związku małżeńskim, w stosunku pokrewieństwa lub</w:t>
      </w:r>
      <w:r w:rsidR="00EF79F7">
        <w:rPr>
          <w:rFonts w:ascii="Arial" w:hAnsi="Arial" w:cs="Arial"/>
          <w:sz w:val="24"/>
          <w:szCs w:val="24"/>
        </w:rPr>
        <w:t> </w:t>
      </w:r>
      <w:r w:rsidRPr="00C6619F">
        <w:rPr>
          <w:rFonts w:ascii="Arial" w:hAnsi="Arial" w:cs="Arial"/>
          <w:sz w:val="24"/>
          <w:szCs w:val="24"/>
        </w:rPr>
        <w:t>powinowactwa w linii prostej, pokrewieństwa drugiego stopnia lub</w:t>
      </w:r>
      <w:r w:rsidR="00EF79F7">
        <w:rPr>
          <w:rFonts w:ascii="Arial" w:hAnsi="Arial" w:cs="Arial"/>
          <w:sz w:val="24"/>
          <w:szCs w:val="24"/>
        </w:rPr>
        <w:t> </w:t>
      </w:r>
      <w:r w:rsidRPr="00C6619F">
        <w:rPr>
          <w:rFonts w:ascii="Arial" w:hAnsi="Arial" w:cs="Arial"/>
          <w:sz w:val="24"/>
          <w:szCs w:val="24"/>
        </w:rPr>
        <w:t>powinowactwa drugieg</w:t>
      </w:r>
      <w:r w:rsidR="008804FF" w:rsidRPr="00C6619F">
        <w:rPr>
          <w:rFonts w:ascii="Arial" w:hAnsi="Arial" w:cs="Arial"/>
          <w:sz w:val="24"/>
          <w:szCs w:val="24"/>
        </w:rPr>
        <w:t>o stopnia w linii bocznej lub w </w:t>
      </w:r>
      <w:r w:rsidRPr="00C6619F">
        <w:rPr>
          <w:rFonts w:ascii="Arial" w:hAnsi="Arial" w:cs="Arial"/>
          <w:sz w:val="24"/>
          <w:szCs w:val="24"/>
        </w:rPr>
        <w:t xml:space="preserve">stosunku </w:t>
      </w:r>
      <w:r w:rsidRPr="00C6619F">
        <w:rPr>
          <w:rFonts w:ascii="Arial" w:hAnsi="Arial" w:cs="Arial"/>
          <w:sz w:val="24"/>
          <w:szCs w:val="24"/>
        </w:rPr>
        <w:lastRenderedPageBreak/>
        <w:t>przys</w:t>
      </w:r>
      <w:r w:rsidR="008615B2" w:rsidRPr="00C6619F">
        <w:rPr>
          <w:rFonts w:ascii="Arial" w:hAnsi="Arial" w:cs="Arial"/>
          <w:sz w:val="24"/>
          <w:szCs w:val="24"/>
        </w:rPr>
        <w:t>posobienia, opieki lub kurateli,</w:t>
      </w:r>
      <w:r w:rsidR="00AE5D7A">
        <w:rPr>
          <w:rFonts w:ascii="Arial" w:hAnsi="Arial" w:cs="Arial"/>
          <w:sz w:val="24"/>
          <w:szCs w:val="24"/>
        </w:rPr>
        <w:t xml:space="preserve"> </w:t>
      </w:r>
      <w:r w:rsidR="008615B2" w:rsidRPr="00C6619F">
        <w:rPr>
          <w:rFonts w:ascii="Arial" w:hAnsi="Arial" w:cs="Arial"/>
          <w:sz w:val="24"/>
          <w:szCs w:val="24"/>
        </w:rPr>
        <w:t xml:space="preserve">lub pozostawaniu w innym związku niż wskazane w lit. a-d jeżeli naruszają zasady konkurencyjności (w tym zasady wydatkowania środków publicznych opisane w rozdziale 2 pkt 4). </w:t>
      </w:r>
    </w:p>
    <w:p w:rsidR="00C00C00" w:rsidRPr="00C6619F" w:rsidRDefault="00832DF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 B</w:t>
      </w:r>
      <w:r w:rsidR="00A9221E" w:rsidRPr="00C6619F">
        <w:rPr>
          <w:rFonts w:ascii="Arial" w:hAnsi="Arial" w:cs="Arial"/>
          <w:sz w:val="24"/>
          <w:szCs w:val="24"/>
        </w:rPr>
        <w:t xml:space="preserve">eneficjenta, który jest zamawiającym w rozumieniu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 zasadę konkurencyjności uznaje się za spełnioną, jeżeli postępowanie o</w:t>
      </w:r>
      <w:r w:rsidR="00EF79F7">
        <w:rPr>
          <w:rFonts w:ascii="Arial" w:hAnsi="Arial" w:cs="Arial"/>
          <w:sz w:val="24"/>
          <w:szCs w:val="24"/>
        </w:rPr>
        <w:t> </w:t>
      </w:r>
      <w:r w:rsidR="00A9221E" w:rsidRPr="00C6619F">
        <w:rPr>
          <w:rFonts w:ascii="Arial" w:hAnsi="Arial" w:cs="Arial"/>
          <w:sz w:val="24"/>
          <w:szCs w:val="24"/>
        </w:rPr>
        <w:t>udzielenie za</w:t>
      </w:r>
      <w:r w:rsidR="008804FF" w:rsidRPr="00C6619F">
        <w:rPr>
          <w:rFonts w:ascii="Arial" w:hAnsi="Arial" w:cs="Arial"/>
          <w:sz w:val="24"/>
          <w:szCs w:val="24"/>
        </w:rPr>
        <w:t>mówienia przeprowadzone jest na </w:t>
      </w:r>
      <w:r w:rsidR="00A9221E" w:rsidRPr="00C6619F">
        <w:rPr>
          <w:rFonts w:ascii="Arial" w:hAnsi="Arial" w:cs="Arial"/>
          <w:sz w:val="24"/>
          <w:szCs w:val="24"/>
        </w:rPr>
        <w:t xml:space="preserve">zasadach i w trybach określonych w </w:t>
      </w:r>
      <w:proofErr w:type="spellStart"/>
      <w:r w:rsidR="00A9221E" w:rsidRPr="00C6619F">
        <w:rPr>
          <w:rFonts w:ascii="Arial" w:hAnsi="Arial" w:cs="Arial"/>
          <w:sz w:val="24"/>
          <w:szCs w:val="24"/>
        </w:rPr>
        <w:t>Pzp</w:t>
      </w:r>
      <w:proofErr w:type="spellEnd"/>
      <w:r w:rsidR="00A9221E" w:rsidRPr="00C6619F">
        <w:rPr>
          <w:rFonts w:ascii="Arial" w:hAnsi="Arial" w:cs="Arial"/>
          <w:sz w:val="24"/>
          <w:szCs w:val="24"/>
        </w:rPr>
        <w:t>.</w:t>
      </w:r>
    </w:p>
    <w:p w:rsidR="00DE4D46" w:rsidRPr="00C6619F" w:rsidRDefault="004F1965"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Przedmiot zamówienia opisuje się w sposób jednoznaczny i wyczerpujący, za pomocą dokładnych i zrozumiałych określeń, uwzględniając wszystkie wymagania i okoliczności mogące mieć wpływ na sporządzenie oferty. </w:t>
      </w:r>
      <w:r w:rsidR="00DE4D46" w:rsidRPr="00C6619F">
        <w:rPr>
          <w:rFonts w:ascii="Arial" w:hAnsi="Arial" w:cs="Arial"/>
          <w:sz w:val="24"/>
          <w:szCs w:val="24"/>
        </w:rPr>
        <w:t xml:space="preserve">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t>
      </w:r>
      <w:r w:rsidR="008A417C" w:rsidRPr="00C6619F">
        <w:rPr>
          <w:rFonts w:ascii="Arial" w:hAnsi="Arial" w:cs="Arial"/>
          <w:sz w:val="24"/>
          <w:szCs w:val="24"/>
        </w:rPr>
        <w:t xml:space="preserve">W </w:t>
      </w:r>
      <w:proofErr w:type="gramStart"/>
      <w:r w:rsidR="008A417C" w:rsidRPr="00C6619F">
        <w:rPr>
          <w:rFonts w:ascii="Arial" w:hAnsi="Arial" w:cs="Arial"/>
          <w:sz w:val="24"/>
          <w:szCs w:val="24"/>
        </w:rPr>
        <w:t>przypadku gdy</w:t>
      </w:r>
      <w:proofErr w:type="gramEnd"/>
      <w:r w:rsidR="008A417C" w:rsidRPr="00C6619F">
        <w:rPr>
          <w:rFonts w:ascii="Arial" w:hAnsi="Arial" w:cs="Arial"/>
          <w:sz w:val="24"/>
          <w:szCs w:val="24"/>
        </w:rPr>
        <w:t xml:space="preserve"> zamawiający korzysta z możliwości zastosowania takich odniesień, nie może on odrzucić oferty jako niezgodnej z zapytaniem ofertowym, jeżeli wykonawca udowodni w swojej ofercie, że</w:t>
      </w:r>
      <w:r w:rsidR="00EF79F7">
        <w:rPr>
          <w:rFonts w:ascii="Arial" w:hAnsi="Arial" w:cs="Arial"/>
          <w:sz w:val="24"/>
          <w:szCs w:val="24"/>
        </w:rPr>
        <w:t> </w:t>
      </w:r>
      <w:r w:rsidR="008A417C" w:rsidRPr="00C6619F">
        <w:rPr>
          <w:rFonts w:ascii="Arial" w:hAnsi="Arial" w:cs="Arial"/>
          <w:sz w:val="24"/>
          <w:szCs w:val="24"/>
        </w:rPr>
        <w:t xml:space="preserve">proponowane rozwiązania w równoważnym stopniu spełniają wymagania określone w zapytaniu ofertowym. </w:t>
      </w:r>
    </w:p>
    <w:p w:rsidR="00B84FD4" w:rsidRPr="00C6619F" w:rsidRDefault="00B84FD4"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 uwagi na konieczność ochrony tajemnicy przedsiębiorstwa dopuszcza się możliwość ograniczenia zakresu opisu przedmiotu zamówienia, przy czym wymagane jest </w:t>
      </w:r>
      <w:r w:rsidR="008A417C" w:rsidRPr="00C6619F">
        <w:rPr>
          <w:rFonts w:ascii="Arial" w:hAnsi="Arial" w:cs="Arial"/>
          <w:sz w:val="24"/>
          <w:szCs w:val="24"/>
        </w:rPr>
        <w:t xml:space="preserve">udostępnienie </w:t>
      </w:r>
      <w:r w:rsidRPr="00C6619F">
        <w:rPr>
          <w:rFonts w:ascii="Arial" w:hAnsi="Arial" w:cs="Arial"/>
          <w:sz w:val="24"/>
          <w:szCs w:val="24"/>
        </w:rPr>
        <w:t xml:space="preserve">uzupełnienia wyłączonego opisu przedmiotu zamówienia </w:t>
      </w:r>
      <w:r w:rsidR="008A417C" w:rsidRPr="00C6619F">
        <w:rPr>
          <w:rFonts w:ascii="Arial" w:hAnsi="Arial" w:cs="Arial"/>
          <w:sz w:val="24"/>
          <w:szCs w:val="24"/>
        </w:rPr>
        <w:t xml:space="preserve">potencjalnemu </w:t>
      </w:r>
      <w:r w:rsidRPr="00C6619F">
        <w:rPr>
          <w:rFonts w:ascii="Arial" w:hAnsi="Arial" w:cs="Arial"/>
          <w:sz w:val="24"/>
          <w:szCs w:val="24"/>
        </w:rPr>
        <w:t>wykonawcy, który zobowiązał się do zachowania poufności w odniesieniu do przedstawionych informacji, w terminie umożliwiającym przygotowanie i złożenie oferty.</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Do opisu przedmiotu zamówienia stosuje się nazwy i kody określone we Wspólnym Słowniku Zamówień, o którym mowa w rozporządzeniu (WE) nr</w:t>
      </w:r>
      <w:r w:rsidR="00EF79F7">
        <w:rPr>
          <w:rFonts w:ascii="Arial" w:hAnsi="Arial" w:cs="Arial"/>
          <w:sz w:val="24"/>
          <w:szCs w:val="24"/>
        </w:rPr>
        <w:t> </w:t>
      </w:r>
      <w:r w:rsidRPr="00C6619F">
        <w:rPr>
          <w:rFonts w:ascii="Arial" w:hAnsi="Arial" w:cs="Arial"/>
          <w:sz w:val="24"/>
          <w:szCs w:val="24"/>
        </w:rPr>
        <w:t>2195/</w:t>
      </w:r>
      <w:r w:rsidR="008804FF" w:rsidRPr="00C6619F">
        <w:rPr>
          <w:rFonts w:ascii="Arial" w:hAnsi="Arial" w:cs="Arial"/>
          <w:sz w:val="24"/>
          <w:szCs w:val="24"/>
        </w:rPr>
        <w:t>2002 Parlamentu Europejskiego i </w:t>
      </w:r>
      <w:r w:rsidRPr="00C6619F">
        <w:rPr>
          <w:rFonts w:ascii="Arial" w:hAnsi="Arial" w:cs="Arial"/>
          <w:sz w:val="24"/>
          <w:szCs w:val="24"/>
        </w:rPr>
        <w:t xml:space="preserve">Rady z dnia 5 listopada 2002 r. </w:t>
      </w:r>
      <w:r w:rsidR="00EF79F7">
        <w:rPr>
          <w:rFonts w:ascii="Arial" w:hAnsi="Arial" w:cs="Arial"/>
          <w:sz w:val="24"/>
          <w:szCs w:val="24"/>
        </w:rPr>
        <w:t>w </w:t>
      </w:r>
      <w:r w:rsidRPr="00C6619F">
        <w:rPr>
          <w:rFonts w:ascii="Arial" w:hAnsi="Arial" w:cs="Arial"/>
          <w:sz w:val="24"/>
          <w:szCs w:val="24"/>
        </w:rPr>
        <w:t xml:space="preserve">sprawie Wspólnego Słownika Zamówień (CPV) (Dz. Urz. WE L 340 </w:t>
      </w:r>
      <w:r w:rsidRPr="00C6619F">
        <w:rPr>
          <w:rFonts w:ascii="Arial" w:hAnsi="Arial" w:cs="Arial"/>
          <w:sz w:val="24"/>
          <w:szCs w:val="24"/>
        </w:rPr>
        <w:lastRenderedPageBreak/>
        <w:t>z</w:t>
      </w:r>
      <w:r w:rsidR="00EF79F7">
        <w:rPr>
          <w:rFonts w:ascii="Arial" w:hAnsi="Arial" w:cs="Arial"/>
          <w:sz w:val="24"/>
          <w:szCs w:val="24"/>
        </w:rPr>
        <w:t> </w:t>
      </w:r>
      <w:r w:rsidRPr="00C6619F">
        <w:rPr>
          <w:rFonts w:ascii="Arial" w:hAnsi="Arial" w:cs="Arial"/>
          <w:sz w:val="24"/>
          <w:szCs w:val="24"/>
        </w:rPr>
        <w:t xml:space="preserve">16.12.2002, </w:t>
      </w:r>
      <w:proofErr w:type="gramStart"/>
      <w:r w:rsidRPr="00C6619F">
        <w:rPr>
          <w:rFonts w:ascii="Arial" w:hAnsi="Arial" w:cs="Arial"/>
          <w:sz w:val="24"/>
          <w:szCs w:val="24"/>
        </w:rPr>
        <w:t>str</w:t>
      </w:r>
      <w:proofErr w:type="gramEnd"/>
      <w:r w:rsidRPr="00C6619F">
        <w:rPr>
          <w:rFonts w:ascii="Arial" w:hAnsi="Arial" w:cs="Arial"/>
          <w:sz w:val="24"/>
          <w:szCs w:val="24"/>
        </w:rPr>
        <w:t xml:space="preserve">. 1, z </w:t>
      </w:r>
      <w:proofErr w:type="spellStart"/>
      <w:r w:rsidRPr="00C6619F">
        <w:rPr>
          <w:rFonts w:ascii="Arial" w:hAnsi="Arial" w:cs="Arial"/>
          <w:sz w:val="24"/>
          <w:szCs w:val="24"/>
        </w:rPr>
        <w:t>późn</w:t>
      </w:r>
      <w:proofErr w:type="spellEnd"/>
      <w:r w:rsidRPr="00C6619F">
        <w:rPr>
          <w:rFonts w:ascii="Arial" w:hAnsi="Arial" w:cs="Arial"/>
          <w:sz w:val="24"/>
          <w:szCs w:val="24"/>
        </w:rPr>
        <w:t xml:space="preserve">. </w:t>
      </w:r>
      <w:proofErr w:type="gramStart"/>
      <w:r w:rsidRPr="00C6619F">
        <w:rPr>
          <w:rFonts w:ascii="Arial" w:hAnsi="Arial" w:cs="Arial"/>
          <w:sz w:val="24"/>
          <w:szCs w:val="24"/>
        </w:rPr>
        <w:t>zm</w:t>
      </w:r>
      <w:proofErr w:type="gramEnd"/>
      <w:r w:rsidRPr="00C6619F">
        <w:rPr>
          <w:rFonts w:ascii="Arial" w:hAnsi="Arial" w:cs="Arial"/>
          <w:sz w:val="24"/>
          <w:szCs w:val="24"/>
        </w:rPr>
        <w:t>.; Dz. Urz. UE Polskie wydanie specjalne rozdz. 6, t. 5, str. 3)</w:t>
      </w:r>
      <w:r w:rsidRPr="00C6619F">
        <w:rPr>
          <w:rStyle w:val="Odwoanieprzypisudolnego"/>
          <w:rFonts w:ascii="Arial" w:hAnsi="Arial" w:cs="Arial"/>
          <w:sz w:val="24"/>
          <w:szCs w:val="24"/>
        </w:rPr>
        <w:footnoteReference w:id="6"/>
      </w:r>
      <w:r w:rsidRPr="00C6619F">
        <w:rPr>
          <w:rFonts w:ascii="Arial" w:hAnsi="Arial" w:cs="Arial"/>
          <w:sz w:val="24"/>
          <w:szCs w:val="24"/>
        </w:rPr>
        <w:t>.</w:t>
      </w:r>
    </w:p>
    <w:p w:rsidR="000F0767" w:rsidRPr="00EF79F7" w:rsidRDefault="00A9221E" w:rsidP="00C6619F">
      <w:pPr>
        <w:pStyle w:val="Akapitzlist"/>
        <w:numPr>
          <w:ilvl w:val="0"/>
          <w:numId w:val="12"/>
        </w:numPr>
        <w:spacing w:line="360" w:lineRule="auto"/>
        <w:ind w:left="357" w:hanging="357"/>
        <w:rPr>
          <w:rFonts w:ascii="Arial" w:hAnsi="Arial" w:cs="Arial"/>
          <w:sz w:val="24"/>
          <w:szCs w:val="24"/>
        </w:rPr>
      </w:pPr>
      <w:r w:rsidRPr="00EF79F7">
        <w:rPr>
          <w:rFonts w:ascii="Arial" w:hAnsi="Arial" w:cs="Arial"/>
          <w:sz w:val="24"/>
          <w:szCs w:val="24"/>
        </w:rPr>
        <w:t>Warunki udziału w postępowaniu o udzielenie zamówienia oraz opis sposobu dokonywania oceny ich spełniania, o ile zostaną zawarte w</w:t>
      </w:r>
      <w:r w:rsidR="00EF79F7" w:rsidRPr="00EF79F7">
        <w:rPr>
          <w:rFonts w:ascii="Arial" w:hAnsi="Arial" w:cs="Arial"/>
          <w:sz w:val="24"/>
          <w:szCs w:val="24"/>
        </w:rPr>
        <w:t> </w:t>
      </w:r>
      <w:r w:rsidRPr="00EF79F7">
        <w:rPr>
          <w:rFonts w:ascii="Arial" w:hAnsi="Arial" w:cs="Arial"/>
          <w:sz w:val="24"/>
          <w:szCs w:val="24"/>
        </w:rPr>
        <w:t>zapytaniu</w:t>
      </w:r>
      <w:r w:rsidR="008615B2" w:rsidRPr="00EF79F7">
        <w:rPr>
          <w:rFonts w:ascii="Arial" w:hAnsi="Arial" w:cs="Arial"/>
          <w:sz w:val="24"/>
          <w:szCs w:val="24"/>
        </w:rPr>
        <w:t xml:space="preserve"> ofertowym, o którym mowa w pkt</w:t>
      </w:r>
      <w:r w:rsidRPr="00EF79F7">
        <w:rPr>
          <w:rFonts w:ascii="Arial" w:hAnsi="Arial" w:cs="Arial"/>
          <w:sz w:val="24"/>
          <w:szCs w:val="24"/>
        </w:rPr>
        <w:t xml:space="preserve"> </w:t>
      </w:r>
      <w:r w:rsidR="002E6B25" w:rsidRPr="00EF79F7">
        <w:rPr>
          <w:rFonts w:ascii="Arial" w:hAnsi="Arial" w:cs="Arial"/>
          <w:sz w:val="24"/>
          <w:szCs w:val="24"/>
        </w:rPr>
        <w:t>11</w:t>
      </w:r>
      <w:r w:rsidR="00C41C40" w:rsidRPr="00EF79F7">
        <w:rPr>
          <w:rFonts w:ascii="Arial" w:hAnsi="Arial" w:cs="Arial"/>
          <w:sz w:val="24"/>
          <w:szCs w:val="24"/>
        </w:rPr>
        <w:t xml:space="preserve"> lit. a, określane są w </w:t>
      </w:r>
      <w:r w:rsidRPr="00EF79F7">
        <w:rPr>
          <w:rFonts w:ascii="Arial" w:hAnsi="Arial" w:cs="Arial"/>
          <w:sz w:val="24"/>
          <w:szCs w:val="24"/>
        </w:rPr>
        <w:t xml:space="preserve">sposób proporcjonalny do przedmiotu zamówienia, zapewniający zachowanie uczciwej konkurencji i równego traktowania wykonawców. </w:t>
      </w:r>
      <w:r w:rsidR="00112452" w:rsidRPr="00EF79F7">
        <w:rPr>
          <w:rFonts w:ascii="Arial" w:hAnsi="Arial" w:cs="Arial"/>
          <w:sz w:val="24"/>
          <w:szCs w:val="24"/>
        </w:rPr>
        <w:br/>
      </w:r>
      <w:r w:rsidRPr="00EF79F7">
        <w:rPr>
          <w:rFonts w:ascii="Arial" w:hAnsi="Arial" w:cs="Arial"/>
          <w:sz w:val="24"/>
          <w:szCs w:val="24"/>
        </w:rPr>
        <w:t xml:space="preserve">Nie można formułować warunków przewyższających wymagania </w:t>
      </w:r>
      <w:r w:rsidR="00112452" w:rsidRPr="00EF79F7">
        <w:rPr>
          <w:rFonts w:ascii="Arial" w:hAnsi="Arial" w:cs="Arial"/>
          <w:sz w:val="24"/>
          <w:szCs w:val="24"/>
        </w:rPr>
        <w:t>w</w:t>
      </w:r>
      <w:r w:rsidRPr="00EF79F7">
        <w:rPr>
          <w:rFonts w:ascii="Arial" w:hAnsi="Arial" w:cs="Arial"/>
          <w:sz w:val="24"/>
          <w:szCs w:val="24"/>
        </w:rPr>
        <w:t>ystarczające do należytego wykonania zamówienia.</w:t>
      </w:r>
      <w:r w:rsidR="00EF79F7">
        <w:rPr>
          <w:rFonts w:ascii="Arial" w:hAnsi="Arial" w:cs="Arial"/>
          <w:sz w:val="24"/>
          <w:szCs w:val="24"/>
        </w:rPr>
        <w:br/>
      </w:r>
      <w:r w:rsidR="000F0767" w:rsidRPr="00EF79F7">
        <w:rPr>
          <w:rFonts w:ascii="Arial" w:hAnsi="Arial" w:cs="Arial"/>
          <w:sz w:val="24"/>
          <w:szCs w:val="24"/>
        </w:rPr>
        <w:t>Ocena spełniania warunków odbywa się metodą spełnia – nie spełnia.</w:t>
      </w:r>
      <w:r w:rsidR="00642044" w:rsidRPr="00EF79F7">
        <w:rPr>
          <w:rFonts w:ascii="Arial" w:hAnsi="Arial" w:cs="Arial"/>
          <w:sz w:val="24"/>
          <w:szCs w:val="24"/>
        </w:rPr>
        <w:t xml:space="preserve"> </w:t>
      </w:r>
      <w:r w:rsidR="00112452" w:rsidRPr="00EF79F7">
        <w:rPr>
          <w:rFonts w:ascii="Arial" w:hAnsi="Arial" w:cs="Arial"/>
          <w:sz w:val="24"/>
          <w:szCs w:val="24"/>
        </w:rPr>
        <w:br/>
      </w:r>
      <w:r w:rsidR="00642044" w:rsidRPr="00EF79F7">
        <w:rPr>
          <w:rFonts w:ascii="Arial" w:hAnsi="Arial" w:cs="Arial"/>
          <w:sz w:val="24"/>
          <w:szCs w:val="24"/>
        </w:rPr>
        <w:t xml:space="preserve">Jeśli Beneficjent odrzucił lub wykluczył z procedury któregoś z </w:t>
      </w:r>
      <w:r w:rsidR="00D6754C" w:rsidRPr="00EF79F7">
        <w:rPr>
          <w:rFonts w:ascii="Arial" w:hAnsi="Arial" w:cs="Arial"/>
          <w:sz w:val="24"/>
          <w:szCs w:val="24"/>
        </w:rPr>
        <w:t>wykonawców</w:t>
      </w:r>
      <w:r w:rsidR="00642044" w:rsidRPr="00EF79F7">
        <w:rPr>
          <w:rFonts w:ascii="Arial" w:hAnsi="Arial" w:cs="Arial"/>
          <w:sz w:val="24"/>
          <w:szCs w:val="24"/>
        </w:rPr>
        <w:t>, IZ RPO WZ zastrzega sobie prawo do weryfikacji prawidłowości podjętej decyzji. Beneficjent winien przygotować ob</w:t>
      </w:r>
      <w:r w:rsidR="008804FF" w:rsidRPr="00EF79F7">
        <w:rPr>
          <w:rFonts w:ascii="Arial" w:hAnsi="Arial" w:cs="Arial"/>
          <w:sz w:val="24"/>
          <w:szCs w:val="24"/>
        </w:rPr>
        <w:t xml:space="preserve">iektywne i możliwe </w:t>
      </w:r>
      <w:r w:rsidR="00112452" w:rsidRPr="00EF79F7">
        <w:rPr>
          <w:rFonts w:ascii="Arial" w:hAnsi="Arial" w:cs="Arial"/>
          <w:sz w:val="24"/>
          <w:szCs w:val="24"/>
        </w:rPr>
        <w:t>d</w:t>
      </w:r>
      <w:r w:rsidR="008804FF" w:rsidRPr="00EF79F7">
        <w:rPr>
          <w:rFonts w:ascii="Arial" w:hAnsi="Arial" w:cs="Arial"/>
          <w:sz w:val="24"/>
          <w:szCs w:val="24"/>
        </w:rPr>
        <w:t>o </w:t>
      </w:r>
      <w:r w:rsidR="00642044" w:rsidRPr="00EF79F7">
        <w:rPr>
          <w:rFonts w:ascii="Arial" w:hAnsi="Arial" w:cs="Arial"/>
          <w:sz w:val="24"/>
          <w:szCs w:val="24"/>
        </w:rPr>
        <w:t>zweryfikowania uzasadnienie.</w:t>
      </w:r>
    </w:p>
    <w:p w:rsidR="000F0767" w:rsidRPr="00C6619F" w:rsidRDefault="000F0767" w:rsidP="00C6619F">
      <w:pPr>
        <w:pStyle w:val="Akapitzlist"/>
        <w:spacing w:line="360" w:lineRule="auto"/>
        <w:ind w:left="357"/>
        <w:rPr>
          <w:rFonts w:ascii="Arial" w:hAnsi="Arial" w:cs="Arial"/>
          <w:sz w:val="24"/>
          <w:szCs w:val="24"/>
        </w:rPr>
      </w:pPr>
      <w:proofErr w:type="gramStart"/>
      <w:r w:rsidRPr="00C6619F">
        <w:rPr>
          <w:rFonts w:ascii="Arial" w:hAnsi="Arial" w:cs="Arial"/>
          <w:b/>
          <w:sz w:val="24"/>
          <w:szCs w:val="24"/>
        </w:rPr>
        <w:t>Przykład</w:t>
      </w:r>
      <w:r w:rsidRPr="00C6619F">
        <w:rPr>
          <w:rFonts w:ascii="Arial" w:hAnsi="Arial" w:cs="Arial"/>
          <w:sz w:val="24"/>
          <w:szCs w:val="24"/>
        </w:rPr>
        <w:t>: gdy</w:t>
      </w:r>
      <w:proofErr w:type="gramEnd"/>
      <w:r w:rsidRPr="00C6619F">
        <w:rPr>
          <w:rFonts w:ascii="Arial" w:hAnsi="Arial" w:cs="Arial"/>
          <w:sz w:val="24"/>
          <w:szCs w:val="24"/>
        </w:rPr>
        <w:t xml:space="preserve"> przedmiotem zamówienia jest dostawa określonego wysokospecjalistycznego sprzętu Beneficjent może wymagać, aby wykonawca wykazał się we wskazanym okresie wykonaniem takich dostaw o war</w:t>
      </w:r>
      <w:r w:rsidR="008804FF" w:rsidRPr="00C6619F">
        <w:rPr>
          <w:rFonts w:ascii="Arial" w:hAnsi="Arial" w:cs="Arial"/>
          <w:sz w:val="24"/>
          <w:szCs w:val="24"/>
        </w:rPr>
        <w:t>tości przedmiotu zamówienia. Na </w:t>
      </w:r>
      <w:r w:rsidRPr="00C6619F">
        <w:rPr>
          <w:rFonts w:ascii="Arial" w:hAnsi="Arial" w:cs="Arial"/>
          <w:sz w:val="24"/>
          <w:szCs w:val="24"/>
        </w:rPr>
        <w:t xml:space="preserve">potwierdzenie, że dostawy wykonane zostały w sposób należyty wymagać można złożenia dokumentów potwierdzających ten fakt (np. referencje, poświadczenia). Aby zapewnić realizację zamówienia przez podmiot dający rękojmię jego należytego wykonania, zaleca </w:t>
      </w:r>
      <w:proofErr w:type="gramStart"/>
      <w:r w:rsidRPr="00C6619F">
        <w:rPr>
          <w:rFonts w:ascii="Arial" w:hAnsi="Arial" w:cs="Arial"/>
          <w:sz w:val="24"/>
          <w:szCs w:val="24"/>
        </w:rPr>
        <w:t>się aby</w:t>
      </w:r>
      <w:proofErr w:type="gramEnd"/>
      <w:r w:rsidRPr="00C6619F">
        <w:rPr>
          <w:rFonts w:ascii="Arial" w:hAnsi="Arial" w:cs="Arial"/>
          <w:sz w:val="24"/>
          <w:szCs w:val="24"/>
        </w:rPr>
        <w:t xml:space="preserve"> Beneficjent określił minimalne warunki pozwalające na ocenę zdolności podmi</w:t>
      </w:r>
      <w:r w:rsidR="008804FF" w:rsidRPr="00C6619F">
        <w:rPr>
          <w:rFonts w:ascii="Arial" w:hAnsi="Arial" w:cs="Arial"/>
          <w:sz w:val="24"/>
          <w:szCs w:val="24"/>
        </w:rPr>
        <w:t>otu do realizacji zamówienia. W</w:t>
      </w:r>
      <w:r w:rsidR="00EF79F7">
        <w:rPr>
          <w:rFonts w:ascii="Arial" w:hAnsi="Arial" w:cs="Arial"/>
          <w:sz w:val="24"/>
          <w:szCs w:val="24"/>
        </w:rPr>
        <w:t> </w:t>
      </w:r>
      <w:r w:rsidRPr="00C6619F">
        <w:rPr>
          <w:rFonts w:ascii="Arial" w:hAnsi="Arial" w:cs="Arial"/>
          <w:sz w:val="24"/>
          <w:szCs w:val="24"/>
        </w:rPr>
        <w:t xml:space="preserve">tym zakresie weryfikacja podmiotu może odbywać się na płaszczyźnie: </w:t>
      </w:r>
    </w:p>
    <w:p w:rsidR="000F0767" w:rsidRPr="00C6619F" w:rsidRDefault="000F0767"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a</w:t>
      </w:r>
      <w:proofErr w:type="gramStart"/>
      <w:r w:rsidRPr="00C6619F">
        <w:rPr>
          <w:rFonts w:ascii="Arial" w:hAnsi="Arial" w:cs="Arial"/>
          <w:sz w:val="24"/>
          <w:szCs w:val="24"/>
        </w:rPr>
        <w:t>)</w:t>
      </w:r>
      <w:r w:rsidRPr="00C6619F">
        <w:rPr>
          <w:rFonts w:ascii="Arial" w:hAnsi="Arial" w:cs="Arial"/>
          <w:sz w:val="24"/>
          <w:szCs w:val="24"/>
        </w:rPr>
        <w:tab/>
      </w:r>
      <w:r w:rsidR="00C82CFD" w:rsidRPr="00C6619F">
        <w:rPr>
          <w:rFonts w:ascii="Arial" w:hAnsi="Arial" w:cs="Arial"/>
          <w:sz w:val="24"/>
          <w:szCs w:val="24"/>
        </w:rPr>
        <w:t>kompetencji</w:t>
      </w:r>
      <w:proofErr w:type="gramEnd"/>
      <w:r w:rsidR="00C82CFD" w:rsidRPr="00C6619F">
        <w:rPr>
          <w:rFonts w:ascii="Arial" w:hAnsi="Arial" w:cs="Arial"/>
          <w:sz w:val="24"/>
          <w:szCs w:val="24"/>
        </w:rPr>
        <w:t xml:space="preserve"> lub </w:t>
      </w:r>
      <w:r w:rsidRPr="00C6619F">
        <w:rPr>
          <w:rFonts w:ascii="Arial" w:hAnsi="Arial" w:cs="Arial"/>
          <w:sz w:val="24"/>
          <w:szCs w:val="24"/>
        </w:rPr>
        <w:t xml:space="preserve">uprawnień do </w:t>
      </w:r>
      <w:r w:rsidR="00C82CFD" w:rsidRPr="00C6619F">
        <w:rPr>
          <w:rFonts w:ascii="Arial" w:hAnsi="Arial" w:cs="Arial"/>
          <w:sz w:val="24"/>
          <w:szCs w:val="24"/>
        </w:rPr>
        <w:t xml:space="preserve">prowadzenia </w:t>
      </w:r>
      <w:r w:rsidRPr="00C6619F">
        <w:rPr>
          <w:rFonts w:ascii="Arial" w:hAnsi="Arial" w:cs="Arial"/>
          <w:sz w:val="24"/>
          <w:szCs w:val="24"/>
        </w:rPr>
        <w:t>określonej działalności</w:t>
      </w:r>
      <w:r w:rsidR="00C82CFD" w:rsidRPr="00C6619F">
        <w:rPr>
          <w:rFonts w:ascii="Arial" w:hAnsi="Arial" w:cs="Arial"/>
          <w:sz w:val="24"/>
          <w:szCs w:val="24"/>
        </w:rPr>
        <w:t xml:space="preserve"> zawodowej</w:t>
      </w:r>
      <w:r w:rsidRPr="00C6619F">
        <w:rPr>
          <w:rFonts w:ascii="Arial" w:hAnsi="Arial" w:cs="Arial"/>
          <w:sz w:val="24"/>
          <w:szCs w:val="24"/>
        </w:rPr>
        <w:t>,</w:t>
      </w:r>
      <w:r w:rsidR="002E6B25" w:rsidRPr="00C6619F">
        <w:rPr>
          <w:rFonts w:ascii="Arial" w:hAnsi="Arial" w:cs="Arial"/>
          <w:sz w:val="24"/>
          <w:szCs w:val="24"/>
        </w:rPr>
        <w:t xml:space="preserve"> </w:t>
      </w:r>
      <w:r w:rsidR="00C82CFD" w:rsidRPr="00C6619F">
        <w:rPr>
          <w:rFonts w:ascii="Arial" w:hAnsi="Arial" w:cs="Arial"/>
          <w:sz w:val="24"/>
          <w:szCs w:val="24"/>
        </w:rPr>
        <w:t>o ile wynika to z odrębnych przepisów</w:t>
      </w:r>
      <w:r w:rsidRPr="00C6619F">
        <w:rPr>
          <w:rFonts w:ascii="Arial" w:hAnsi="Arial" w:cs="Arial"/>
          <w:sz w:val="24"/>
          <w:szCs w:val="24"/>
        </w:rPr>
        <w:t xml:space="preserve">, </w:t>
      </w:r>
    </w:p>
    <w:p w:rsidR="008D170A"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b</w:t>
      </w:r>
      <w:proofErr w:type="gramStart"/>
      <w:r w:rsidRPr="00C6619F">
        <w:rPr>
          <w:rFonts w:ascii="Arial" w:hAnsi="Arial" w:cs="Arial"/>
          <w:sz w:val="24"/>
          <w:szCs w:val="24"/>
        </w:rPr>
        <w:t>)</w:t>
      </w:r>
      <w:r w:rsidRPr="00C6619F">
        <w:rPr>
          <w:rFonts w:ascii="Arial" w:hAnsi="Arial" w:cs="Arial"/>
          <w:sz w:val="24"/>
          <w:szCs w:val="24"/>
        </w:rPr>
        <w:tab/>
      </w:r>
      <w:r w:rsidR="00F904E2" w:rsidRPr="00C6619F">
        <w:rPr>
          <w:rFonts w:ascii="Arial" w:hAnsi="Arial" w:cs="Arial"/>
          <w:sz w:val="24"/>
          <w:szCs w:val="24"/>
        </w:rPr>
        <w:t>sytuacji</w:t>
      </w:r>
      <w:proofErr w:type="gramEnd"/>
      <w:r w:rsidR="00F904E2" w:rsidRPr="00C6619F">
        <w:rPr>
          <w:rFonts w:ascii="Arial" w:hAnsi="Arial" w:cs="Arial"/>
          <w:sz w:val="24"/>
          <w:szCs w:val="24"/>
        </w:rPr>
        <w:t xml:space="preserve"> ekonomicznej lub finansowej,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c</w:t>
      </w:r>
      <w:proofErr w:type="gramStart"/>
      <w:r w:rsidRPr="00C6619F">
        <w:rPr>
          <w:rFonts w:ascii="Arial" w:hAnsi="Arial" w:cs="Arial"/>
          <w:sz w:val="24"/>
          <w:szCs w:val="24"/>
        </w:rPr>
        <w:t>)</w:t>
      </w:r>
      <w:r w:rsidRPr="00C6619F">
        <w:rPr>
          <w:rFonts w:ascii="Arial" w:hAnsi="Arial" w:cs="Arial"/>
          <w:sz w:val="24"/>
          <w:szCs w:val="24"/>
        </w:rPr>
        <w:tab/>
      </w:r>
      <w:r w:rsidR="00F904E2" w:rsidRPr="00C6619F">
        <w:rPr>
          <w:rFonts w:ascii="Arial" w:hAnsi="Arial" w:cs="Arial"/>
          <w:sz w:val="24"/>
          <w:szCs w:val="24"/>
        </w:rPr>
        <w:t>zdolności</w:t>
      </w:r>
      <w:proofErr w:type="gramEnd"/>
      <w:r w:rsidR="00F904E2" w:rsidRPr="00C6619F">
        <w:rPr>
          <w:rFonts w:ascii="Arial" w:hAnsi="Arial" w:cs="Arial"/>
          <w:sz w:val="24"/>
          <w:szCs w:val="24"/>
        </w:rPr>
        <w:t xml:space="preserve"> technicznej lub zawodowej, </w:t>
      </w:r>
    </w:p>
    <w:p w:rsidR="000F0767" w:rsidRPr="00C6619F" w:rsidRDefault="000F0767" w:rsidP="00C6619F">
      <w:pPr>
        <w:pStyle w:val="Akapitzlist"/>
        <w:spacing w:line="360" w:lineRule="auto"/>
        <w:ind w:left="357"/>
        <w:rPr>
          <w:rFonts w:ascii="Arial" w:hAnsi="Arial" w:cs="Arial"/>
          <w:sz w:val="24"/>
          <w:szCs w:val="24"/>
        </w:rPr>
      </w:pPr>
      <w:r w:rsidRPr="00C6619F">
        <w:rPr>
          <w:rFonts w:ascii="Arial" w:hAnsi="Arial" w:cs="Arial"/>
          <w:sz w:val="24"/>
          <w:szCs w:val="24"/>
        </w:rPr>
        <w:t>Opisanie ww. warunków w sposób precyzyjny pozwoli na weryfikację podmiotów na tym samym polu działania, co w konsekwencji umożliwi wyłonienie i wybór wykonawcy najkorzystniejszego spośród tych, którzy spełniają waru</w:t>
      </w:r>
      <w:r w:rsidR="008804FF" w:rsidRPr="00C6619F">
        <w:rPr>
          <w:rFonts w:ascii="Arial" w:hAnsi="Arial" w:cs="Arial"/>
          <w:sz w:val="24"/>
          <w:szCs w:val="24"/>
        </w:rPr>
        <w:t>nki, a tym samym będą zdolni do </w:t>
      </w:r>
      <w:r w:rsidRPr="00C6619F">
        <w:rPr>
          <w:rFonts w:ascii="Arial" w:hAnsi="Arial" w:cs="Arial"/>
          <w:sz w:val="24"/>
          <w:szCs w:val="24"/>
        </w:rPr>
        <w:t>wykonania zamówienia.</w:t>
      </w:r>
      <w:r w:rsidR="00F904E2" w:rsidRPr="00C6619F">
        <w:rPr>
          <w:rFonts w:ascii="Arial" w:hAnsi="Arial" w:cs="Arial"/>
          <w:sz w:val="24"/>
          <w:szCs w:val="24"/>
        </w:rPr>
        <w:t xml:space="preserve"> </w:t>
      </w:r>
      <w:r w:rsidR="00F904E2" w:rsidRPr="00C6619F">
        <w:rPr>
          <w:rFonts w:ascii="Arial" w:hAnsi="Arial" w:cs="Arial"/>
          <w:sz w:val="24"/>
          <w:szCs w:val="24"/>
        </w:rPr>
        <w:lastRenderedPageBreak/>
        <w:t xml:space="preserve">Zamawiający określa warunki udziału w postępowaniu oraz wymagane od wykonawców środki dowodowe w sposób proporcjonalny do przedmiotu zamówienia oraz umożliwiający ocenę zdolności wykonawcy do należytego wykonania zamówienia, w szczególności wyrażając </w:t>
      </w:r>
      <w:proofErr w:type="gramStart"/>
      <w:r w:rsidR="00F904E2" w:rsidRPr="00C6619F">
        <w:rPr>
          <w:rFonts w:ascii="Arial" w:hAnsi="Arial" w:cs="Arial"/>
          <w:sz w:val="24"/>
          <w:szCs w:val="24"/>
        </w:rPr>
        <w:t>je jako</w:t>
      </w:r>
      <w:proofErr w:type="gramEnd"/>
      <w:r w:rsidR="00F904E2" w:rsidRPr="00C6619F">
        <w:rPr>
          <w:rFonts w:ascii="Arial" w:hAnsi="Arial" w:cs="Arial"/>
          <w:sz w:val="24"/>
          <w:szCs w:val="24"/>
        </w:rPr>
        <w:t xml:space="preserve"> minimalne poziomy zdolności.</w:t>
      </w:r>
    </w:p>
    <w:p w:rsidR="00A9221E" w:rsidRPr="00C6619F" w:rsidRDefault="00A9221E"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Kryteria oceny ofert składanych w ramach postępowania o udzielenie zamówienia są formułowane w sposób zapewniający zachowanie uczciwej konkurencji oraz równego traktowania wykonawców, przy czym:</w:t>
      </w:r>
    </w:p>
    <w:p w:rsidR="00A9221E"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każde kryterium oceny ofert musi odnosić się do danego przedmiotu zamówienia,</w:t>
      </w:r>
    </w:p>
    <w:p w:rsidR="00A9221E"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każde kryterium (i opis jego stosowania) musi być sformułowane jednoznacznie i precyzyjnie, tak żeby każdy poprawnie poinformowany </w:t>
      </w:r>
      <w:r w:rsidR="00D6754C" w:rsidRPr="00C6619F">
        <w:rPr>
          <w:rFonts w:ascii="Arial" w:hAnsi="Arial" w:cs="Arial"/>
          <w:sz w:val="24"/>
          <w:szCs w:val="24"/>
        </w:rPr>
        <w:t>wykonawca</w:t>
      </w:r>
      <w:r w:rsidRPr="00C6619F">
        <w:rPr>
          <w:rFonts w:ascii="Arial" w:hAnsi="Arial" w:cs="Arial"/>
          <w:sz w:val="24"/>
          <w:szCs w:val="24"/>
        </w:rPr>
        <w:t>, który dołoży należytej staranności, mógł interpretować je w</w:t>
      </w:r>
      <w:r w:rsidR="00EF79F7">
        <w:rPr>
          <w:rFonts w:ascii="Arial" w:hAnsi="Arial" w:cs="Arial"/>
          <w:sz w:val="24"/>
          <w:szCs w:val="24"/>
        </w:rPr>
        <w:t> </w:t>
      </w:r>
      <w:r w:rsidRPr="00C6619F">
        <w:rPr>
          <w:rFonts w:ascii="Arial" w:hAnsi="Arial" w:cs="Arial"/>
          <w:sz w:val="24"/>
          <w:szCs w:val="24"/>
        </w:rPr>
        <w:t>jednakowy sposób,</w:t>
      </w:r>
    </w:p>
    <w:p w:rsidR="00C75AD1" w:rsidRDefault="00A9221E" w:rsidP="00F03E70">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wagi (znaczenie) poszczególnych kryteriów powinny być określone w</w:t>
      </w:r>
      <w:r w:rsidR="00EF79F7">
        <w:rPr>
          <w:rFonts w:ascii="Arial" w:hAnsi="Arial" w:cs="Arial"/>
          <w:sz w:val="24"/>
          <w:szCs w:val="24"/>
        </w:rPr>
        <w:t> </w:t>
      </w:r>
      <w:r w:rsidRPr="00C6619F">
        <w:rPr>
          <w:rFonts w:ascii="Arial" w:hAnsi="Arial" w:cs="Arial"/>
          <w:sz w:val="24"/>
          <w:szCs w:val="24"/>
        </w:rPr>
        <w:t>sposób umożliwiający wybór najkorzystniejszej oferty,</w:t>
      </w:r>
    </w:p>
    <w:p w:rsidR="00A9221E"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kryteria oceny ofert nie mogą dotyczyć właściwości wykonawcy, a w</w:t>
      </w:r>
      <w:r w:rsidR="00EF79F7">
        <w:rPr>
          <w:rFonts w:ascii="Arial" w:hAnsi="Arial" w:cs="Arial"/>
          <w:sz w:val="24"/>
          <w:szCs w:val="24"/>
        </w:rPr>
        <w:t> </w:t>
      </w:r>
      <w:r w:rsidRPr="00C6619F">
        <w:rPr>
          <w:rFonts w:ascii="Arial" w:hAnsi="Arial" w:cs="Arial"/>
          <w:sz w:val="24"/>
          <w:szCs w:val="24"/>
        </w:rPr>
        <w:t>szczególności jego wiarygodności ekonomicznej, technicznej lub</w:t>
      </w:r>
      <w:r w:rsidR="00EF79F7">
        <w:rPr>
          <w:rFonts w:ascii="Arial" w:hAnsi="Arial" w:cs="Arial"/>
          <w:sz w:val="24"/>
          <w:szCs w:val="24"/>
        </w:rPr>
        <w:t> </w:t>
      </w:r>
      <w:r w:rsidRPr="00C6619F">
        <w:rPr>
          <w:rFonts w:ascii="Arial" w:hAnsi="Arial" w:cs="Arial"/>
          <w:sz w:val="24"/>
          <w:szCs w:val="24"/>
        </w:rPr>
        <w:t>finansowej</w:t>
      </w:r>
      <w:r w:rsidR="00DC40BA" w:rsidRPr="00C6619F">
        <w:rPr>
          <w:rFonts w:ascii="Arial" w:hAnsi="Arial" w:cs="Arial"/>
          <w:sz w:val="24"/>
          <w:szCs w:val="24"/>
        </w:rPr>
        <w:t xml:space="preserve"> oraz doświadczenia</w:t>
      </w:r>
      <w:r w:rsidRPr="00C6619F">
        <w:rPr>
          <w:rFonts w:ascii="Arial" w:hAnsi="Arial" w:cs="Arial"/>
          <w:sz w:val="24"/>
          <w:szCs w:val="24"/>
        </w:rPr>
        <w:t>. Za</w:t>
      </w:r>
      <w:r w:rsidR="008804FF" w:rsidRPr="00C6619F">
        <w:rPr>
          <w:rFonts w:ascii="Arial" w:hAnsi="Arial" w:cs="Arial"/>
          <w:sz w:val="24"/>
          <w:szCs w:val="24"/>
        </w:rPr>
        <w:t>kaz ten nie dotyczy zamówień na </w:t>
      </w:r>
      <w:r w:rsidRPr="00C6619F">
        <w:rPr>
          <w:rFonts w:ascii="Arial" w:hAnsi="Arial" w:cs="Arial"/>
          <w:sz w:val="24"/>
          <w:szCs w:val="24"/>
        </w:rPr>
        <w:t>usługi społeczne i innych szczególnych usług</w:t>
      </w:r>
      <w:r w:rsidRPr="00C6619F">
        <w:rPr>
          <w:rStyle w:val="Odwoanieprzypisudolnego"/>
          <w:rFonts w:ascii="Arial" w:hAnsi="Arial" w:cs="Arial"/>
          <w:sz w:val="24"/>
          <w:szCs w:val="24"/>
        </w:rPr>
        <w:footnoteReference w:id="7"/>
      </w:r>
      <w:r w:rsidRPr="00C6619F">
        <w:rPr>
          <w:rFonts w:ascii="Arial" w:hAnsi="Arial" w:cs="Arial"/>
          <w:sz w:val="24"/>
          <w:szCs w:val="24"/>
        </w:rPr>
        <w:t xml:space="preserve"> oraz zamówień o</w:t>
      </w:r>
      <w:r w:rsidR="008D170A" w:rsidRPr="00C6619F">
        <w:rPr>
          <w:rFonts w:ascii="Arial" w:hAnsi="Arial" w:cs="Arial"/>
          <w:sz w:val="24"/>
          <w:szCs w:val="24"/>
        </w:rPr>
        <w:t> </w:t>
      </w:r>
      <w:r w:rsidRPr="00C6619F">
        <w:rPr>
          <w:rFonts w:ascii="Arial" w:hAnsi="Arial" w:cs="Arial"/>
          <w:sz w:val="24"/>
          <w:szCs w:val="24"/>
        </w:rPr>
        <w:t xml:space="preserve">charakterze </w:t>
      </w:r>
      <w:proofErr w:type="spellStart"/>
      <w:r w:rsidRPr="00C6619F">
        <w:rPr>
          <w:rFonts w:ascii="Arial" w:hAnsi="Arial" w:cs="Arial"/>
          <w:sz w:val="24"/>
          <w:szCs w:val="24"/>
        </w:rPr>
        <w:t>niepriorytetowym</w:t>
      </w:r>
      <w:proofErr w:type="spellEnd"/>
      <w:r w:rsidRPr="00C6619F">
        <w:rPr>
          <w:rFonts w:ascii="Arial" w:hAnsi="Arial" w:cs="Arial"/>
          <w:sz w:val="24"/>
          <w:szCs w:val="24"/>
        </w:rPr>
        <w:t xml:space="preserve"> w dziedzinach obronności i</w:t>
      </w:r>
      <w:r w:rsidR="00EF79F7">
        <w:rPr>
          <w:rFonts w:ascii="Arial" w:hAnsi="Arial" w:cs="Arial"/>
          <w:sz w:val="24"/>
          <w:szCs w:val="24"/>
        </w:rPr>
        <w:t> </w:t>
      </w:r>
      <w:r w:rsidR="00C75AD1">
        <w:rPr>
          <w:rFonts w:ascii="Arial" w:hAnsi="Arial" w:cs="Arial"/>
          <w:sz w:val="24"/>
          <w:szCs w:val="24"/>
        </w:rPr>
        <w:t>b</w:t>
      </w:r>
      <w:r w:rsidRPr="00C6619F">
        <w:rPr>
          <w:rFonts w:ascii="Arial" w:hAnsi="Arial" w:cs="Arial"/>
          <w:sz w:val="24"/>
          <w:szCs w:val="24"/>
        </w:rPr>
        <w:t>ezpieczeństwa</w:t>
      </w:r>
      <w:r w:rsidRPr="00C6619F">
        <w:rPr>
          <w:rStyle w:val="Odwoanieprzypisudolnego"/>
          <w:rFonts w:ascii="Arial" w:hAnsi="Arial" w:cs="Arial"/>
          <w:sz w:val="24"/>
          <w:szCs w:val="24"/>
        </w:rPr>
        <w:footnoteReference w:id="8"/>
      </w:r>
      <w:r w:rsidR="00DC40BA" w:rsidRPr="00C6619F">
        <w:rPr>
          <w:rFonts w:ascii="Arial" w:hAnsi="Arial" w:cs="Arial"/>
          <w:sz w:val="24"/>
          <w:szCs w:val="24"/>
        </w:rPr>
        <w:t xml:space="preserve">. </w:t>
      </w:r>
    </w:p>
    <w:p w:rsidR="00DC40BA" w:rsidRPr="00C6619F" w:rsidRDefault="00A9221E"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AE5D7A">
        <w:rPr>
          <w:rFonts w:ascii="Arial" w:hAnsi="Arial" w:cs="Arial"/>
          <w:sz w:val="24"/>
          <w:szCs w:val="24"/>
        </w:rPr>
        <w:tab/>
      </w:r>
      <w:r w:rsidR="00DC40BA" w:rsidRPr="00C6619F">
        <w:rPr>
          <w:rFonts w:ascii="Arial" w:hAnsi="Arial" w:cs="Arial"/>
          <w:sz w:val="24"/>
          <w:szCs w:val="24"/>
        </w:rPr>
        <w:t xml:space="preserve">cena może być jedynym kryterium oceny ofert. Poza wymaganiami dotyczącymi ceny wskazane jest </w:t>
      </w:r>
      <w:proofErr w:type="gramStart"/>
      <w:r w:rsidR="00DC40BA" w:rsidRPr="00C6619F">
        <w:rPr>
          <w:rFonts w:ascii="Arial" w:hAnsi="Arial" w:cs="Arial"/>
          <w:sz w:val="24"/>
          <w:szCs w:val="24"/>
        </w:rPr>
        <w:t>stosowanie jako</w:t>
      </w:r>
      <w:proofErr w:type="gramEnd"/>
      <w:r w:rsidR="00DC40BA" w:rsidRPr="00C6619F">
        <w:rPr>
          <w:rFonts w:ascii="Arial" w:hAnsi="Arial" w:cs="Arial"/>
          <w:sz w:val="24"/>
          <w:szCs w:val="24"/>
        </w:rPr>
        <w:t xml:space="preserve"> kryteriów oceny ofert </w:t>
      </w:r>
      <w:r w:rsidR="00DC40BA" w:rsidRPr="00C6619F">
        <w:rPr>
          <w:rFonts w:ascii="Arial" w:hAnsi="Arial" w:cs="Arial"/>
          <w:sz w:val="24"/>
          <w:szCs w:val="24"/>
        </w:rPr>
        <w:lastRenderedPageBreak/>
        <w:t xml:space="preserve">innych </w:t>
      </w:r>
      <w:r w:rsidRPr="00C6619F">
        <w:rPr>
          <w:rFonts w:ascii="Arial" w:hAnsi="Arial" w:cs="Arial"/>
          <w:sz w:val="24"/>
          <w:szCs w:val="24"/>
        </w:rPr>
        <w:t>wymaga</w:t>
      </w:r>
      <w:r w:rsidR="00DC40BA" w:rsidRPr="00C6619F">
        <w:rPr>
          <w:rFonts w:ascii="Arial" w:hAnsi="Arial" w:cs="Arial"/>
          <w:sz w:val="24"/>
          <w:szCs w:val="24"/>
        </w:rPr>
        <w:t>ń</w:t>
      </w:r>
      <w:r w:rsidRPr="00C6619F">
        <w:rPr>
          <w:rFonts w:ascii="Arial" w:hAnsi="Arial" w:cs="Arial"/>
          <w:sz w:val="24"/>
          <w:szCs w:val="24"/>
        </w:rPr>
        <w:t xml:space="preserve"> odnosząc</w:t>
      </w:r>
      <w:r w:rsidR="00DC40BA" w:rsidRPr="00C6619F">
        <w:rPr>
          <w:rFonts w:ascii="Arial" w:hAnsi="Arial" w:cs="Arial"/>
          <w:sz w:val="24"/>
          <w:szCs w:val="24"/>
        </w:rPr>
        <w:t>ych</w:t>
      </w:r>
      <w:r w:rsidRPr="00C6619F">
        <w:rPr>
          <w:rFonts w:ascii="Arial" w:hAnsi="Arial" w:cs="Arial"/>
          <w:sz w:val="24"/>
          <w:szCs w:val="24"/>
        </w:rPr>
        <w:t xml:space="preserve"> się do przedmiotu zamówienia, taki</w:t>
      </w:r>
      <w:r w:rsidR="00DC40BA" w:rsidRPr="00C6619F">
        <w:rPr>
          <w:rFonts w:ascii="Arial" w:hAnsi="Arial" w:cs="Arial"/>
          <w:sz w:val="24"/>
          <w:szCs w:val="24"/>
        </w:rPr>
        <w:t>ch</w:t>
      </w:r>
      <w:r w:rsidRPr="00C6619F">
        <w:rPr>
          <w:rFonts w:ascii="Arial" w:hAnsi="Arial" w:cs="Arial"/>
          <w:sz w:val="24"/>
          <w:szCs w:val="24"/>
        </w:rPr>
        <w:t xml:space="preserve"> jak</w:t>
      </w:r>
      <w:r w:rsidR="00D4100B" w:rsidRPr="00C6619F">
        <w:rPr>
          <w:rFonts w:ascii="Arial" w:hAnsi="Arial" w:cs="Arial"/>
          <w:sz w:val="24"/>
          <w:szCs w:val="24"/>
        </w:rPr>
        <w:t xml:space="preserve"> np. jakość, funkcjonalność, parametry techniczne, aspekty środowiskowe, społeczne, innowacyjne, serwis, termin wykonania zamówienia</w:t>
      </w:r>
      <w:r w:rsidR="00DC40BA" w:rsidRPr="00C6619F">
        <w:rPr>
          <w:rFonts w:ascii="Arial" w:hAnsi="Arial" w:cs="Arial"/>
          <w:sz w:val="24"/>
          <w:szCs w:val="24"/>
        </w:rPr>
        <w:t>, koszty eksploatacji oraz organizacja, kwalifikacje zawodowe i doświadczenie osób wyznaczonych do realizacji zamówienia, jeżeli mogą mieć znaczący wpływ na jakość wykonania zamówienia.</w:t>
      </w:r>
    </w:p>
    <w:p w:rsidR="00DC40BA" w:rsidRPr="00C6619F" w:rsidRDefault="00DC40B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Termin na złożenie oferty </w:t>
      </w:r>
      <w:r w:rsidR="008A417C" w:rsidRPr="00C6619F">
        <w:rPr>
          <w:rFonts w:ascii="Arial" w:hAnsi="Arial" w:cs="Arial"/>
          <w:sz w:val="24"/>
          <w:szCs w:val="24"/>
        </w:rPr>
        <w:t xml:space="preserve">(decyduje data wpływu oferty do zamawiającego) </w:t>
      </w:r>
      <w:proofErr w:type="gramStart"/>
      <w:r w:rsidRPr="00C6619F">
        <w:rPr>
          <w:rFonts w:ascii="Arial" w:hAnsi="Arial" w:cs="Arial"/>
          <w:sz w:val="24"/>
          <w:szCs w:val="24"/>
        </w:rPr>
        <w:t>wynosi co</w:t>
      </w:r>
      <w:proofErr w:type="gramEnd"/>
      <w:r w:rsidRPr="00C6619F">
        <w:rPr>
          <w:rFonts w:ascii="Arial" w:hAnsi="Arial" w:cs="Arial"/>
          <w:sz w:val="24"/>
          <w:szCs w:val="24"/>
        </w:rPr>
        <w:t xml:space="preserve"> najmniej 7</w:t>
      </w:r>
      <w:r w:rsidR="003A3C3C" w:rsidRPr="00C6619F">
        <w:rPr>
          <w:rFonts w:ascii="Arial" w:hAnsi="Arial" w:cs="Arial"/>
          <w:sz w:val="24"/>
          <w:szCs w:val="24"/>
        </w:rPr>
        <w:t> </w:t>
      </w:r>
      <w:r w:rsidRPr="00C6619F">
        <w:rPr>
          <w:rFonts w:ascii="Arial" w:hAnsi="Arial" w:cs="Arial"/>
          <w:sz w:val="24"/>
          <w:szCs w:val="24"/>
        </w:rPr>
        <w:t xml:space="preserve">dni w przypadku dostaw i usług, co najmniej 14 dni </w:t>
      </w:r>
      <w:r w:rsidR="00EF79F7">
        <w:rPr>
          <w:rFonts w:ascii="Arial" w:hAnsi="Arial" w:cs="Arial"/>
          <w:sz w:val="24"/>
          <w:szCs w:val="24"/>
        </w:rPr>
        <w:t>–</w:t>
      </w:r>
      <w:r w:rsidRPr="00C6619F">
        <w:rPr>
          <w:rFonts w:ascii="Arial" w:hAnsi="Arial" w:cs="Arial"/>
          <w:sz w:val="24"/>
          <w:szCs w:val="24"/>
        </w:rPr>
        <w:t xml:space="preserve"> w</w:t>
      </w:r>
      <w:r w:rsidR="00EF79F7">
        <w:rPr>
          <w:rFonts w:ascii="Arial" w:hAnsi="Arial" w:cs="Arial"/>
          <w:sz w:val="24"/>
          <w:szCs w:val="24"/>
        </w:rPr>
        <w:t> </w:t>
      </w:r>
      <w:r w:rsidRPr="00C6619F">
        <w:rPr>
          <w:rFonts w:ascii="Arial" w:hAnsi="Arial" w:cs="Arial"/>
          <w:sz w:val="24"/>
          <w:szCs w:val="24"/>
        </w:rPr>
        <w:t>przypadku robót budowlanych oraz w</w:t>
      </w:r>
      <w:r w:rsidR="003A3C3C" w:rsidRPr="00C6619F">
        <w:rPr>
          <w:rFonts w:ascii="Arial" w:hAnsi="Arial" w:cs="Arial"/>
          <w:sz w:val="24"/>
          <w:szCs w:val="24"/>
        </w:rPr>
        <w:t> </w:t>
      </w:r>
      <w:r w:rsidRPr="00C6619F">
        <w:rPr>
          <w:rFonts w:ascii="Arial" w:hAnsi="Arial" w:cs="Arial"/>
          <w:sz w:val="24"/>
          <w:szCs w:val="24"/>
        </w:rPr>
        <w:t>przypadku zamówień sektorowych o</w:t>
      </w:r>
      <w:r w:rsidR="00EF79F7">
        <w:rPr>
          <w:rFonts w:ascii="Arial" w:hAnsi="Arial" w:cs="Arial"/>
          <w:sz w:val="24"/>
          <w:szCs w:val="24"/>
        </w:rPr>
        <w:t> </w:t>
      </w:r>
      <w:r w:rsidRPr="00C6619F">
        <w:rPr>
          <w:rFonts w:ascii="Arial" w:hAnsi="Arial" w:cs="Arial"/>
          <w:sz w:val="24"/>
          <w:szCs w:val="24"/>
        </w:rPr>
        <w:t xml:space="preserve">wartości niższej niż kwota określona w przepisach wydanych na podstawie art. 11 ust. 8 </w:t>
      </w:r>
      <w:proofErr w:type="spellStart"/>
      <w:r w:rsidRPr="00C6619F">
        <w:rPr>
          <w:rFonts w:ascii="Arial" w:hAnsi="Arial" w:cs="Arial"/>
          <w:sz w:val="24"/>
          <w:szCs w:val="24"/>
        </w:rPr>
        <w:t>Pzp</w:t>
      </w:r>
      <w:proofErr w:type="spellEnd"/>
      <w:r w:rsidRPr="00C6619F">
        <w:rPr>
          <w:rFonts w:ascii="Arial" w:hAnsi="Arial" w:cs="Arial"/>
          <w:sz w:val="24"/>
          <w:szCs w:val="24"/>
        </w:rPr>
        <w:t>. W przypadku zamówień o wartości szacunkowej równej lub przekraczającej</w:t>
      </w:r>
      <w:r w:rsidR="008A417C" w:rsidRPr="00C6619F">
        <w:rPr>
          <w:rFonts w:ascii="Arial" w:hAnsi="Arial" w:cs="Arial"/>
          <w:sz w:val="24"/>
          <w:szCs w:val="24"/>
        </w:rPr>
        <w:t xml:space="preserve"> kwoty określone w przepisach wydanych na podstawie art. 11 ust. 8 </w:t>
      </w:r>
      <w:proofErr w:type="spellStart"/>
      <w:r w:rsidR="008A417C" w:rsidRPr="00C6619F">
        <w:rPr>
          <w:rFonts w:ascii="Arial" w:hAnsi="Arial" w:cs="Arial"/>
          <w:sz w:val="24"/>
          <w:szCs w:val="24"/>
        </w:rPr>
        <w:t>Pzp</w:t>
      </w:r>
      <w:proofErr w:type="spellEnd"/>
      <w:r w:rsidR="008A417C" w:rsidRPr="00C6619F">
        <w:rPr>
          <w:rStyle w:val="Odwoanieprzypisudolnego"/>
          <w:rFonts w:ascii="Arial" w:hAnsi="Arial" w:cs="Arial"/>
          <w:sz w:val="24"/>
          <w:szCs w:val="24"/>
        </w:rPr>
        <w:footnoteReference w:id="9"/>
      </w:r>
      <w:r w:rsidRPr="00C6619F">
        <w:rPr>
          <w:rFonts w:ascii="Arial" w:hAnsi="Arial" w:cs="Arial"/>
          <w:sz w:val="24"/>
          <w:szCs w:val="24"/>
        </w:rPr>
        <w:t xml:space="preserve"> termin </w:t>
      </w:r>
      <w:proofErr w:type="gramStart"/>
      <w:r w:rsidRPr="00C6619F">
        <w:rPr>
          <w:rFonts w:ascii="Arial" w:hAnsi="Arial" w:cs="Arial"/>
          <w:sz w:val="24"/>
          <w:szCs w:val="24"/>
        </w:rPr>
        <w:t>wynosi co</w:t>
      </w:r>
      <w:proofErr w:type="gramEnd"/>
      <w:r w:rsidRPr="00C6619F">
        <w:rPr>
          <w:rFonts w:ascii="Arial" w:hAnsi="Arial" w:cs="Arial"/>
          <w:sz w:val="24"/>
          <w:szCs w:val="24"/>
        </w:rPr>
        <w:t xml:space="preserve"> najmniej 30 dni. Bieg terminu </w:t>
      </w:r>
      <w:r w:rsidR="00AE5D7A">
        <w:rPr>
          <w:rFonts w:ascii="Arial" w:hAnsi="Arial" w:cs="Arial"/>
          <w:sz w:val="24"/>
          <w:szCs w:val="24"/>
        </w:rPr>
        <w:t>r</w:t>
      </w:r>
      <w:r w:rsidRPr="00C6619F">
        <w:rPr>
          <w:rFonts w:ascii="Arial" w:hAnsi="Arial" w:cs="Arial"/>
          <w:sz w:val="24"/>
          <w:szCs w:val="24"/>
        </w:rPr>
        <w:t>ozpoczyna się w dniu następującym po dniu upublicznienia zapytania ofertowego</w:t>
      </w:r>
      <w:r w:rsidR="00CA6874" w:rsidRPr="00C6619F">
        <w:rPr>
          <w:rFonts w:ascii="Arial" w:hAnsi="Arial" w:cs="Arial"/>
          <w:sz w:val="24"/>
          <w:szCs w:val="24"/>
        </w:rPr>
        <w:t>, a kończy się z upływem ostatniego dnia. Jeżeli koniec terminu przypada na sobotę lub dzień ustawowo wolny od pracy, termin upływa dnia następującego po dniu lub dniach wolnych od pracy.</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celu spełnienia zasady konkurencyjności należy:</w:t>
      </w:r>
    </w:p>
    <w:p w:rsidR="00D4100B" w:rsidRPr="00C6619F" w:rsidRDefault="00D4100B" w:rsidP="00AE5D7A">
      <w:pPr>
        <w:pStyle w:val="Akapitzlist"/>
        <w:spacing w:line="360" w:lineRule="auto"/>
        <w:ind w:left="709" w:hanging="352"/>
        <w:rPr>
          <w:rFonts w:ascii="Arial" w:hAnsi="Arial" w:cs="Arial"/>
          <w:sz w:val="24"/>
          <w:szCs w:val="24"/>
        </w:rPr>
      </w:pPr>
      <w:r w:rsidRPr="00C6619F">
        <w:rPr>
          <w:rFonts w:ascii="Arial" w:hAnsi="Arial" w:cs="Arial"/>
          <w:sz w:val="24"/>
          <w:szCs w:val="24"/>
        </w:rPr>
        <w:t xml:space="preserve">a) </w:t>
      </w:r>
      <w:r w:rsidR="00AE5D7A">
        <w:rPr>
          <w:rFonts w:ascii="Arial" w:hAnsi="Arial" w:cs="Arial"/>
          <w:sz w:val="24"/>
          <w:szCs w:val="24"/>
        </w:rPr>
        <w:tab/>
      </w:r>
      <w:r w:rsidRPr="00C6619F">
        <w:rPr>
          <w:rFonts w:ascii="Arial" w:hAnsi="Arial" w:cs="Arial"/>
          <w:sz w:val="24"/>
          <w:szCs w:val="24"/>
        </w:rPr>
        <w:t>upublicznić zapytanie ofertowe</w:t>
      </w:r>
      <w:r w:rsidR="00522D66" w:rsidRPr="00C6619F">
        <w:rPr>
          <w:rStyle w:val="Odwoanieprzypisudolnego"/>
          <w:rFonts w:ascii="Arial" w:hAnsi="Arial" w:cs="Arial"/>
          <w:sz w:val="24"/>
          <w:szCs w:val="24"/>
        </w:rPr>
        <w:footnoteReference w:id="10"/>
      </w:r>
      <w:r w:rsidRPr="00C6619F">
        <w:rPr>
          <w:rFonts w:ascii="Arial" w:hAnsi="Arial" w:cs="Arial"/>
          <w:sz w:val="24"/>
          <w:szCs w:val="24"/>
        </w:rPr>
        <w:t xml:space="preserve"> zgodnie z warunkami, o których mowa w</w:t>
      </w:r>
      <w:r w:rsidR="00EF79F7">
        <w:rPr>
          <w:rFonts w:ascii="Arial" w:hAnsi="Arial" w:cs="Arial"/>
          <w:sz w:val="24"/>
          <w:szCs w:val="24"/>
        </w:rPr>
        <w:t> </w:t>
      </w:r>
      <w:r w:rsidRPr="00C6619F">
        <w:rPr>
          <w:rFonts w:ascii="Arial" w:hAnsi="Arial" w:cs="Arial"/>
          <w:sz w:val="24"/>
          <w:szCs w:val="24"/>
        </w:rPr>
        <w:t xml:space="preserve">pkt </w:t>
      </w:r>
      <w:r w:rsidR="00EC3647"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C3647"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xml:space="preserve">, które </w:t>
      </w:r>
      <w:proofErr w:type="gramStart"/>
      <w:r w:rsidRPr="00C6619F">
        <w:rPr>
          <w:rFonts w:ascii="Arial" w:hAnsi="Arial" w:cs="Arial"/>
          <w:sz w:val="24"/>
          <w:szCs w:val="24"/>
        </w:rPr>
        <w:t>zawiera co</w:t>
      </w:r>
      <w:proofErr w:type="gramEnd"/>
      <w:r w:rsidRPr="00C6619F">
        <w:rPr>
          <w:rFonts w:ascii="Arial" w:hAnsi="Arial" w:cs="Arial"/>
          <w:sz w:val="24"/>
          <w:szCs w:val="24"/>
        </w:rPr>
        <w:t xml:space="preserve"> najmniej:</w:t>
      </w:r>
    </w:p>
    <w:p w:rsidR="009D02DA" w:rsidRPr="00C6619F" w:rsidRDefault="008D56C1"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009D02DA" w:rsidRPr="00C6619F">
        <w:rPr>
          <w:rFonts w:ascii="Arial" w:hAnsi="Arial" w:cs="Arial"/>
          <w:sz w:val="24"/>
          <w:szCs w:val="24"/>
        </w:rPr>
        <w:t>nazwę</w:t>
      </w:r>
      <w:proofErr w:type="gramEnd"/>
      <w:r w:rsidR="009D02DA" w:rsidRPr="00C6619F">
        <w:rPr>
          <w:rFonts w:ascii="Arial" w:hAnsi="Arial" w:cs="Arial"/>
          <w:sz w:val="24"/>
          <w:szCs w:val="24"/>
        </w:rPr>
        <w:t xml:space="preserve"> (firmę) i adres (siedzibę) Beneficjenta,</w:t>
      </w:r>
    </w:p>
    <w:p w:rsidR="00DC1FB8" w:rsidRPr="00C6619F" w:rsidRDefault="00D4100B"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opis</w:t>
      </w:r>
      <w:proofErr w:type="gramEnd"/>
      <w:r w:rsidRPr="00C6619F">
        <w:rPr>
          <w:rFonts w:ascii="Arial" w:hAnsi="Arial" w:cs="Arial"/>
          <w:sz w:val="24"/>
          <w:szCs w:val="24"/>
        </w:rPr>
        <w:t xml:space="preserve"> przedmiotu zamówienia, </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warunki</w:t>
      </w:r>
      <w:proofErr w:type="gramEnd"/>
      <w:r w:rsidRPr="00C6619F">
        <w:rPr>
          <w:rFonts w:ascii="Arial" w:hAnsi="Arial" w:cs="Arial"/>
          <w:sz w:val="24"/>
          <w:szCs w:val="24"/>
        </w:rPr>
        <w:t xml:space="preserve"> udziału w postępowaniu oraz opis sposobu dokonywania oceny ich spełniania, przy czym stawianie warunków udziału nie jest obowiązkowe,</w:t>
      </w:r>
    </w:p>
    <w:p w:rsidR="00D4100B" w:rsidRPr="00C6619F" w:rsidRDefault="009D02DA"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iv</w:t>
      </w:r>
      <w:proofErr w:type="gramEnd"/>
      <w:r w:rsidR="00D4100B" w:rsidRPr="00C6619F">
        <w:rPr>
          <w:rFonts w:ascii="Arial" w:hAnsi="Arial" w:cs="Arial"/>
          <w:sz w:val="24"/>
          <w:szCs w:val="24"/>
        </w:rPr>
        <w:t xml:space="preserve">. </w:t>
      </w:r>
      <w:proofErr w:type="gramStart"/>
      <w:r w:rsidR="00D4100B" w:rsidRPr="00C6619F">
        <w:rPr>
          <w:rFonts w:ascii="Arial" w:hAnsi="Arial" w:cs="Arial"/>
          <w:sz w:val="24"/>
          <w:szCs w:val="24"/>
        </w:rPr>
        <w:t>kryteria</w:t>
      </w:r>
      <w:proofErr w:type="gramEnd"/>
      <w:r w:rsidR="00D4100B" w:rsidRPr="00C6619F">
        <w:rPr>
          <w:rFonts w:ascii="Arial" w:hAnsi="Arial" w:cs="Arial"/>
          <w:sz w:val="24"/>
          <w:szCs w:val="24"/>
        </w:rPr>
        <w:t xml:space="preserve"> oceny oferty,</w:t>
      </w:r>
    </w:p>
    <w:p w:rsidR="00D4100B" w:rsidRPr="00C6619F" w:rsidRDefault="00D4100B" w:rsidP="00C41C40">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lastRenderedPageBreak/>
        <w:t>v</w:t>
      </w:r>
      <w:proofErr w:type="gramEnd"/>
      <w:r w:rsidRPr="00C6619F">
        <w:rPr>
          <w:rFonts w:ascii="Arial" w:hAnsi="Arial" w:cs="Arial"/>
          <w:sz w:val="24"/>
          <w:szCs w:val="24"/>
        </w:rPr>
        <w:t xml:space="preserve">. </w:t>
      </w:r>
      <w:proofErr w:type="gramStart"/>
      <w:r w:rsidRPr="00C6619F">
        <w:rPr>
          <w:rFonts w:ascii="Arial" w:hAnsi="Arial" w:cs="Arial"/>
          <w:sz w:val="24"/>
          <w:szCs w:val="24"/>
        </w:rPr>
        <w:t>informację</w:t>
      </w:r>
      <w:proofErr w:type="gramEnd"/>
      <w:r w:rsidRPr="00C6619F">
        <w:rPr>
          <w:rFonts w:ascii="Arial" w:hAnsi="Arial" w:cs="Arial"/>
          <w:sz w:val="24"/>
          <w:szCs w:val="24"/>
        </w:rPr>
        <w:t xml:space="preserve"> o wagach punktowych lub procentowych przypisanych do poszczególnych kryteriów oceny oferty,</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v</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opis</w:t>
      </w:r>
      <w:proofErr w:type="gramEnd"/>
      <w:r w:rsidRPr="00C6619F">
        <w:rPr>
          <w:rFonts w:ascii="Arial" w:hAnsi="Arial" w:cs="Arial"/>
          <w:sz w:val="24"/>
          <w:szCs w:val="24"/>
        </w:rPr>
        <w:t xml:space="preserve"> sposobu przyznawania punktacji za spełnienie danego kryterium oceny oferty,</w:t>
      </w:r>
    </w:p>
    <w:p w:rsidR="00F85DD0" w:rsidRPr="00C6619F" w:rsidRDefault="00D4100B"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vi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termin</w:t>
      </w:r>
      <w:proofErr w:type="gramEnd"/>
      <w:r w:rsidRPr="00C6619F">
        <w:rPr>
          <w:rFonts w:ascii="Arial" w:hAnsi="Arial" w:cs="Arial"/>
          <w:sz w:val="24"/>
          <w:szCs w:val="24"/>
        </w:rPr>
        <w:t xml:space="preserve"> składania ofert, </w:t>
      </w:r>
    </w:p>
    <w:p w:rsidR="00D4100B" w:rsidRPr="00C6619F" w:rsidRDefault="00D4100B" w:rsidP="00AE5D7A">
      <w:pPr>
        <w:pStyle w:val="Akapitzlist"/>
        <w:spacing w:line="360" w:lineRule="auto"/>
        <w:ind w:left="709"/>
        <w:rPr>
          <w:rFonts w:ascii="Arial" w:hAnsi="Arial" w:cs="Arial"/>
          <w:sz w:val="24"/>
          <w:szCs w:val="24"/>
        </w:rPr>
      </w:pPr>
      <w:proofErr w:type="gramStart"/>
      <w:r w:rsidRPr="00C6619F">
        <w:rPr>
          <w:rFonts w:ascii="Arial" w:hAnsi="Arial" w:cs="Arial"/>
          <w:sz w:val="24"/>
          <w:szCs w:val="24"/>
        </w:rPr>
        <w:t>vii</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termin</w:t>
      </w:r>
      <w:proofErr w:type="gramEnd"/>
      <w:r w:rsidRPr="00C6619F">
        <w:rPr>
          <w:rFonts w:ascii="Arial" w:hAnsi="Arial" w:cs="Arial"/>
          <w:sz w:val="24"/>
          <w:szCs w:val="24"/>
        </w:rPr>
        <w:t xml:space="preserve"> realizacji umowy,</w:t>
      </w:r>
    </w:p>
    <w:p w:rsidR="00D4100B" w:rsidRPr="00C6619F" w:rsidRDefault="009D02DA"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ix</w:t>
      </w:r>
      <w:proofErr w:type="gramEnd"/>
      <w:r w:rsidR="00D4100B" w:rsidRPr="00C6619F">
        <w:rPr>
          <w:rFonts w:ascii="Arial" w:hAnsi="Arial" w:cs="Arial"/>
          <w:sz w:val="24"/>
          <w:szCs w:val="24"/>
        </w:rPr>
        <w:t xml:space="preserve">. </w:t>
      </w:r>
      <w:proofErr w:type="gramStart"/>
      <w:r w:rsidR="00D4100B" w:rsidRPr="00C6619F">
        <w:rPr>
          <w:rFonts w:ascii="Arial" w:hAnsi="Arial" w:cs="Arial"/>
          <w:sz w:val="24"/>
          <w:szCs w:val="24"/>
        </w:rPr>
        <w:t>informację</w:t>
      </w:r>
      <w:proofErr w:type="gramEnd"/>
      <w:r w:rsidR="00D4100B" w:rsidRPr="00C6619F">
        <w:rPr>
          <w:rFonts w:ascii="Arial" w:hAnsi="Arial" w:cs="Arial"/>
          <w:sz w:val="24"/>
          <w:szCs w:val="24"/>
        </w:rPr>
        <w:t xml:space="preserve"> na temat zakazu powiązań osobowych lub kapitałowych, o</w:t>
      </w:r>
      <w:r w:rsidR="00EF79F7">
        <w:rPr>
          <w:rFonts w:ascii="Arial" w:hAnsi="Arial" w:cs="Arial"/>
          <w:sz w:val="24"/>
          <w:szCs w:val="24"/>
        </w:rPr>
        <w:t> </w:t>
      </w:r>
      <w:r w:rsidR="00D4100B" w:rsidRPr="00C6619F">
        <w:rPr>
          <w:rFonts w:ascii="Arial" w:hAnsi="Arial" w:cs="Arial"/>
          <w:sz w:val="24"/>
          <w:szCs w:val="24"/>
        </w:rPr>
        <w:t>którym mowa w pkt 2 lit. a</w:t>
      </w:r>
      <w:r w:rsidR="00D4100B" w:rsidRPr="00C6619F">
        <w:rPr>
          <w:rStyle w:val="Odwoanieprzypisudolnego"/>
          <w:rFonts w:ascii="Arial" w:hAnsi="Arial" w:cs="Arial"/>
          <w:sz w:val="24"/>
          <w:szCs w:val="24"/>
        </w:rPr>
        <w:footnoteReference w:id="11"/>
      </w:r>
      <w:r w:rsidR="00D4100B" w:rsidRPr="00C6619F">
        <w:rPr>
          <w:rFonts w:ascii="Arial" w:hAnsi="Arial" w:cs="Arial"/>
          <w:sz w:val="24"/>
          <w:szCs w:val="24"/>
        </w:rPr>
        <w:t>,</w:t>
      </w:r>
      <w:r w:rsidR="00D97A0F" w:rsidRPr="00C6619F">
        <w:rPr>
          <w:rFonts w:ascii="Arial" w:hAnsi="Arial" w:cs="Arial"/>
          <w:sz w:val="24"/>
          <w:szCs w:val="24"/>
        </w:rPr>
        <w:t xml:space="preserve"> </w:t>
      </w:r>
    </w:p>
    <w:p w:rsidR="00D4100B" w:rsidRPr="00C6619F" w:rsidRDefault="009D02DA"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x</w:t>
      </w:r>
      <w:proofErr w:type="gramEnd"/>
      <w:r w:rsidR="00D4100B" w:rsidRPr="00C6619F">
        <w:rPr>
          <w:rFonts w:ascii="Arial" w:hAnsi="Arial" w:cs="Arial"/>
          <w:sz w:val="24"/>
          <w:szCs w:val="24"/>
        </w:rPr>
        <w:t xml:space="preserve">. </w:t>
      </w:r>
      <w:proofErr w:type="gramStart"/>
      <w:r w:rsidR="00D4100B" w:rsidRPr="00C6619F">
        <w:rPr>
          <w:rFonts w:ascii="Arial" w:hAnsi="Arial" w:cs="Arial"/>
          <w:sz w:val="24"/>
          <w:szCs w:val="24"/>
        </w:rPr>
        <w:t>określenie</w:t>
      </w:r>
      <w:proofErr w:type="gramEnd"/>
      <w:r w:rsidR="00D4100B" w:rsidRPr="00C6619F">
        <w:rPr>
          <w:rFonts w:ascii="Arial" w:hAnsi="Arial" w:cs="Arial"/>
          <w:sz w:val="24"/>
          <w:szCs w:val="24"/>
        </w:rPr>
        <w:t xml:space="preserve"> warunków istotnych zmian umowy zawartej w wyniku przeprowadzonego postępowania o udzielenie zamówienia</w:t>
      </w:r>
      <w:r w:rsidR="007D031F" w:rsidRPr="00C6619F">
        <w:rPr>
          <w:rFonts w:ascii="Arial" w:hAnsi="Arial" w:cs="Arial"/>
          <w:sz w:val="24"/>
          <w:szCs w:val="24"/>
        </w:rPr>
        <w:t xml:space="preserve"> (zmiany muszą być przewidziane w zapytaniu ofertowym w postaci jednoznacznych postanowień umownych, które o</w:t>
      </w:r>
      <w:r w:rsidR="00C41C40">
        <w:rPr>
          <w:rFonts w:ascii="Arial" w:hAnsi="Arial" w:cs="Arial"/>
          <w:sz w:val="24"/>
          <w:szCs w:val="24"/>
        </w:rPr>
        <w:t>kreślają ich zakres i </w:t>
      </w:r>
      <w:r w:rsidR="007D031F" w:rsidRPr="00C6619F">
        <w:rPr>
          <w:rFonts w:ascii="Arial" w:hAnsi="Arial" w:cs="Arial"/>
          <w:sz w:val="24"/>
          <w:szCs w:val="24"/>
        </w:rPr>
        <w:t>charakter oraz warunki wprowadzenia zmian)</w:t>
      </w:r>
      <w:r w:rsidR="00D4100B" w:rsidRPr="00C6619F">
        <w:rPr>
          <w:rFonts w:ascii="Arial" w:hAnsi="Arial" w:cs="Arial"/>
          <w:sz w:val="24"/>
          <w:szCs w:val="24"/>
        </w:rPr>
        <w:t>, o ile przewiduje się możliwość zmiany takiej umowy</w:t>
      </w:r>
      <w:r w:rsidR="007D031F" w:rsidRPr="00C6619F">
        <w:rPr>
          <w:rFonts w:ascii="Arial" w:hAnsi="Arial" w:cs="Arial"/>
          <w:sz w:val="24"/>
          <w:szCs w:val="24"/>
        </w:rPr>
        <w:t>,</w:t>
      </w:r>
      <w:r w:rsidR="00D4028F" w:rsidRPr="00C6619F">
        <w:rPr>
          <w:rFonts w:ascii="Arial" w:hAnsi="Arial" w:cs="Arial"/>
          <w:sz w:val="24"/>
          <w:szCs w:val="24"/>
        </w:rPr>
        <w:t xml:space="preserve"> </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x</w:t>
      </w:r>
      <w:r w:rsidR="009D02DA"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informację</w:t>
      </w:r>
      <w:proofErr w:type="gramEnd"/>
      <w:r w:rsidRPr="00C6619F">
        <w:rPr>
          <w:rFonts w:ascii="Arial" w:hAnsi="Arial" w:cs="Arial"/>
          <w:sz w:val="24"/>
          <w:szCs w:val="24"/>
        </w:rPr>
        <w:t xml:space="preserve"> o możliwości składania ofert częściowych, o ile </w:t>
      </w:r>
      <w:r w:rsidRPr="00AE5D7A">
        <w:rPr>
          <w:rFonts w:ascii="Arial" w:hAnsi="Arial" w:cs="Arial"/>
          <w:sz w:val="24"/>
          <w:szCs w:val="24"/>
        </w:rPr>
        <w:t>z</w:t>
      </w:r>
      <w:r w:rsidRPr="00C6619F">
        <w:rPr>
          <w:rFonts w:ascii="Arial" w:hAnsi="Arial" w:cs="Arial"/>
          <w:sz w:val="24"/>
          <w:szCs w:val="24"/>
        </w:rPr>
        <w:t>amawiający taką możliwość przewiduje,</w:t>
      </w:r>
    </w:p>
    <w:p w:rsidR="00D97A0F" w:rsidRPr="00C6619F" w:rsidRDefault="00D97A0F"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xii</w:t>
      </w:r>
      <w:proofErr w:type="gramEnd"/>
      <w:r w:rsidRPr="00C6619F">
        <w:rPr>
          <w:rFonts w:ascii="Arial" w:hAnsi="Arial" w:cs="Arial"/>
          <w:sz w:val="24"/>
          <w:szCs w:val="24"/>
        </w:rPr>
        <w:t xml:space="preserve">. </w:t>
      </w:r>
      <w:proofErr w:type="gramStart"/>
      <w:r w:rsidRPr="00C6619F">
        <w:rPr>
          <w:rFonts w:ascii="Arial" w:hAnsi="Arial" w:cs="Arial"/>
          <w:sz w:val="24"/>
          <w:szCs w:val="24"/>
        </w:rPr>
        <w:t>opis</w:t>
      </w:r>
      <w:proofErr w:type="gramEnd"/>
      <w:r w:rsidRPr="00C6619F">
        <w:rPr>
          <w:rFonts w:ascii="Arial" w:hAnsi="Arial" w:cs="Arial"/>
          <w:sz w:val="24"/>
          <w:szCs w:val="24"/>
        </w:rPr>
        <w:t xml:space="preserve"> sposobu przedstawiania ofert wariantowych oraz minimalne warunki, jakim muszą odpo</w:t>
      </w:r>
      <w:r w:rsidR="00C41C40">
        <w:rPr>
          <w:rFonts w:ascii="Arial" w:hAnsi="Arial" w:cs="Arial"/>
          <w:sz w:val="24"/>
          <w:szCs w:val="24"/>
        </w:rPr>
        <w:t>wiadać oferty wariantowe wraz z </w:t>
      </w:r>
      <w:r w:rsidRPr="00C6619F">
        <w:rPr>
          <w:rFonts w:ascii="Arial" w:hAnsi="Arial" w:cs="Arial"/>
          <w:sz w:val="24"/>
          <w:szCs w:val="24"/>
        </w:rPr>
        <w:t>wybranymi kryteriami oceny, jeżeli zamawiający wymaga lub dopuszcza ich składanie,</w:t>
      </w:r>
    </w:p>
    <w:p w:rsidR="00D4100B" w:rsidRPr="00C6619F" w:rsidRDefault="00D4100B" w:rsidP="00AE5D7A">
      <w:pPr>
        <w:pStyle w:val="Akapitzlist"/>
        <w:spacing w:line="360" w:lineRule="auto"/>
        <w:ind w:left="1134" w:hanging="425"/>
        <w:rPr>
          <w:rFonts w:ascii="Arial" w:hAnsi="Arial" w:cs="Arial"/>
          <w:sz w:val="24"/>
          <w:szCs w:val="24"/>
        </w:rPr>
      </w:pPr>
      <w:proofErr w:type="gramStart"/>
      <w:r w:rsidRPr="00C6619F">
        <w:rPr>
          <w:rFonts w:ascii="Arial" w:hAnsi="Arial" w:cs="Arial"/>
          <w:sz w:val="24"/>
          <w:szCs w:val="24"/>
        </w:rPr>
        <w:t>xi</w:t>
      </w:r>
      <w:r w:rsidR="009D02DA" w:rsidRPr="00C6619F">
        <w:rPr>
          <w:rFonts w:ascii="Arial" w:hAnsi="Arial" w:cs="Arial"/>
          <w:sz w:val="24"/>
          <w:szCs w:val="24"/>
        </w:rPr>
        <w:t>i</w:t>
      </w:r>
      <w:r w:rsidR="0033159E"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informację</w:t>
      </w:r>
      <w:proofErr w:type="gramEnd"/>
      <w:r w:rsidRPr="00C6619F">
        <w:rPr>
          <w:rFonts w:ascii="Arial" w:hAnsi="Arial" w:cs="Arial"/>
          <w:sz w:val="24"/>
          <w:szCs w:val="24"/>
        </w:rPr>
        <w:t xml:space="preserve"> o planowanych zamó</w:t>
      </w:r>
      <w:r w:rsidR="004B6336" w:rsidRPr="00C6619F">
        <w:rPr>
          <w:rFonts w:ascii="Arial" w:hAnsi="Arial" w:cs="Arial"/>
          <w:sz w:val="24"/>
          <w:szCs w:val="24"/>
        </w:rPr>
        <w:t xml:space="preserve">wieniach, o których mowa w pkt </w:t>
      </w:r>
      <w:r w:rsidR="00F51F3A" w:rsidRPr="00C6619F">
        <w:rPr>
          <w:rFonts w:ascii="Arial" w:hAnsi="Arial" w:cs="Arial"/>
          <w:sz w:val="24"/>
          <w:szCs w:val="24"/>
        </w:rPr>
        <w:t>7</w:t>
      </w:r>
      <w:r w:rsidRPr="00C6619F">
        <w:rPr>
          <w:rFonts w:ascii="Arial" w:hAnsi="Arial" w:cs="Arial"/>
          <w:sz w:val="24"/>
          <w:szCs w:val="24"/>
        </w:rPr>
        <w:t xml:space="preserve"> lit.</w:t>
      </w:r>
      <w:r w:rsidR="00EF79F7">
        <w:rPr>
          <w:rFonts w:ascii="Arial" w:hAnsi="Arial" w:cs="Arial"/>
          <w:sz w:val="24"/>
          <w:szCs w:val="24"/>
        </w:rPr>
        <w:t> </w:t>
      </w:r>
      <w:r w:rsidR="002B55A7" w:rsidRPr="00C6619F">
        <w:rPr>
          <w:rFonts w:ascii="Arial" w:hAnsi="Arial" w:cs="Arial"/>
          <w:sz w:val="24"/>
          <w:szCs w:val="24"/>
        </w:rPr>
        <w:t>g</w:t>
      </w:r>
      <w:r w:rsidRPr="00C6619F">
        <w:rPr>
          <w:rFonts w:ascii="Arial" w:hAnsi="Arial" w:cs="Arial"/>
          <w:sz w:val="24"/>
          <w:szCs w:val="24"/>
        </w:rPr>
        <w:t xml:space="preserve"> </w:t>
      </w:r>
      <w:r w:rsidR="004B6336" w:rsidRPr="00C6619F">
        <w:rPr>
          <w:rFonts w:ascii="Arial" w:hAnsi="Arial" w:cs="Arial"/>
          <w:sz w:val="24"/>
          <w:szCs w:val="24"/>
        </w:rPr>
        <w:t>rozdziału 3.1</w:t>
      </w:r>
      <w:r w:rsidRPr="00C6619F">
        <w:rPr>
          <w:rFonts w:ascii="Arial" w:hAnsi="Arial" w:cs="Arial"/>
          <w:sz w:val="24"/>
          <w:szCs w:val="24"/>
        </w:rPr>
        <w:t xml:space="preserve">, </w:t>
      </w:r>
      <w:proofErr w:type="gramStart"/>
      <w:r w:rsidRPr="00C6619F">
        <w:rPr>
          <w:rFonts w:ascii="Arial" w:hAnsi="Arial" w:cs="Arial"/>
          <w:sz w:val="24"/>
          <w:szCs w:val="24"/>
        </w:rPr>
        <w:t>ich</w:t>
      </w:r>
      <w:proofErr w:type="gramEnd"/>
      <w:r w:rsidRPr="00C6619F">
        <w:rPr>
          <w:rFonts w:ascii="Arial" w:hAnsi="Arial" w:cs="Arial"/>
          <w:sz w:val="24"/>
          <w:szCs w:val="24"/>
        </w:rPr>
        <w:t xml:space="preserve"> zakres oraz warunki, na jakich zostaną udzielone, o ile zamawiający przewiduj</w:t>
      </w:r>
      <w:r w:rsidR="009D02DA" w:rsidRPr="00C6619F">
        <w:rPr>
          <w:rFonts w:ascii="Arial" w:hAnsi="Arial" w:cs="Arial"/>
          <w:sz w:val="24"/>
          <w:szCs w:val="24"/>
        </w:rPr>
        <w:t>e udzielenie tego typu zamówień,</w:t>
      </w:r>
    </w:p>
    <w:p w:rsidR="009D02DA" w:rsidRPr="00C6619F" w:rsidRDefault="009D02DA" w:rsidP="00AE5D7A">
      <w:pPr>
        <w:pStyle w:val="Akapitzlist"/>
        <w:spacing w:line="360" w:lineRule="auto"/>
        <w:ind w:left="357" w:firstLine="352"/>
        <w:rPr>
          <w:rFonts w:ascii="Arial" w:hAnsi="Arial" w:cs="Arial"/>
          <w:sz w:val="24"/>
          <w:szCs w:val="24"/>
        </w:rPr>
      </w:pPr>
      <w:proofErr w:type="gramStart"/>
      <w:r w:rsidRPr="00C6619F">
        <w:rPr>
          <w:rFonts w:ascii="Arial" w:hAnsi="Arial" w:cs="Arial"/>
          <w:sz w:val="24"/>
          <w:szCs w:val="24"/>
        </w:rPr>
        <w:t>xi</w:t>
      </w:r>
      <w:r w:rsidR="0033159E" w:rsidRPr="00C6619F">
        <w:rPr>
          <w:rFonts w:ascii="Arial" w:hAnsi="Arial" w:cs="Arial"/>
          <w:sz w:val="24"/>
          <w:szCs w:val="24"/>
        </w:rPr>
        <w:t>v</w:t>
      </w:r>
      <w:proofErr w:type="gramEnd"/>
      <w:r w:rsidR="00783B8B">
        <w:rPr>
          <w:rFonts w:ascii="Arial" w:hAnsi="Arial" w:cs="Arial"/>
          <w:sz w:val="24"/>
          <w:szCs w:val="24"/>
        </w:rPr>
        <w:t xml:space="preserve">. </w:t>
      </w:r>
      <w:proofErr w:type="gramStart"/>
      <w:r w:rsidRPr="00C6619F">
        <w:rPr>
          <w:rFonts w:ascii="Arial" w:hAnsi="Arial" w:cs="Arial"/>
          <w:sz w:val="24"/>
          <w:szCs w:val="24"/>
        </w:rPr>
        <w:t>logotypy</w:t>
      </w:r>
      <w:proofErr w:type="gramEnd"/>
      <w:r w:rsidRPr="00C6619F">
        <w:rPr>
          <w:rFonts w:ascii="Arial" w:hAnsi="Arial" w:cs="Arial"/>
          <w:sz w:val="24"/>
          <w:szCs w:val="24"/>
        </w:rPr>
        <w:t xml:space="preserve"> obowiązujące w ramach RPO WZ 2014-2020.</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wybrać najkorzystniejszą </w:t>
      </w:r>
      <w:r w:rsidR="0012636C" w:rsidRPr="00C6619F">
        <w:rPr>
          <w:rFonts w:ascii="Arial" w:hAnsi="Arial" w:cs="Arial"/>
          <w:sz w:val="24"/>
          <w:szCs w:val="24"/>
        </w:rPr>
        <w:t xml:space="preserve">ofertę zgodną z opisem przedmiotu zamówienia, złożoną przez wykonawcę spełniającego </w:t>
      </w:r>
      <w:r w:rsidRPr="00C6619F">
        <w:rPr>
          <w:rFonts w:ascii="Arial" w:hAnsi="Arial" w:cs="Arial"/>
          <w:sz w:val="24"/>
          <w:szCs w:val="24"/>
        </w:rPr>
        <w:t>warunki udziału w</w:t>
      </w:r>
      <w:r w:rsidR="00EF79F7">
        <w:rPr>
          <w:rFonts w:ascii="Arial" w:hAnsi="Arial" w:cs="Arial"/>
          <w:sz w:val="24"/>
          <w:szCs w:val="24"/>
        </w:rPr>
        <w:t> </w:t>
      </w:r>
      <w:r w:rsidRPr="00C6619F">
        <w:rPr>
          <w:rFonts w:ascii="Arial" w:hAnsi="Arial" w:cs="Arial"/>
          <w:sz w:val="24"/>
          <w:szCs w:val="24"/>
        </w:rPr>
        <w:t>postępowaniu w oparciu o ustalone w zapytaniu ofertowym kryteria oceny. Wybór oferty jest dokumentowany protokołem postępowania o</w:t>
      </w:r>
      <w:r w:rsidR="00F85DD0" w:rsidRPr="00C6619F">
        <w:rPr>
          <w:rFonts w:ascii="Arial" w:hAnsi="Arial" w:cs="Arial"/>
          <w:sz w:val="24"/>
          <w:szCs w:val="24"/>
        </w:rPr>
        <w:t> </w:t>
      </w:r>
      <w:r w:rsidRPr="00C6619F">
        <w:rPr>
          <w:rFonts w:ascii="Arial" w:hAnsi="Arial" w:cs="Arial"/>
          <w:sz w:val="24"/>
          <w:szCs w:val="24"/>
        </w:rPr>
        <w:t>udziele</w:t>
      </w:r>
      <w:r w:rsidR="008804FF" w:rsidRPr="00C6619F">
        <w:rPr>
          <w:rFonts w:ascii="Arial" w:hAnsi="Arial" w:cs="Arial"/>
          <w:sz w:val="24"/>
          <w:szCs w:val="24"/>
        </w:rPr>
        <w:t>nie zamówienia, o którym mowa w </w:t>
      </w:r>
      <w:r w:rsidRPr="00C6619F">
        <w:rPr>
          <w:rFonts w:ascii="Arial" w:hAnsi="Arial" w:cs="Arial"/>
          <w:sz w:val="24"/>
          <w:szCs w:val="24"/>
        </w:rPr>
        <w:t>pkt 1</w:t>
      </w:r>
      <w:r w:rsidR="009B1FE4" w:rsidRPr="00C6619F">
        <w:rPr>
          <w:rFonts w:ascii="Arial" w:hAnsi="Arial" w:cs="Arial"/>
          <w:sz w:val="24"/>
          <w:szCs w:val="24"/>
        </w:rPr>
        <w:t>7</w:t>
      </w:r>
      <w:r w:rsidRPr="00C6619F">
        <w:rPr>
          <w:rFonts w:ascii="Arial" w:hAnsi="Arial" w:cs="Arial"/>
          <w:sz w:val="24"/>
          <w:szCs w:val="24"/>
        </w:rPr>
        <w:t>.</w:t>
      </w:r>
      <w:r w:rsidR="00F51F3A" w:rsidRPr="00C6619F">
        <w:rPr>
          <w:rFonts w:ascii="Arial" w:hAnsi="Arial" w:cs="Arial"/>
          <w:sz w:val="24"/>
          <w:szCs w:val="24"/>
        </w:rPr>
        <w:t xml:space="preserve"> Postępowanie może zakończyć się wyborem kilku wykonawców, gdy zamawiający dopuszcza składanie ofert częściowych. </w:t>
      </w:r>
    </w:p>
    <w:p w:rsidR="002466F7"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Upublicznienie zapytania ofertowego polega na jego umieszczeniu w bazie konkurencyjności</w:t>
      </w:r>
      <w:r w:rsidRPr="00C6619F">
        <w:rPr>
          <w:rStyle w:val="Odwoanieprzypisudolnego"/>
          <w:rFonts w:ascii="Arial" w:hAnsi="Arial" w:cs="Arial"/>
          <w:sz w:val="24"/>
          <w:szCs w:val="24"/>
        </w:rPr>
        <w:footnoteReference w:id="12"/>
      </w:r>
      <w:r w:rsidR="008804FF" w:rsidRPr="00C6619F">
        <w:rPr>
          <w:rFonts w:ascii="Arial" w:hAnsi="Arial" w:cs="Arial"/>
          <w:sz w:val="24"/>
          <w:szCs w:val="24"/>
        </w:rPr>
        <w:t>,</w:t>
      </w:r>
      <w:r w:rsidR="003F61FC" w:rsidRPr="00C6619F">
        <w:rPr>
          <w:rFonts w:ascii="Arial" w:hAnsi="Arial" w:cs="Arial"/>
          <w:sz w:val="24"/>
          <w:szCs w:val="24"/>
        </w:rPr>
        <w:t xml:space="preserve"> </w:t>
      </w:r>
      <w:r w:rsidR="003F61FC" w:rsidRPr="00C6619F">
        <w:rPr>
          <w:rFonts w:ascii="Arial" w:eastAsia="Times New Roman" w:hAnsi="Arial" w:cs="Arial"/>
          <w:sz w:val="24"/>
          <w:szCs w:val="24"/>
        </w:rPr>
        <w:t xml:space="preserve">a w przypadku zawieszenia działalności bazy potwierdzonego odpowiednim komunikatem ministra właściwego do spraw rozwoju regionalnego – </w:t>
      </w:r>
      <w:r w:rsidR="008621DA" w:rsidRPr="00C6619F">
        <w:rPr>
          <w:rFonts w:ascii="Arial" w:eastAsia="Times New Roman" w:hAnsi="Arial" w:cs="Arial"/>
          <w:sz w:val="24"/>
          <w:szCs w:val="24"/>
        </w:rPr>
        <w:t xml:space="preserve">skierowaniu zapytania </w:t>
      </w:r>
      <w:proofErr w:type="gramStart"/>
      <w:r w:rsidR="008621DA" w:rsidRPr="00C6619F">
        <w:rPr>
          <w:rFonts w:ascii="Arial" w:eastAsia="Times New Roman" w:hAnsi="Arial" w:cs="Arial"/>
          <w:sz w:val="24"/>
          <w:szCs w:val="24"/>
        </w:rPr>
        <w:t>ofertowego do co</w:t>
      </w:r>
      <w:proofErr w:type="gramEnd"/>
      <w:r w:rsidR="008621DA" w:rsidRPr="00C6619F">
        <w:rPr>
          <w:rFonts w:ascii="Arial" w:eastAsia="Times New Roman" w:hAnsi="Arial" w:cs="Arial"/>
          <w:sz w:val="24"/>
          <w:szCs w:val="24"/>
        </w:rPr>
        <w:t xml:space="preserve"> najmniej trzech potencjalnych wykonawców, o ile na rynku istnieje trzech potencjalnych wykonawców danego zamówienia oraz upublicznieniu tego zapytania co najmniej na stronie internetowej beneficjenta, o ile posiada taką stronę </w:t>
      </w:r>
      <w:r w:rsidR="0004322F" w:rsidRPr="00C6619F">
        <w:rPr>
          <w:rFonts w:ascii="Arial" w:hAnsi="Arial" w:cs="Arial"/>
          <w:sz w:val="24"/>
          <w:szCs w:val="24"/>
        </w:rPr>
        <w:t>lub innej powszechnie dostępnej stronie internetowej przeznaczonej do umieszczania zapytań ofertowych (w przypadku braku własnej strony).</w:t>
      </w:r>
      <w:r w:rsidR="0004322F" w:rsidRPr="00C6619F">
        <w:rPr>
          <w:rFonts w:ascii="Arial" w:eastAsia="Times New Roman" w:hAnsi="Arial" w:cs="Arial"/>
          <w:sz w:val="24"/>
          <w:szCs w:val="24"/>
        </w:rPr>
        <w:t xml:space="preserve"> </w:t>
      </w:r>
      <w:r w:rsidR="008621DA" w:rsidRPr="00C6619F">
        <w:rPr>
          <w:rFonts w:ascii="Arial" w:eastAsia="Times New Roman" w:hAnsi="Arial" w:cs="Arial"/>
          <w:sz w:val="24"/>
          <w:szCs w:val="24"/>
        </w:rPr>
        <w:t xml:space="preserve">Upublicznienie zapytania ofertowego oznacza wszczęcie postępowania o udzielenie zamówienia w ramach projektu. </w:t>
      </w:r>
    </w:p>
    <w:p w:rsidR="00DC1FB8"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W przypadku</w:t>
      </w:r>
      <w:r w:rsidR="00C84690" w:rsidRPr="00C6619F">
        <w:rPr>
          <w:rFonts w:ascii="Arial" w:hAnsi="Arial" w:cs="Arial"/>
          <w:sz w:val="24"/>
          <w:szCs w:val="24"/>
        </w:rPr>
        <w:t>,</w:t>
      </w:r>
      <w:r w:rsidRPr="00C6619F">
        <w:rPr>
          <w:rFonts w:ascii="Arial" w:hAnsi="Arial" w:cs="Arial"/>
          <w:sz w:val="24"/>
          <w:szCs w:val="24"/>
        </w:rPr>
        <w:t xml:space="preserve"> gdy </w:t>
      </w:r>
      <w:r w:rsidR="008E5CC6" w:rsidRPr="00C6619F">
        <w:rPr>
          <w:rFonts w:ascii="Arial" w:hAnsi="Arial" w:cs="Arial"/>
          <w:sz w:val="24"/>
          <w:szCs w:val="24"/>
        </w:rPr>
        <w:t xml:space="preserve">wnioskodawca </w:t>
      </w:r>
      <w:r w:rsidRPr="00C6619F">
        <w:rPr>
          <w:rFonts w:ascii="Arial" w:hAnsi="Arial" w:cs="Arial"/>
          <w:sz w:val="24"/>
          <w:szCs w:val="24"/>
        </w:rPr>
        <w:t>ro</w:t>
      </w:r>
      <w:r w:rsidR="008804FF" w:rsidRPr="00C6619F">
        <w:rPr>
          <w:rFonts w:ascii="Arial" w:hAnsi="Arial" w:cs="Arial"/>
          <w:sz w:val="24"/>
          <w:szCs w:val="24"/>
        </w:rPr>
        <w:t>zpoczyna realizację projektu na </w:t>
      </w:r>
      <w:r w:rsidRPr="00C6619F">
        <w:rPr>
          <w:rFonts w:ascii="Arial" w:hAnsi="Arial" w:cs="Arial"/>
          <w:sz w:val="24"/>
          <w:szCs w:val="24"/>
        </w:rPr>
        <w:t>własne ryzyko przed podpisaniem umowy o dofinansowanie</w:t>
      </w:r>
      <w:r w:rsidR="00C84690" w:rsidRPr="00C6619F">
        <w:rPr>
          <w:rFonts w:ascii="Arial" w:hAnsi="Arial" w:cs="Arial"/>
          <w:sz w:val="24"/>
          <w:szCs w:val="24"/>
        </w:rPr>
        <w:t xml:space="preserve"> projektu</w:t>
      </w:r>
      <w:r w:rsidRPr="00C6619F">
        <w:rPr>
          <w:rFonts w:ascii="Arial" w:hAnsi="Arial" w:cs="Arial"/>
          <w:sz w:val="24"/>
          <w:szCs w:val="24"/>
        </w:rPr>
        <w:t>,</w:t>
      </w:r>
      <w:r w:rsidR="00D83840" w:rsidRPr="00C6619F">
        <w:rPr>
          <w:rFonts w:ascii="Arial" w:hAnsi="Arial" w:cs="Arial"/>
          <w:sz w:val="24"/>
          <w:szCs w:val="24"/>
        </w:rPr>
        <w:t xml:space="preserve"> </w:t>
      </w:r>
      <w:r w:rsidRPr="00C6619F">
        <w:rPr>
          <w:rFonts w:ascii="Arial" w:hAnsi="Arial" w:cs="Arial"/>
          <w:sz w:val="24"/>
          <w:szCs w:val="24"/>
        </w:rPr>
        <w:t>upubliczni</w:t>
      </w:r>
      <w:r w:rsidR="00C84690" w:rsidRPr="00C6619F">
        <w:rPr>
          <w:rFonts w:ascii="Arial" w:hAnsi="Arial" w:cs="Arial"/>
          <w:sz w:val="24"/>
          <w:szCs w:val="24"/>
        </w:rPr>
        <w:t>a</w:t>
      </w:r>
      <w:r w:rsidRPr="00C6619F">
        <w:rPr>
          <w:rFonts w:ascii="Arial" w:hAnsi="Arial" w:cs="Arial"/>
          <w:sz w:val="24"/>
          <w:szCs w:val="24"/>
        </w:rPr>
        <w:t xml:space="preserve"> zapytanie</w:t>
      </w:r>
      <w:r w:rsidR="00B21D2A" w:rsidRPr="00C6619F">
        <w:rPr>
          <w:rFonts w:ascii="Arial" w:hAnsi="Arial" w:cs="Arial"/>
          <w:sz w:val="24"/>
          <w:szCs w:val="24"/>
        </w:rPr>
        <w:t xml:space="preserve"> ofertowe</w:t>
      </w:r>
      <w:r w:rsidR="00DC1FB8" w:rsidRPr="00C6619F">
        <w:rPr>
          <w:rFonts w:ascii="Arial" w:hAnsi="Arial" w:cs="Arial"/>
          <w:sz w:val="24"/>
          <w:szCs w:val="24"/>
        </w:rPr>
        <w:t xml:space="preserve"> </w:t>
      </w:r>
      <w:r w:rsidR="00DC1FB8" w:rsidRPr="00C6619F">
        <w:rPr>
          <w:rFonts w:ascii="Arial" w:eastAsia="Times New Roman" w:hAnsi="Arial" w:cs="Arial"/>
          <w:sz w:val="24"/>
          <w:szCs w:val="24"/>
        </w:rPr>
        <w:t>na stronie internetowej</w:t>
      </w:r>
      <w:r w:rsidR="003F3F74" w:rsidRPr="00C6619F">
        <w:rPr>
          <w:rFonts w:ascii="Arial" w:eastAsia="Times New Roman" w:hAnsi="Arial" w:cs="Arial"/>
          <w:sz w:val="24"/>
          <w:szCs w:val="24"/>
        </w:rPr>
        <w:t xml:space="preserve">: </w:t>
      </w:r>
      <w:hyperlink r:id="rId11" w:history="1">
        <w:r w:rsidR="009B1FE4" w:rsidRPr="00C6619F">
          <w:rPr>
            <w:rStyle w:val="Hipercze"/>
            <w:rFonts w:ascii="Arial" w:hAnsi="Arial" w:cs="Arial"/>
            <w:sz w:val="24"/>
            <w:szCs w:val="24"/>
          </w:rPr>
          <w:t>https://bazakonkurencyjnosci.funduszeeuropejskie.gov.pl/</w:t>
        </w:r>
      </w:hyperlink>
      <w:r w:rsidR="009B1FE4" w:rsidRPr="00C6619F">
        <w:rPr>
          <w:rFonts w:ascii="Arial" w:hAnsi="Arial" w:cs="Arial"/>
          <w:sz w:val="24"/>
          <w:szCs w:val="24"/>
        </w:rPr>
        <w:t>.</w:t>
      </w:r>
      <w:r w:rsidR="00C84690" w:rsidRPr="00C6619F">
        <w:rPr>
          <w:rFonts w:ascii="Arial" w:hAnsi="Arial" w:cs="Arial"/>
          <w:sz w:val="24"/>
          <w:szCs w:val="24"/>
        </w:rPr>
        <w:t xml:space="preserve"> W celu spełnienia powyższego wymogu </w:t>
      </w:r>
      <w:r w:rsidR="009B1FE4" w:rsidRPr="00C6619F">
        <w:rPr>
          <w:rFonts w:ascii="Arial" w:hAnsi="Arial" w:cs="Arial"/>
          <w:sz w:val="24"/>
          <w:szCs w:val="24"/>
        </w:rPr>
        <w:t>po wejściu na ww. stronę należy w pierwszej kolejności wybrać opcję „Dodaj ogłoszenie”, następnie „zarejestruj się” i</w:t>
      </w:r>
      <w:r w:rsidR="00EF79F7">
        <w:rPr>
          <w:rFonts w:ascii="Arial" w:hAnsi="Arial" w:cs="Arial"/>
          <w:sz w:val="24"/>
          <w:szCs w:val="24"/>
        </w:rPr>
        <w:t> </w:t>
      </w:r>
      <w:r w:rsidR="009B1FE4" w:rsidRPr="00C6619F">
        <w:rPr>
          <w:rFonts w:ascii="Arial" w:hAnsi="Arial" w:cs="Arial"/>
          <w:sz w:val="24"/>
          <w:szCs w:val="24"/>
        </w:rPr>
        <w:t xml:space="preserve">wybrać wariant rejestracji </w:t>
      </w:r>
      <w:r w:rsidR="002B55A7" w:rsidRPr="00C6619F">
        <w:rPr>
          <w:rFonts w:ascii="Arial" w:hAnsi="Arial" w:cs="Arial"/>
          <w:sz w:val="24"/>
          <w:szCs w:val="24"/>
        </w:rPr>
        <w:t>„</w:t>
      </w:r>
      <w:r w:rsidR="009B1FE4" w:rsidRPr="00C6619F">
        <w:rPr>
          <w:rFonts w:ascii="Arial" w:hAnsi="Arial" w:cs="Arial"/>
          <w:sz w:val="24"/>
          <w:szCs w:val="24"/>
        </w:rPr>
        <w:t>Jestem Wnioskodawcą</w:t>
      </w:r>
      <w:r w:rsidR="002B55A7" w:rsidRPr="00C6619F">
        <w:rPr>
          <w:rFonts w:ascii="Arial" w:hAnsi="Arial" w:cs="Arial"/>
          <w:sz w:val="24"/>
          <w:szCs w:val="24"/>
        </w:rPr>
        <w:t>”</w:t>
      </w:r>
      <w:r w:rsidR="009B1FE4" w:rsidRPr="00C6619F">
        <w:rPr>
          <w:rFonts w:ascii="Arial" w:hAnsi="Arial" w:cs="Arial"/>
          <w:sz w:val="24"/>
          <w:szCs w:val="24"/>
        </w:rPr>
        <w:t>.</w:t>
      </w:r>
      <w:r w:rsidR="00C84690" w:rsidRPr="00C6619F">
        <w:rPr>
          <w:rFonts w:ascii="Arial" w:hAnsi="Arial" w:cs="Arial"/>
          <w:sz w:val="24"/>
          <w:szCs w:val="24"/>
        </w:rPr>
        <w:t xml:space="preserve"> </w:t>
      </w:r>
    </w:p>
    <w:p w:rsidR="0004322F" w:rsidRPr="00C6619F" w:rsidRDefault="0004322F"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W przypadku wszczęcia postępowania przed ogłoszeniem konkursu ocena, czy stopień upublicznienia zapytania ofertowego był wystarczający do uznania wydatku za kwalifikowalny, należy do IZ RPO WZ. </w:t>
      </w:r>
    </w:p>
    <w:p w:rsidR="003A399A" w:rsidRPr="00C6619F" w:rsidRDefault="003A399A"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Zapytanie ofertowe może zostać zmienione przed upływem terminu składania ofert przewidzianym w zapytaniu ofertowym. W takim przypadku należy w opublikowanym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Pr="00C6619F">
        <w:rPr>
          <w:rFonts w:ascii="Arial" w:hAnsi="Arial" w:cs="Arial"/>
          <w:sz w:val="24"/>
          <w:szCs w:val="24"/>
        </w:rPr>
        <w:t xml:space="preserve"> zapytaniu ofertowym uwzględnić informację o zmianie. Informacja ta powinna </w:t>
      </w:r>
      <w:proofErr w:type="gramStart"/>
      <w:r w:rsidRPr="00C6619F">
        <w:rPr>
          <w:rFonts w:ascii="Arial" w:hAnsi="Arial" w:cs="Arial"/>
          <w:sz w:val="24"/>
          <w:szCs w:val="24"/>
        </w:rPr>
        <w:t>zawierać co</w:t>
      </w:r>
      <w:proofErr w:type="gramEnd"/>
      <w:r w:rsidRPr="00C6619F">
        <w:rPr>
          <w:rFonts w:ascii="Arial" w:hAnsi="Arial" w:cs="Arial"/>
          <w:sz w:val="24"/>
          <w:szCs w:val="24"/>
        </w:rPr>
        <w:t xml:space="preserve"> najmniej: datę upublicznienia zmienianego zapytania ofertowego a także opis dokonanych zmian. </w:t>
      </w:r>
      <w:r w:rsidR="003B5CE2" w:rsidRPr="00C6619F">
        <w:rPr>
          <w:rFonts w:ascii="Arial" w:hAnsi="Arial" w:cs="Arial"/>
          <w:sz w:val="24"/>
          <w:szCs w:val="24"/>
        </w:rPr>
        <w:t xml:space="preserve">Zamawiający </w:t>
      </w:r>
      <w:r w:rsidRPr="00C6619F">
        <w:rPr>
          <w:rFonts w:ascii="Arial" w:hAnsi="Arial" w:cs="Arial"/>
          <w:sz w:val="24"/>
          <w:szCs w:val="24"/>
        </w:rPr>
        <w:t>przedłuża termin składania ofert o</w:t>
      </w:r>
      <w:r w:rsidR="00EF79F7">
        <w:rPr>
          <w:rFonts w:ascii="Arial" w:hAnsi="Arial" w:cs="Arial"/>
          <w:sz w:val="24"/>
          <w:szCs w:val="24"/>
        </w:rPr>
        <w:t> </w:t>
      </w:r>
      <w:r w:rsidRPr="00C6619F">
        <w:rPr>
          <w:rFonts w:ascii="Arial" w:hAnsi="Arial" w:cs="Arial"/>
          <w:sz w:val="24"/>
          <w:szCs w:val="24"/>
        </w:rPr>
        <w:t>czas niezbędny do wprowadzenia zmian w ofertach, jeżeli jest to konieczne z uwagi na zakres wprowadzonych zmian.</w:t>
      </w:r>
    </w:p>
    <w:p w:rsidR="00973E38" w:rsidRPr="00C6619F" w:rsidRDefault="003B5CE2"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 xml:space="preserve">Treść pytań dotyczących zapytania ofertowego wraz z wyjaśnieniami zamawiającego publikowana jest zgodnie z pkt </w:t>
      </w:r>
      <w:r w:rsidR="00EB1110" w:rsidRPr="00C6619F">
        <w:rPr>
          <w:rFonts w:ascii="Arial" w:hAnsi="Arial" w:cs="Arial"/>
          <w:sz w:val="24"/>
          <w:szCs w:val="24"/>
        </w:rPr>
        <w:t>1</w:t>
      </w:r>
      <w:r w:rsidR="0004322F" w:rsidRPr="00C6619F">
        <w:rPr>
          <w:rFonts w:ascii="Arial" w:hAnsi="Arial" w:cs="Arial"/>
          <w:sz w:val="24"/>
          <w:szCs w:val="24"/>
        </w:rPr>
        <w:t>2</w:t>
      </w:r>
      <w:r w:rsidRPr="00C6619F">
        <w:rPr>
          <w:rFonts w:ascii="Arial" w:hAnsi="Arial" w:cs="Arial"/>
          <w:sz w:val="24"/>
          <w:szCs w:val="24"/>
        </w:rPr>
        <w:t xml:space="preserve"> lub </w:t>
      </w:r>
      <w:r w:rsidR="00EB1110" w:rsidRPr="00C6619F">
        <w:rPr>
          <w:rFonts w:ascii="Arial" w:hAnsi="Arial" w:cs="Arial"/>
          <w:sz w:val="24"/>
          <w:szCs w:val="24"/>
        </w:rPr>
        <w:t>1</w:t>
      </w:r>
      <w:r w:rsidR="0004322F" w:rsidRPr="00C6619F">
        <w:rPr>
          <w:rFonts w:ascii="Arial" w:hAnsi="Arial" w:cs="Arial"/>
          <w:sz w:val="24"/>
          <w:szCs w:val="24"/>
        </w:rPr>
        <w:t>3</w:t>
      </w:r>
      <w:r w:rsidR="00F85DD0"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lastRenderedPageBreak/>
        <w:t>Protokół postępowania o udzielenie zamówienia</w:t>
      </w:r>
      <w:r w:rsidR="0004322F" w:rsidRPr="00C6619F">
        <w:rPr>
          <w:rFonts w:ascii="Arial" w:hAnsi="Arial" w:cs="Arial"/>
          <w:sz w:val="24"/>
          <w:szCs w:val="24"/>
        </w:rPr>
        <w:t xml:space="preserve"> należy sporządzić w formie pisemnej.</w:t>
      </w:r>
      <w:r w:rsidR="00522D66" w:rsidRPr="00C6619F">
        <w:rPr>
          <w:rStyle w:val="Odwoanieprzypisudolnego"/>
          <w:rFonts w:ascii="Arial" w:hAnsi="Arial" w:cs="Arial"/>
          <w:sz w:val="24"/>
          <w:szCs w:val="24"/>
        </w:rPr>
        <w:footnoteReference w:id="13"/>
      </w:r>
      <w:r w:rsidRPr="00C6619F">
        <w:rPr>
          <w:rFonts w:ascii="Arial" w:hAnsi="Arial" w:cs="Arial"/>
          <w:sz w:val="24"/>
          <w:szCs w:val="24"/>
        </w:rPr>
        <w:t xml:space="preserve"> </w:t>
      </w:r>
      <w:r w:rsidR="0004322F" w:rsidRPr="00C6619F">
        <w:rPr>
          <w:rFonts w:ascii="Arial" w:hAnsi="Arial" w:cs="Arial"/>
          <w:sz w:val="24"/>
          <w:szCs w:val="24"/>
        </w:rPr>
        <w:t xml:space="preserve">Protokół </w:t>
      </w:r>
      <w:proofErr w:type="gramStart"/>
      <w:r w:rsidRPr="00C6619F">
        <w:rPr>
          <w:rFonts w:ascii="Arial" w:hAnsi="Arial" w:cs="Arial"/>
          <w:sz w:val="24"/>
          <w:szCs w:val="24"/>
        </w:rPr>
        <w:t>zawiera co</w:t>
      </w:r>
      <w:proofErr w:type="gramEnd"/>
      <w:r w:rsidRPr="00C6619F">
        <w:rPr>
          <w:rFonts w:ascii="Arial" w:hAnsi="Arial" w:cs="Arial"/>
          <w:sz w:val="24"/>
          <w:szCs w:val="24"/>
        </w:rPr>
        <w:t xml:space="preserve"> najmniej:</w:t>
      </w:r>
    </w:p>
    <w:p w:rsidR="00D4100B" w:rsidRPr="00C6619F" w:rsidRDefault="002B55A7"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 xml:space="preserve">wykaz </w:t>
      </w:r>
      <w:r w:rsidR="0004322F" w:rsidRPr="00C6619F">
        <w:rPr>
          <w:rFonts w:ascii="Arial" w:hAnsi="Arial" w:cs="Arial"/>
          <w:sz w:val="24"/>
          <w:szCs w:val="24"/>
        </w:rPr>
        <w:t xml:space="preserve">wszystkich </w:t>
      </w:r>
      <w:r w:rsidR="00D4100B" w:rsidRPr="00C6619F">
        <w:rPr>
          <w:rFonts w:ascii="Arial" w:hAnsi="Arial" w:cs="Arial"/>
          <w:sz w:val="24"/>
          <w:szCs w:val="24"/>
        </w:rPr>
        <w:t>ofert, które wpłynęły w odpowiedzi na zapytanie ofertowe, wraz ze wskazaniem daty wpłynięcia oferty do zamawiającego,</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b</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warunku, o którym mowa w pkt 2 lit. a,</w:t>
      </w:r>
    </w:p>
    <w:p w:rsidR="00D4100B" w:rsidRPr="00C6619F" w:rsidRDefault="002B55A7"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spełnieniu warunków udziału w postępowaniu przez wykonawców, o ile takie warunki były stawiane,</w:t>
      </w:r>
    </w:p>
    <w:p w:rsidR="00D4100B" w:rsidRPr="00C6619F" w:rsidRDefault="002B55A7"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d</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informację o wagach punktowych lub procentowych przypisanych do poszczególnych kryteriów oceny i sposobie przyznawania punktacji poszczególnym wykonawcom za spełnienie danego kryterium,</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e</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wskazanie wybranej oferty wraz z uzasadnieniem wyboru,</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f</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datę sporządzenia protokołu i podpis zamawiającego,</w:t>
      </w:r>
    </w:p>
    <w:p w:rsidR="00D4100B" w:rsidRPr="00C6619F" w:rsidRDefault="002B55A7" w:rsidP="00C6619F">
      <w:pPr>
        <w:pStyle w:val="Akapitzlist"/>
        <w:spacing w:line="360" w:lineRule="auto"/>
        <w:ind w:left="357"/>
        <w:rPr>
          <w:rFonts w:ascii="Arial" w:hAnsi="Arial" w:cs="Arial"/>
          <w:sz w:val="24"/>
          <w:szCs w:val="24"/>
        </w:rPr>
      </w:pPr>
      <w:proofErr w:type="gramStart"/>
      <w:r w:rsidRPr="00C6619F">
        <w:rPr>
          <w:rFonts w:ascii="Arial" w:hAnsi="Arial" w:cs="Arial"/>
          <w:sz w:val="24"/>
          <w:szCs w:val="24"/>
        </w:rPr>
        <w:t>g</w:t>
      </w:r>
      <w:proofErr w:type="gramEnd"/>
      <w:r w:rsidR="00D4100B" w:rsidRPr="00C6619F">
        <w:rPr>
          <w:rFonts w:ascii="Arial" w:hAnsi="Arial" w:cs="Arial"/>
          <w:sz w:val="24"/>
          <w:szCs w:val="24"/>
        </w:rPr>
        <w:t xml:space="preserve">) </w:t>
      </w:r>
      <w:r w:rsidR="00AE5D7A">
        <w:rPr>
          <w:rFonts w:ascii="Arial" w:hAnsi="Arial" w:cs="Arial"/>
          <w:sz w:val="24"/>
          <w:szCs w:val="24"/>
        </w:rPr>
        <w:tab/>
      </w:r>
      <w:r w:rsidR="00D4100B" w:rsidRPr="00C6619F">
        <w:rPr>
          <w:rFonts w:ascii="Arial" w:hAnsi="Arial" w:cs="Arial"/>
          <w:sz w:val="24"/>
          <w:szCs w:val="24"/>
        </w:rPr>
        <w:t>następujące załączniki:</w:t>
      </w:r>
    </w:p>
    <w:p w:rsidR="00D4100B" w:rsidRPr="00C6619F" w:rsidRDefault="00AE5D7A" w:rsidP="00AE5D7A">
      <w:pPr>
        <w:pStyle w:val="Akapitzlist"/>
        <w:spacing w:line="360" w:lineRule="auto"/>
        <w:ind w:left="859" w:hanging="150"/>
        <w:rPr>
          <w:rFonts w:ascii="Arial" w:hAnsi="Arial" w:cs="Arial"/>
          <w:sz w:val="24"/>
          <w:szCs w:val="24"/>
        </w:rPr>
      </w:pPr>
      <w:proofErr w:type="gramStart"/>
      <w:r>
        <w:rPr>
          <w:rFonts w:ascii="Arial" w:hAnsi="Arial" w:cs="Arial"/>
          <w:sz w:val="24"/>
          <w:szCs w:val="24"/>
        </w:rPr>
        <w:t>i</w:t>
      </w:r>
      <w:proofErr w:type="gramEnd"/>
      <w:r>
        <w:rPr>
          <w:rFonts w:ascii="Arial" w:hAnsi="Arial" w:cs="Arial"/>
          <w:sz w:val="24"/>
          <w:szCs w:val="24"/>
        </w:rPr>
        <w:t>.</w:t>
      </w:r>
      <w:r>
        <w:rPr>
          <w:rFonts w:ascii="Arial" w:hAnsi="Arial" w:cs="Arial"/>
          <w:sz w:val="24"/>
          <w:szCs w:val="24"/>
        </w:rPr>
        <w:tab/>
      </w:r>
      <w:proofErr w:type="gramStart"/>
      <w:r w:rsidR="00D4100B" w:rsidRPr="00C6619F">
        <w:rPr>
          <w:rFonts w:ascii="Arial" w:hAnsi="Arial" w:cs="Arial"/>
          <w:sz w:val="24"/>
          <w:szCs w:val="24"/>
        </w:rPr>
        <w:t>potwierdzenie</w:t>
      </w:r>
      <w:proofErr w:type="gramEnd"/>
      <w:r w:rsidR="00D4100B" w:rsidRPr="00C6619F">
        <w:rPr>
          <w:rFonts w:ascii="Arial" w:hAnsi="Arial" w:cs="Arial"/>
          <w:sz w:val="24"/>
          <w:szCs w:val="24"/>
        </w:rPr>
        <w:t xml:space="preserve"> upublicznienia zapytania ofertowego w sposób wskazany w pkt </w:t>
      </w:r>
      <w:r w:rsidR="00EB1110" w:rsidRPr="00C6619F">
        <w:rPr>
          <w:rFonts w:ascii="Arial" w:hAnsi="Arial" w:cs="Arial"/>
          <w:sz w:val="24"/>
          <w:szCs w:val="24"/>
        </w:rPr>
        <w:t>1</w:t>
      </w:r>
      <w:r w:rsidR="003B20A5" w:rsidRPr="00C6619F">
        <w:rPr>
          <w:rFonts w:ascii="Arial" w:hAnsi="Arial" w:cs="Arial"/>
          <w:sz w:val="24"/>
          <w:szCs w:val="24"/>
        </w:rPr>
        <w:t>2</w:t>
      </w:r>
      <w:r w:rsidR="00D4100B" w:rsidRPr="00C6619F">
        <w:rPr>
          <w:rFonts w:ascii="Arial" w:hAnsi="Arial" w:cs="Arial"/>
          <w:sz w:val="24"/>
          <w:szCs w:val="24"/>
        </w:rPr>
        <w:t xml:space="preserve"> lub 1</w:t>
      </w:r>
      <w:r w:rsidR="003B20A5" w:rsidRPr="00C6619F">
        <w:rPr>
          <w:rFonts w:ascii="Arial" w:hAnsi="Arial" w:cs="Arial"/>
          <w:sz w:val="24"/>
          <w:szCs w:val="24"/>
        </w:rPr>
        <w:t>3 wraz ze zmianami w zapytaniu ofertowym, o których mowa w pkt 15</w:t>
      </w:r>
      <w:r w:rsidR="006E28C2" w:rsidRPr="00C6619F">
        <w:rPr>
          <w:rStyle w:val="Odwoanieprzypisudolnego"/>
          <w:rFonts w:ascii="Arial" w:hAnsi="Arial" w:cs="Arial"/>
          <w:sz w:val="24"/>
          <w:szCs w:val="24"/>
        </w:rPr>
        <w:footnoteReference w:id="14"/>
      </w:r>
      <w:r w:rsidR="00D4100B" w:rsidRPr="00C6619F">
        <w:rPr>
          <w:rFonts w:ascii="Arial" w:hAnsi="Arial" w:cs="Arial"/>
          <w:sz w:val="24"/>
          <w:szCs w:val="24"/>
        </w:rPr>
        <w:t>,</w:t>
      </w:r>
    </w:p>
    <w:p w:rsidR="00D4100B" w:rsidRPr="00C6619F" w:rsidRDefault="00D4100B" w:rsidP="00AE5D7A">
      <w:pPr>
        <w:pStyle w:val="Akapitzlist"/>
        <w:spacing w:line="360" w:lineRule="auto"/>
        <w:ind w:left="357" w:firstLine="352"/>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złożone</w:t>
      </w:r>
      <w:proofErr w:type="gramEnd"/>
      <w:r w:rsidRPr="00C6619F">
        <w:rPr>
          <w:rFonts w:ascii="Arial" w:hAnsi="Arial" w:cs="Arial"/>
          <w:sz w:val="24"/>
          <w:szCs w:val="24"/>
        </w:rPr>
        <w:t xml:space="preserve"> oferty,</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iii</w:t>
      </w:r>
      <w:proofErr w:type="gramEnd"/>
      <w:r w:rsidRPr="00C6619F">
        <w:rPr>
          <w:rFonts w:ascii="Arial" w:hAnsi="Arial" w:cs="Arial"/>
          <w:sz w:val="24"/>
          <w:szCs w:val="24"/>
        </w:rPr>
        <w:t>.</w:t>
      </w:r>
      <w:r w:rsidR="00D4028F" w:rsidRPr="00C6619F">
        <w:rPr>
          <w:rFonts w:ascii="Arial" w:hAnsi="Arial" w:cs="Arial"/>
          <w:sz w:val="24"/>
          <w:szCs w:val="24"/>
        </w:rPr>
        <w:t> </w:t>
      </w:r>
      <w:proofErr w:type="gramStart"/>
      <w:r w:rsidRPr="00C6619F">
        <w:rPr>
          <w:rFonts w:ascii="Arial" w:hAnsi="Arial" w:cs="Arial"/>
          <w:sz w:val="24"/>
          <w:szCs w:val="24"/>
        </w:rPr>
        <w:t>oświadczenia</w:t>
      </w:r>
      <w:proofErr w:type="gramEnd"/>
      <w:r w:rsidRPr="00C6619F">
        <w:rPr>
          <w:rFonts w:ascii="Arial" w:hAnsi="Arial" w:cs="Arial"/>
          <w:sz w:val="24"/>
          <w:szCs w:val="24"/>
        </w:rPr>
        <w:t xml:space="preserve"> o braku </w:t>
      </w:r>
      <w:r w:rsidR="00827E1F" w:rsidRPr="00C6619F">
        <w:rPr>
          <w:rFonts w:ascii="Arial" w:hAnsi="Arial" w:cs="Arial"/>
          <w:sz w:val="24"/>
          <w:szCs w:val="24"/>
        </w:rPr>
        <w:t xml:space="preserve">powiązań </w:t>
      </w:r>
      <w:r w:rsidR="003B5CE2" w:rsidRPr="00C6619F">
        <w:rPr>
          <w:rFonts w:ascii="Arial" w:hAnsi="Arial" w:cs="Arial"/>
          <w:sz w:val="24"/>
          <w:szCs w:val="24"/>
        </w:rPr>
        <w:t xml:space="preserve">z wykonawcami, którzy złożyli oferty, podpisane przez </w:t>
      </w:r>
      <w:r w:rsidR="003B20A5" w:rsidRPr="00C6619F">
        <w:rPr>
          <w:rFonts w:ascii="Arial" w:hAnsi="Arial" w:cs="Arial"/>
          <w:sz w:val="24"/>
          <w:szCs w:val="24"/>
        </w:rPr>
        <w:t xml:space="preserve">zamawiającego i </w:t>
      </w:r>
      <w:r w:rsidR="003B5CE2" w:rsidRPr="00C6619F">
        <w:rPr>
          <w:rFonts w:ascii="Arial" w:hAnsi="Arial" w:cs="Arial"/>
          <w:sz w:val="24"/>
          <w:szCs w:val="24"/>
        </w:rPr>
        <w:t>osoby wykonujące w imieniu zamawiającego</w:t>
      </w:r>
      <w:r w:rsidR="00C83AB2" w:rsidRPr="00C6619F">
        <w:rPr>
          <w:rFonts w:ascii="Arial" w:hAnsi="Arial" w:cs="Arial"/>
          <w:sz w:val="24"/>
          <w:szCs w:val="24"/>
        </w:rPr>
        <w:t xml:space="preserve"> czynności związane z procedurą wyboru wykonawcy, w</w:t>
      </w:r>
      <w:r w:rsidR="00EF79F7">
        <w:rPr>
          <w:rFonts w:ascii="Arial" w:hAnsi="Arial" w:cs="Arial"/>
          <w:sz w:val="24"/>
          <w:szCs w:val="24"/>
        </w:rPr>
        <w:t> </w:t>
      </w:r>
      <w:r w:rsidR="00C83AB2" w:rsidRPr="00C6619F">
        <w:rPr>
          <w:rFonts w:ascii="Arial" w:hAnsi="Arial" w:cs="Arial"/>
          <w:sz w:val="24"/>
          <w:szCs w:val="24"/>
        </w:rPr>
        <w:t>tym biorące udział w procesie oceny ofert (tj. powiązań, o których mowa w</w:t>
      </w:r>
      <w:r w:rsidR="00D4028F" w:rsidRPr="00C6619F">
        <w:rPr>
          <w:rFonts w:ascii="Arial" w:hAnsi="Arial" w:cs="Arial"/>
          <w:sz w:val="24"/>
          <w:szCs w:val="24"/>
        </w:rPr>
        <w:t> </w:t>
      </w:r>
      <w:r w:rsidR="00C83AB2" w:rsidRPr="00C6619F">
        <w:rPr>
          <w:rFonts w:ascii="Arial" w:hAnsi="Arial" w:cs="Arial"/>
          <w:sz w:val="24"/>
          <w:szCs w:val="24"/>
        </w:rPr>
        <w:t>pkt 2 lit. b)</w:t>
      </w:r>
      <w:r w:rsidR="00E10522" w:rsidRPr="00C6619F">
        <w:rPr>
          <w:rStyle w:val="Odwoanieprzypisudolnego"/>
          <w:rFonts w:ascii="Arial" w:hAnsi="Arial" w:cs="Arial"/>
          <w:sz w:val="24"/>
          <w:szCs w:val="24"/>
        </w:rPr>
        <w:footnoteReference w:id="15"/>
      </w:r>
      <w:r w:rsidR="00AA77FD"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Informację o wyniku postępowania upublicznia się w taki sposób, w jaki zostało upublicznione zapytanie ofertowe. Informacja o wyniku p</w:t>
      </w:r>
      <w:r w:rsidR="008804FF" w:rsidRPr="00C6619F">
        <w:rPr>
          <w:rFonts w:ascii="Arial" w:hAnsi="Arial" w:cs="Arial"/>
          <w:sz w:val="24"/>
          <w:szCs w:val="24"/>
        </w:rPr>
        <w:t xml:space="preserve">ostępowania zawiera </w:t>
      </w:r>
      <w:r w:rsidRPr="00C6619F">
        <w:rPr>
          <w:rFonts w:ascii="Arial" w:hAnsi="Arial" w:cs="Arial"/>
          <w:sz w:val="24"/>
          <w:szCs w:val="24"/>
        </w:rPr>
        <w:t>nazwę wybranego wykonawcy</w:t>
      </w:r>
      <w:r w:rsidR="003B20A5" w:rsidRPr="00C6619F">
        <w:rPr>
          <w:rFonts w:ascii="Arial" w:hAnsi="Arial" w:cs="Arial"/>
          <w:sz w:val="24"/>
          <w:szCs w:val="24"/>
        </w:rPr>
        <w:t>, jego siedzibę oraz cenę zamówienia</w:t>
      </w:r>
      <w:r w:rsidRPr="00C6619F">
        <w:rPr>
          <w:rFonts w:ascii="Arial" w:hAnsi="Arial" w:cs="Arial"/>
          <w:sz w:val="24"/>
          <w:szCs w:val="24"/>
        </w:rPr>
        <w:t xml:space="preserve">. Na wniosek wykonawcy, który złożył ofertę, </w:t>
      </w:r>
      <w:r w:rsidR="00306FE5" w:rsidRPr="00C6619F">
        <w:rPr>
          <w:rFonts w:ascii="Arial" w:hAnsi="Arial" w:cs="Arial"/>
          <w:sz w:val="24"/>
          <w:szCs w:val="24"/>
        </w:rPr>
        <w:t xml:space="preserve">należy </w:t>
      </w:r>
      <w:r w:rsidRPr="00C6619F">
        <w:rPr>
          <w:rFonts w:ascii="Arial" w:hAnsi="Arial" w:cs="Arial"/>
          <w:sz w:val="24"/>
          <w:szCs w:val="24"/>
        </w:rPr>
        <w:lastRenderedPageBreak/>
        <w:t>udostępni</w:t>
      </w:r>
      <w:r w:rsidR="00306FE5" w:rsidRPr="00C6619F">
        <w:rPr>
          <w:rFonts w:ascii="Arial" w:hAnsi="Arial" w:cs="Arial"/>
          <w:sz w:val="24"/>
          <w:szCs w:val="24"/>
        </w:rPr>
        <w:t>ć</w:t>
      </w:r>
      <w:r w:rsidRPr="00C6619F">
        <w:rPr>
          <w:rFonts w:ascii="Arial" w:hAnsi="Arial" w:cs="Arial"/>
          <w:sz w:val="24"/>
          <w:szCs w:val="24"/>
        </w:rPr>
        <w:t xml:space="preserve"> wnioskodawcy protok</w:t>
      </w:r>
      <w:r w:rsidR="00306FE5" w:rsidRPr="00C6619F">
        <w:rPr>
          <w:rFonts w:ascii="Arial" w:hAnsi="Arial" w:cs="Arial"/>
          <w:sz w:val="24"/>
          <w:szCs w:val="24"/>
        </w:rPr>
        <w:t>ół</w:t>
      </w:r>
      <w:r w:rsidRPr="00C6619F">
        <w:rPr>
          <w:rFonts w:ascii="Arial" w:hAnsi="Arial" w:cs="Arial"/>
          <w:sz w:val="24"/>
          <w:szCs w:val="24"/>
        </w:rPr>
        <w:t xml:space="preserve"> postępowania o ud</w:t>
      </w:r>
      <w:r w:rsidR="00115892" w:rsidRPr="00C6619F">
        <w:rPr>
          <w:rFonts w:ascii="Arial" w:hAnsi="Arial" w:cs="Arial"/>
          <w:sz w:val="24"/>
          <w:szCs w:val="24"/>
        </w:rPr>
        <w:t>zielenie zamówienia, z </w:t>
      </w:r>
      <w:r w:rsidRPr="00C6619F">
        <w:rPr>
          <w:rFonts w:ascii="Arial" w:hAnsi="Arial" w:cs="Arial"/>
          <w:sz w:val="24"/>
          <w:szCs w:val="24"/>
        </w:rPr>
        <w:t>wyłączeniem części ofert stanowiących tajemnicę przedsiębiorstwa</w:t>
      </w:r>
      <w:r w:rsidRPr="00C6619F">
        <w:rPr>
          <w:rStyle w:val="Odwoanieprzypisudolnego"/>
          <w:rFonts w:ascii="Arial" w:hAnsi="Arial" w:cs="Arial"/>
          <w:sz w:val="24"/>
          <w:szCs w:val="24"/>
        </w:rPr>
        <w:footnoteReference w:id="16"/>
      </w:r>
      <w:r w:rsidRPr="00C6619F">
        <w:rPr>
          <w:rFonts w:ascii="Arial" w:hAnsi="Arial" w:cs="Arial"/>
          <w:sz w:val="24"/>
          <w:szCs w:val="24"/>
        </w:rPr>
        <w:t>.</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Po przeprowadzeniu procedury uregulowanej w niniejsz</w:t>
      </w:r>
      <w:r w:rsidR="004B6336" w:rsidRPr="00C6619F">
        <w:rPr>
          <w:rFonts w:ascii="Arial" w:hAnsi="Arial" w:cs="Arial"/>
          <w:sz w:val="24"/>
          <w:szCs w:val="24"/>
        </w:rPr>
        <w:t>ym</w:t>
      </w:r>
      <w:r w:rsidRPr="00C6619F">
        <w:rPr>
          <w:rFonts w:ascii="Arial" w:hAnsi="Arial" w:cs="Arial"/>
          <w:sz w:val="24"/>
          <w:szCs w:val="24"/>
        </w:rPr>
        <w:t xml:space="preserve"> </w:t>
      </w:r>
      <w:r w:rsidR="004B6336" w:rsidRPr="00C6619F">
        <w:rPr>
          <w:rFonts w:ascii="Arial" w:hAnsi="Arial" w:cs="Arial"/>
          <w:sz w:val="24"/>
          <w:szCs w:val="24"/>
        </w:rPr>
        <w:t xml:space="preserve">rozdziale </w:t>
      </w:r>
      <w:r w:rsidRPr="00C6619F">
        <w:rPr>
          <w:rFonts w:ascii="Arial" w:hAnsi="Arial" w:cs="Arial"/>
          <w:sz w:val="24"/>
          <w:szCs w:val="24"/>
        </w:rPr>
        <w:t xml:space="preserve">następuje </w:t>
      </w:r>
      <w:r w:rsidR="00306FE5" w:rsidRPr="00C6619F">
        <w:rPr>
          <w:rFonts w:ascii="Arial" w:hAnsi="Arial" w:cs="Arial"/>
          <w:sz w:val="24"/>
          <w:szCs w:val="24"/>
        </w:rPr>
        <w:t xml:space="preserve">zawarcie </w:t>
      </w:r>
      <w:r w:rsidRPr="00C6619F">
        <w:rPr>
          <w:rFonts w:ascii="Arial" w:hAnsi="Arial" w:cs="Arial"/>
          <w:sz w:val="24"/>
          <w:szCs w:val="24"/>
        </w:rPr>
        <w:t>umowy z</w:t>
      </w:r>
      <w:r w:rsidR="0055328A" w:rsidRPr="00C6619F">
        <w:rPr>
          <w:rFonts w:ascii="Arial" w:hAnsi="Arial" w:cs="Arial"/>
          <w:sz w:val="24"/>
          <w:szCs w:val="24"/>
        </w:rPr>
        <w:t> </w:t>
      </w:r>
      <w:r w:rsidRPr="00C6619F">
        <w:rPr>
          <w:rFonts w:ascii="Arial" w:hAnsi="Arial" w:cs="Arial"/>
          <w:sz w:val="24"/>
          <w:szCs w:val="24"/>
        </w:rPr>
        <w:t>wykonawcą</w:t>
      </w:r>
      <w:r w:rsidR="00306FE5" w:rsidRPr="00C6619F">
        <w:rPr>
          <w:rFonts w:ascii="Arial" w:hAnsi="Arial" w:cs="Arial"/>
          <w:sz w:val="24"/>
          <w:szCs w:val="24"/>
        </w:rPr>
        <w:t xml:space="preserve"> w formie pisemnej lub elektronicznej (wraz z kwalifikowanym podpisem elektronicznym)</w:t>
      </w:r>
      <w:r w:rsidR="008D56C1" w:rsidRPr="00C6619F">
        <w:rPr>
          <w:rFonts w:ascii="Arial" w:hAnsi="Arial" w:cs="Arial"/>
          <w:sz w:val="24"/>
          <w:szCs w:val="24"/>
        </w:rPr>
        <w:t xml:space="preserve">. </w:t>
      </w:r>
      <w:r w:rsidR="00783B8B">
        <w:rPr>
          <w:rFonts w:ascii="Arial" w:hAnsi="Arial" w:cs="Arial"/>
          <w:sz w:val="24"/>
          <w:szCs w:val="24"/>
        </w:rPr>
        <w:br/>
      </w:r>
      <w:r w:rsidR="009B1FE4" w:rsidRPr="00C6619F">
        <w:rPr>
          <w:rFonts w:ascii="Arial" w:hAnsi="Arial" w:cs="Arial"/>
          <w:sz w:val="24"/>
          <w:szCs w:val="24"/>
        </w:rPr>
        <w:t xml:space="preserve">W przypadku, gdy zamawiający dopuszcza składanie ofert częściowych, postępowanie może zakończyć się zawarciem umowy na część zamówienia. </w:t>
      </w:r>
      <w:r w:rsidRPr="00C6619F">
        <w:rPr>
          <w:rFonts w:ascii="Arial" w:hAnsi="Arial" w:cs="Arial"/>
          <w:sz w:val="24"/>
          <w:szCs w:val="24"/>
        </w:rPr>
        <w:t xml:space="preserve">W </w:t>
      </w:r>
      <w:proofErr w:type="gramStart"/>
      <w:r w:rsidRPr="00C6619F">
        <w:rPr>
          <w:rFonts w:ascii="Arial" w:hAnsi="Arial" w:cs="Arial"/>
          <w:sz w:val="24"/>
          <w:szCs w:val="24"/>
        </w:rPr>
        <w:t>przypadku gdy</w:t>
      </w:r>
      <w:proofErr w:type="gramEnd"/>
      <w:r w:rsidRPr="00C6619F">
        <w:rPr>
          <w:rFonts w:ascii="Arial" w:hAnsi="Arial" w:cs="Arial"/>
          <w:sz w:val="24"/>
          <w:szCs w:val="24"/>
        </w:rPr>
        <w:t xml:space="preserve"> wybrany wykonawca odstąpi od </w:t>
      </w:r>
      <w:r w:rsidR="00306FE5" w:rsidRPr="00C6619F">
        <w:rPr>
          <w:rFonts w:ascii="Arial" w:hAnsi="Arial" w:cs="Arial"/>
          <w:sz w:val="24"/>
          <w:szCs w:val="24"/>
        </w:rPr>
        <w:t xml:space="preserve">zawarcia </w:t>
      </w:r>
      <w:r w:rsidRPr="00C6619F">
        <w:rPr>
          <w:rFonts w:ascii="Arial" w:hAnsi="Arial" w:cs="Arial"/>
          <w:sz w:val="24"/>
          <w:szCs w:val="24"/>
        </w:rPr>
        <w:t>umow</w:t>
      </w:r>
      <w:r w:rsidR="00115892" w:rsidRPr="00C6619F">
        <w:rPr>
          <w:rFonts w:ascii="Arial" w:hAnsi="Arial" w:cs="Arial"/>
          <w:sz w:val="24"/>
          <w:szCs w:val="24"/>
        </w:rPr>
        <w:t>y z </w:t>
      </w:r>
      <w:r w:rsidRPr="00C6619F">
        <w:rPr>
          <w:rFonts w:ascii="Arial" w:hAnsi="Arial" w:cs="Arial"/>
          <w:sz w:val="24"/>
          <w:szCs w:val="24"/>
        </w:rPr>
        <w:t>zamawiającym,</w:t>
      </w:r>
      <w:r w:rsidR="00306FE5" w:rsidRPr="00C6619F">
        <w:rPr>
          <w:rFonts w:ascii="Arial" w:hAnsi="Arial" w:cs="Arial"/>
          <w:sz w:val="24"/>
          <w:szCs w:val="24"/>
        </w:rPr>
        <w:t xml:space="preserve"> zamawiający</w:t>
      </w:r>
      <w:r w:rsidRPr="00C6619F">
        <w:rPr>
          <w:rFonts w:ascii="Arial" w:hAnsi="Arial" w:cs="Arial"/>
          <w:sz w:val="24"/>
          <w:szCs w:val="24"/>
        </w:rPr>
        <w:t xml:space="preserve"> </w:t>
      </w:r>
      <w:r w:rsidR="00306FE5" w:rsidRPr="00C6619F">
        <w:rPr>
          <w:rFonts w:ascii="Arial" w:hAnsi="Arial" w:cs="Arial"/>
          <w:sz w:val="24"/>
          <w:szCs w:val="24"/>
        </w:rPr>
        <w:t xml:space="preserve">zawiera </w:t>
      </w:r>
      <w:r w:rsidRPr="00C6619F">
        <w:rPr>
          <w:rFonts w:ascii="Arial" w:hAnsi="Arial" w:cs="Arial"/>
          <w:sz w:val="24"/>
          <w:szCs w:val="24"/>
        </w:rPr>
        <w:t>umow</w:t>
      </w:r>
      <w:r w:rsidR="00306FE5" w:rsidRPr="00C6619F">
        <w:rPr>
          <w:rFonts w:ascii="Arial" w:hAnsi="Arial" w:cs="Arial"/>
          <w:sz w:val="24"/>
          <w:szCs w:val="24"/>
        </w:rPr>
        <w:t>ę</w:t>
      </w:r>
      <w:r w:rsidRPr="00C6619F">
        <w:rPr>
          <w:rFonts w:ascii="Arial" w:hAnsi="Arial" w:cs="Arial"/>
          <w:sz w:val="24"/>
          <w:szCs w:val="24"/>
        </w:rPr>
        <w:t xml:space="preserve"> z kolejnym wy</w:t>
      </w:r>
      <w:r w:rsidR="00115892" w:rsidRPr="00C6619F">
        <w:rPr>
          <w:rFonts w:ascii="Arial" w:hAnsi="Arial" w:cs="Arial"/>
          <w:sz w:val="24"/>
          <w:szCs w:val="24"/>
        </w:rPr>
        <w:t>konawcą, który w postępowaniu o </w:t>
      </w:r>
      <w:r w:rsidRPr="00C6619F">
        <w:rPr>
          <w:rFonts w:ascii="Arial" w:hAnsi="Arial" w:cs="Arial"/>
          <w:sz w:val="24"/>
          <w:szCs w:val="24"/>
        </w:rPr>
        <w:t>udzielenie zamówienia uzyskał kolejną najwyższą liczbę punktów.</w:t>
      </w:r>
    </w:p>
    <w:p w:rsidR="00D4100B" w:rsidRPr="00C6619F" w:rsidRDefault="00D4100B" w:rsidP="00C6619F">
      <w:pPr>
        <w:pStyle w:val="Akapitzlist"/>
        <w:numPr>
          <w:ilvl w:val="0"/>
          <w:numId w:val="12"/>
        </w:numPr>
        <w:spacing w:line="360" w:lineRule="auto"/>
        <w:ind w:left="357" w:hanging="357"/>
        <w:rPr>
          <w:rFonts w:ascii="Arial" w:hAnsi="Arial" w:cs="Arial"/>
          <w:sz w:val="24"/>
          <w:szCs w:val="24"/>
        </w:rPr>
      </w:pPr>
      <w:r w:rsidRPr="00C6619F">
        <w:rPr>
          <w:rFonts w:ascii="Arial" w:hAnsi="Arial" w:cs="Arial"/>
          <w:sz w:val="24"/>
          <w:szCs w:val="24"/>
        </w:rPr>
        <w:t>Nie jest możliwe dokonywanie istotnych zmian</w:t>
      </w:r>
      <w:r w:rsidRPr="00C6619F">
        <w:rPr>
          <w:rStyle w:val="Odwoanieprzypisudolnego"/>
          <w:rFonts w:ascii="Arial" w:hAnsi="Arial" w:cs="Arial"/>
          <w:sz w:val="24"/>
          <w:szCs w:val="24"/>
        </w:rPr>
        <w:footnoteReference w:id="17"/>
      </w:r>
      <w:r w:rsidRPr="00C6619F">
        <w:rPr>
          <w:rFonts w:ascii="Arial" w:hAnsi="Arial" w:cs="Arial"/>
          <w:sz w:val="24"/>
          <w:szCs w:val="24"/>
        </w:rPr>
        <w:t xml:space="preserve"> postanowi</w:t>
      </w:r>
      <w:r w:rsidR="008804FF" w:rsidRPr="00C6619F">
        <w:rPr>
          <w:rFonts w:ascii="Arial" w:hAnsi="Arial" w:cs="Arial"/>
          <w:sz w:val="24"/>
          <w:szCs w:val="24"/>
        </w:rPr>
        <w:t>eń zawartej umowy w stosunku do </w:t>
      </w:r>
      <w:r w:rsidRPr="00C6619F">
        <w:rPr>
          <w:rFonts w:ascii="Arial" w:hAnsi="Arial" w:cs="Arial"/>
          <w:sz w:val="24"/>
          <w:szCs w:val="24"/>
        </w:rPr>
        <w:t xml:space="preserve">treści oferty, na </w:t>
      </w:r>
      <w:proofErr w:type="gramStart"/>
      <w:r w:rsidRPr="00C6619F">
        <w:rPr>
          <w:rFonts w:ascii="Arial" w:hAnsi="Arial" w:cs="Arial"/>
          <w:sz w:val="24"/>
          <w:szCs w:val="24"/>
        </w:rPr>
        <w:t>podstawie której</w:t>
      </w:r>
      <w:proofErr w:type="gramEnd"/>
      <w:r w:rsidRPr="00C6619F">
        <w:rPr>
          <w:rFonts w:ascii="Arial" w:hAnsi="Arial" w:cs="Arial"/>
          <w:sz w:val="24"/>
          <w:szCs w:val="24"/>
        </w:rPr>
        <w:t xml:space="preserve"> dokonano wyboru wykonawcy, chyba że:</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a</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 xml:space="preserve">zmiany </w:t>
      </w:r>
      <w:r w:rsidR="00306FE5" w:rsidRPr="00C6619F">
        <w:rPr>
          <w:rFonts w:ascii="Arial" w:hAnsi="Arial" w:cs="Arial"/>
          <w:sz w:val="24"/>
          <w:szCs w:val="24"/>
        </w:rPr>
        <w:t xml:space="preserve">zostały przewidziane </w:t>
      </w:r>
      <w:r w:rsidRPr="00C6619F">
        <w:rPr>
          <w:rFonts w:ascii="Arial" w:hAnsi="Arial" w:cs="Arial"/>
          <w:sz w:val="24"/>
          <w:szCs w:val="24"/>
        </w:rPr>
        <w:t xml:space="preserve">w zapytaniu ofertowym </w:t>
      </w:r>
      <w:r w:rsidR="00306FE5" w:rsidRPr="00C6619F">
        <w:rPr>
          <w:rFonts w:ascii="Arial" w:hAnsi="Arial" w:cs="Arial"/>
          <w:sz w:val="24"/>
          <w:szCs w:val="24"/>
        </w:rPr>
        <w:t xml:space="preserve">w postaci jednoznacznych postanowień umownych, które określają ich zakres </w:t>
      </w:r>
      <w:r w:rsidR="00FA7C59">
        <w:rPr>
          <w:rFonts w:ascii="Arial" w:hAnsi="Arial" w:cs="Arial"/>
          <w:sz w:val="24"/>
          <w:szCs w:val="24"/>
        </w:rPr>
        <w:t>i </w:t>
      </w:r>
      <w:r w:rsidR="00306FE5" w:rsidRPr="00C6619F">
        <w:rPr>
          <w:rFonts w:ascii="Arial" w:hAnsi="Arial" w:cs="Arial"/>
          <w:sz w:val="24"/>
          <w:szCs w:val="24"/>
        </w:rPr>
        <w:t>charakter oraz warunki wprowadzenia zmian</w:t>
      </w:r>
      <w:r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b</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zmiany dotyczą realizacji dodatkowych dostaw,</w:t>
      </w:r>
      <w:r w:rsidR="008804FF" w:rsidRPr="00C6619F">
        <w:rPr>
          <w:rFonts w:ascii="Arial" w:hAnsi="Arial" w:cs="Arial"/>
          <w:sz w:val="24"/>
          <w:szCs w:val="24"/>
        </w:rPr>
        <w:t xml:space="preserve"> usług lub robót budowlanych od </w:t>
      </w:r>
      <w:r w:rsidRPr="00C6619F">
        <w:rPr>
          <w:rFonts w:ascii="Arial" w:hAnsi="Arial" w:cs="Arial"/>
          <w:sz w:val="24"/>
          <w:szCs w:val="24"/>
        </w:rPr>
        <w:t>dotychczasowego wykonawcy, nieobjętych zamówieniem podstawowym, o ile stały się niezbędne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zmiana</w:t>
      </w:r>
      <w:proofErr w:type="gramEnd"/>
      <w:r w:rsidRPr="00C6619F">
        <w:rPr>
          <w:rFonts w:ascii="Arial" w:hAnsi="Arial" w:cs="Arial"/>
          <w:sz w:val="24"/>
          <w:szCs w:val="24"/>
        </w:rPr>
        <w:t xml:space="preserve"> wykonawcy nie może zostać dokonana z powodów ek</w:t>
      </w:r>
      <w:r w:rsidR="008804FF" w:rsidRPr="00C6619F">
        <w:rPr>
          <w:rFonts w:ascii="Arial" w:hAnsi="Arial" w:cs="Arial"/>
          <w:sz w:val="24"/>
          <w:szCs w:val="24"/>
        </w:rPr>
        <w:t>onomicznych lub technicznych, w </w:t>
      </w:r>
      <w:r w:rsidRPr="00C6619F">
        <w:rPr>
          <w:rFonts w:ascii="Arial" w:hAnsi="Arial" w:cs="Arial"/>
          <w:sz w:val="24"/>
          <w:szCs w:val="24"/>
        </w:rPr>
        <w:t xml:space="preserve">szczególności dotyczących </w:t>
      </w:r>
      <w:r w:rsidRPr="00C6619F">
        <w:rPr>
          <w:rFonts w:ascii="Arial" w:hAnsi="Arial" w:cs="Arial"/>
          <w:sz w:val="24"/>
          <w:szCs w:val="24"/>
        </w:rPr>
        <w:lastRenderedPageBreak/>
        <w:t>zamienności lub interoperacyjności sprzętu, usług lub instalacji, zamówionych w ramach zamówienia podstawowego,</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zmiana</w:t>
      </w:r>
      <w:proofErr w:type="gramEnd"/>
      <w:r w:rsidRPr="00C6619F">
        <w:rPr>
          <w:rFonts w:ascii="Arial" w:hAnsi="Arial" w:cs="Arial"/>
          <w:sz w:val="24"/>
          <w:szCs w:val="24"/>
        </w:rPr>
        <w:t xml:space="preserve"> wykonawcy spowodowałaby istotną niedogodność lub znaczne zwiększenie kosztów dla zamawiającego,</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iii</w:t>
      </w:r>
      <w:proofErr w:type="gramEnd"/>
      <w:r w:rsidRPr="00C6619F">
        <w:rPr>
          <w:rFonts w:ascii="Arial" w:hAnsi="Arial" w:cs="Arial"/>
          <w:sz w:val="24"/>
          <w:szCs w:val="24"/>
        </w:rPr>
        <w:t xml:space="preserve">. </w:t>
      </w:r>
      <w:proofErr w:type="gramStart"/>
      <w:r w:rsidRPr="00C6619F">
        <w:rPr>
          <w:rFonts w:ascii="Arial" w:hAnsi="Arial" w:cs="Arial"/>
          <w:sz w:val="24"/>
          <w:szCs w:val="24"/>
        </w:rPr>
        <w:t>wartość</w:t>
      </w:r>
      <w:proofErr w:type="gramEnd"/>
      <w:r w:rsidRPr="00C6619F">
        <w:rPr>
          <w:rFonts w:ascii="Arial" w:hAnsi="Arial" w:cs="Arial"/>
          <w:sz w:val="24"/>
          <w:szCs w:val="24"/>
        </w:rPr>
        <w:t xml:space="preserve"> każdej kolejnej zmiany nie przekracza 50% wartości zamówienia określonej pierwotnie w umowie,</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c</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zmiana nie prowadzi do zmiany charakteru umowy i zostały spełnione łącznie następujące warunki:</w:t>
      </w:r>
    </w:p>
    <w:p w:rsidR="00D4100B" w:rsidRPr="00C6619F" w:rsidRDefault="00D4100B" w:rsidP="00AE5D7A">
      <w:pPr>
        <w:pStyle w:val="Akapitzlist"/>
        <w:spacing w:line="360" w:lineRule="auto"/>
        <w:ind w:left="851" w:hanging="142"/>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konieczność</w:t>
      </w:r>
      <w:proofErr w:type="gramEnd"/>
      <w:r w:rsidRPr="00C6619F">
        <w:rPr>
          <w:rFonts w:ascii="Arial" w:hAnsi="Arial" w:cs="Arial"/>
          <w:sz w:val="24"/>
          <w:szCs w:val="24"/>
        </w:rPr>
        <w:t xml:space="preserve"> zmiany umowy spowodowana jest okolicznościami, których zamawiający, działając z należytą starannością, nie mógł przewidzieć,</w:t>
      </w:r>
    </w:p>
    <w:p w:rsidR="00D4100B" w:rsidRPr="00C6619F" w:rsidRDefault="00D4100B" w:rsidP="00AE5D7A">
      <w:pPr>
        <w:pStyle w:val="Akapitzlist"/>
        <w:tabs>
          <w:tab w:val="left" w:pos="851"/>
        </w:tabs>
        <w:spacing w:line="360" w:lineRule="auto"/>
        <w:ind w:left="993" w:hanging="284"/>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wartość</w:t>
      </w:r>
      <w:proofErr w:type="gramEnd"/>
      <w:r w:rsidRPr="00C6619F">
        <w:rPr>
          <w:rFonts w:ascii="Arial" w:hAnsi="Arial" w:cs="Arial"/>
          <w:sz w:val="24"/>
          <w:szCs w:val="24"/>
        </w:rPr>
        <w:t xml:space="preserve"> zmiany nie przekracza 50%</w:t>
      </w:r>
      <w:r w:rsidR="00AE5D7A">
        <w:rPr>
          <w:rFonts w:ascii="Arial" w:hAnsi="Arial" w:cs="Arial"/>
          <w:sz w:val="24"/>
          <w:szCs w:val="24"/>
        </w:rPr>
        <w:t xml:space="preserve"> wartości zamówienia określonej </w:t>
      </w:r>
      <w:r w:rsidRPr="00C6619F">
        <w:rPr>
          <w:rFonts w:ascii="Arial" w:hAnsi="Arial" w:cs="Arial"/>
          <w:sz w:val="24"/>
          <w:szCs w:val="24"/>
        </w:rPr>
        <w:t>pierwotnie w umowie,</w:t>
      </w:r>
    </w:p>
    <w:p w:rsidR="00D4100B" w:rsidRPr="00C6619F" w:rsidRDefault="00D4100B" w:rsidP="000C4E4D">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d</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wykonawcę, któremu zamawiający udzielił zamówienia, ma zastąpić nowy wykonawca:</w:t>
      </w:r>
    </w:p>
    <w:p w:rsidR="00D4100B" w:rsidRPr="00C6619F" w:rsidRDefault="00D4100B" w:rsidP="00AE5D7A">
      <w:pPr>
        <w:pStyle w:val="Akapitzlist"/>
        <w:spacing w:line="360" w:lineRule="auto"/>
        <w:ind w:left="357" w:firstLine="352"/>
        <w:rPr>
          <w:rFonts w:ascii="Arial" w:hAnsi="Arial" w:cs="Arial"/>
          <w:sz w:val="24"/>
          <w:szCs w:val="24"/>
        </w:rPr>
      </w:pPr>
      <w:proofErr w:type="gramStart"/>
      <w:r w:rsidRPr="00C6619F">
        <w:rPr>
          <w:rFonts w:ascii="Arial" w:hAnsi="Arial" w:cs="Arial"/>
          <w:sz w:val="24"/>
          <w:szCs w:val="24"/>
        </w:rPr>
        <w:t>i</w:t>
      </w:r>
      <w:proofErr w:type="gramEnd"/>
      <w:r w:rsidRPr="00C6619F">
        <w:rPr>
          <w:rFonts w:ascii="Arial" w:hAnsi="Arial" w:cs="Arial"/>
          <w:sz w:val="24"/>
          <w:szCs w:val="24"/>
        </w:rPr>
        <w:t xml:space="preserve">. </w:t>
      </w:r>
      <w:proofErr w:type="gramStart"/>
      <w:r w:rsidRPr="00C6619F">
        <w:rPr>
          <w:rFonts w:ascii="Arial" w:hAnsi="Arial" w:cs="Arial"/>
          <w:sz w:val="24"/>
          <w:szCs w:val="24"/>
        </w:rPr>
        <w:t>na</w:t>
      </w:r>
      <w:proofErr w:type="gramEnd"/>
      <w:r w:rsidRPr="00C6619F">
        <w:rPr>
          <w:rFonts w:ascii="Arial" w:hAnsi="Arial" w:cs="Arial"/>
          <w:sz w:val="24"/>
          <w:szCs w:val="24"/>
        </w:rPr>
        <w:t xml:space="preserve"> podstawie postanowień umownych, o których mowa w lit. a,</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w:t>
      </w:r>
      <w:proofErr w:type="gramEnd"/>
      <w:r w:rsidRPr="00C6619F">
        <w:rPr>
          <w:rFonts w:ascii="Arial" w:hAnsi="Arial" w:cs="Arial"/>
          <w:sz w:val="24"/>
          <w:szCs w:val="24"/>
        </w:rPr>
        <w:t xml:space="preserve">. </w:t>
      </w:r>
      <w:proofErr w:type="gramStart"/>
      <w:r w:rsidRPr="00C6619F">
        <w:rPr>
          <w:rFonts w:ascii="Arial" w:hAnsi="Arial" w:cs="Arial"/>
          <w:sz w:val="24"/>
          <w:szCs w:val="24"/>
        </w:rPr>
        <w:t>w</w:t>
      </w:r>
      <w:proofErr w:type="gramEnd"/>
      <w:r w:rsidRPr="00C6619F">
        <w:rPr>
          <w:rFonts w:ascii="Arial" w:hAnsi="Arial" w:cs="Arial"/>
          <w:sz w:val="24"/>
          <w:szCs w:val="24"/>
        </w:rPr>
        <w:t xml:space="preserve"> wyniku połączenia, podziału, przekształcenia, upadłości, restrukturyzacji lub nabycia dotychczasowego wykonawcy lub jego przedsiębiorstwa, o ile nowy wykonawca spełnia warunki ud</w:t>
      </w:r>
      <w:r w:rsidR="00C41C40">
        <w:rPr>
          <w:rFonts w:ascii="Arial" w:hAnsi="Arial" w:cs="Arial"/>
          <w:sz w:val="24"/>
          <w:szCs w:val="24"/>
        </w:rPr>
        <w:t>ziału w </w:t>
      </w:r>
      <w:r w:rsidRPr="00C6619F">
        <w:rPr>
          <w:rFonts w:ascii="Arial" w:hAnsi="Arial" w:cs="Arial"/>
          <w:sz w:val="24"/>
          <w:szCs w:val="24"/>
        </w:rPr>
        <w:t>postępowaniu, nie zachodzą wobec niego podstawy wyk</w:t>
      </w:r>
      <w:r w:rsidR="004A2AC9" w:rsidRPr="00C6619F">
        <w:rPr>
          <w:rFonts w:ascii="Arial" w:hAnsi="Arial" w:cs="Arial"/>
          <w:sz w:val="24"/>
          <w:szCs w:val="24"/>
        </w:rPr>
        <w:t>luczenia oraz nie pociąga to za </w:t>
      </w:r>
      <w:r w:rsidRPr="00C6619F">
        <w:rPr>
          <w:rFonts w:ascii="Arial" w:hAnsi="Arial" w:cs="Arial"/>
          <w:sz w:val="24"/>
          <w:szCs w:val="24"/>
        </w:rPr>
        <w:t>sobą innych istotnych zmian umowy,</w:t>
      </w:r>
    </w:p>
    <w:p w:rsidR="00D4100B" w:rsidRPr="00C6619F" w:rsidRDefault="00D4100B" w:rsidP="00AE5D7A">
      <w:pPr>
        <w:pStyle w:val="Akapitzlist"/>
        <w:spacing w:line="360" w:lineRule="auto"/>
        <w:ind w:left="993" w:hanging="284"/>
        <w:rPr>
          <w:rFonts w:ascii="Arial" w:hAnsi="Arial" w:cs="Arial"/>
          <w:sz w:val="24"/>
          <w:szCs w:val="24"/>
        </w:rPr>
      </w:pPr>
      <w:proofErr w:type="gramStart"/>
      <w:r w:rsidRPr="00C6619F">
        <w:rPr>
          <w:rFonts w:ascii="Arial" w:hAnsi="Arial" w:cs="Arial"/>
          <w:sz w:val="24"/>
          <w:szCs w:val="24"/>
        </w:rPr>
        <w:t>iii</w:t>
      </w:r>
      <w:proofErr w:type="gramEnd"/>
      <w:r w:rsidRPr="00C6619F">
        <w:rPr>
          <w:rFonts w:ascii="Arial" w:hAnsi="Arial" w:cs="Arial"/>
          <w:sz w:val="24"/>
          <w:szCs w:val="24"/>
        </w:rPr>
        <w:t xml:space="preserve">. </w:t>
      </w:r>
      <w:proofErr w:type="gramStart"/>
      <w:r w:rsidRPr="00C6619F">
        <w:rPr>
          <w:rFonts w:ascii="Arial" w:hAnsi="Arial" w:cs="Arial"/>
          <w:sz w:val="24"/>
          <w:szCs w:val="24"/>
        </w:rPr>
        <w:t>w</w:t>
      </w:r>
      <w:proofErr w:type="gramEnd"/>
      <w:r w:rsidRPr="00C6619F">
        <w:rPr>
          <w:rFonts w:ascii="Arial" w:hAnsi="Arial" w:cs="Arial"/>
          <w:sz w:val="24"/>
          <w:szCs w:val="24"/>
        </w:rPr>
        <w:t xml:space="preserve"> wyniku przejęcia przez zamawiającego zobowiązań wykonawcy względem jego podwykonawców,</w:t>
      </w:r>
      <w:r w:rsidR="00306FE5" w:rsidRPr="00C6619F">
        <w:rPr>
          <w:rFonts w:ascii="Arial" w:hAnsi="Arial" w:cs="Arial"/>
          <w:sz w:val="24"/>
          <w:szCs w:val="24"/>
        </w:rPr>
        <w:t xml:space="preserve"> w przypadku zmiany podwykonawcy, zamawiający może zawrzeć umowę z</w:t>
      </w:r>
      <w:r w:rsidR="00C64032" w:rsidRPr="00C6619F">
        <w:rPr>
          <w:rFonts w:ascii="Arial" w:hAnsi="Arial" w:cs="Arial"/>
          <w:sz w:val="24"/>
          <w:szCs w:val="24"/>
        </w:rPr>
        <w:t> </w:t>
      </w:r>
      <w:r w:rsidR="00306FE5" w:rsidRPr="00C6619F">
        <w:rPr>
          <w:rFonts w:ascii="Arial" w:hAnsi="Arial" w:cs="Arial"/>
          <w:sz w:val="24"/>
          <w:szCs w:val="24"/>
        </w:rPr>
        <w:t>nowym podwykonawcą bez zmiany w</w:t>
      </w:r>
      <w:r w:rsidR="00C41C40">
        <w:rPr>
          <w:rFonts w:ascii="Arial" w:hAnsi="Arial" w:cs="Arial"/>
          <w:sz w:val="24"/>
          <w:szCs w:val="24"/>
        </w:rPr>
        <w:t>arunków realizacji zamówienia z </w:t>
      </w:r>
      <w:r w:rsidR="00306FE5" w:rsidRPr="00C6619F">
        <w:rPr>
          <w:rFonts w:ascii="Arial" w:hAnsi="Arial" w:cs="Arial"/>
          <w:sz w:val="24"/>
          <w:szCs w:val="24"/>
        </w:rPr>
        <w:t xml:space="preserve">uwzględnieniem </w:t>
      </w:r>
      <w:r w:rsidR="00224E04" w:rsidRPr="00C6619F">
        <w:rPr>
          <w:rFonts w:ascii="Arial" w:hAnsi="Arial" w:cs="Arial"/>
          <w:sz w:val="24"/>
          <w:szCs w:val="24"/>
        </w:rPr>
        <w:t>dokonanych</w:t>
      </w:r>
      <w:r w:rsidR="00306FE5" w:rsidRPr="00C6619F">
        <w:rPr>
          <w:rFonts w:ascii="Arial" w:hAnsi="Arial" w:cs="Arial"/>
          <w:sz w:val="24"/>
          <w:szCs w:val="24"/>
        </w:rPr>
        <w:t xml:space="preserve"> płatności z tytułu dotychczas zrealizowanych prac</w:t>
      </w:r>
      <w:r w:rsidR="00224E04" w:rsidRPr="00C6619F">
        <w:rPr>
          <w:rFonts w:ascii="Arial" w:hAnsi="Arial" w:cs="Arial"/>
          <w:sz w:val="24"/>
          <w:szCs w:val="24"/>
        </w:rPr>
        <w:t>,</w:t>
      </w:r>
    </w:p>
    <w:p w:rsidR="00D4100B" w:rsidRPr="00C6619F" w:rsidRDefault="00D4100B" w:rsidP="00AE5D7A">
      <w:pPr>
        <w:pStyle w:val="Akapitzlist"/>
        <w:spacing w:line="360" w:lineRule="auto"/>
        <w:ind w:left="709" w:hanging="352"/>
        <w:rPr>
          <w:rFonts w:ascii="Arial" w:hAnsi="Arial" w:cs="Arial"/>
          <w:sz w:val="24"/>
          <w:szCs w:val="24"/>
        </w:rPr>
      </w:pPr>
      <w:proofErr w:type="gramStart"/>
      <w:r w:rsidRPr="00C6619F">
        <w:rPr>
          <w:rFonts w:ascii="Arial" w:hAnsi="Arial" w:cs="Arial"/>
          <w:sz w:val="24"/>
          <w:szCs w:val="24"/>
        </w:rPr>
        <w:t>e</w:t>
      </w:r>
      <w:proofErr w:type="gramEnd"/>
      <w:r w:rsidRPr="00C6619F">
        <w:rPr>
          <w:rFonts w:ascii="Arial" w:hAnsi="Arial" w:cs="Arial"/>
          <w:sz w:val="24"/>
          <w:szCs w:val="24"/>
        </w:rPr>
        <w:t xml:space="preserve">) </w:t>
      </w:r>
      <w:r w:rsidR="00AE5D7A">
        <w:rPr>
          <w:rFonts w:ascii="Arial" w:hAnsi="Arial" w:cs="Arial"/>
          <w:sz w:val="24"/>
          <w:szCs w:val="24"/>
        </w:rPr>
        <w:tab/>
      </w:r>
      <w:r w:rsidRPr="00C6619F">
        <w:rPr>
          <w:rFonts w:ascii="Arial" w:hAnsi="Arial" w:cs="Arial"/>
          <w:sz w:val="24"/>
          <w:szCs w:val="24"/>
        </w:rPr>
        <w:t>zmiana nie prowadzi do zmiany charakteru umowy a łączna wa</w:t>
      </w:r>
      <w:r w:rsidR="004A2AC9" w:rsidRPr="00C6619F">
        <w:rPr>
          <w:rFonts w:ascii="Arial" w:hAnsi="Arial" w:cs="Arial"/>
          <w:sz w:val="24"/>
          <w:szCs w:val="24"/>
        </w:rPr>
        <w:t xml:space="preserve">rtość zmian jest mniejsza niż </w:t>
      </w:r>
      <w:r w:rsidR="00224E04" w:rsidRPr="00C6619F">
        <w:rPr>
          <w:rFonts w:ascii="Arial" w:hAnsi="Arial" w:cs="Arial"/>
          <w:sz w:val="24"/>
          <w:szCs w:val="24"/>
        </w:rPr>
        <w:t xml:space="preserve">kwoty określone w przepisach wydanych na podstawie art. 11 ust. 8 </w:t>
      </w:r>
      <w:proofErr w:type="spellStart"/>
      <w:r w:rsidR="00224E04" w:rsidRPr="00C6619F">
        <w:rPr>
          <w:rFonts w:ascii="Arial" w:hAnsi="Arial" w:cs="Arial"/>
          <w:sz w:val="24"/>
          <w:szCs w:val="24"/>
        </w:rPr>
        <w:t>Pzp</w:t>
      </w:r>
      <w:proofErr w:type="spellEnd"/>
      <w:r w:rsidR="00224E04" w:rsidRPr="00C6619F">
        <w:rPr>
          <w:rFonts w:ascii="Arial" w:hAnsi="Arial" w:cs="Arial"/>
          <w:sz w:val="24"/>
          <w:szCs w:val="24"/>
        </w:rPr>
        <w:t>, od których jest uzależniony obowiązek przekazywania ogłoszeń Urzędowi Publikacji Unii Europejskiej</w:t>
      </w:r>
      <w:r w:rsidR="00224E04" w:rsidRPr="00C6619F">
        <w:rPr>
          <w:rStyle w:val="Odwoanieprzypisudolnego"/>
          <w:rFonts w:ascii="Arial" w:hAnsi="Arial" w:cs="Arial"/>
          <w:sz w:val="24"/>
          <w:szCs w:val="24"/>
        </w:rPr>
        <w:footnoteReference w:id="18"/>
      </w:r>
      <w:r w:rsidR="00224E04" w:rsidRPr="00C6619F">
        <w:rPr>
          <w:rFonts w:ascii="Arial" w:hAnsi="Arial" w:cs="Arial"/>
          <w:sz w:val="24"/>
          <w:szCs w:val="24"/>
        </w:rPr>
        <w:t xml:space="preserve"> </w:t>
      </w:r>
      <w:r w:rsidRPr="00C6619F">
        <w:rPr>
          <w:rFonts w:ascii="Arial" w:hAnsi="Arial" w:cs="Arial"/>
          <w:sz w:val="24"/>
          <w:szCs w:val="24"/>
        </w:rPr>
        <w:lastRenderedPageBreak/>
        <w:t>i</w:t>
      </w:r>
      <w:r w:rsidR="00FA7C59">
        <w:rPr>
          <w:rFonts w:ascii="Arial" w:hAnsi="Arial" w:cs="Arial"/>
          <w:sz w:val="24"/>
          <w:szCs w:val="24"/>
        </w:rPr>
        <w:t> </w:t>
      </w:r>
      <w:r w:rsidRPr="00C6619F">
        <w:rPr>
          <w:rFonts w:ascii="Arial" w:hAnsi="Arial" w:cs="Arial"/>
          <w:sz w:val="24"/>
          <w:szCs w:val="24"/>
        </w:rPr>
        <w:t>jednocześnie jest mniejsza od 10% wartości zamówienia określonej pierwotnie w umowie w</w:t>
      </w:r>
      <w:r w:rsidR="00C64032" w:rsidRPr="00C6619F">
        <w:rPr>
          <w:rFonts w:ascii="Arial" w:hAnsi="Arial" w:cs="Arial"/>
          <w:sz w:val="24"/>
          <w:szCs w:val="24"/>
        </w:rPr>
        <w:t> </w:t>
      </w:r>
      <w:r w:rsidRPr="00C6619F">
        <w:rPr>
          <w:rFonts w:ascii="Arial" w:hAnsi="Arial" w:cs="Arial"/>
          <w:sz w:val="24"/>
          <w:szCs w:val="24"/>
        </w:rPr>
        <w:t>przypadku zamówień na usługi lub dostawy albo, w</w:t>
      </w:r>
      <w:r w:rsidR="00FA7C59">
        <w:rPr>
          <w:rFonts w:ascii="Arial" w:hAnsi="Arial" w:cs="Arial"/>
          <w:sz w:val="24"/>
          <w:szCs w:val="24"/>
        </w:rPr>
        <w:t> </w:t>
      </w:r>
      <w:r w:rsidRPr="00C6619F">
        <w:rPr>
          <w:rFonts w:ascii="Arial" w:hAnsi="Arial" w:cs="Arial"/>
          <w:sz w:val="24"/>
          <w:szCs w:val="24"/>
        </w:rPr>
        <w:t>przypadku zamówień na roboty budowlane, jest mniejsza od 15% wartości zamówienia określonej pierwotnie w umowie.</w:t>
      </w:r>
    </w:p>
    <w:p w:rsidR="002D7E38" w:rsidRPr="00C6619F" w:rsidRDefault="00976AAC" w:rsidP="00C6619F">
      <w:pPr>
        <w:pStyle w:val="Nagwek1"/>
        <w:spacing w:after="200" w:line="360" w:lineRule="auto"/>
        <w:rPr>
          <w:rFonts w:ascii="Arial" w:hAnsi="Arial" w:cs="Arial"/>
          <w:sz w:val="24"/>
          <w:szCs w:val="24"/>
          <w:lang w:eastAsia="pl-PL"/>
        </w:rPr>
      </w:pPr>
      <w:bookmarkStart w:id="24" w:name="_Toc441141872"/>
      <w:bookmarkStart w:id="25" w:name="_Toc19088995"/>
      <w:r w:rsidRPr="00C6619F">
        <w:rPr>
          <w:rFonts w:ascii="Arial" w:hAnsi="Arial" w:cs="Arial"/>
          <w:sz w:val="24"/>
          <w:szCs w:val="24"/>
          <w:lang w:eastAsia="pl-PL"/>
        </w:rPr>
        <w:t xml:space="preserve">Rozdział </w:t>
      </w:r>
      <w:r w:rsidR="00D24300" w:rsidRPr="00C6619F">
        <w:rPr>
          <w:rFonts w:ascii="Arial" w:hAnsi="Arial" w:cs="Arial"/>
          <w:sz w:val="24"/>
          <w:szCs w:val="24"/>
          <w:lang w:eastAsia="pl-PL"/>
        </w:rPr>
        <w:t>4</w:t>
      </w:r>
      <w:r w:rsidR="00BF7B4E" w:rsidRPr="00C6619F">
        <w:rPr>
          <w:rFonts w:ascii="Arial" w:hAnsi="Arial" w:cs="Arial"/>
          <w:sz w:val="24"/>
          <w:szCs w:val="24"/>
          <w:lang w:eastAsia="pl-PL"/>
        </w:rPr>
        <w:t xml:space="preserve"> </w:t>
      </w:r>
      <w:r w:rsidRPr="00C6619F">
        <w:rPr>
          <w:rFonts w:ascii="Arial" w:hAnsi="Arial" w:cs="Arial"/>
          <w:sz w:val="24"/>
          <w:szCs w:val="24"/>
          <w:lang w:eastAsia="pl-PL"/>
        </w:rPr>
        <w:t>Podsumowanie</w:t>
      </w:r>
      <w:r w:rsidR="00F03188" w:rsidRPr="00C6619F">
        <w:rPr>
          <w:rFonts w:ascii="Arial" w:hAnsi="Arial" w:cs="Arial"/>
          <w:sz w:val="24"/>
          <w:szCs w:val="24"/>
          <w:lang w:eastAsia="pl-PL"/>
        </w:rPr>
        <w:t xml:space="preserve"> dotyczące zasad udzielania zamówień</w:t>
      </w:r>
      <w:bookmarkEnd w:id="24"/>
      <w:bookmarkEnd w:id="25"/>
    </w:p>
    <w:p w:rsidR="00522D66" w:rsidRDefault="00522D66"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 xml:space="preserve">Ciężar dowodu, że wymogi zawarte w niniejszych Zasadach zostały spełnione przy udzielaniu zamówień spoczywa na Beneficjencie. Oznacza to, że Beneficjent powinien </w:t>
      </w:r>
      <w:r w:rsidR="00115892" w:rsidRPr="00C6619F">
        <w:rPr>
          <w:rFonts w:ascii="Arial" w:hAnsi="Arial" w:cs="Arial"/>
          <w:sz w:val="24"/>
          <w:szCs w:val="24"/>
        </w:rPr>
        <w:t>zgromadzić i </w:t>
      </w:r>
      <w:r w:rsidRPr="00C6619F">
        <w:rPr>
          <w:rFonts w:ascii="Arial" w:hAnsi="Arial" w:cs="Arial"/>
          <w:sz w:val="24"/>
          <w:szCs w:val="24"/>
        </w:rPr>
        <w:t xml:space="preserve">przedstawić </w:t>
      </w:r>
      <w:r w:rsidR="006E044D" w:rsidRPr="00C6619F">
        <w:rPr>
          <w:rFonts w:ascii="Arial" w:hAnsi="Arial" w:cs="Arial"/>
          <w:sz w:val="24"/>
          <w:szCs w:val="24"/>
        </w:rPr>
        <w:t xml:space="preserve">IZ RPO WZ </w:t>
      </w:r>
      <w:r w:rsidRPr="00C6619F">
        <w:rPr>
          <w:rFonts w:ascii="Arial" w:hAnsi="Arial" w:cs="Arial"/>
          <w:sz w:val="24"/>
          <w:szCs w:val="24"/>
        </w:rPr>
        <w:t>dowody, które potwierdzą spełnienie ww. wymogów.</w:t>
      </w:r>
    </w:p>
    <w:p w:rsidR="006E044D"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IZ RPO WZ uprawniona jest na każdym etapie rozliczania projektu do weryfi</w:t>
      </w:r>
      <w:r w:rsidR="008D56C1" w:rsidRPr="00C6619F">
        <w:rPr>
          <w:rFonts w:ascii="Arial" w:hAnsi="Arial" w:cs="Arial"/>
          <w:sz w:val="24"/>
          <w:szCs w:val="24"/>
        </w:rPr>
        <w:t>kacji prawidłowości zastosowanej</w:t>
      </w:r>
      <w:r w:rsidRPr="00C6619F">
        <w:rPr>
          <w:rFonts w:ascii="Arial" w:hAnsi="Arial" w:cs="Arial"/>
          <w:sz w:val="24"/>
          <w:szCs w:val="24"/>
        </w:rPr>
        <w:t xml:space="preserve"> procedury udzielania zamówienia.</w:t>
      </w:r>
      <w:r w:rsidR="006E044D" w:rsidRPr="00C6619F">
        <w:rPr>
          <w:rFonts w:ascii="Arial" w:hAnsi="Arial" w:cs="Arial"/>
          <w:sz w:val="24"/>
          <w:szCs w:val="24"/>
        </w:rPr>
        <w:t xml:space="preserve"> W przypadku naruszenia przez Beneficjenta warunków i procedur postępowania o udzielenie zamówienia, IZ RPO WZ uznaje całość lub część wydatków związanych z tym zamówieniem za</w:t>
      </w:r>
      <w:r w:rsidR="00C64032" w:rsidRPr="00C6619F">
        <w:rPr>
          <w:rFonts w:ascii="Arial" w:hAnsi="Arial" w:cs="Arial"/>
          <w:sz w:val="24"/>
          <w:szCs w:val="24"/>
        </w:rPr>
        <w:t xml:space="preserve"> </w:t>
      </w:r>
      <w:r w:rsidR="006E044D" w:rsidRPr="00C6619F">
        <w:rPr>
          <w:rFonts w:ascii="Arial" w:hAnsi="Arial" w:cs="Arial"/>
          <w:sz w:val="24"/>
          <w:szCs w:val="24"/>
        </w:rPr>
        <w:t xml:space="preserve">niekwalifikowalne. Obniżanie wydatków poniesionych nieprawidłowo oraz obniżanie </w:t>
      </w:r>
      <w:r w:rsidR="00701022" w:rsidRPr="00C6619F">
        <w:rPr>
          <w:rFonts w:ascii="Arial" w:hAnsi="Arial" w:cs="Arial"/>
          <w:sz w:val="24"/>
          <w:szCs w:val="24"/>
        </w:rPr>
        <w:t xml:space="preserve">wartości </w:t>
      </w:r>
      <w:r w:rsidR="006E044D" w:rsidRPr="00C6619F">
        <w:rPr>
          <w:rFonts w:ascii="Arial" w:hAnsi="Arial" w:cs="Arial"/>
          <w:sz w:val="24"/>
          <w:szCs w:val="24"/>
        </w:rPr>
        <w:t>korekt finansowych następuje zgodnie z</w:t>
      </w:r>
      <w:r w:rsidR="00F85DD0" w:rsidRPr="00C6619F">
        <w:rPr>
          <w:rFonts w:ascii="Arial" w:hAnsi="Arial" w:cs="Arial"/>
          <w:sz w:val="24"/>
          <w:szCs w:val="24"/>
        </w:rPr>
        <w:t> </w:t>
      </w:r>
      <w:r w:rsidR="006E044D" w:rsidRPr="00C6619F">
        <w:rPr>
          <w:rFonts w:ascii="Arial" w:hAnsi="Arial" w:cs="Arial"/>
          <w:sz w:val="24"/>
          <w:szCs w:val="24"/>
        </w:rPr>
        <w:t>rozporządzeniem ministra właściwego do spraw rozwoju regionalnego, wydanym na podstawie art. 24 ust. 13 ustawy wdrożeniowej.</w:t>
      </w:r>
    </w:p>
    <w:p w:rsidR="00642044" w:rsidRPr="00C6619F" w:rsidRDefault="00642044"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IZ RPO WZ zastrzega, iż</w:t>
      </w:r>
      <w:r w:rsidR="00EF79F7">
        <w:rPr>
          <w:rFonts w:ascii="Arial" w:hAnsi="Arial" w:cs="Arial"/>
          <w:sz w:val="24"/>
          <w:szCs w:val="24"/>
        </w:rPr>
        <w:t xml:space="preserve"> </w:t>
      </w:r>
      <w:r w:rsidRPr="00C6619F">
        <w:rPr>
          <w:rFonts w:ascii="Arial" w:hAnsi="Arial" w:cs="Arial"/>
          <w:sz w:val="24"/>
          <w:szCs w:val="24"/>
        </w:rPr>
        <w:t xml:space="preserve">w przypadku </w:t>
      </w:r>
      <w:proofErr w:type="gramStart"/>
      <w:r w:rsidRPr="00C6619F">
        <w:rPr>
          <w:rFonts w:ascii="Arial" w:hAnsi="Arial" w:cs="Arial"/>
          <w:sz w:val="24"/>
          <w:szCs w:val="24"/>
        </w:rPr>
        <w:t>wątpliwości co</w:t>
      </w:r>
      <w:proofErr w:type="gramEnd"/>
      <w:r w:rsidRPr="00C6619F">
        <w:rPr>
          <w:rFonts w:ascii="Arial" w:hAnsi="Arial" w:cs="Arial"/>
          <w:sz w:val="24"/>
          <w:szCs w:val="24"/>
        </w:rPr>
        <w:t xml:space="preserve"> do wartości danego wydatku ma prawo dokonać własnej wyceny (np. poprzez porównanie obowiąz</w:t>
      </w:r>
      <w:r w:rsidR="00BD7D1F" w:rsidRPr="00C6619F">
        <w:rPr>
          <w:rFonts w:ascii="Arial" w:hAnsi="Arial" w:cs="Arial"/>
          <w:sz w:val="24"/>
          <w:szCs w:val="24"/>
        </w:rPr>
        <w:t>ujących</w:t>
      </w:r>
      <w:r w:rsidRPr="00C6619F">
        <w:rPr>
          <w:rFonts w:ascii="Arial" w:hAnsi="Arial" w:cs="Arial"/>
          <w:sz w:val="24"/>
          <w:szCs w:val="24"/>
        </w:rPr>
        <w:t xml:space="preserve"> cenników, ofert powszechnie dostępnych w sieci Internet lub powołanie rzeczoznawcy/biegłego z</w:t>
      </w:r>
      <w:r w:rsidR="004A2AC9" w:rsidRPr="00C6619F">
        <w:rPr>
          <w:rFonts w:ascii="Arial" w:hAnsi="Arial" w:cs="Arial"/>
          <w:sz w:val="24"/>
          <w:szCs w:val="24"/>
        </w:rPr>
        <w:t> </w:t>
      </w:r>
      <w:r w:rsidRPr="00C6619F">
        <w:rPr>
          <w:rFonts w:ascii="Arial" w:hAnsi="Arial" w:cs="Arial"/>
          <w:sz w:val="24"/>
          <w:szCs w:val="24"/>
        </w:rPr>
        <w:t>danej dziedziny, który dokona takiej wyceny) oraz w przypadku stwierdzenia jego zawyżenia ma prawo rozwiązać umowę o dofinansowanie lub zakwestion</w:t>
      </w:r>
      <w:r w:rsidR="004A2AC9" w:rsidRPr="00C6619F">
        <w:rPr>
          <w:rFonts w:ascii="Arial" w:hAnsi="Arial" w:cs="Arial"/>
          <w:sz w:val="24"/>
          <w:szCs w:val="24"/>
        </w:rPr>
        <w:t>ować wartość wydatku uznając go </w:t>
      </w:r>
      <w:r w:rsidRPr="00C6619F">
        <w:rPr>
          <w:rFonts w:ascii="Arial" w:hAnsi="Arial" w:cs="Arial"/>
          <w:sz w:val="24"/>
          <w:szCs w:val="24"/>
        </w:rPr>
        <w:t>w całości lub w części za niekwalifikowalny.</w:t>
      </w:r>
    </w:p>
    <w:p w:rsidR="00320B91" w:rsidRPr="00C6619F" w:rsidRDefault="00D73C80" w:rsidP="00C6619F">
      <w:pPr>
        <w:pStyle w:val="Akapitzlist"/>
        <w:numPr>
          <w:ilvl w:val="0"/>
          <w:numId w:val="53"/>
        </w:numPr>
        <w:spacing w:line="360" w:lineRule="auto"/>
        <w:rPr>
          <w:rFonts w:ascii="Arial" w:hAnsi="Arial" w:cs="Arial"/>
          <w:sz w:val="24"/>
          <w:szCs w:val="24"/>
        </w:rPr>
      </w:pPr>
      <w:r w:rsidRPr="00C6619F">
        <w:rPr>
          <w:rFonts w:ascii="Arial" w:hAnsi="Arial" w:cs="Arial"/>
          <w:sz w:val="24"/>
          <w:szCs w:val="24"/>
        </w:rPr>
        <w:t>Zaleca się zapoznanie z podręcznikiem wydanym przez służby Komisji Europejskiej pn.</w:t>
      </w:r>
      <w:r w:rsidR="00F85DD0" w:rsidRPr="00C6619F">
        <w:rPr>
          <w:rFonts w:ascii="Arial" w:hAnsi="Arial" w:cs="Arial"/>
          <w:sz w:val="24"/>
          <w:szCs w:val="24"/>
        </w:rPr>
        <w:t> </w:t>
      </w:r>
      <w:r w:rsidRPr="00C6619F">
        <w:rPr>
          <w:rFonts w:ascii="Arial" w:hAnsi="Arial" w:cs="Arial"/>
          <w:sz w:val="24"/>
          <w:szCs w:val="24"/>
        </w:rPr>
        <w:t xml:space="preserve">„Zamówienia publiczne </w:t>
      </w:r>
      <w:r w:rsidR="00827E1F" w:rsidRPr="00C6619F">
        <w:rPr>
          <w:rFonts w:ascii="Arial" w:hAnsi="Arial" w:cs="Arial"/>
          <w:sz w:val="24"/>
          <w:szCs w:val="24"/>
        </w:rPr>
        <w:t xml:space="preserve">- </w:t>
      </w:r>
      <w:r w:rsidRPr="00C6619F">
        <w:rPr>
          <w:rFonts w:ascii="Arial" w:hAnsi="Arial" w:cs="Arial"/>
          <w:sz w:val="24"/>
          <w:szCs w:val="24"/>
        </w:rPr>
        <w:t>porady dla osób odpowiedzialnych za udzielanie zamówień publicznych dotyczące unikania najczęstszych błędów popełniany</w:t>
      </w:r>
      <w:r w:rsidR="004A2AC9" w:rsidRPr="00C6619F">
        <w:rPr>
          <w:rFonts w:ascii="Arial" w:hAnsi="Arial" w:cs="Arial"/>
          <w:sz w:val="24"/>
          <w:szCs w:val="24"/>
        </w:rPr>
        <w:t>ch w projektach finansowanych z </w:t>
      </w:r>
      <w:r w:rsidRPr="00C6619F">
        <w:rPr>
          <w:rFonts w:ascii="Arial" w:hAnsi="Arial" w:cs="Arial"/>
          <w:sz w:val="24"/>
          <w:szCs w:val="24"/>
        </w:rPr>
        <w:t>europejskich funduszy strukturalnych i inwestycyjnych”</w:t>
      </w:r>
      <w:r w:rsidR="002B55A7" w:rsidRPr="00C6619F">
        <w:rPr>
          <w:rFonts w:ascii="Arial" w:hAnsi="Arial" w:cs="Arial"/>
          <w:sz w:val="24"/>
          <w:szCs w:val="24"/>
        </w:rPr>
        <w:t xml:space="preserve"> oraz </w:t>
      </w:r>
      <w:r w:rsidR="009B1FE4" w:rsidRPr="00C6619F">
        <w:rPr>
          <w:rFonts w:ascii="Arial" w:hAnsi="Arial" w:cs="Arial"/>
          <w:sz w:val="24"/>
          <w:szCs w:val="24"/>
        </w:rPr>
        <w:t>podręcznikiem Ministerstwa Inwestycji i</w:t>
      </w:r>
      <w:r w:rsidR="00FA7C59">
        <w:rPr>
          <w:rFonts w:ascii="Arial" w:hAnsi="Arial" w:cs="Arial"/>
          <w:sz w:val="24"/>
          <w:szCs w:val="24"/>
        </w:rPr>
        <w:t> </w:t>
      </w:r>
      <w:bookmarkStart w:id="26" w:name="_GoBack"/>
      <w:bookmarkEnd w:id="26"/>
      <w:r w:rsidR="009B1FE4" w:rsidRPr="00C6619F">
        <w:rPr>
          <w:rFonts w:ascii="Arial" w:hAnsi="Arial" w:cs="Arial"/>
          <w:sz w:val="24"/>
          <w:szCs w:val="24"/>
        </w:rPr>
        <w:t>Rozwoju pn. „Zamówienia udzielane w ramach projektów. Podręcznik wnioskodawcy i beneficjenta programów polityki spójności 2014-2020”.</w:t>
      </w:r>
    </w:p>
    <w:p w:rsidR="005700CE" w:rsidRPr="00C6619F" w:rsidRDefault="002A1F9A" w:rsidP="00C6619F">
      <w:pPr>
        <w:spacing w:after="0" w:line="360" w:lineRule="auto"/>
        <w:rPr>
          <w:rFonts w:ascii="Arial" w:hAnsi="Arial" w:cs="Arial"/>
          <w:i/>
          <w:sz w:val="24"/>
          <w:szCs w:val="24"/>
          <w:lang w:eastAsia="pl-PL"/>
        </w:rPr>
      </w:pPr>
      <w:r w:rsidRPr="00C6619F">
        <w:rPr>
          <w:rFonts w:ascii="Arial" w:hAnsi="Arial" w:cs="Arial"/>
          <w:i/>
          <w:sz w:val="24"/>
          <w:szCs w:val="24"/>
          <w:lang w:eastAsia="pl-PL"/>
        </w:rPr>
        <w:br w:type="page"/>
      </w:r>
    </w:p>
    <w:p w:rsidR="0061540A" w:rsidRPr="004B53ED" w:rsidRDefault="0061540A" w:rsidP="0061540A">
      <w:pPr>
        <w:pStyle w:val="Nagwek1"/>
        <w:rPr>
          <w:rFonts w:ascii="Arial" w:hAnsi="Arial" w:cs="Arial"/>
          <w:sz w:val="22"/>
          <w:szCs w:val="22"/>
          <w:lang w:eastAsia="pl-PL"/>
        </w:rPr>
      </w:pPr>
      <w:bookmarkStart w:id="27" w:name="_Toc441141873"/>
      <w:bookmarkStart w:id="28" w:name="_Toc19088996"/>
      <w:r w:rsidRPr="004B53ED">
        <w:rPr>
          <w:rFonts w:ascii="Arial" w:hAnsi="Arial" w:cs="Arial"/>
          <w:sz w:val="22"/>
          <w:szCs w:val="22"/>
          <w:lang w:eastAsia="pl-PL"/>
        </w:rPr>
        <w:lastRenderedPageBreak/>
        <w:t>Załączniki</w:t>
      </w:r>
      <w:bookmarkEnd w:id="27"/>
      <w:bookmarkEnd w:id="28"/>
    </w:p>
    <w:p w:rsidR="004959A3" w:rsidRPr="004B53ED" w:rsidRDefault="0061540A" w:rsidP="0061540A">
      <w:pPr>
        <w:pStyle w:val="Nagwek2"/>
        <w:rPr>
          <w:rFonts w:ascii="Arial" w:hAnsi="Arial" w:cs="Arial"/>
          <w:i w:val="0"/>
          <w:sz w:val="22"/>
          <w:szCs w:val="22"/>
          <w:lang w:eastAsia="pl-PL"/>
        </w:rPr>
      </w:pPr>
      <w:bookmarkStart w:id="29" w:name="_Toc441141874"/>
      <w:bookmarkStart w:id="30" w:name="_Toc19088997"/>
      <w:r w:rsidRPr="004B53ED">
        <w:rPr>
          <w:rFonts w:ascii="Arial" w:hAnsi="Arial" w:cs="Arial"/>
          <w:i w:val="0"/>
          <w:sz w:val="22"/>
          <w:szCs w:val="22"/>
          <w:lang w:eastAsia="pl-PL"/>
        </w:rPr>
        <w:t>Załącznik nr 1.1 - ZAPYTANIE OFERTOWE - WZÓR</w:t>
      </w:r>
      <w:bookmarkEnd w:id="29"/>
      <w:bookmarkEnd w:id="30"/>
    </w:p>
    <w:p w:rsidR="004959A3" w:rsidRPr="004B53ED" w:rsidRDefault="00A90AA1" w:rsidP="007B35B2">
      <w:pPr>
        <w:jc w:val="center"/>
        <w:rPr>
          <w:rFonts w:ascii="Arial" w:hAnsi="Arial" w:cs="Arial"/>
          <w:sz w:val="20"/>
          <w:szCs w:val="20"/>
          <w:lang w:eastAsia="pl-PL"/>
        </w:rPr>
      </w:pPr>
      <w:r w:rsidRPr="0056169E">
        <w:rPr>
          <w:noProof/>
          <w:lang w:eastAsia="pl-PL"/>
        </w:rPr>
        <w:drawing>
          <wp:inline distT="0" distB="0" distL="0" distR="0" wp14:anchorId="3818C93B" wp14:editId="29ECAFD5">
            <wp:extent cx="5759450" cy="602482"/>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4959A3" w:rsidRPr="0007232B" w:rsidRDefault="00E204E5" w:rsidP="004959A3">
      <w:pPr>
        <w:jc w:val="center"/>
        <w:rPr>
          <w:rFonts w:ascii="Arial" w:hAnsi="Arial" w:cs="Arial"/>
          <w:b/>
          <w:sz w:val="24"/>
          <w:szCs w:val="24"/>
          <w:lang w:eastAsia="pl-PL"/>
        </w:rPr>
      </w:pPr>
      <w:r w:rsidRPr="0007232B">
        <w:rPr>
          <w:rFonts w:ascii="Arial" w:hAnsi="Arial" w:cs="Arial"/>
          <w:b/>
          <w:sz w:val="24"/>
          <w:szCs w:val="24"/>
          <w:lang w:eastAsia="pl-PL"/>
        </w:rPr>
        <w:t>ZAPYTANIE OFERTOWE</w:t>
      </w:r>
    </w:p>
    <w:p w:rsidR="004959A3" w:rsidRPr="004B53ED" w:rsidRDefault="004959A3" w:rsidP="004959A3">
      <w:pPr>
        <w:rPr>
          <w:rFonts w:ascii="Arial" w:hAnsi="Arial" w:cs="Arial"/>
          <w:i/>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Nazwa, adres i dane teleadresowe Beneficjenta</w:t>
      </w:r>
      <w:r w:rsidR="007B787E"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p>
    <w:p w:rsidR="004959A3" w:rsidRPr="004B53ED" w:rsidRDefault="004959A3" w:rsidP="0007232B">
      <w:pPr>
        <w:spacing w:line="360" w:lineRule="auto"/>
        <w:rPr>
          <w:rFonts w:ascii="Arial" w:hAnsi="Arial" w:cs="Arial"/>
          <w:sz w:val="20"/>
          <w:szCs w:val="20"/>
          <w:lang w:eastAsia="pl-PL"/>
        </w:rPr>
      </w:pPr>
    </w:p>
    <w:p w:rsidR="004959A3" w:rsidRPr="0007232B" w:rsidRDefault="00E204E5" w:rsidP="0007232B">
      <w:pPr>
        <w:numPr>
          <w:ilvl w:val="0"/>
          <w:numId w:val="2"/>
        </w:numPr>
        <w:spacing w:line="360" w:lineRule="auto"/>
        <w:rPr>
          <w:rFonts w:ascii="Arial" w:hAnsi="Arial" w:cs="Arial"/>
          <w:sz w:val="24"/>
          <w:szCs w:val="24"/>
          <w:lang w:eastAsia="pl-PL"/>
        </w:rPr>
      </w:pPr>
      <w:r w:rsidRPr="0007232B">
        <w:rPr>
          <w:rFonts w:ascii="Arial" w:hAnsi="Arial" w:cs="Arial"/>
          <w:sz w:val="24"/>
          <w:szCs w:val="24"/>
          <w:lang w:eastAsia="pl-PL"/>
        </w:rPr>
        <w:t>Opis przedmiotu zamówienia</w:t>
      </w:r>
      <w:r w:rsidR="001A698C" w:rsidRPr="0007232B">
        <w:rPr>
          <w:rFonts w:ascii="Arial" w:hAnsi="Arial" w:cs="Arial"/>
          <w:sz w:val="24"/>
          <w:szCs w:val="24"/>
          <w:lang w:eastAsia="pl-PL"/>
        </w:rPr>
        <w:t>*</w:t>
      </w:r>
      <w:r w:rsidR="007B787E" w:rsidRPr="0007232B">
        <w:rPr>
          <w:rFonts w:ascii="Arial" w:hAnsi="Arial" w:cs="Arial"/>
          <w:sz w:val="24"/>
          <w:szCs w:val="24"/>
          <w:lang w:eastAsia="pl-PL"/>
        </w:rPr>
        <w:t>.</w:t>
      </w:r>
      <w:r w:rsidRPr="0007232B">
        <w:rPr>
          <w:rFonts w:ascii="Arial" w:hAnsi="Arial" w:cs="Arial"/>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E204E5" w:rsidP="0007232B">
      <w:pPr>
        <w:spacing w:line="360" w:lineRule="auto"/>
        <w:rPr>
          <w:rFonts w:ascii="Arial" w:eastAsia="Times New Roman" w:hAnsi="Arial" w:cs="Arial"/>
          <w:color w:val="000000"/>
          <w:sz w:val="24"/>
          <w:szCs w:val="24"/>
        </w:rPr>
      </w:pPr>
      <w:r w:rsidRPr="0007232B">
        <w:rPr>
          <w:rFonts w:ascii="Arial" w:hAnsi="Arial" w:cs="Arial"/>
          <w:sz w:val="24"/>
          <w:szCs w:val="24"/>
          <w:lang w:eastAsia="pl-PL"/>
        </w:rPr>
        <w:t>……………………………………………………………………………………………</w:t>
      </w:r>
    </w:p>
    <w:p w:rsidR="00F85DD0" w:rsidRPr="0007232B" w:rsidRDefault="00E204E5" w:rsidP="0007232B">
      <w:pPr>
        <w:pStyle w:val="Akapitzlist"/>
        <w:numPr>
          <w:ilvl w:val="0"/>
          <w:numId w:val="2"/>
        </w:numPr>
        <w:autoSpaceDE w:val="0"/>
        <w:autoSpaceDN w:val="0"/>
        <w:adjustRightInd w:val="0"/>
        <w:spacing w:line="360" w:lineRule="auto"/>
        <w:rPr>
          <w:rFonts w:ascii="Arial" w:eastAsia="Times New Roman" w:hAnsi="Arial" w:cs="Arial"/>
          <w:color w:val="000000"/>
          <w:sz w:val="24"/>
          <w:szCs w:val="24"/>
        </w:rPr>
      </w:pPr>
      <w:r w:rsidRPr="0007232B">
        <w:rPr>
          <w:rFonts w:ascii="Arial" w:eastAsia="Times New Roman" w:hAnsi="Arial" w:cs="Arial"/>
          <w:color w:val="000000"/>
          <w:sz w:val="24"/>
          <w:szCs w:val="24"/>
        </w:rPr>
        <w:t>Warunki udziału w postępowaniu oraz opis sposobu dokonywania oceny ich spełniania (stawianie warunków udziału nie jest obowiązkowe)</w:t>
      </w:r>
      <w:r w:rsidR="007B787E" w:rsidRPr="0007232B">
        <w:rPr>
          <w:rFonts w:ascii="Arial" w:eastAsia="Times New Roman" w:hAnsi="Arial" w:cs="Arial"/>
          <w:color w:val="000000"/>
          <w:sz w:val="24"/>
          <w:szCs w:val="24"/>
        </w:rPr>
        <w:t>.</w:t>
      </w:r>
      <w:r w:rsidRPr="0007232B">
        <w:rPr>
          <w:rFonts w:ascii="Arial" w:eastAsia="Times New Roman" w:hAnsi="Arial" w:cs="Arial"/>
          <w:color w:val="000000"/>
          <w:sz w:val="24"/>
          <w:szCs w:val="24"/>
        </w:rPr>
        <w:t xml:space="preserve"> </w:t>
      </w:r>
    </w:p>
    <w:p w:rsidR="00E204E5" w:rsidRPr="0007232B" w:rsidRDefault="00E204E5" w:rsidP="0007232B">
      <w:pPr>
        <w:pStyle w:val="Akapitzlist"/>
        <w:autoSpaceDE w:val="0"/>
        <w:autoSpaceDN w:val="0"/>
        <w:adjustRightInd w:val="0"/>
        <w:spacing w:line="360" w:lineRule="auto"/>
        <w:ind w:left="360"/>
        <w:rPr>
          <w:rFonts w:ascii="Arial" w:hAnsi="Arial" w:cs="Arial"/>
          <w:sz w:val="24"/>
          <w:szCs w:val="24"/>
        </w:rPr>
      </w:pP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p>
    <w:p w:rsidR="00134705" w:rsidRPr="0007232B" w:rsidRDefault="00E204E5" w:rsidP="00F03E70">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4.</w:t>
      </w:r>
      <w:r w:rsidR="00EF79F7">
        <w:rPr>
          <w:rFonts w:ascii="Arial" w:eastAsia="Times New Roman" w:hAnsi="Arial" w:cs="Arial"/>
          <w:color w:val="000000"/>
          <w:sz w:val="24"/>
          <w:szCs w:val="24"/>
          <w:lang w:eastAsia="pl-PL"/>
        </w:rPr>
        <w:t xml:space="preserve"> </w:t>
      </w:r>
      <w:r w:rsidR="008C1B8F" w:rsidRPr="0007232B">
        <w:rPr>
          <w:rFonts w:ascii="Arial" w:eastAsia="Times New Roman" w:hAnsi="Arial" w:cs="Arial"/>
          <w:color w:val="000000"/>
          <w:sz w:val="24"/>
          <w:szCs w:val="24"/>
          <w:lang w:eastAsia="pl-PL"/>
        </w:rPr>
        <w:t>Kryteria oceny oferty oraz i</w:t>
      </w:r>
      <w:r w:rsidRPr="0007232B">
        <w:rPr>
          <w:rFonts w:ascii="Arial" w:eastAsia="Times New Roman" w:hAnsi="Arial" w:cs="Arial"/>
          <w:color w:val="000000"/>
          <w:sz w:val="24"/>
          <w:szCs w:val="24"/>
          <w:lang w:eastAsia="pl-PL"/>
        </w:rPr>
        <w:t>nformacj</w:t>
      </w:r>
      <w:r w:rsidR="008C1B8F" w:rsidRPr="0007232B">
        <w:rPr>
          <w:rFonts w:ascii="Arial" w:eastAsia="Times New Roman" w:hAnsi="Arial" w:cs="Arial"/>
          <w:color w:val="000000"/>
          <w:sz w:val="24"/>
          <w:szCs w:val="24"/>
          <w:lang w:eastAsia="pl-PL"/>
        </w:rPr>
        <w:t>a</w:t>
      </w:r>
      <w:r w:rsidRPr="0007232B">
        <w:rPr>
          <w:rFonts w:ascii="Arial" w:eastAsia="Times New Roman" w:hAnsi="Arial" w:cs="Arial"/>
          <w:color w:val="000000"/>
          <w:sz w:val="24"/>
          <w:szCs w:val="24"/>
          <w:lang w:eastAsia="pl-PL"/>
        </w:rPr>
        <w:t xml:space="preserve"> o wagach punktowych lub procentowych przypisanych do poszczególnych kryteriów oceny oferty.</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134705" w:rsidRPr="0007232B" w:rsidRDefault="00E204E5" w:rsidP="00960499">
      <w:pPr>
        <w:autoSpaceDE w:val="0"/>
        <w:autoSpaceDN w:val="0"/>
        <w:adjustRightInd w:val="0"/>
        <w:spacing w:after="18"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lastRenderedPageBreak/>
        <w:t>5. Opis sposobu przyznawania punktacji za spełnienie</w:t>
      </w:r>
      <w:r w:rsidR="007B6875" w:rsidRPr="0007232B">
        <w:rPr>
          <w:rFonts w:ascii="Arial" w:eastAsia="Times New Roman" w:hAnsi="Arial" w:cs="Arial"/>
          <w:color w:val="000000"/>
          <w:sz w:val="24"/>
          <w:szCs w:val="24"/>
          <w:lang w:eastAsia="pl-PL"/>
        </w:rPr>
        <w:t xml:space="preserve"> danego kryterium oceny oferty</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b/>
          <w:color w:val="000000"/>
          <w:sz w:val="24"/>
          <w:szCs w:val="24"/>
          <w:lang w:eastAsia="pl-PL"/>
        </w:rPr>
      </w:pPr>
      <w:r w:rsidRPr="0007232B">
        <w:rPr>
          <w:rFonts w:ascii="Arial" w:hAnsi="Arial" w:cs="Arial"/>
          <w:sz w:val="24"/>
          <w:szCs w:val="24"/>
          <w:lang w:eastAsia="pl-PL"/>
        </w:rPr>
        <w:t>……………………………………………………………………………………………</w:t>
      </w:r>
    </w:p>
    <w:p w:rsidR="0013470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p>
    <w:p w:rsidR="00E204E5" w:rsidRPr="0007232B" w:rsidRDefault="00E204E5" w:rsidP="0007232B">
      <w:pPr>
        <w:autoSpaceDE w:val="0"/>
        <w:autoSpaceDN w:val="0"/>
        <w:adjustRightInd w:val="0"/>
        <w:spacing w:after="18" w:line="360" w:lineRule="auto"/>
        <w:rPr>
          <w:rFonts w:ascii="Arial" w:eastAsia="Times New Roman" w:hAnsi="Arial" w:cs="Arial"/>
          <w:color w:val="000000"/>
          <w:sz w:val="24"/>
          <w:szCs w:val="24"/>
          <w:lang w:eastAsia="pl-PL"/>
        </w:rPr>
      </w:pPr>
      <w:proofErr w:type="gramStart"/>
      <w:r w:rsidRPr="0007232B">
        <w:rPr>
          <w:rFonts w:ascii="Arial" w:eastAsia="Times New Roman" w:hAnsi="Arial" w:cs="Arial"/>
          <w:color w:val="000000"/>
          <w:sz w:val="24"/>
          <w:szCs w:val="24"/>
          <w:lang w:eastAsia="pl-PL"/>
        </w:rPr>
        <w:t xml:space="preserve">6 . </w:t>
      </w:r>
      <w:proofErr w:type="gramEnd"/>
      <w:r w:rsidRPr="0007232B">
        <w:rPr>
          <w:rFonts w:ascii="Arial" w:eastAsia="Times New Roman" w:hAnsi="Arial" w:cs="Arial"/>
          <w:color w:val="000000"/>
          <w:sz w:val="24"/>
          <w:szCs w:val="24"/>
          <w:lang w:eastAsia="pl-PL"/>
        </w:rPr>
        <w:t>T</w:t>
      </w:r>
      <w:r w:rsidR="007B6875" w:rsidRPr="0007232B">
        <w:rPr>
          <w:rFonts w:ascii="Arial" w:eastAsia="Times New Roman" w:hAnsi="Arial" w:cs="Arial"/>
          <w:color w:val="000000"/>
          <w:sz w:val="24"/>
          <w:szCs w:val="24"/>
          <w:lang w:eastAsia="pl-PL"/>
        </w:rPr>
        <w:t>ermin składania ofert</w:t>
      </w:r>
      <w:r w:rsidR="00EE0692"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7. Termin realizacji umowy.</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8</w:t>
      </w:r>
      <w:r w:rsidR="00E204E5" w:rsidRPr="0007232B">
        <w:rPr>
          <w:rFonts w:ascii="Arial" w:eastAsia="Times New Roman" w:hAnsi="Arial" w:cs="Arial"/>
          <w:color w:val="000000"/>
          <w:sz w:val="24"/>
          <w:szCs w:val="24"/>
          <w:lang w:eastAsia="pl-PL"/>
        </w:rPr>
        <w:t xml:space="preserve">. Informacje na temat </w:t>
      </w:r>
      <w:r w:rsidR="009B2B7D" w:rsidRPr="0007232B">
        <w:rPr>
          <w:rFonts w:ascii="Arial" w:hAnsi="Arial" w:cs="Arial"/>
          <w:sz w:val="24"/>
          <w:szCs w:val="24"/>
        </w:rPr>
        <w:t xml:space="preserve">zakazu powiązań osobowych lub kapitałowych** </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18"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E204E5" w:rsidRPr="0007232B" w:rsidRDefault="0035799B" w:rsidP="00F03E70">
      <w:pPr>
        <w:autoSpaceDE w:val="0"/>
        <w:autoSpaceDN w:val="0"/>
        <w:adjustRightInd w:val="0"/>
        <w:spacing w:after="0" w:line="360" w:lineRule="auto"/>
        <w:ind w:left="284" w:hanging="284"/>
        <w:rPr>
          <w:rFonts w:ascii="Arial" w:eastAsia="Times New Roman" w:hAnsi="Arial" w:cs="Arial"/>
          <w:color w:val="000000"/>
          <w:sz w:val="24"/>
          <w:szCs w:val="24"/>
          <w:lang w:eastAsia="pl-PL"/>
        </w:rPr>
      </w:pPr>
      <w:r w:rsidRPr="0007232B">
        <w:rPr>
          <w:rFonts w:ascii="Arial" w:eastAsia="Times New Roman" w:hAnsi="Arial" w:cs="Arial"/>
          <w:color w:val="000000"/>
          <w:sz w:val="24"/>
          <w:szCs w:val="24"/>
          <w:lang w:eastAsia="pl-PL"/>
        </w:rPr>
        <w:t>9</w:t>
      </w:r>
      <w:r w:rsidR="00E204E5" w:rsidRPr="0007232B">
        <w:rPr>
          <w:rFonts w:ascii="Arial" w:eastAsia="Times New Roman" w:hAnsi="Arial" w:cs="Arial"/>
          <w:color w:val="000000"/>
          <w:sz w:val="24"/>
          <w:szCs w:val="24"/>
          <w:lang w:eastAsia="pl-PL"/>
        </w:rPr>
        <w:t xml:space="preserve">. Określenie warunków </w:t>
      </w:r>
      <w:r w:rsidRPr="0007232B">
        <w:rPr>
          <w:rFonts w:ascii="Arial" w:eastAsia="Times New Roman" w:hAnsi="Arial" w:cs="Arial"/>
          <w:color w:val="000000"/>
          <w:sz w:val="24"/>
          <w:szCs w:val="24"/>
          <w:lang w:eastAsia="pl-PL"/>
        </w:rPr>
        <w:t xml:space="preserve">istotnych </w:t>
      </w:r>
      <w:r w:rsidR="00E204E5" w:rsidRPr="0007232B">
        <w:rPr>
          <w:rFonts w:ascii="Arial" w:eastAsia="Times New Roman" w:hAnsi="Arial" w:cs="Arial"/>
          <w:color w:val="000000"/>
          <w:sz w:val="24"/>
          <w:szCs w:val="24"/>
          <w:lang w:eastAsia="pl-PL"/>
        </w:rPr>
        <w:t>zmian umowy zawartej w wyniku przeprowadzonego postępowan</w:t>
      </w:r>
      <w:r w:rsidR="00841B2B" w:rsidRPr="0007232B">
        <w:rPr>
          <w:rFonts w:ascii="Arial" w:eastAsia="Times New Roman" w:hAnsi="Arial" w:cs="Arial"/>
          <w:color w:val="000000"/>
          <w:sz w:val="24"/>
          <w:szCs w:val="24"/>
          <w:lang w:eastAsia="pl-PL"/>
        </w:rPr>
        <w:t>ia o </w:t>
      </w:r>
      <w:r w:rsidR="004A2AC9" w:rsidRPr="0007232B">
        <w:rPr>
          <w:rFonts w:ascii="Arial" w:eastAsia="Times New Roman" w:hAnsi="Arial" w:cs="Arial"/>
          <w:color w:val="000000"/>
          <w:sz w:val="24"/>
          <w:szCs w:val="24"/>
          <w:lang w:eastAsia="pl-PL"/>
        </w:rPr>
        <w:t>udzielenie zamówienia</w:t>
      </w:r>
      <w:r w:rsidR="002B55A7" w:rsidRPr="0007232B">
        <w:rPr>
          <w:rFonts w:ascii="Arial" w:eastAsia="Times New Roman" w:hAnsi="Arial" w:cs="Arial"/>
          <w:color w:val="000000"/>
          <w:sz w:val="24"/>
          <w:szCs w:val="24"/>
          <w:lang w:eastAsia="pl-PL"/>
        </w:rPr>
        <w:t xml:space="preserve"> w postaci jednoznacznych postanowień umownych</w:t>
      </w:r>
      <w:r w:rsidR="00E204E5" w:rsidRPr="0007232B">
        <w:rPr>
          <w:rFonts w:ascii="Arial" w:eastAsia="Times New Roman" w:hAnsi="Arial" w:cs="Arial"/>
          <w:color w:val="000000"/>
          <w:sz w:val="24"/>
          <w:szCs w:val="24"/>
          <w:lang w:eastAsia="pl-PL"/>
        </w:rPr>
        <w:t>,</w:t>
      </w:r>
      <w:r w:rsidR="002B55A7" w:rsidRPr="0007232B">
        <w:rPr>
          <w:rFonts w:ascii="Arial" w:eastAsia="Times New Roman" w:hAnsi="Arial" w:cs="Arial"/>
          <w:color w:val="000000"/>
          <w:sz w:val="24"/>
          <w:szCs w:val="24"/>
          <w:lang w:eastAsia="pl-PL"/>
        </w:rPr>
        <w:t xml:space="preserve"> które określają ich zakres i charakter oraz warunki wprowadzenia zmian</w:t>
      </w:r>
      <w:r w:rsidR="00E204E5" w:rsidRPr="0007232B">
        <w:rPr>
          <w:rFonts w:ascii="Arial" w:eastAsia="Times New Roman" w:hAnsi="Arial" w:cs="Arial"/>
          <w:color w:val="000000"/>
          <w:sz w:val="24"/>
          <w:szCs w:val="24"/>
          <w:lang w:eastAsia="pl-PL"/>
        </w:rPr>
        <w:t xml:space="preserve"> </w:t>
      </w:r>
      <w:r w:rsidR="002B55A7" w:rsidRPr="0007232B">
        <w:rPr>
          <w:rFonts w:ascii="Arial" w:eastAsia="Times New Roman" w:hAnsi="Arial" w:cs="Arial"/>
          <w:color w:val="000000"/>
          <w:sz w:val="24"/>
          <w:szCs w:val="24"/>
          <w:lang w:eastAsia="pl-PL"/>
        </w:rPr>
        <w:t>(</w:t>
      </w:r>
      <w:r w:rsidR="00E204E5" w:rsidRPr="0007232B">
        <w:rPr>
          <w:rFonts w:ascii="Arial" w:eastAsia="Times New Roman" w:hAnsi="Arial" w:cs="Arial"/>
          <w:color w:val="000000"/>
          <w:sz w:val="24"/>
          <w:szCs w:val="24"/>
          <w:lang w:eastAsia="pl-PL"/>
        </w:rPr>
        <w:t>o ile przewiduje się</w:t>
      </w:r>
      <w:r w:rsidR="007B6875" w:rsidRPr="0007232B">
        <w:rPr>
          <w:rFonts w:ascii="Arial" w:eastAsia="Times New Roman" w:hAnsi="Arial" w:cs="Arial"/>
          <w:color w:val="000000"/>
          <w:sz w:val="24"/>
          <w:szCs w:val="24"/>
          <w:lang w:eastAsia="pl-PL"/>
        </w:rPr>
        <w:t xml:space="preserve"> możliwość zmiany takiej umowy</w:t>
      </w:r>
      <w:r w:rsidR="002B55A7" w:rsidRPr="0007232B">
        <w:rPr>
          <w:rFonts w:ascii="Arial" w:eastAsia="Times New Roman" w:hAnsi="Arial" w:cs="Arial"/>
          <w:color w:val="000000"/>
          <w:sz w:val="24"/>
          <w:szCs w:val="24"/>
          <w:lang w:eastAsia="pl-PL"/>
        </w:rPr>
        <w:t>)</w:t>
      </w:r>
      <w:r w:rsidR="00134705" w:rsidRPr="0007232B">
        <w:rPr>
          <w:rFonts w:ascii="Arial" w:eastAsia="Times New Roman" w:hAnsi="Arial" w:cs="Arial"/>
          <w:color w:val="000000"/>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13470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134705" w:rsidP="0007232B">
      <w:pPr>
        <w:autoSpaceDE w:val="0"/>
        <w:autoSpaceDN w:val="0"/>
        <w:adjustRightInd w:val="0"/>
        <w:spacing w:after="0" w:line="360" w:lineRule="auto"/>
        <w:rPr>
          <w:rFonts w:ascii="Arial" w:eastAsia="Times New Roman" w:hAnsi="Arial" w:cs="Arial"/>
          <w:color w:val="000000"/>
          <w:sz w:val="24"/>
          <w:szCs w:val="24"/>
          <w:lang w:eastAsia="pl-PL"/>
        </w:rPr>
      </w:pPr>
      <w:r w:rsidRPr="0007232B">
        <w:rPr>
          <w:rFonts w:ascii="Arial" w:hAnsi="Arial" w:cs="Arial"/>
          <w:sz w:val="24"/>
          <w:szCs w:val="24"/>
          <w:lang w:eastAsia="pl-PL"/>
        </w:rPr>
        <w:t>……………………………………………………………………………………………</w:t>
      </w:r>
    </w:p>
    <w:p w:rsidR="0035799B" w:rsidRPr="0007232B" w:rsidRDefault="0035799B" w:rsidP="0007232B">
      <w:pPr>
        <w:spacing w:line="360" w:lineRule="auto"/>
        <w:rPr>
          <w:rFonts w:ascii="Arial" w:hAnsi="Arial" w:cs="Arial"/>
          <w:sz w:val="24"/>
          <w:szCs w:val="24"/>
          <w:lang w:eastAsia="pl-PL"/>
        </w:rPr>
      </w:pPr>
      <w:r w:rsidRPr="0007232B">
        <w:rPr>
          <w:rFonts w:ascii="Arial" w:hAnsi="Arial" w:cs="Arial"/>
          <w:sz w:val="24"/>
          <w:szCs w:val="24"/>
          <w:lang w:eastAsia="pl-PL"/>
        </w:rPr>
        <w:t xml:space="preserve">10. Informacje o możliwości składania ofert </w:t>
      </w:r>
      <w:proofErr w:type="gramStart"/>
      <w:r w:rsidRPr="0007232B">
        <w:rPr>
          <w:rFonts w:ascii="Arial" w:hAnsi="Arial" w:cs="Arial"/>
          <w:sz w:val="24"/>
          <w:szCs w:val="24"/>
          <w:lang w:eastAsia="pl-PL"/>
        </w:rPr>
        <w:t>częściowych (jeśli</w:t>
      </w:r>
      <w:proofErr w:type="gramEnd"/>
      <w:r w:rsidRPr="0007232B">
        <w:rPr>
          <w:rFonts w:ascii="Arial" w:hAnsi="Arial" w:cs="Arial"/>
          <w:sz w:val="24"/>
          <w:szCs w:val="24"/>
          <w:lang w:eastAsia="pl-PL"/>
        </w:rPr>
        <w:t xml:space="preserve"> dotyczy).</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lastRenderedPageBreak/>
        <w:t>11. Opis sposobu przedstawiania ofert wariantowych oraz minimalne warunki, jakim muszą odpowiadać oferty wariantowe wraz z wybranymi kryteriami oceny, jeżeli zamawiający wymaga lub dopuszcza ich składanie.</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D4555E" w:rsidRPr="0007232B" w:rsidRDefault="00D4555E"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 xml:space="preserve">12. Informacje o planowanych zamówieniach polegających na powtórzeniu podobnych usług lub robót budowlanych, ich zakres oraz </w:t>
      </w:r>
      <w:proofErr w:type="gramStart"/>
      <w:r w:rsidRPr="0007232B">
        <w:rPr>
          <w:rFonts w:ascii="Arial" w:hAnsi="Arial" w:cs="Arial"/>
          <w:sz w:val="24"/>
          <w:szCs w:val="24"/>
          <w:lang w:eastAsia="pl-PL"/>
        </w:rPr>
        <w:t>warunki na jakich</w:t>
      </w:r>
      <w:proofErr w:type="gramEnd"/>
      <w:r w:rsidRPr="0007232B">
        <w:rPr>
          <w:rFonts w:ascii="Arial" w:hAnsi="Arial" w:cs="Arial"/>
          <w:sz w:val="24"/>
          <w:szCs w:val="24"/>
          <w:lang w:eastAsia="pl-PL"/>
        </w:rPr>
        <w:t xml:space="preserve"> zostaną udzielone, jeżeli zamawiający przewiduje ich udzielenie*</w:t>
      </w:r>
      <w:r w:rsidR="009B2B7D" w:rsidRPr="0007232B">
        <w:rPr>
          <w:rFonts w:ascii="Arial" w:hAnsi="Arial" w:cs="Arial"/>
          <w:sz w:val="24"/>
          <w:szCs w:val="24"/>
          <w:lang w:eastAsia="pl-PL"/>
        </w:rPr>
        <w:t>*</w:t>
      </w:r>
      <w:r w:rsidRPr="0007232B">
        <w:rPr>
          <w:rFonts w:ascii="Arial" w:hAnsi="Arial" w:cs="Arial"/>
          <w:sz w:val="24"/>
          <w:szCs w:val="24"/>
          <w:lang w:eastAsia="pl-PL"/>
        </w:rPr>
        <w:t>*.</w:t>
      </w:r>
    </w:p>
    <w:p w:rsidR="00D4555E" w:rsidRPr="0007232B" w:rsidRDefault="00D4555E"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E204E5" w:rsidRPr="0007232B" w:rsidRDefault="0035799B" w:rsidP="00F03E70">
      <w:pPr>
        <w:spacing w:line="360" w:lineRule="auto"/>
        <w:ind w:left="426" w:hanging="426"/>
        <w:rPr>
          <w:rFonts w:ascii="Arial" w:hAnsi="Arial" w:cs="Arial"/>
          <w:sz w:val="24"/>
          <w:szCs w:val="24"/>
          <w:lang w:eastAsia="pl-PL"/>
        </w:rPr>
      </w:pPr>
      <w:r w:rsidRPr="0007232B">
        <w:rPr>
          <w:rFonts w:ascii="Arial" w:hAnsi="Arial" w:cs="Arial"/>
          <w:sz w:val="24"/>
          <w:szCs w:val="24"/>
          <w:lang w:eastAsia="pl-PL"/>
        </w:rPr>
        <w:t>1</w:t>
      </w:r>
      <w:r w:rsidR="00D4555E" w:rsidRPr="0007232B">
        <w:rPr>
          <w:rFonts w:ascii="Arial" w:hAnsi="Arial" w:cs="Arial"/>
          <w:sz w:val="24"/>
          <w:szCs w:val="24"/>
          <w:lang w:eastAsia="pl-PL"/>
        </w:rPr>
        <w:t>3</w:t>
      </w:r>
      <w:r w:rsidR="007B6875" w:rsidRPr="0007232B">
        <w:rPr>
          <w:rFonts w:ascii="Arial" w:hAnsi="Arial" w:cs="Arial"/>
          <w:sz w:val="24"/>
          <w:szCs w:val="24"/>
          <w:lang w:eastAsia="pl-PL"/>
        </w:rPr>
        <w:t xml:space="preserve">. </w:t>
      </w:r>
      <w:r w:rsidR="00E204E5" w:rsidRPr="0007232B">
        <w:rPr>
          <w:rFonts w:ascii="Arial" w:hAnsi="Arial" w:cs="Arial"/>
          <w:sz w:val="24"/>
          <w:szCs w:val="24"/>
          <w:lang w:eastAsia="pl-PL"/>
        </w:rPr>
        <w:t xml:space="preserve">Wykaz dokumentów oraz oświadczeń niezbędnych do złożenia wraz </w:t>
      </w:r>
      <w:r w:rsidR="0007232B">
        <w:rPr>
          <w:rFonts w:ascii="Arial" w:hAnsi="Arial" w:cs="Arial"/>
          <w:sz w:val="24"/>
          <w:szCs w:val="24"/>
          <w:lang w:eastAsia="pl-PL"/>
        </w:rPr>
        <w:br/>
      </w:r>
      <w:r w:rsidR="00E204E5" w:rsidRPr="0007232B">
        <w:rPr>
          <w:rFonts w:ascii="Arial" w:hAnsi="Arial" w:cs="Arial"/>
          <w:sz w:val="24"/>
          <w:szCs w:val="24"/>
          <w:lang w:eastAsia="pl-PL"/>
        </w:rPr>
        <w:t xml:space="preserve">z </w:t>
      </w:r>
      <w:proofErr w:type="gramStart"/>
      <w:r w:rsidR="00E204E5" w:rsidRPr="0007232B">
        <w:rPr>
          <w:rFonts w:ascii="Arial" w:hAnsi="Arial" w:cs="Arial"/>
          <w:sz w:val="24"/>
          <w:szCs w:val="24"/>
          <w:lang w:eastAsia="pl-PL"/>
        </w:rPr>
        <w:t xml:space="preserve">ofertą </w:t>
      </w:r>
      <w:r w:rsidR="00E204E5" w:rsidRPr="0007232B">
        <w:rPr>
          <w:rFonts w:ascii="Arial" w:hAnsi="Arial" w:cs="Arial"/>
          <w:i/>
          <w:sz w:val="24"/>
          <w:szCs w:val="24"/>
          <w:lang w:eastAsia="pl-PL"/>
        </w:rPr>
        <w:t>(jeśli</w:t>
      </w:r>
      <w:proofErr w:type="gramEnd"/>
      <w:r w:rsidR="00E204E5" w:rsidRPr="0007232B">
        <w:rPr>
          <w:rFonts w:ascii="Arial" w:hAnsi="Arial" w:cs="Arial"/>
          <w:i/>
          <w:sz w:val="24"/>
          <w:szCs w:val="24"/>
          <w:lang w:eastAsia="pl-PL"/>
        </w:rPr>
        <w:t xml:space="preserve"> dotyczy)</w:t>
      </w:r>
      <w:r w:rsidR="007B787E" w:rsidRPr="0007232B">
        <w:rPr>
          <w:rFonts w:ascii="Arial" w:hAnsi="Arial" w:cs="Arial"/>
          <w:i/>
          <w:sz w:val="24"/>
          <w:szCs w:val="24"/>
          <w:lang w:eastAsia="pl-PL"/>
        </w:rPr>
        <w:t>.</w:t>
      </w:r>
      <w:r w:rsidR="00E204E5" w:rsidRPr="0007232B">
        <w:rPr>
          <w:rFonts w:ascii="Arial" w:hAnsi="Arial" w:cs="Arial"/>
          <w:i/>
          <w:sz w:val="24"/>
          <w:szCs w:val="24"/>
          <w:lang w:eastAsia="pl-PL"/>
        </w:rPr>
        <w:t xml:space="preserve"> </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4959A3"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13470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w:t>
      </w:r>
      <w:r w:rsidR="0007232B">
        <w:rPr>
          <w:rFonts w:ascii="Arial" w:hAnsi="Arial" w:cs="Arial"/>
          <w:sz w:val="24"/>
          <w:szCs w:val="24"/>
          <w:lang w:eastAsia="pl-PL"/>
        </w:rPr>
        <w:t>………………………………………………………………………………</w:t>
      </w:r>
    </w:p>
    <w:p w:rsidR="00841B2B" w:rsidRPr="0007232B" w:rsidRDefault="00841B2B" w:rsidP="0007232B">
      <w:pPr>
        <w:spacing w:line="360" w:lineRule="auto"/>
        <w:ind w:left="360"/>
        <w:rPr>
          <w:rFonts w:ascii="Arial" w:hAnsi="Arial" w:cs="Arial"/>
          <w:sz w:val="24"/>
          <w:szCs w:val="24"/>
          <w:lang w:eastAsia="pl-PL"/>
        </w:rPr>
      </w:pPr>
    </w:p>
    <w:p w:rsidR="00E204E5" w:rsidRPr="0007232B" w:rsidRDefault="00E204E5" w:rsidP="0007232B">
      <w:pPr>
        <w:spacing w:line="360" w:lineRule="auto"/>
        <w:rPr>
          <w:rFonts w:ascii="Arial" w:hAnsi="Arial" w:cs="Arial"/>
          <w:sz w:val="24"/>
          <w:szCs w:val="24"/>
          <w:lang w:eastAsia="pl-PL"/>
        </w:rPr>
      </w:pPr>
      <w:r w:rsidRPr="0007232B">
        <w:rPr>
          <w:rFonts w:ascii="Arial" w:hAnsi="Arial" w:cs="Arial"/>
          <w:sz w:val="24"/>
          <w:szCs w:val="24"/>
          <w:lang w:eastAsia="pl-PL"/>
        </w:rPr>
        <w:t>Termin związania ofertą upływa po ……… dniach licząc od terminu składania ofert.</w:t>
      </w:r>
    </w:p>
    <w:p w:rsidR="00E204E5" w:rsidRPr="0007232B" w:rsidRDefault="00E204E5" w:rsidP="0007232B">
      <w:pPr>
        <w:spacing w:line="360" w:lineRule="auto"/>
        <w:rPr>
          <w:rFonts w:ascii="Arial" w:hAnsi="Arial" w:cs="Arial"/>
          <w:i/>
          <w:sz w:val="24"/>
          <w:szCs w:val="24"/>
          <w:lang w:eastAsia="pl-PL"/>
        </w:rPr>
      </w:pPr>
      <w:r w:rsidRPr="0007232B">
        <w:rPr>
          <w:rFonts w:ascii="Arial" w:hAnsi="Arial" w:cs="Arial"/>
          <w:sz w:val="24"/>
          <w:szCs w:val="24"/>
          <w:lang w:eastAsia="pl-PL"/>
        </w:rPr>
        <w:t>Ofertę należy złożyć w formie ………………………… na adres …………….</w:t>
      </w:r>
      <w:proofErr w:type="gramStart"/>
      <w:r w:rsidRPr="0007232B">
        <w:rPr>
          <w:rFonts w:ascii="Arial" w:hAnsi="Arial" w:cs="Arial"/>
          <w:sz w:val="24"/>
          <w:szCs w:val="24"/>
          <w:lang w:eastAsia="pl-PL"/>
        </w:rPr>
        <w:t>nie</w:t>
      </w:r>
      <w:proofErr w:type="gramEnd"/>
      <w:r w:rsidRPr="0007232B">
        <w:rPr>
          <w:rFonts w:ascii="Arial" w:hAnsi="Arial" w:cs="Arial"/>
          <w:sz w:val="24"/>
          <w:szCs w:val="24"/>
          <w:lang w:eastAsia="pl-PL"/>
        </w:rPr>
        <w:t xml:space="preserve"> później niż do dnia …………….. Otwarcie ofert nastąpi w dniu …………. o </w:t>
      </w:r>
      <w:proofErr w:type="gramStart"/>
      <w:r w:rsidRPr="0007232B">
        <w:rPr>
          <w:rFonts w:ascii="Arial" w:hAnsi="Arial" w:cs="Arial"/>
          <w:sz w:val="24"/>
          <w:szCs w:val="24"/>
          <w:lang w:eastAsia="pl-PL"/>
        </w:rPr>
        <w:t xml:space="preserve">godz. … : ….. </w:t>
      </w:r>
      <w:proofErr w:type="gramEnd"/>
      <w:r w:rsidRPr="0007232B">
        <w:rPr>
          <w:rFonts w:ascii="Arial" w:hAnsi="Arial" w:cs="Arial"/>
          <w:sz w:val="24"/>
          <w:szCs w:val="24"/>
          <w:lang w:eastAsia="pl-PL"/>
        </w:rPr>
        <w:t>w …………………</w:t>
      </w:r>
      <w:r w:rsidRPr="0007232B">
        <w:rPr>
          <w:rFonts w:ascii="Arial" w:hAnsi="Arial" w:cs="Arial"/>
          <w:i/>
          <w:sz w:val="24"/>
          <w:szCs w:val="24"/>
          <w:lang w:eastAsia="pl-PL"/>
        </w:rPr>
        <w:t>…………..</w:t>
      </w:r>
    </w:p>
    <w:p w:rsidR="00DF10A7" w:rsidRPr="0007232B" w:rsidRDefault="00DF10A7" w:rsidP="0007232B">
      <w:pPr>
        <w:spacing w:line="360" w:lineRule="auto"/>
        <w:rPr>
          <w:rFonts w:ascii="Arial" w:hAnsi="Arial" w:cs="Arial"/>
          <w:i/>
          <w:sz w:val="24"/>
          <w:szCs w:val="24"/>
          <w:lang w:eastAsia="pl-PL"/>
        </w:rPr>
      </w:pPr>
    </w:p>
    <w:p w:rsidR="001A698C" w:rsidRPr="0007232B" w:rsidRDefault="00A93F6E" w:rsidP="00960499">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 xml:space="preserve">* </w:t>
      </w:r>
      <w:r w:rsidR="00960499">
        <w:rPr>
          <w:rFonts w:ascii="Arial" w:hAnsi="Arial" w:cs="Arial"/>
          <w:i/>
          <w:sz w:val="24"/>
          <w:szCs w:val="24"/>
          <w:lang w:eastAsia="pl-PL"/>
        </w:rPr>
        <w:tab/>
      </w:r>
      <w:r w:rsidRPr="0007232B">
        <w:rPr>
          <w:rFonts w:ascii="Arial" w:hAnsi="Arial" w:cs="Arial"/>
          <w:i/>
          <w:sz w:val="24"/>
          <w:szCs w:val="24"/>
          <w:lang w:eastAsia="pl-PL"/>
        </w:rPr>
        <w:t>W przypadku zamówień o wartości przekraczającej 50 000 zł netto wymagane</w:t>
      </w:r>
      <w:r w:rsidR="00EF79F7">
        <w:rPr>
          <w:rFonts w:ascii="Arial" w:hAnsi="Arial" w:cs="Arial"/>
          <w:i/>
          <w:sz w:val="24"/>
          <w:szCs w:val="24"/>
          <w:lang w:eastAsia="pl-PL"/>
        </w:rPr>
        <w:t xml:space="preserve"> </w:t>
      </w:r>
      <w:r w:rsidRPr="0007232B">
        <w:rPr>
          <w:rFonts w:ascii="Arial" w:hAnsi="Arial" w:cs="Arial"/>
          <w:i/>
          <w:sz w:val="24"/>
          <w:szCs w:val="24"/>
          <w:lang w:eastAsia="pl-PL"/>
        </w:rPr>
        <w:t>jes</w:t>
      </w:r>
      <w:r w:rsidR="004A2AC9" w:rsidRPr="0007232B">
        <w:rPr>
          <w:rFonts w:ascii="Arial" w:hAnsi="Arial" w:cs="Arial"/>
          <w:i/>
          <w:sz w:val="24"/>
          <w:szCs w:val="24"/>
          <w:lang w:eastAsia="pl-PL"/>
        </w:rPr>
        <w:t xml:space="preserve">t wskazanie w opisie przedmiotu </w:t>
      </w:r>
      <w:r w:rsidRPr="0007232B">
        <w:rPr>
          <w:rFonts w:ascii="Arial" w:hAnsi="Arial" w:cs="Arial"/>
          <w:i/>
          <w:sz w:val="24"/>
          <w:szCs w:val="24"/>
          <w:lang w:eastAsia="pl-PL"/>
        </w:rPr>
        <w:t>zamówienia nazw i kodów określonych we Wspólnym Słowniku Zamówień.</w:t>
      </w:r>
    </w:p>
    <w:p w:rsidR="009B2B7D" w:rsidRPr="0007232B" w:rsidRDefault="009B2B7D" w:rsidP="00960499">
      <w:pPr>
        <w:spacing w:line="360" w:lineRule="auto"/>
        <w:ind w:left="284" w:hanging="284"/>
        <w:rPr>
          <w:rFonts w:ascii="Arial" w:hAnsi="Arial" w:cs="Arial"/>
          <w:i/>
          <w:sz w:val="24"/>
          <w:szCs w:val="24"/>
          <w:lang w:eastAsia="pl-PL"/>
        </w:rPr>
      </w:pPr>
      <w:proofErr w:type="gramStart"/>
      <w:r w:rsidRPr="0007232B">
        <w:rPr>
          <w:rFonts w:ascii="Arial" w:hAnsi="Arial" w:cs="Arial"/>
          <w:i/>
          <w:sz w:val="24"/>
          <w:szCs w:val="24"/>
          <w:lang w:eastAsia="pl-PL"/>
        </w:rPr>
        <w:t>** o którym</w:t>
      </w:r>
      <w:proofErr w:type="gramEnd"/>
      <w:r w:rsidRPr="0007232B">
        <w:rPr>
          <w:rFonts w:ascii="Arial" w:hAnsi="Arial" w:cs="Arial"/>
          <w:i/>
          <w:sz w:val="24"/>
          <w:szCs w:val="24"/>
          <w:lang w:eastAsia="pl-PL"/>
        </w:rPr>
        <w:t xml:space="preserve"> mowa w rozdziale 3.4. </w:t>
      </w:r>
      <w:proofErr w:type="gramStart"/>
      <w:r w:rsidRPr="0007232B">
        <w:rPr>
          <w:rFonts w:ascii="Arial" w:hAnsi="Arial" w:cs="Arial"/>
          <w:i/>
          <w:sz w:val="24"/>
          <w:szCs w:val="24"/>
          <w:lang w:eastAsia="pl-PL"/>
        </w:rPr>
        <w:t>pkt</w:t>
      </w:r>
      <w:proofErr w:type="gramEnd"/>
      <w:r w:rsidRPr="0007232B">
        <w:rPr>
          <w:rFonts w:ascii="Arial" w:hAnsi="Arial" w:cs="Arial"/>
          <w:i/>
          <w:sz w:val="24"/>
          <w:szCs w:val="24"/>
          <w:lang w:eastAsia="pl-PL"/>
        </w:rPr>
        <w:t xml:space="preserve"> 2 lit. a niniejszych Zasad</w:t>
      </w:r>
      <w:r w:rsidR="00C64032" w:rsidRPr="0007232B">
        <w:rPr>
          <w:rFonts w:ascii="Arial" w:hAnsi="Arial" w:cs="Arial"/>
          <w:i/>
          <w:sz w:val="24"/>
          <w:szCs w:val="24"/>
          <w:lang w:eastAsia="pl-PL"/>
        </w:rPr>
        <w:t>.</w:t>
      </w:r>
    </w:p>
    <w:p w:rsidR="007B787E" w:rsidRPr="0007232B" w:rsidRDefault="007B787E" w:rsidP="00B95F00">
      <w:pPr>
        <w:spacing w:line="360" w:lineRule="auto"/>
        <w:ind w:left="284" w:hanging="284"/>
        <w:rPr>
          <w:rFonts w:ascii="Arial" w:hAnsi="Arial" w:cs="Arial"/>
          <w:i/>
          <w:sz w:val="24"/>
          <w:szCs w:val="24"/>
          <w:lang w:eastAsia="pl-PL"/>
        </w:rPr>
      </w:pPr>
      <w:r w:rsidRPr="0007232B">
        <w:rPr>
          <w:rFonts w:ascii="Arial" w:hAnsi="Arial" w:cs="Arial"/>
          <w:i/>
          <w:sz w:val="24"/>
          <w:szCs w:val="24"/>
          <w:lang w:eastAsia="pl-PL"/>
        </w:rPr>
        <w:t>*</w:t>
      </w:r>
      <w:r w:rsidR="009B2B7D" w:rsidRPr="0007232B">
        <w:rPr>
          <w:rFonts w:ascii="Arial" w:hAnsi="Arial" w:cs="Arial"/>
          <w:i/>
          <w:sz w:val="24"/>
          <w:szCs w:val="24"/>
          <w:lang w:eastAsia="pl-PL"/>
        </w:rPr>
        <w:t>*</w:t>
      </w:r>
      <w:r w:rsidRPr="0007232B">
        <w:rPr>
          <w:rFonts w:ascii="Arial" w:hAnsi="Arial" w:cs="Arial"/>
          <w:i/>
          <w:sz w:val="24"/>
          <w:szCs w:val="24"/>
          <w:lang w:eastAsia="pl-PL"/>
        </w:rPr>
        <w:t xml:space="preserve">* dotyczy </w:t>
      </w:r>
      <w:proofErr w:type="gramStart"/>
      <w:r w:rsidRPr="0007232B">
        <w:rPr>
          <w:rFonts w:ascii="Arial" w:hAnsi="Arial" w:cs="Arial"/>
          <w:i/>
          <w:sz w:val="24"/>
          <w:szCs w:val="24"/>
          <w:lang w:eastAsia="pl-PL"/>
        </w:rPr>
        <w:t>zamówień o których</w:t>
      </w:r>
      <w:proofErr w:type="gramEnd"/>
      <w:r w:rsidRPr="0007232B">
        <w:rPr>
          <w:rFonts w:ascii="Arial" w:hAnsi="Arial" w:cs="Arial"/>
          <w:i/>
          <w:sz w:val="24"/>
          <w:szCs w:val="24"/>
          <w:lang w:eastAsia="pl-PL"/>
        </w:rPr>
        <w:t xml:space="preserve"> mowa w punkcie </w:t>
      </w:r>
      <w:r w:rsidR="00D4555E" w:rsidRPr="0007232B">
        <w:rPr>
          <w:rFonts w:ascii="Arial" w:hAnsi="Arial" w:cs="Arial"/>
          <w:i/>
          <w:sz w:val="24"/>
          <w:szCs w:val="24"/>
          <w:lang w:eastAsia="pl-PL"/>
        </w:rPr>
        <w:t xml:space="preserve">pkt </w:t>
      </w:r>
      <w:r w:rsidR="002B55A7" w:rsidRPr="0007232B">
        <w:rPr>
          <w:rFonts w:ascii="Arial" w:hAnsi="Arial" w:cs="Arial"/>
          <w:i/>
          <w:sz w:val="24"/>
          <w:szCs w:val="24"/>
          <w:lang w:eastAsia="pl-PL"/>
        </w:rPr>
        <w:t>7</w:t>
      </w:r>
      <w:r w:rsidR="00D4555E" w:rsidRPr="0007232B">
        <w:rPr>
          <w:rFonts w:ascii="Arial" w:hAnsi="Arial" w:cs="Arial"/>
          <w:i/>
          <w:sz w:val="24"/>
          <w:szCs w:val="24"/>
          <w:lang w:eastAsia="pl-PL"/>
        </w:rPr>
        <w:t xml:space="preserve"> lit. </w:t>
      </w:r>
      <w:r w:rsidR="002B55A7" w:rsidRPr="0007232B">
        <w:rPr>
          <w:rFonts w:ascii="Arial" w:hAnsi="Arial" w:cs="Arial"/>
          <w:i/>
          <w:sz w:val="24"/>
          <w:szCs w:val="24"/>
          <w:lang w:eastAsia="pl-PL"/>
        </w:rPr>
        <w:t>g</w:t>
      </w:r>
      <w:r w:rsidR="00D4555E" w:rsidRPr="0007232B">
        <w:rPr>
          <w:rFonts w:ascii="Arial" w:hAnsi="Arial" w:cs="Arial"/>
          <w:i/>
          <w:sz w:val="24"/>
          <w:szCs w:val="24"/>
          <w:lang w:eastAsia="pl-PL"/>
        </w:rPr>
        <w:t xml:space="preserve"> rozdziału 3.</w:t>
      </w:r>
      <w:r w:rsidR="00F85DD0" w:rsidRPr="0007232B">
        <w:rPr>
          <w:rFonts w:ascii="Arial" w:hAnsi="Arial" w:cs="Arial"/>
          <w:i/>
          <w:sz w:val="24"/>
          <w:szCs w:val="24"/>
          <w:lang w:eastAsia="pl-PL"/>
        </w:rPr>
        <w:t>1</w:t>
      </w:r>
      <w:r w:rsidR="00EF79F7">
        <w:rPr>
          <w:rFonts w:ascii="Arial" w:hAnsi="Arial" w:cs="Arial"/>
          <w:i/>
          <w:sz w:val="24"/>
          <w:szCs w:val="24"/>
          <w:lang w:eastAsia="pl-PL"/>
        </w:rPr>
        <w:t xml:space="preserve"> </w:t>
      </w:r>
      <w:proofErr w:type="gramStart"/>
      <w:r w:rsidR="00F85DD0" w:rsidRPr="0007232B">
        <w:rPr>
          <w:rFonts w:ascii="Arial" w:hAnsi="Arial" w:cs="Arial"/>
          <w:i/>
          <w:sz w:val="24"/>
          <w:szCs w:val="24"/>
          <w:lang w:eastAsia="pl-PL"/>
        </w:rPr>
        <w:t>niniejszych</w:t>
      </w:r>
      <w:proofErr w:type="gramEnd"/>
      <w:r w:rsidR="00F85DD0" w:rsidRPr="0007232B">
        <w:rPr>
          <w:rFonts w:ascii="Arial" w:hAnsi="Arial" w:cs="Arial"/>
          <w:i/>
          <w:sz w:val="24"/>
          <w:szCs w:val="24"/>
          <w:lang w:eastAsia="pl-PL"/>
        </w:rPr>
        <w:t xml:space="preserve"> </w:t>
      </w:r>
      <w:r w:rsidR="00D4555E" w:rsidRPr="0007232B">
        <w:rPr>
          <w:rFonts w:ascii="Arial" w:hAnsi="Arial" w:cs="Arial"/>
          <w:i/>
          <w:sz w:val="24"/>
          <w:szCs w:val="24"/>
          <w:lang w:eastAsia="pl-PL"/>
        </w:rPr>
        <w:t>Zasad</w:t>
      </w:r>
      <w:r w:rsidRPr="0007232B">
        <w:rPr>
          <w:rFonts w:ascii="Arial" w:hAnsi="Arial" w:cs="Arial"/>
          <w:i/>
          <w:sz w:val="24"/>
          <w:szCs w:val="24"/>
          <w:lang w:eastAsia="pl-PL"/>
        </w:rPr>
        <w:t>.</w:t>
      </w:r>
    </w:p>
    <w:p w:rsidR="0061540A" w:rsidRPr="00FE1118" w:rsidRDefault="0061540A" w:rsidP="0061540A">
      <w:pPr>
        <w:pStyle w:val="Nagwek2"/>
        <w:rPr>
          <w:rFonts w:ascii="Arial" w:hAnsi="Arial" w:cs="Arial"/>
          <w:i w:val="0"/>
          <w:sz w:val="24"/>
          <w:szCs w:val="24"/>
          <w:lang w:eastAsia="pl-PL"/>
        </w:rPr>
      </w:pPr>
      <w:bookmarkStart w:id="31" w:name="_Toc441141875"/>
      <w:bookmarkStart w:id="32" w:name="_Toc19088998"/>
      <w:r w:rsidRPr="00FE1118">
        <w:rPr>
          <w:rFonts w:ascii="Arial" w:hAnsi="Arial" w:cs="Arial"/>
          <w:i w:val="0"/>
          <w:sz w:val="24"/>
          <w:szCs w:val="24"/>
          <w:lang w:eastAsia="pl-PL"/>
        </w:rPr>
        <w:lastRenderedPageBreak/>
        <w:t>Załącznik nr 1.2 - PROTOKÓŁ POSTĘPOWANIA O UDZIELENIE ZAMÓWIENIA - WZÓR</w:t>
      </w:r>
      <w:bookmarkEnd w:id="31"/>
      <w:bookmarkEnd w:id="32"/>
    </w:p>
    <w:p w:rsidR="007B35B2" w:rsidRPr="004B53ED" w:rsidRDefault="007B35B2" w:rsidP="007B35B2">
      <w:pPr>
        <w:jc w:val="center"/>
        <w:rPr>
          <w:rFonts w:ascii="Arial" w:hAnsi="Arial" w:cs="Arial"/>
          <w:lang w:eastAsia="pl-PL"/>
        </w:rPr>
      </w:pPr>
    </w:p>
    <w:p w:rsidR="002C5222" w:rsidRPr="004B53ED" w:rsidRDefault="00A90AA1" w:rsidP="00017AEA">
      <w:pPr>
        <w:rPr>
          <w:rFonts w:ascii="Arial" w:hAnsi="Arial" w:cs="Arial"/>
          <w:i/>
          <w:iCs/>
          <w:lang w:eastAsia="pl-PL"/>
        </w:rPr>
      </w:pPr>
      <w:r w:rsidRPr="0056169E">
        <w:rPr>
          <w:noProof/>
          <w:lang w:eastAsia="pl-PL"/>
        </w:rPr>
        <w:drawing>
          <wp:inline distT="0" distB="0" distL="0" distR="0" wp14:anchorId="05855C8B" wp14:editId="683BE2D0">
            <wp:extent cx="5759450" cy="60248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017AEA" w:rsidRPr="0007232B" w:rsidRDefault="00017AEA" w:rsidP="00017AEA">
      <w:pPr>
        <w:rPr>
          <w:rFonts w:ascii="Arial" w:hAnsi="Arial" w:cs="Arial"/>
          <w:i/>
          <w:iCs/>
          <w:sz w:val="24"/>
          <w:szCs w:val="24"/>
          <w:lang w:eastAsia="pl-PL"/>
        </w:rPr>
      </w:pPr>
      <w:r w:rsidRPr="0007232B">
        <w:rPr>
          <w:rFonts w:ascii="Arial" w:hAnsi="Arial" w:cs="Arial"/>
          <w:i/>
          <w:iCs/>
          <w:sz w:val="24"/>
          <w:szCs w:val="24"/>
          <w:lang w:eastAsia="pl-PL"/>
        </w:rPr>
        <w:t>Nazwa i adres beneficjenta</w:t>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r>
      <w:r w:rsidRPr="0007232B">
        <w:rPr>
          <w:rFonts w:ascii="Arial" w:hAnsi="Arial" w:cs="Arial"/>
          <w:i/>
          <w:iCs/>
          <w:sz w:val="24"/>
          <w:szCs w:val="24"/>
          <w:lang w:eastAsia="pl-PL"/>
        </w:rPr>
        <w:tab/>
        <w:t>(miejscowość i</w:t>
      </w:r>
      <w:r w:rsidR="00BB2519" w:rsidRPr="0007232B">
        <w:rPr>
          <w:rFonts w:ascii="Arial" w:hAnsi="Arial" w:cs="Arial"/>
          <w:i/>
          <w:iCs/>
          <w:sz w:val="24"/>
          <w:szCs w:val="24"/>
          <w:lang w:eastAsia="pl-PL"/>
        </w:rPr>
        <w:t xml:space="preserve"> </w:t>
      </w:r>
      <w:r w:rsidRPr="0007232B">
        <w:rPr>
          <w:rFonts w:ascii="Arial" w:hAnsi="Arial" w:cs="Arial"/>
          <w:i/>
          <w:iCs/>
          <w:sz w:val="24"/>
          <w:szCs w:val="24"/>
          <w:lang w:eastAsia="pl-PL"/>
        </w:rPr>
        <w:t>data)</w:t>
      </w:r>
    </w:p>
    <w:p w:rsidR="00017AEA" w:rsidRPr="0007232B" w:rsidRDefault="00017AEA" w:rsidP="00017AEA">
      <w:pPr>
        <w:autoSpaceDE w:val="0"/>
        <w:autoSpaceDN w:val="0"/>
        <w:adjustRightInd w:val="0"/>
        <w:spacing w:after="0" w:line="240" w:lineRule="auto"/>
        <w:jc w:val="right"/>
        <w:rPr>
          <w:rFonts w:ascii="Arial" w:eastAsia="Times New Roman" w:hAnsi="Arial" w:cs="Arial"/>
          <w:i/>
          <w:sz w:val="24"/>
          <w:szCs w:val="24"/>
          <w:lang w:eastAsia="pl-PL"/>
        </w:rPr>
      </w:pPr>
    </w:p>
    <w:p w:rsidR="00017AEA" w:rsidRPr="0007232B" w:rsidRDefault="00017AEA" w:rsidP="0007232B">
      <w:pPr>
        <w:ind w:left="6022" w:firstLine="350"/>
        <w:rPr>
          <w:rFonts w:ascii="Arial" w:hAnsi="Arial" w:cs="Arial"/>
          <w:i/>
          <w:sz w:val="24"/>
          <w:szCs w:val="24"/>
        </w:rPr>
      </w:pPr>
    </w:p>
    <w:p w:rsidR="00017AEA" w:rsidRPr="0007232B" w:rsidRDefault="00017AEA" w:rsidP="00C063BF">
      <w:pPr>
        <w:pStyle w:val="Bezodstpw"/>
        <w:spacing w:line="360" w:lineRule="auto"/>
        <w:rPr>
          <w:rFonts w:ascii="Arial" w:hAnsi="Arial" w:cs="Arial"/>
          <w:b/>
          <w:sz w:val="24"/>
          <w:szCs w:val="24"/>
        </w:rPr>
      </w:pPr>
      <w:r w:rsidRPr="0007232B">
        <w:rPr>
          <w:rFonts w:ascii="Arial" w:hAnsi="Arial" w:cs="Arial"/>
          <w:b/>
          <w:sz w:val="24"/>
          <w:szCs w:val="24"/>
        </w:rPr>
        <w:t>Protokół postępowania</w:t>
      </w:r>
      <w:r w:rsidR="00C063BF">
        <w:rPr>
          <w:rFonts w:ascii="Arial" w:hAnsi="Arial" w:cs="Arial"/>
          <w:b/>
          <w:sz w:val="24"/>
          <w:szCs w:val="24"/>
        </w:rPr>
        <w:t xml:space="preserve"> </w:t>
      </w:r>
      <w:r w:rsidRPr="0007232B">
        <w:rPr>
          <w:rFonts w:ascii="Arial" w:hAnsi="Arial" w:cs="Arial"/>
          <w:b/>
          <w:sz w:val="24"/>
          <w:szCs w:val="24"/>
        </w:rPr>
        <w:t xml:space="preserve">o udzielenie zamówienia </w:t>
      </w:r>
    </w:p>
    <w:p w:rsidR="00017AEA" w:rsidRPr="0007232B" w:rsidRDefault="00017AEA" w:rsidP="00C063BF">
      <w:pPr>
        <w:pStyle w:val="Bezodstpw"/>
        <w:spacing w:line="360" w:lineRule="auto"/>
        <w:rPr>
          <w:rFonts w:ascii="Arial" w:hAnsi="Arial" w:cs="Arial"/>
          <w:b/>
          <w:sz w:val="24"/>
          <w:szCs w:val="24"/>
        </w:rPr>
      </w:pPr>
    </w:p>
    <w:p w:rsidR="0007232B" w:rsidRDefault="00017AEA" w:rsidP="00C063BF">
      <w:pPr>
        <w:spacing w:line="360" w:lineRule="auto"/>
        <w:rPr>
          <w:rFonts w:ascii="Arial" w:hAnsi="Arial" w:cs="Arial"/>
          <w:sz w:val="24"/>
          <w:szCs w:val="24"/>
        </w:rPr>
      </w:pPr>
      <w:r w:rsidRPr="0007232B">
        <w:rPr>
          <w:rFonts w:ascii="Arial" w:hAnsi="Arial" w:cs="Arial"/>
          <w:sz w:val="24"/>
          <w:szCs w:val="24"/>
        </w:rPr>
        <w:t>Przedmiotem zamówienia* jest …...........................................................................................................</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r w:rsid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t>
      </w:r>
    </w:p>
    <w:p w:rsidR="00017AEA" w:rsidRPr="0007232B" w:rsidRDefault="00017AEA" w:rsidP="00C063BF">
      <w:pPr>
        <w:spacing w:line="360" w:lineRule="auto"/>
        <w:rPr>
          <w:rFonts w:ascii="Arial" w:hAnsi="Arial" w:cs="Arial"/>
          <w:sz w:val="24"/>
          <w:szCs w:val="24"/>
        </w:rPr>
      </w:pPr>
      <w:r w:rsidRPr="0007232B">
        <w:rPr>
          <w:rFonts w:ascii="Arial" w:hAnsi="Arial" w:cs="Arial"/>
          <w:sz w:val="24"/>
          <w:szCs w:val="24"/>
        </w:rPr>
        <w:t>Wartość szacunkowa zamówienia</w:t>
      </w:r>
      <w:r w:rsidR="00EF79F7">
        <w:rPr>
          <w:rFonts w:ascii="Arial" w:hAnsi="Arial" w:cs="Arial"/>
          <w:sz w:val="24"/>
          <w:szCs w:val="24"/>
        </w:rPr>
        <w:t xml:space="preserve"> </w:t>
      </w:r>
      <w:r w:rsidRPr="0007232B">
        <w:rPr>
          <w:rFonts w:ascii="Arial" w:hAnsi="Arial" w:cs="Arial"/>
          <w:sz w:val="24"/>
          <w:szCs w:val="24"/>
        </w:rPr>
        <w:t xml:space="preserve">ustalona została na kwotę: …..................................................... </w:t>
      </w:r>
      <w:proofErr w:type="gramStart"/>
      <w:r w:rsidRPr="0007232B">
        <w:rPr>
          <w:rFonts w:ascii="Arial" w:hAnsi="Arial" w:cs="Arial"/>
          <w:sz w:val="24"/>
          <w:szCs w:val="24"/>
        </w:rPr>
        <w:t>zł</w:t>
      </w:r>
      <w:proofErr w:type="gramEnd"/>
      <w:r w:rsidRPr="0007232B">
        <w:rPr>
          <w:rFonts w:ascii="Arial" w:hAnsi="Arial" w:cs="Arial"/>
          <w:sz w:val="24"/>
          <w:szCs w:val="24"/>
        </w:rPr>
        <w:t>.</w:t>
      </w:r>
    </w:p>
    <w:p w:rsidR="00017AEA" w:rsidRPr="0007232B" w:rsidRDefault="003F3F74" w:rsidP="00C063BF">
      <w:pPr>
        <w:spacing w:line="360" w:lineRule="auto"/>
        <w:rPr>
          <w:rFonts w:ascii="Arial" w:hAnsi="Arial" w:cs="Arial"/>
          <w:sz w:val="24"/>
          <w:szCs w:val="24"/>
        </w:rPr>
      </w:pPr>
      <w:r w:rsidRPr="0007232B">
        <w:rPr>
          <w:rFonts w:ascii="Arial" w:hAnsi="Arial" w:cs="Arial"/>
          <w:sz w:val="24"/>
          <w:szCs w:val="24"/>
        </w:rPr>
        <w:t xml:space="preserve">Dokumenty potwierdzające dokonanie upublicznienia zapytania ofertowego, </w:t>
      </w:r>
      <w:r w:rsidRPr="0007232B">
        <w:rPr>
          <w:rFonts w:ascii="Arial" w:hAnsi="Arial" w:cs="Arial"/>
          <w:sz w:val="24"/>
          <w:szCs w:val="24"/>
        </w:rPr>
        <w:br/>
      </w:r>
      <w:proofErr w:type="gramStart"/>
      <w:r w:rsidRPr="0007232B">
        <w:rPr>
          <w:rFonts w:ascii="Arial" w:hAnsi="Arial" w:cs="Arial"/>
          <w:sz w:val="24"/>
          <w:szCs w:val="24"/>
        </w:rPr>
        <w:t>tj.: ...............................................</w:t>
      </w:r>
      <w:proofErr w:type="gramEnd"/>
      <w:r w:rsidRPr="0007232B">
        <w:rPr>
          <w:rFonts w:ascii="Arial" w:hAnsi="Arial" w:cs="Arial"/>
          <w:sz w:val="24"/>
          <w:szCs w:val="24"/>
        </w:rPr>
        <w:t xml:space="preserve">................................................................................................................................................................................................................................................................ wraz z opublikowaną treścią zapytania ofertowego stanowią załączniki </w:t>
      </w:r>
      <w:proofErr w:type="gramStart"/>
      <w:r w:rsidRPr="0007232B">
        <w:rPr>
          <w:rFonts w:ascii="Arial" w:hAnsi="Arial" w:cs="Arial"/>
          <w:sz w:val="24"/>
          <w:szCs w:val="24"/>
        </w:rPr>
        <w:t xml:space="preserve">nr ...... </w:t>
      </w:r>
      <w:proofErr w:type="gramEnd"/>
      <w:r w:rsidRPr="0007232B">
        <w:rPr>
          <w:rFonts w:ascii="Arial" w:hAnsi="Arial" w:cs="Arial"/>
          <w:sz w:val="24"/>
          <w:szCs w:val="24"/>
        </w:rPr>
        <w:t>do niniejszego protokołu.</w:t>
      </w: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07232B" w:rsidRDefault="00017AEA" w:rsidP="00C063BF">
      <w:pPr>
        <w:spacing w:line="360" w:lineRule="auto"/>
        <w:rPr>
          <w:rFonts w:ascii="Arial" w:hAnsi="Arial" w:cs="Arial"/>
          <w:sz w:val="24"/>
          <w:szCs w:val="24"/>
        </w:rPr>
      </w:pPr>
      <w:r w:rsidRPr="0007232B">
        <w:rPr>
          <w:rFonts w:ascii="Arial" w:hAnsi="Arial" w:cs="Arial"/>
          <w:sz w:val="24"/>
          <w:szCs w:val="24"/>
        </w:rPr>
        <w:lastRenderedPageBreak/>
        <w:t xml:space="preserve">Do upływu terminu składania ofert, </w:t>
      </w:r>
      <w:proofErr w:type="gramStart"/>
      <w:r w:rsidRPr="0007232B">
        <w:rPr>
          <w:rFonts w:ascii="Arial" w:hAnsi="Arial" w:cs="Arial"/>
          <w:sz w:val="24"/>
          <w:szCs w:val="24"/>
        </w:rPr>
        <w:t>tj. ..........................(</w:t>
      </w:r>
      <w:proofErr w:type="gramEnd"/>
      <w:r w:rsidRPr="0007232B">
        <w:rPr>
          <w:rFonts w:ascii="Arial" w:hAnsi="Arial" w:cs="Arial"/>
          <w:i/>
          <w:sz w:val="24"/>
          <w:szCs w:val="24"/>
        </w:rPr>
        <w:t xml:space="preserve">dzień, godzina) </w:t>
      </w:r>
      <w:r w:rsidRPr="0007232B">
        <w:rPr>
          <w:rFonts w:ascii="Arial" w:hAnsi="Arial" w:cs="Arial"/>
          <w:sz w:val="24"/>
          <w:szCs w:val="24"/>
        </w:rPr>
        <w:t>złożono następujące oferty:</w:t>
      </w:r>
    </w:p>
    <w:tbl>
      <w:tblPr>
        <w:tblStyle w:val="Tabela-Siatka"/>
        <w:tblW w:w="8789" w:type="dxa"/>
        <w:tblInd w:w="-34" w:type="dxa"/>
        <w:tblLayout w:type="fixed"/>
        <w:tblLook w:val="04A0" w:firstRow="1" w:lastRow="0" w:firstColumn="1" w:lastColumn="0" w:noHBand="0" w:noVBand="1"/>
      </w:tblPr>
      <w:tblGrid>
        <w:gridCol w:w="568"/>
        <w:gridCol w:w="5103"/>
        <w:gridCol w:w="3118"/>
      </w:tblGrid>
      <w:tr w:rsidR="00017AEA" w:rsidRPr="004B53ED" w:rsidTr="00BB2519">
        <w:trPr>
          <w:trHeight w:val="614"/>
        </w:trPr>
        <w:tc>
          <w:tcPr>
            <w:tcW w:w="568" w:type="dxa"/>
            <w:vMerge w:val="restart"/>
            <w:vAlign w:val="center"/>
          </w:tcPr>
          <w:p w:rsidR="00017AEA" w:rsidRPr="0007232B" w:rsidRDefault="00017AEA" w:rsidP="0007232B">
            <w:pPr>
              <w:spacing w:line="360" w:lineRule="auto"/>
              <w:ind w:right="-108"/>
              <w:rPr>
                <w:rFonts w:ascii="Arial" w:hAnsi="Arial" w:cs="Arial"/>
                <w:sz w:val="24"/>
                <w:szCs w:val="24"/>
              </w:rPr>
            </w:pPr>
            <w:r w:rsidRPr="0007232B">
              <w:rPr>
                <w:rFonts w:ascii="Arial" w:hAnsi="Arial" w:cs="Arial"/>
                <w:sz w:val="24"/>
                <w:szCs w:val="24"/>
              </w:rPr>
              <w:t>L.</w:t>
            </w:r>
            <w:proofErr w:type="gramStart"/>
            <w:r w:rsidRPr="0007232B">
              <w:rPr>
                <w:rFonts w:ascii="Arial" w:hAnsi="Arial" w:cs="Arial"/>
                <w:sz w:val="24"/>
                <w:szCs w:val="24"/>
              </w:rPr>
              <w:t>p</w:t>
            </w:r>
            <w:proofErr w:type="gramEnd"/>
            <w:r w:rsidRPr="0007232B">
              <w:rPr>
                <w:rFonts w:ascii="Arial" w:hAnsi="Arial" w:cs="Arial"/>
                <w:sz w:val="24"/>
                <w:szCs w:val="24"/>
              </w:rPr>
              <w:t>.</w:t>
            </w:r>
          </w:p>
        </w:tc>
        <w:tc>
          <w:tcPr>
            <w:tcW w:w="5103"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Nazwa wykonawcy</w:t>
            </w:r>
          </w:p>
        </w:tc>
        <w:tc>
          <w:tcPr>
            <w:tcW w:w="3118" w:type="dxa"/>
            <w:vMerge w:val="restart"/>
            <w:vAlign w:val="center"/>
          </w:tcPr>
          <w:p w:rsidR="00017AEA" w:rsidRPr="0007232B" w:rsidRDefault="00017AEA" w:rsidP="0007232B">
            <w:pPr>
              <w:spacing w:line="360" w:lineRule="auto"/>
              <w:rPr>
                <w:rFonts w:ascii="Arial" w:hAnsi="Arial" w:cs="Arial"/>
                <w:sz w:val="24"/>
                <w:szCs w:val="24"/>
              </w:rPr>
            </w:pPr>
            <w:r w:rsidRPr="0007232B">
              <w:rPr>
                <w:rFonts w:ascii="Arial" w:hAnsi="Arial" w:cs="Arial"/>
                <w:sz w:val="24"/>
                <w:szCs w:val="24"/>
              </w:rPr>
              <w:t>Data wpływu oferty do zamawiającego</w:t>
            </w:r>
          </w:p>
        </w:tc>
      </w:tr>
      <w:tr w:rsidR="00017AEA" w:rsidRPr="004B53ED" w:rsidTr="00220FBE">
        <w:trPr>
          <w:trHeight w:val="579"/>
        </w:trPr>
        <w:tc>
          <w:tcPr>
            <w:tcW w:w="568" w:type="dxa"/>
            <w:vMerge/>
          </w:tcPr>
          <w:p w:rsidR="00017AEA" w:rsidRPr="004B53ED" w:rsidRDefault="00017AEA" w:rsidP="00220FBE">
            <w:pPr>
              <w:spacing w:line="360" w:lineRule="auto"/>
              <w:jc w:val="center"/>
              <w:rPr>
                <w:rFonts w:ascii="Arial" w:hAnsi="Arial" w:cs="Arial"/>
              </w:rPr>
            </w:pPr>
          </w:p>
        </w:tc>
        <w:tc>
          <w:tcPr>
            <w:tcW w:w="5103" w:type="dxa"/>
            <w:vMerge/>
          </w:tcPr>
          <w:p w:rsidR="00017AEA" w:rsidRPr="004B53ED" w:rsidRDefault="00017AEA" w:rsidP="00220FBE">
            <w:pPr>
              <w:spacing w:line="360" w:lineRule="auto"/>
              <w:jc w:val="center"/>
              <w:rPr>
                <w:rFonts w:ascii="Arial" w:hAnsi="Arial" w:cs="Arial"/>
              </w:rPr>
            </w:pPr>
          </w:p>
        </w:tc>
        <w:tc>
          <w:tcPr>
            <w:tcW w:w="3118" w:type="dxa"/>
            <w:vMerge/>
          </w:tcPr>
          <w:p w:rsidR="00017AEA" w:rsidRPr="004B53ED" w:rsidRDefault="00017AEA" w:rsidP="00220FBE">
            <w:pPr>
              <w:pStyle w:val="Bezodstpw"/>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sz w:val="20"/>
          <w:szCs w:val="20"/>
        </w:rPr>
      </w:pPr>
    </w:p>
    <w:p w:rsidR="00017AEA" w:rsidRPr="0007232B" w:rsidRDefault="00017AEA" w:rsidP="00017AEA">
      <w:pPr>
        <w:spacing w:line="240" w:lineRule="auto"/>
        <w:jc w:val="both"/>
        <w:rPr>
          <w:rFonts w:ascii="Arial" w:hAnsi="Arial" w:cs="Arial"/>
          <w:sz w:val="24"/>
          <w:szCs w:val="24"/>
        </w:rPr>
      </w:pPr>
      <w:r w:rsidRPr="0007232B">
        <w:rPr>
          <w:rFonts w:ascii="Arial" w:hAnsi="Arial" w:cs="Arial"/>
          <w:sz w:val="24"/>
          <w:szCs w:val="24"/>
        </w:rPr>
        <w:t xml:space="preserve">Złożone oferty stanowią załączniki </w:t>
      </w:r>
      <w:proofErr w:type="gramStart"/>
      <w:r w:rsidRPr="0007232B">
        <w:rPr>
          <w:rFonts w:ascii="Arial" w:hAnsi="Arial" w:cs="Arial"/>
          <w:sz w:val="24"/>
          <w:szCs w:val="24"/>
        </w:rPr>
        <w:t xml:space="preserve">nr ...... </w:t>
      </w:r>
      <w:proofErr w:type="gramEnd"/>
      <w:r w:rsidRPr="0007232B">
        <w:rPr>
          <w:rFonts w:ascii="Arial" w:hAnsi="Arial" w:cs="Arial"/>
          <w:sz w:val="24"/>
          <w:szCs w:val="24"/>
        </w:rPr>
        <w:t>do niniejszego protokołu.</w:t>
      </w:r>
    </w:p>
    <w:p w:rsidR="0029725E" w:rsidRPr="004B53ED" w:rsidRDefault="0029725E" w:rsidP="00017AEA">
      <w:pPr>
        <w:spacing w:line="240" w:lineRule="auto"/>
        <w:jc w:val="both"/>
        <w:rPr>
          <w:rFonts w:ascii="Arial" w:hAnsi="Arial" w:cs="Arial"/>
          <w:sz w:val="20"/>
          <w:szCs w:val="20"/>
        </w:rPr>
      </w:pPr>
    </w:p>
    <w:p w:rsidR="00017AEA" w:rsidRPr="0007232B" w:rsidRDefault="00017AEA" w:rsidP="0007232B">
      <w:pPr>
        <w:spacing w:line="240" w:lineRule="auto"/>
        <w:rPr>
          <w:rFonts w:ascii="Arial" w:hAnsi="Arial" w:cs="Arial"/>
          <w:sz w:val="24"/>
          <w:szCs w:val="24"/>
        </w:rPr>
      </w:pPr>
      <w:r w:rsidRPr="0007232B">
        <w:rPr>
          <w:rFonts w:ascii="Arial" w:hAnsi="Arial" w:cs="Arial"/>
          <w:sz w:val="24"/>
          <w:szCs w:val="24"/>
        </w:rPr>
        <w:t xml:space="preserve">Oferty zostały poddane ocenie w zakresie </w:t>
      </w:r>
      <w:r w:rsidR="00D4555E" w:rsidRPr="0007232B">
        <w:rPr>
          <w:rFonts w:ascii="Arial" w:hAnsi="Arial" w:cs="Arial"/>
          <w:sz w:val="24"/>
          <w:szCs w:val="24"/>
        </w:rPr>
        <w:t xml:space="preserve">warunków oraz </w:t>
      </w:r>
      <w:r w:rsidRPr="0007232B">
        <w:rPr>
          <w:rFonts w:ascii="Arial" w:hAnsi="Arial" w:cs="Arial"/>
          <w:sz w:val="24"/>
          <w:szCs w:val="24"/>
        </w:rPr>
        <w:t xml:space="preserve">kryteriów, </w:t>
      </w:r>
      <w:r w:rsidR="0007232B">
        <w:rPr>
          <w:rFonts w:ascii="Arial" w:hAnsi="Arial" w:cs="Arial"/>
          <w:sz w:val="24"/>
          <w:szCs w:val="24"/>
        </w:rPr>
        <w:t>o</w:t>
      </w:r>
      <w:r w:rsidRPr="0007232B">
        <w:rPr>
          <w:rFonts w:ascii="Arial" w:hAnsi="Arial" w:cs="Arial"/>
          <w:sz w:val="24"/>
          <w:szCs w:val="24"/>
        </w:rPr>
        <w:t>kreślonych w zapytaniu ofertowym:</w:t>
      </w:r>
    </w:p>
    <w:tbl>
      <w:tblPr>
        <w:tblStyle w:val="Tabela-Siatka"/>
        <w:tblW w:w="9073" w:type="dxa"/>
        <w:tblInd w:w="-34" w:type="dxa"/>
        <w:tblLayout w:type="fixed"/>
        <w:tblLook w:val="04A0" w:firstRow="1" w:lastRow="0" w:firstColumn="1" w:lastColumn="0" w:noHBand="0" w:noVBand="1"/>
      </w:tblPr>
      <w:tblGrid>
        <w:gridCol w:w="568"/>
        <w:gridCol w:w="1134"/>
        <w:gridCol w:w="1417"/>
        <w:gridCol w:w="1134"/>
        <w:gridCol w:w="1276"/>
        <w:gridCol w:w="850"/>
        <w:gridCol w:w="851"/>
        <w:gridCol w:w="992"/>
        <w:gridCol w:w="851"/>
      </w:tblGrid>
      <w:tr w:rsidR="00017AEA" w:rsidRPr="004B53ED" w:rsidTr="00C063BF">
        <w:trPr>
          <w:trHeight w:val="422"/>
        </w:trPr>
        <w:tc>
          <w:tcPr>
            <w:tcW w:w="568"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w:t>
            </w:r>
            <w:proofErr w:type="gramStart"/>
            <w:r w:rsidRPr="00C063BF">
              <w:rPr>
                <w:rFonts w:ascii="Arial" w:hAnsi="Arial" w:cs="Arial"/>
                <w:sz w:val="16"/>
                <w:szCs w:val="16"/>
              </w:rPr>
              <w:t>p</w:t>
            </w:r>
            <w:proofErr w:type="gramEnd"/>
            <w:r w:rsidRPr="00C063BF">
              <w:rPr>
                <w:rFonts w:ascii="Arial" w:hAnsi="Arial" w:cs="Arial"/>
                <w:sz w:val="16"/>
                <w:szCs w:val="16"/>
              </w:rPr>
              <w:t>.</w:t>
            </w:r>
          </w:p>
        </w:tc>
        <w:tc>
          <w:tcPr>
            <w:tcW w:w="1134" w:type="dxa"/>
            <w:vMerge w:val="restart"/>
          </w:tcPr>
          <w:p w:rsidR="00017AEA" w:rsidRPr="00C063BF" w:rsidRDefault="00017AEA" w:rsidP="00C063BF">
            <w:pPr>
              <w:spacing w:line="360" w:lineRule="auto"/>
              <w:rPr>
                <w:rFonts w:ascii="Arial" w:hAnsi="Arial" w:cs="Arial"/>
                <w:sz w:val="16"/>
                <w:szCs w:val="16"/>
              </w:rPr>
            </w:pPr>
          </w:p>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Nazwa wykonawcy</w:t>
            </w:r>
          </w:p>
        </w:tc>
        <w:tc>
          <w:tcPr>
            <w:tcW w:w="1417" w:type="dxa"/>
            <w:vMerge w:val="restart"/>
          </w:tcPr>
          <w:p w:rsidR="00017AEA" w:rsidRPr="00C063BF" w:rsidRDefault="00B10B71" w:rsidP="00C063BF">
            <w:pPr>
              <w:spacing w:line="360" w:lineRule="auto"/>
              <w:rPr>
                <w:rFonts w:ascii="Arial" w:hAnsi="Arial" w:cs="Arial"/>
                <w:sz w:val="16"/>
                <w:szCs w:val="16"/>
              </w:rPr>
            </w:pPr>
            <w:r w:rsidRPr="00C063BF">
              <w:rPr>
                <w:rFonts w:ascii="Arial" w:eastAsia="Times New Roman" w:hAnsi="Arial" w:cs="Arial"/>
                <w:sz w:val="16"/>
                <w:szCs w:val="16"/>
              </w:rPr>
              <w:t>Spełnienie</w:t>
            </w:r>
            <w:r w:rsidRPr="00C063BF">
              <w:rPr>
                <w:rFonts w:ascii="Arial" w:eastAsia="Times New Roman" w:hAnsi="Arial" w:cs="Arial"/>
                <w:sz w:val="16"/>
                <w:szCs w:val="16"/>
                <w:lang w:eastAsia="pl-PL"/>
              </w:rPr>
              <w:t xml:space="preserve"> przez wykonaw</w:t>
            </w:r>
            <w:r w:rsidRPr="00C063BF">
              <w:rPr>
                <w:rFonts w:ascii="Arial" w:eastAsia="Times New Roman" w:hAnsi="Arial" w:cs="Arial"/>
                <w:sz w:val="16"/>
                <w:szCs w:val="16"/>
              </w:rPr>
              <w:t>cę</w:t>
            </w:r>
            <w:r w:rsidRPr="00C063BF">
              <w:rPr>
                <w:rFonts w:ascii="Arial" w:eastAsia="Times New Roman" w:hAnsi="Arial" w:cs="Arial"/>
                <w:sz w:val="16"/>
                <w:szCs w:val="16"/>
                <w:lang w:eastAsia="pl-PL"/>
              </w:rPr>
              <w:t xml:space="preserve"> warunku dotyczącego zakazu udzielania zamówień podmiotom powiązanym</w:t>
            </w:r>
            <w:r w:rsidRPr="00C063BF">
              <w:rPr>
                <w:rFonts w:ascii="Arial" w:eastAsia="Times New Roman" w:hAnsi="Arial" w:cs="Arial"/>
                <w:sz w:val="16"/>
                <w:szCs w:val="16"/>
              </w:rPr>
              <w:t xml:space="preserve"> (TAK/NIE)</w:t>
            </w:r>
          </w:p>
        </w:tc>
        <w:tc>
          <w:tcPr>
            <w:tcW w:w="1134" w:type="dxa"/>
            <w:vMerge w:val="restart"/>
          </w:tcPr>
          <w:p w:rsidR="00017AEA" w:rsidRPr="00C063BF" w:rsidRDefault="00B10B71" w:rsidP="00C063BF">
            <w:pPr>
              <w:spacing w:line="360" w:lineRule="auto"/>
              <w:rPr>
                <w:rFonts w:ascii="Arial" w:eastAsia="Times New Roman" w:hAnsi="Arial" w:cs="Arial"/>
                <w:sz w:val="16"/>
                <w:szCs w:val="16"/>
              </w:rPr>
            </w:pPr>
            <w:r w:rsidRPr="00C063BF">
              <w:rPr>
                <w:rFonts w:ascii="Arial" w:eastAsia="Times New Roman" w:hAnsi="Arial" w:cs="Arial"/>
                <w:sz w:val="16"/>
                <w:szCs w:val="16"/>
              </w:rPr>
              <w:t xml:space="preserve">Spełnienie </w:t>
            </w:r>
            <w:r w:rsidRPr="00C063BF">
              <w:rPr>
                <w:rFonts w:ascii="Arial" w:eastAsia="Times New Roman" w:hAnsi="Arial" w:cs="Arial"/>
                <w:sz w:val="16"/>
                <w:szCs w:val="16"/>
                <w:lang w:eastAsia="pl-PL"/>
              </w:rPr>
              <w:t>warunków udziału w p</w:t>
            </w:r>
            <w:r w:rsidRPr="00C063BF">
              <w:rPr>
                <w:rFonts w:ascii="Arial" w:eastAsia="Times New Roman" w:hAnsi="Arial" w:cs="Arial"/>
                <w:sz w:val="16"/>
                <w:szCs w:val="16"/>
              </w:rPr>
              <w:t>ostępowaniu przez wykonawcę</w:t>
            </w:r>
            <w:r w:rsidRPr="00C063BF">
              <w:rPr>
                <w:rFonts w:ascii="Arial" w:eastAsia="Times New Roman" w:hAnsi="Arial" w:cs="Arial"/>
                <w:sz w:val="16"/>
                <w:szCs w:val="16"/>
                <w:lang w:eastAsia="pl-PL"/>
              </w:rPr>
              <w:t>, o ile</w:t>
            </w:r>
            <w:r w:rsidR="00EF79F7">
              <w:rPr>
                <w:rFonts w:ascii="Arial" w:eastAsia="Times New Roman" w:hAnsi="Arial" w:cs="Arial"/>
                <w:sz w:val="16"/>
                <w:szCs w:val="16"/>
                <w:lang w:eastAsia="pl-PL"/>
              </w:rPr>
              <w:t xml:space="preserve"> </w:t>
            </w:r>
            <w:r w:rsidRPr="00C063BF">
              <w:rPr>
                <w:rFonts w:ascii="Arial" w:eastAsia="Times New Roman" w:hAnsi="Arial" w:cs="Arial"/>
                <w:sz w:val="16"/>
                <w:szCs w:val="16"/>
                <w:lang w:eastAsia="pl-PL"/>
              </w:rPr>
              <w:t>takie warunki były stawiane</w:t>
            </w:r>
            <w:r w:rsidRPr="00C063BF">
              <w:rPr>
                <w:rFonts w:ascii="Arial" w:eastAsia="Times New Roman" w:hAnsi="Arial" w:cs="Arial"/>
                <w:sz w:val="16"/>
                <w:szCs w:val="16"/>
              </w:rPr>
              <w:t xml:space="preserve"> (TAK/NIE**)</w:t>
            </w:r>
          </w:p>
        </w:tc>
        <w:tc>
          <w:tcPr>
            <w:tcW w:w="3969" w:type="dxa"/>
            <w:gridSpan w:val="4"/>
          </w:tcPr>
          <w:p w:rsidR="00017AEA" w:rsidRPr="00C063BF" w:rsidRDefault="00B10B71" w:rsidP="00C063BF">
            <w:pPr>
              <w:spacing w:line="360" w:lineRule="auto"/>
              <w:rPr>
                <w:rFonts w:ascii="Arial" w:hAnsi="Arial" w:cs="Arial"/>
                <w:sz w:val="20"/>
                <w:szCs w:val="20"/>
              </w:rPr>
            </w:pPr>
            <w:r w:rsidRPr="00C063BF">
              <w:rPr>
                <w:rFonts w:ascii="Arial" w:hAnsi="Arial" w:cs="Arial"/>
                <w:sz w:val="20"/>
                <w:szCs w:val="20"/>
              </w:rPr>
              <w:t xml:space="preserve">Ocena oferty </w:t>
            </w:r>
          </w:p>
        </w:tc>
        <w:tc>
          <w:tcPr>
            <w:tcW w:w="851" w:type="dxa"/>
            <w:vMerge w:val="restart"/>
          </w:tcPr>
          <w:p w:rsidR="00017AEA" w:rsidRPr="00C063BF" w:rsidRDefault="00017AEA" w:rsidP="00C063BF">
            <w:pPr>
              <w:spacing w:line="360" w:lineRule="auto"/>
              <w:rPr>
                <w:rFonts w:ascii="Arial" w:hAnsi="Arial" w:cs="Arial"/>
                <w:sz w:val="20"/>
                <w:szCs w:val="20"/>
              </w:rPr>
            </w:pPr>
          </w:p>
          <w:p w:rsidR="00017AEA" w:rsidRPr="00C063BF" w:rsidRDefault="00B10B71" w:rsidP="00C063BF">
            <w:pPr>
              <w:spacing w:line="360" w:lineRule="auto"/>
              <w:ind w:left="-108"/>
              <w:rPr>
                <w:rFonts w:ascii="Arial" w:hAnsi="Arial" w:cs="Arial"/>
                <w:sz w:val="16"/>
                <w:szCs w:val="16"/>
              </w:rPr>
            </w:pPr>
            <w:r w:rsidRPr="00C063BF">
              <w:rPr>
                <w:rFonts w:ascii="Arial" w:hAnsi="Arial" w:cs="Arial"/>
                <w:sz w:val="16"/>
                <w:szCs w:val="16"/>
              </w:rPr>
              <w:t>Suma punktów</w:t>
            </w:r>
          </w:p>
        </w:tc>
      </w:tr>
      <w:tr w:rsidR="00017AEA" w:rsidRPr="004B53ED" w:rsidTr="00375503">
        <w:trPr>
          <w:trHeight w:val="381"/>
        </w:trPr>
        <w:tc>
          <w:tcPr>
            <w:tcW w:w="568" w:type="dxa"/>
            <w:vMerge/>
          </w:tcPr>
          <w:p w:rsidR="00017AEA" w:rsidRPr="00C063BF" w:rsidRDefault="00017AEA" w:rsidP="00C063BF">
            <w:pPr>
              <w:spacing w:line="360" w:lineRule="auto"/>
              <w:rPr>
                <w:rFonts w:ascii="Arial" w:hAnsi="Arial" w:cs="Arial"/>
                <w:sz w:val="20"/>
                <w:szCs w:val="20"/>
              </w:rPr>
            </w:pPr>
          </w:p>
        </w:tc>
        <w:tc>
          <w:tcPr>
            <w:tcW w:w="1134" w:type="dxa"/>
            <w:vMerge/>
          </w:tcPr>
          <w:p w:rsidR="00017AEA" w:rsidRPr="00C063BF" w:rsidRDefault="00017AEA" w:rsidP="00C063BF">
            <w:pPr>
              <w:spacing w:line="360" w:lineRule="auto"/>
              <w:rPr>
                <w:rFonts w:ascii="Arial" w:hAnsi="Arial" w:cs="Arial"/>
                <w:sz w:val="20"/>
                <w:szCs w:val="20"/>
              </w:rPr>
            </w:pPr>
          </w:p>
        </w:tc>
        <w:tc>
          <w:tcPr>
            <w:tcW w:w="1417" w:type="dxa"/>
            <w:vMerge/>
          </w:tcPr>
          <w:p w:rsidR="00017AEA" w:rsidRPr="00C063BF" w:rsidRDefault="00017AEA" w:rsidP="00C063BF">
            <w:pPr>
              <w:pStyle w:val="Bezodstpw"/>
              <w:rPr>
                <w:rFonts w:ascii="Arial" w:hAnsi="Arial" w:cs="Arial"/>
                <w:sz w:val="20"/>
                <w:szCs w:val="20"/>
              </w:rPr>
            </w:pPr>
          </w:p>
        </w:tc>
        <w:tc>
          <w:tcPr>
            <w:tcW w:w="1134" w:type="dxa"/>
            <w:vMerge/>
          </w:tcPr>
          <w:p w:rsidR="00017AEA" w:rsidRPr="00C063BF" w:rsidRDefault="00017AEA" w:rsidP="00C063BF">
            <w:pPr>
              <w:pStyle w:val="Bezodstpw"/>
              <w:rPr>
                <w:rFonts w:ascii="Arial" w:hAnsi="Arial" w:cs="Arial"/>
                <w:sz w:val="20"/>
                <w:szCs w:val="20"/>
              </w:rPr>
            </w:pPr>
          </w:p>
        </w:tc>
        <w:tc>
          <w:tcPr>
            <w:tcW w:w="1276" w:type="dxa"/>
          </w:tcPr>
          <w:p w:rsidR="00017AEA" w:rsidRPr="00C063BF" w:rsidRDefault="00B10B71" w:rsidP="00C063BF">
            <w:pPr>
              <w:pStyle w:val="Bezodstpw"/>
              <w:spacing w:after="200" w:line="276" w:lineRule="auto"/>
              <w:ind w:left="-28" w:firstLine="7"/>
              <w:rPr>
                <w:rFonts w:ascii="Arial" w:hAnsi="Arial" w:cs="Arial"/>
                <w:sz w:val="16"/>
                <w:szCs w:val="16"/>
              </w:rPr>
            </w:pPr>
            <w:r w:rsidRPr="00C063BF">
              <w:rPr>
                <w:rFonts w:ascii="Arial" w:hAnsi="Arial" w:cs="Arial"/>
                <w:sz w:val="16"/>
                <w:szCs w:val="16"/>
              </w:rPr>
              <w:t>Liczba punktów kryterium cena</w:t>
            </w:r>
          </w:p>
        </w:tc>
        <w:tc>
          <w:tcPr>
            <w:tcW w:w="850" w:type="dxa"/>
          </w:tcPr>
          <w:p w:rsidR="00017AEA" w:rsidRPr="00C063BF" w:rsidRDefault="00B10B71" w:rsidP="00C063BF">
            <w:pPr>
              <w:pStyle w:val="Bezodstpw"/>
              <w:spacing w:after="200" w:line="276" w:lineRule="auto"/>
              <w:ind w:right="-179"/>
              <w:rPr>
                <w:rFonts w:ascii="Arial" w:hAnsi="Arial" w:cs="Arial"/>
                <w:sz w:val="16"/>
                <w:szCs w:val="16"/>
              </w:rPr>
            </w:pPr>
            <w:r w:rsidRPr="00C063BF">
              <w:rPr>
                <w:rFonts w:ascii="Arial" w:hAnsi="Arial" w:cs="Arial"/>
                <w:sz w:val="16"/>
                <w:szCs w:val="16"/>
              </w:rPr>
              <w:t>Waga punktowa kryterium cena</w:t>
            </w:r>
          </w:p>
        </w:tc>
        <w:tc>
          <w:tcPr>
            <w:tcW w:w="851"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Liczba punktów inne kryteria</w:t>
            </w:r>
          </w:p>
        </w:tc>
        <w:tc>
          <w:tcPr>
            <w:tcW w:w="992" w:type="dxa"/>
          </w:tcPr>
          <w:p w:rsidR="00017AEA" w:rsidRPr="00C063BF" w:rsidRDefault="00B10B71" w:rsidP="00C063BF">
            <w:pPr>
              <w:spacing w:line="360" w:lineRule="auto"/>
              <w:rPr>
                <w:rFonts w:ascii="Arial" w:hAnsi="Arial" w:cs="Arial"/>
                <w:sz w:val="16"/>
                <w:szCs w:val="16"/>
              </w:rPr>
            </w:pPr>
            <w:r w:rsidRPr="00C063BF">
              <w:rPr>
                <w:rFonts w:ascii="Arial" w:hAnsi="Arial" w:cs="Arial"/>
                <w:sz w:val="16"/>
                <w:szCs w:val="16"/>
              </w:rPr>
              <w:t>Waga punktowa inne kryteria</w:t>
            </w:r>
          </w:p>
        </w:tc>
        <w:tc>
          <w:tcPr>
            <w:tcW w:w="851" w:type="dxa"/>
            <w:vMerge/>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417" w:type="dxa"/>
          </w:tcPr>
          <w:p w:rsidR="00017AEA" w:rsidRPr="00C063BF" w:rsidRDefault="00017AEA" w:rsidP="00C063BF">
            <w:pPr>
              <w:spacing w:line="360" w:lineRule="auto"/>
              <w:rPr>
                <w:rFonts w:ascii="Arial" w:hAnsi="Arial" w:cs="Arial"/>
                <w:sz w:val="20"/>
                <w:szCs w:val="20"/>
              </w:rPr>
            </w:pPr>
          </w:p>
        </w:tc>
        <w:tc>
          <w:tcPr>
            <w:tcW w:w="1134" w:type="dxa"/>
          </w:tcPr>
          <w:p w:rsidR="00017AEA" w:rsidRPr="00C063BF" w:rsidRDefault="00017AEA" w:rsidP="00C063BF">
            <w:pPr>
              <w:spacing w:line="360" w:lineRule="auto"/>
              <w:rPr>
                <w:rFonts w:ascii="Arial" w:hAnsi="Arial" w:cs="Arial"/>
                <w:sz w:val="20"/>
                <w:szCs w:val="20"/>
              </w:rPr>
            </w:pPr>
          </w:p>
        </w:tc>
        <w:tc>
          <w:tcPr>
            <w:tcW w:w="1276" w:type="dxa"/>
          </w:tcPr>
          <w:p w:rsidR="00017AEA" w:rsidRPr="00C063BF" w:rsidRDefault="00017AEA" w:rsidP="00C063BF">
            <w:pPr>
              <w:spacing w:line="360" w:lineRule="auto"/>
              <w:rPr>
                <w:rFonts w:ascii="Arial" w:hAnsi="Arial" w:cs="Arial"/>
                <w:sz w:val="20"/>
                <w:szCs w:val="20"/>
              </w:rPr>
            </w:pPr>
          </w:p>
        </w:tc>
        <w:tc>
          <w:tcPr>
            <w:tcW w:w="850"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c>
          <w:tcPr>
            <w:tcW w:w="992" w:type="dxa"/>
          </w:tcPr>
          <w:p w:rsidR="00017AEA" w:rsidRPr="00C063BF" w:rsidRDefault="00017AEA" w:rsidP="00C063BF">
            <w:pPr>
              <w:spacing w:line="360" w:lineRule="auto"/>
              <w:rPr>
                <w:rFonts w:ascii="Arial" w:hAnsi="Arial" w:cs="Arial"/>
                <w:sz w:val="20"/>
                <w:szCs w:val="20"/>
              </w:rPr>
            </w:pPr>
          </w:p>
        </w:tc>
        <w:tc>
          <w:tcPr>
            <w:tcW w:w="851" w:type="dxa"/>
          </w:tcPr>
          <w:p w:rsidR="00017AEA" w:rsidRPr="00C063BF" w:rsidRDefault="00017AEA" w:rsidP="00C063BF">
            <w:pPr>
              <w:spacing w:line="360" w:lineRule="auto"/>
              <w:rPr>
                <w:rFonts w:ascii="Arial" w:hAnsi="Arial" w:cs="Arial"/>
                <w:sz w:val="20"/>
                <w:szCs w:val="20"/>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r w:rsidR="00017AEA" w:rsidRPr="004B53ED" w:rsidTr="00375503">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134" w:type="dxa"/>
          </w:tcPr>
          <w:p w:rsidR="00017AEA" w:rsidRPr="004B53ED" w:rsidRDefault="00017AEA" w:rsidP="00220FBE">
            <w:pPr>
              <w:spacing w:line="360" w:lineRule="auto"/>
              <w:jc w:val="center"/>
              <w:rPr>
                <w:rFonts w:ascii="Arial" w:hAnsi="Arial" w:cs="Arial"/>
              </w:rPr>
            </w:pPr>
          </w:p>
        </w:tc>
        <w:tc>
          <w:tcPr>
            <w:tcW w:w="1276"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c>
          <w:tcPr>
            <w:tcW w:w="992" w:type="dxa"/>
          </w:tcPr>
          <w:p w:rsidR="00017AEA" w:rsidRPr="004B53ED" w:rsidRDefault="00017AEA" w:rsidP="00220FBE">
            <w:pPr>
              <w:spacing w:line="360" w:lineRule="auto"/>
              <w:jc w:val="center"/>
              <w:rPr>
                <w:rFonts w:ascii="Arial" w:hAnsi="Arial" w:cs="Arial"/>
              </w:rPr>
            </w:pPr>
          </w:p>
        </w:tc>
        <w:tc>
          <w:tcPr>
            <w:tcW w:w="851"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rPr>
      </w:pPr>
    </w:p>
    <w:p w:rsidR="00F03E70" w:rsidRDefault="00F03E70">
      <w:pPr>
        <w:spacing w:after="0" w:line="240" w:lineRule="auto"/>
        <w:rPr>
          <w:rFonts w:ascii="Arial" w:hAnsi="Arial" w:cs="Arial"/>
          <w:sz w:val="24"/>
          <w:szCs w:val="24"/>
        </w:rPr>
      </w:pPr>
      <w:r>
        <w:rPr>
          <w:rFonts w:ascii="Arial" w:hAnsi="Arial" w:cs="Arial"/>
          <w:sz w:val="24"/>
          <w:szCs w:val="24"/>
        </w:rPr>
        <w:br w:type="page"/>
      </w:r>
    </w:p>
    <w:p w:rsidR="00841B2B" w:rsidRPr="00FE1118" w:rsidRDefault="00B10B71" w:rsidP="00FE1118">
      <w:pPr>
        <w:spacing w:line="360" w:lineRule="auto"/>
        <w:rPr>
          <w:rFonts w:ascii="Arial" w:hAnsi="Arial" w:cs="Arial"/>
          <w:sz w:val="24"/>
          <w:szCs w:val="24"/>
        </w:rPr>
      </w:pPr>
      <w:r w:rsidRPr="00FE1118">
        <w:rPr>
          <w:rFonts w:ascii="Arial" w:hAnsi="Arial" w:cs="Arial"/>
          <w:sz w:val="24"/>
          <w:szCs w:val="24"/>
        </w:rPr>
        <w:lastRenderedPageBreak/>
        <w:t xml:space="preserve">Opis sposobu przyznawania punktacji za spełnienie danego kryterium oceny ofert: </w:t>
      </w:r>
    </w:p>
    <w:p w:rsidR="00017AEA" w:rsidRPr="00FE1118" w:rsidRDefault="00017AEA" w:rsidP="00FE1118">
      <w:pPr>
        <w:spacing w:line="360" w:lineRule="auto"/>
        <w:rPr>
          <w:rFonts w:ascii="Arial" w:hAnsi="Arial" w:cs="Arial"/>
          <w:i/>
          <w:sz w:val="24"/>
          <w:szCs w:val="24"/>
        </w:rPr>
      </w:pPr>
      <w:r w:rsidRPr="00FE1118">
        <w:rPr>
          <w:rFonts w:ascii="Arial" w:hAnsi="Arial" w:cs="Arial"/>
          <w:i/>
          <w:sz w:val="24"/>
          <w:szCs w:val="24"/>
        </w:rPr>
        <w:t>Przykład:</w:t>
      </w:r>
    </w:p>
    <w:p w:rsidR="00017AEA" w:rsidRPr="00FE1118" w:rsidRDefault="00017AEA" w:rsidP="00960499">
      <w:pPr>
        <w:spacing w:line="360" w:lineRule="auto"/>
        <w:ind w:left="284" w:hanging="284"/>
        <w:rPr>
          <w:rFonts w:ascii="Arial" w:hAnsi="Arial" w:cs="Arial"/>
          <w:i/>
          <w:sz w:val="24"/>
          <w:szCs w:val="24"/>
        </w:rPr>
      </w:pPr>
      <w:r w:rsidRPr="00FE1118">
        <w:rPr>
          <w:rFonts w:ascii="Arial" w:hAnsi="Arial" w:cs="Arial"/>
          <w:i/>
          <w:sz w:val="24"/>
          <w:szCs w:val="24"/>
        </w:rPr>
        <w:t xml:space="preserve">1. </w:t>
      </w:r>
      <w:r w:rsidR="00960499">
        <w:rPr>
          <w:rFonts w:ascii="Arial" w:hAnsi="Arial" w:cs="Arial"/>
          <w:i/>
          <w:sz w:val="24"/>
          <w:szCs w:val="24"/>
        </w:rPr>
        <w:tab/>
      </w:r>
      <w:r w:rsidRPr="00FE1118">
        <w:rPr>
          <w:rFonts w:ascii="Arial" w:hAnsi="Arial" w:cs="Arial"/>
          <w:i/>
          <w:sz w:val="24"/>
          <w:szCs w:val="24"/>
        </w:rPr>
        <w:t>Oferta z najniższą ceną otrzymuje np. 60 punktów. Oferty z wyższymi cenami otrzymują proporcjonalnie mniej punktów, przy czym ich liczba ustalona</w:t>
      </w:r>
      <w:r w:rsidR="00C41C40">
        <w:rPr>
          <w:rFonts w:ascii="Arial" w:hAnsi="Arial" w:cs="Arial"/>
          <w:i/>
          <w:sz w:val="24"/>
          <w:szCs w:val="24"/>
        </w:rPr>
        <w:t xml:space="preserve"> jest w </w:t>
      </w:r>
      <w:r w:rsidRPr="00FE1118">
        <w:rPr>
          <w:rFonts w:ascii="Arial" w:hAnsi="Arial" w:cs="Arial"/>
          <w:i/>
          <w:sz w:val="24"/>
          <w:szCs w:val="24"/>
        </w:rPr>
        <w:t>oparciu o następującą relację:</w:t>
      </w:r>
      <w:r w:rsidR="00EF79F7">
        <w:rPr>
          <w:rFonts w:ascii="Arial" w:hAnsi="Arial" w:cs="Arial"/>
          <w:i/>
          <w:sz w:val="24"/>
          <w:szCs w:val="24"/>
        </w:rPr>
        <w:t xml:space="preserve"> </w:t>
      </w:r>
      <w:r w:rsidRPr="00FE1118">
        <w:rPr>
          <w:rFonts w:ascii="Arial" w:hAnsi="Arial" w:cs="Arial"/>
          <w:i/>
          <w:sz w:val="24"/>
          <w:szCs w:val="24"/>
        </w:rPr>
        <w:t>(oferta z najniższą ceną / cena oferty ocenianej) x maksymalna liczba punktów (w przywołanym przykładzie = 60).</w:t>
      </w:r>
    </w:p>
    <w:p w:rsidR="00017AEA" w:rsidRPr="00FE1118" w:rsidRDefault="00017AEA" w:rsidP="00FE1118">
      <w:pPr>
        <w:spacing w:line="360" w:lineRule="auto"/>
        <w:rPr>
          <w:rFonts w:ascii="Arial" w:hAnsi="Arial" w:cs="Arial"/>
          <w:sz w:val="24"/>
          <w:szCs w:val="24"/>
        </w:rPr>
      </w:pPr>
      <w:proofErr w:type="gramStart"/>
      <w:r w:rsidRPr="00FE1118">
        <w:rPr>
          <w:rFonts w:ascii="Arial" w:hAnsi="Arial" w:cs="Arial"/>
          <w:i/>
          <w:sz w:val="24"/>
          <w:szCs w:val="24"/>
        </w:rPr>
        <w:t>2. ..........................................</w:t>
      </w:r>
      <w:r w:rsidRPr="00FE1118" w:rsidDel="005B6FDF">
        <w:rPr>
          <w:rFonts w:ascii="Arial" w:hAnsi="Arial" w:cs="Arial"/>
          <w:i/>
          <w:sz w:val="24"/>
          <w:szCs w:val="24"/>
        </w:rPr>
        <w:t xml:space="preserve"> </w:t>
      </w:r>
      <w:proofErr w:type="gramEnd"/>
    </w:p>
    <w:p w:rsidR="00017AEA" w:rsidRPr="00FE1118" w:rsidRDefault="00017AEA" w:rsidP="00FE1118">
      <w:pPr>
        <w:spacing w:line="360" w:lineRule="auto"/>
        <w:rPr>
          <w:rFonts w:ascii="Arial" w:eastAsia="Times New Roman" w:hAnsi="Arial" w:cs="Arial"/>
          <w:sz w:val="24"/>
          <w:szCs w:val="24"/>
          <w:lang w:eastAsia="pl-PL"/>
        </w:rPr>
      </w:pPr>
    </w:p>
    <w:p w:rsidR="00017AEA" w:rsidRPr="00FE1118" w:rsidRDefault="00017AEA" w:rsidP="00FE1118">
      <w:pPr>
        <w:spacing w:line="360" w:lineRule="auto"/>
        <w:rPr>
          <w:rFonts w:ascii="Arial" w:hAnsi="Arial" w:cs="Arial"/>
          <w:sz w:val="24"/>
          <w:szCs w:val="24"/>
        </w:rPr>
      </w:pPr>
      <w:r w:rsidRPr="00FE1118">
        <w:rPr>
          <w:rFonts w:ascii="Arial" w:eastAsia="Times New Roman" w:hAnsi="Arial" w:cs="Arial"/>
          <w:sz w:val="24"/>
          <w:szCs w:val="24"/>
          <w:lang w:eastAsia="pl-PL"/>
        </w:rPr>
        <w:t>Oświadczenie/</w:t>
      </w:r>
      <w:r w:rsidR="007B0B2E" w:rsidRPr="00FE1118">
        <w:rPr>
          <w:rFonts w:ascii="Arial" w:eastAsia="Times New Roman" w:hAnsi="Arial" w:cs="Arial"/>
          <w:sz w:val="24"/>
          <w:szCs w:val="24"/>
          <w:lang w:eastAsia="pl-PL"/>
        </w:rPr>
        <w:t>oświadczenia o braku powiązań kapitałowych lub osobowych</w:t>
      </w:r>
      <w:r w:rsidR="00D4555E" w:rsidRPr="00FE1118">
        <w:rPr>
          <w:rFonts w:ascii="Arial" w:eastAsia="Times New Roman" w:hAnsi="Arial" w:cs="Arial"/>
          <w:sz w:val="24"/>
          <w:szCs w:val="24"/>
          <w:lang w:eastAsia="pl-PL"/>
        </w:rPr>
        <w:t>***</w:t>
      </w:r>
      <w:r w:rsidR="00F83F1E" w:rsidRPr="00FE1118" w:rsidDel="00F83F1E">
        <w:rPr>
          <w:rFonts w:ascii="Arial" w:eastAsia="Times New Roman" w:hAnsi="Arial" w:cs="Arial"/>
          <w:sz w:val="24"/>
          <w:szCs w:val="24"/>
          <w:lang w:eastAsia="pl-PL"/>
        </w:rPr>
        <w:t xml:space="preserve"> </w:t>
      </w:r>
      <w:r w:rsidRPr="00FE1118">
        <w:rPr>
          <w:rFonts w:ascii="Arial" w:eastAsia="Times New Roman" w:hAnsi="Arial" w:cs="Arial"/>
          <w:sz w:val="24"/>
          <w:szCs w:val="24"/>
          <w:lang w:eastAsia="pl-PL"/>
        </w:rPr>
        <w:t xml:space="preserve">stanowią załącznik/załączniki </w:t>
      </w:r>
      <w:proofErr w:type="gramStart"/>
      <w:r w:rsidRPr="00FE1118">
        <w:rPr>
          <w:rFonts w:ascii="Arial" w:eastAsia="Times New Roman" w:hAnsi="Arial" w:cs="Arial"/>
          <w:sz w:val="24"/>
          <w:szCs w:val="24"/>
          <w:lang w:eastAsia="pl-PL"/>
        </w:rPr>
        <w:t xml:space="preserve">nr ..... </w:t>
      </w:r>
      <w:proofErr w:type="gramEnd"/>
      <w:r w:rsidRPr="00FE1118">
        <w:rPr>
          <w:rFonts w:ascii="Arial" w:eastAsia="Times New Roman" w:hAnsi="Arial" w:cs="Arial"/>
          <w:sz w:val="24"/>
          <w:szCs w:val="24"/>
          <w:lang w:eastAsia="pl-PL"/>
        </w:rPr>
        <w:t>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 wyniku analizy ofert przedmiotowe zamówienie udzielone zostanie</w:t>
      </w:r>
      <w:r w:rsidR="0029725E" w:rsidRPr="00FE1118">
        <w:rPr>
          <w:rFonts w:ascii="Arial" w:hAnsi="Arial" w:cs="Arial"/>
          <w:sz w:val="24"/>
          <w:szCs w:val="24"/>
        </w:rPr>
        <w:t xml:space="preserve"> (nazwa oraz siedziba wybranego wykonawcy)</w:t>
      </w: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proofErr w:type="gramStart"/>
      <w:r w:rsidRPr="00FE1118">
        <w:rPr>
          <w:rFonts w:ascii="Arial" w:hAnsi="Arial" w:cs="Arial"/>
          <w:sz w:val="24"/>
          <w:szCs w:val="24"/>
        </w:rPr>
        <w:t>za</w:t>
      </w:r>
      <w:proofErr w:type="gramEnd"/>
      <w:r w:rsidRPr="00FE1118">
        <w:rPr>
          <w:rFonts w:ascii="Arial" w:hAnsi="Arial" w:cs="Arial"/>
          <w:sz w:val="24"/>
          <w:szCs w:val="24"/>
        </w:rPr>
        <w:t xml:space="preserve"> cenę …................................................... </w:t>
      </w:r>
      <w:proofErr w:type="gramStart"/>
      <w:r w:rsidRPr="00FE1118">
        <w:rPr>
          <w:rFonts w:ascii="Arial" w:hAnsi="Arial" w:cs="Arial"/>
          <w:sz w:val="24"/>
          <w:szCs w:val="24"/>
        </w:rPr>
        <w:t>zł</w:t>
      </w:r>
      <w:proofErr w:type="gramEnd"/>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Uzasadnienie wyboru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w:t>
      </w:r>
      <w:r w:rsidR="00FE1118">
        <w:rPr>
          <w:rFonts w:ascii="Arial" w:hAnsi="Arial" w:cs="Arial"/>
          <w:sz w:val="24"/>
          <w:szCs w:val="24"/>
        </w:rPr>
        <w:t>...............................</w:t>
      </w:r>
    </w:p>
    <w:p w:rsidR="00017AEA" w:rsidRPr="00FE1118" w:rsidRDefault="002E7F6A" w:rsidP="00FE1118">
      <w:pPr>
        <w:spacing w:line="360" w:lineRule="auto"/>
        <w:rPr>
          <w:rFonts w:ascii="Arial" w:hAnsi="Arial" w:cs="Arial"/>
          <w:sz w:val="24"/>
          <w:szCs w:val="24"/>
        </w:rPr>
      </w:pPr>
      <w:r w:rsidRPr="00FE1118">
        <w:rPr>
          <w:rFonts w:ascii="Arial" w:hAnsi="Arial" w:cs="Arial"/>
          <w:sz w:val="24"/>
          <w:szCs w:val="24"/>
        </w:rPr>
        <w:t xml:space="preserve">Potwierdzenie upublicznienia informacji o wyniku postępowania stanowi załącznik </w:t>
      </w:r>
      <w:proofErr w:type="gramStart"/>
      <w:r w:rsidRPr="00FE1118">
        <w:rPr>
          <w:rFonts w:ascii="Arial" w:hAnsi="Arial" w:cs="Arial"/>
          <w:sz w:val="24"/>
          <w:szCs w:val="24"/>
        </w:rPr>
        <w:t xml:space="preserve">nr ... </w:t>
      </w:r>
      <w:proofErr w:type="gramEnd"/>
      <w:r w:rsidRPr="00FE1118">
        <w:rPr>
          <w:rFonts w:ascii="Arial" w:hAnsi="Arial" w:cs="Arial"/>
          <w:sz w:val="24"/>
          <w:szCs w:val="24"/>
        </w:rPr>
        <w:t>do niniejszego protokołu.</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Postępowanie prowadził: …...................................................................................................................</w:t>
      </w:r>
    </w:p>
    <w:p w:rsidR="00017AEA" w:rsidRPr="00FE1118" w:rsidRDefault="00017AEA" w:rsidP="00FE1118">
      <w:pPr>
        <w:spacing w:line="360" w:lineRule="auto"/>
        <w:rPr>
          <w:rFonts w:ascii="Arial" w:hAnsi="Arial" w:cs="Arial"/>
          <w:iCs/>
          <w:sz w:val="24"/>
          <w:szCs w:val="24"/>
          <w:lang w:eastAsia="pl-PL"/>
        </w:rPr>
      </w:pPr>
    </w:p>
    <w:p w:rsidR="00017AEA" w:rsidRPr="00FE1118" w:rsidRDefault="00017AEA" w:rsidP="00FE1118">
      <w:pPr>
        <w:spacing w:line="360" w:lineRule="auto"/>
        <w:rPr>
          <w:rFonts w:ascii="Arial" w:hAnsi="Arial" w:cs="Arial"/>
          <w:iCs/>
          <w:sz w:val="24"/>
          <w:szCs w:val="24"/>
          <w:lang w:eastAsia="pl-PL"/>
        </w:rPr>
      </w:pPr>
      <w:r w:rsidRPr="00FE1118">
        <w:rPr>
          <w:rFonts w:ascii="Arial" w:hAnsi="Arial" w:cs="Arial"/>
          <w:iCs/>
          <w:sz w:val="24"/>
          <w:szCs w:val="24"/>
          <w:lang w:eastAsia="pl-PL"/>
        </w:rPr>
        <w:lastRenderedPageBreak/>
        <w:t xml:space="preserve">Oświadczam, że w wyniku przeprowadzonego postępowania o udzielenie zamówienia, wydatki dokonane zostaną w sposób celowy, oszczędny </w:t>
      </w:r>
      <w:r w:rsidR="00FE1118">
        <w:rPr>
          <w:rFonts w:ascii="Arial" w:hAnsi="Arial" w:cs="Arial"/>
          <w:iCs/>
          <w:sz w:val="24"/>
          <w:szCs w:val="24"/>
          <w:lang w:eastAsia="pl-PL"/>
        </w:rPr>
        <w:br/>
      </w:r>
      <w:r w:rsidRPr="00FE1118">
        <w:rPr>
          <w:rFonts w:ascii="Arial" w:hAnsi="Arial" w:cs="Arial"/>
          <w:iCs/>
          <w:sz w:val="24"/>
          <w:szCs w:val="24"/>
          <w:lang w:eastAsia="pl-PL"/>
        </w:rPr>
        <w:t xml:space="preserve">z zachowaniem zasad uzyskiwania najlepszych efektów przy jak najniższej kwocie wydatku oraz uczciwej konkurencji. </w:t>
      </w:r>
    </w:p>
    <w:p w:rsidR="00017AEA" w:rsidRPr="00FE1118" w:rsidRDefault="00017AEA" w:rsidP="00FE1118">
      <w:pPr>
        <w:spacing w:line="360" w:lineRule="auto"/>
        <w:rPr>
          <w:rFonts w:ascii="Arial" w:hAnsi="Arial" w:cs="Arial"/>
          <w:sz w:val="24"/>
          <w:szCs w:val="24"/>
        </w:rPr>
      </w:pPr>
    </w:p>
    <w:p w:rsidR="00017AEA" w:rsidRPr="00FE1118" w:rsidRDefault="00FE1118" w:rsidP="00FE1118">
      <w:pPr>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(data sporządzenia </w:t>
      </w:r>
      <w:r>
        <w:rPr>
          <w:rFonts w:ascii="Arial" w:hAnsi="Arial" w:cs="Arial"/>
          <w:sz w:val="24"/>
          <w:szCs w:val="24"/>
        </w:rPr>
        <w:tab/>
      </w:r>
      <w:r w:rsidR="00017AEA" w:rsidRPr="00FE1118">
        <w:rPr>
          <w:rFonts w:ascii="Arial" w:hAnsi="Arial" w:cs="Arial"/>
          <w:sz w:val="24"/>
          <w:szCs w:val="24"/>
        </w:rPr>
        <w:t xml:space="preserve">protokołu, podpis </w:t>
      </w:r>
      <w:r>
        <w:rPr>
          <w:rFonts w:ascii="Arial" w:hAnsi="Arial" w:cs="Arial"/>
          <w:sz w:val="24"/>
          <w:szCs w:val="24"/>
        </w:rPr>
        <w:t>z</w:t>
      </w:r>
      <w:r w:rsidR="00017AEA" w:rsidRPr="00FE1118">
        <w:rPr>
          <w:rFonts w:ascii="Arial" w:hAnsi="Arial" w:cs="Arial"/>
          <w:sz w:val="24"/>
          <w:szCs w:val="24"/>
        </w:rPr>
        <w:t>amawiającego)</w:t>
      </w:r>
    </w:p>
    <w:p w:rsidR="00017AEA" w:rsidRPr="00FE1118" w:rsidRDefault="00017AEA" w:rsidP="00FE1118">
      <w:pPr>
        <w:spacing w:line="360" w:lineRule="auto"/>
        <w:rPr>
          <w:rFonts w:ascii="Arial" w:hAnsi="Arial" w:cs="Arial"/>
          <w:sz w:val="24"/>
          <w:szCs w:val="24"/>
        </w:rPr>
      </w:pPr>
      <w:r w:rsidRPr="00FE1118">
        <w:rPr>
          <w:rFonts w:ascii="Arial" w:hAnsi="Arial" w:cs="Arial"/>
          <w:sz w:val="24"/>
          <w:szCs w:val="24"/>
        </w:rPr>
        <w:t>ZATWIERDZAM …..............................................................</w:t>
      </w:r>
    </w:p>
    <w:p w:rsidR="004A2A32" w:rsidRPr="00FE1118" w:rsidRDefault="00B10B71" w:rsidP="0042395F">
      <w:pPr>
        <w:spacing w:line="360" w:lineRule="auto"/>
        <w:ind w:left="426" w:hanging="426"/>
        <w:rPr>
          <w:rFonts w:ascii="Arial" w:hAnsi="Arial" w:cs="Arial"/>
          <w:i/>
          <w:iCs/>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iCs/>
          <w:sz w:val="24"/>
          <w:szCs w:val="24"/>
        </w:rPr>
        <w:t>zgodnie z opisem przedmiotu zamówienia zamieszczonym w zapytaniu</w:t>
      </w:r>
      <w:r w:rsidR="00EF79F7">
        <w:rPr>
          <w:rFonts w:ascii="Arial" w:hAnsi="Arial" w:cs="Arial"/>
          <w:i/>
          <w:iCs/>
          <w:sz w:val="24"/>
          <w:szCs w:val="24"/>
        </w:rPr>
        <w:t xml:space="preserve"> </w:t>
      </w:r>
      <w:r w:rsidRPr="00FE1118">
        <w:rPr>
          <w:rFonts w:ascii="Arial" w:hAnsi="Arial" w:cs="Arial"/>
          <w:i/>
          <w:iCs/>
          <w:sz w:val="24"/>
          <w:szCs w:val="24"/>
        </w:rPr>
        <w:t>ofertowym</w:t>
      </w:r>
    </w:p>
    <w:p w:rsidR="004A2A32" w:rsidRPr="00FE1118" w:rsidRDefault="00B10B71"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w przypadku nie spełnienia warunków udziału w postępowaniu przez</w:t>
      </w:r>
      <w:r w:rsidR="00EF79F7">
        <w:rPr>
          <w:rFonts w:ascii="Arial" w:hAnsi="Arial" w:cs="Arial"/>
          <w:i/>
          <w:sz w:val="24"/>
          <w:szCs w:val="24"/>
        </w:rPr>
        <w:t xml:space="preserve"> </w:t>
      </w:r>
      <w:r w:rsidRPr="00FE1118">
        <w:rPr>
          <w:rFonts w:ascii="Arial" w:hAnsi="Arial" w:cs="Arial"/>
          <w:i/>
          <w:sz w:val="24"/>
          <w:szCs w:val="24"/>
        </w:rPr>
        <w:t xml:space="preserve">wykonawcę, jeżeli zostały przewidziane w zapytaniu ofertowym, należy </w:t>
      </w:r>
      <w:proofErr w:type="gramStart"/>
      <w:r w:rsidRPr="00FE1118">
        <w:rPr>
          <w:rFonts w:ascii="Arial" w:hAnsi="Arial" w:cs="Arial"/>
          <w:i/>
          <w:sz w:val="24"/>
          <w:szCs w:val="24"/>
        </w:rPr>
        <w:t>wskazać w jakim</w:t>
      </w:r>
      <w:proofErr w:type="gramEnd"/>
      <w:r w:rsidRPr="00FE1118">
        <w:rPr>
          <w:rFonts w:ascii="Arial" w:hAnsi="Arial" w:cs="Arial"/>
          <w:i/>
          <w:sz w:val="24"/>
          <w:szCs w:val="24"/>
        </w:rPr>
        <w:t xml:space="preserve"> zakresie wykonawca ich nie spełnił</w:t>
      </w:r>
    </w:p>
    <w:p w:rsidR="00D4555E" w:rsidRPr="00FE1118" w:rsidRDefault="000D6F53" w:rsidP="0042395F">
      <w:pPr>
        <w:spacing w:line="360" w:lineRule="auto"/>
        <w:ind w:left="426" w:hanging="426"/>
        <w:rPr>
          <w:rFonts w:ascii="Arial" w:hAnsi="Arial" w:cs="Arial"/>
          <w:i/>
          <w:sz w:val="24"/>
          <w:szCs w:val="24"/>
        </w:rPr>
      </w:pP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dot. powiązań, o których mowa w punkcie 2 lit. a or</w:t>
      </w:r>
      <w:r w:rsidR="00F85DD0" w:rsidRPr="00FE1118">
        <w:rPr>
          <w:rFonts w:ascii="Arial" w:hAnsi="Arial" w:cs="Arial"/>
          <w:i/>
          <w:sz w:val="24"/>
          <w:szCs w:val="24"/>
        </w:rPr>
        <w:t>az b rozdziału 3.4</w:t>
      </w:r>
      <w:r w:rsidR="00EF79F7">
        <w:rPr>
          <w:rFonts w:ascii="Arial" w:hAnsi="Arial" w:cs="Arial"/>
          <w:i/>
          <w:sz w:val="24"/>
          <w:szCs w:val="24"/>
        </w:rPr>
        <w:t xml:space="preserve"> </w:t>
      </w:r>
      <w:proofErr w:type="gramStart"/>
      <w:r w:rsidR="00F85DD0" w:rsidRPr="00FE1118">
        <w:rPr>
          <w:rFonts w:ascii="Arial" w:hAnsi="Arial" w:cs="Arial"/>
          <w:i/>
          <w:sz w:val="24"/>
          <w:szCs w:val="24"/>
        </w:rPr>
        <w:t>niniejszych</w:t>
      </w:r>
      <w:proofErr w:type="gramEnd"/>
      <w:r w:rsidR="00F85DD0" w:rsidRPr="00FE1118">
        <w:rPr>
          <w:rFonts w:ascii="Arial" w:hAnsi="Arial" w:cs="Arial"/>
          <w:i/>
          <w:sz w:val="24"/>
          <w:szCs w:val="24"/>
        </w:rPr>
        <w:t xml:space="preserve"> </w:t>
      </w:r>
      <w:r w:rsidRPr="00FE1118">
        <w:rPr>
          <w:rFonts w:ascii="Arial" w:hAnsi="Arial" w:cs="Arial"/>
          <w:i/>
          <w:sz w:val="24"/>
          <w:szCs w:val="24"/>
        </w:rPr>
        <w:t>Zasad</w:t>
      </w:r>
      <w:r w:rsidR="00F85DD0" w:rsidRPr="00FE1118">
        <w:rPr>
          <w:rFonts w:ascii="Arial" w:hAnsi="Arial" w:cs="Arial"/>
          <w:i/>
          <w:sz w:val="24"/>
          <w:szCs w:val="24"/>
        </w:rPr>
        <w:t>.</w:t>
      </w:r>
    </w:p>
    <w:p w:rsidR="00D30A94" w:rsidRPr="00FE1118" w:rsidRDefault="00D30A94" w:rsidP="00FE1118">
      <w:pPr>
        <w:spacing w:after="0" w:line="360" w:lineRule="auto"/>
        <w:rPr>
          <w:rFonts w:ascii="Arial" w:hAnsi="Arial" w:cs="Arial"/>
          <w:i/>
          <w:sz w:val="24"/>
          <w:szCs w:val="24"/>
        </w:rPr>
      </w:pPr>
      <w:r w:rsidRPr="00FE1118">
        <w:rPr>
          <w:rFonts w:ascii="Arial" w:hAnsi="Arial" w:cs="Arial"/>
          <w:i/>
          <w:sz w:val="24"/>
          <w:szCs w:val="24"/>
        </w:rPr>
        <w:br w:type="page"/>
      </w:r>
    </w:p>
    <w:p w:rsidR="00D30A94" w:rsidRPr="00FE1118" w:rsidRDefault="00F92823" w:rsidP="00D30A94">
      <w:pPr>
        <w:pStyle w:val="Nagwek2"/>
        <w:rPr>
          <w:rFonts w:ascii="Arial" w:hAnsi="Arial" w:cs="Arial"/>
          <w:i w:val="0"/>
          <w:sz w:val="24"/>
          <w:szCs w:val="24"/>
          <w:lang w:eastAsia="pl-PL"/>
        </w:rPr>
      </w:pPr>
      <w:bookmarkStart w:id="33" w:name="_Toc19088999"/>
      <w:r w:rsidRPr="00FE1118">
        <w:rPr>
          <w:rFonts w:ascii="Arial" w:hAnsi="Arial" w:cs="Arial"/>
          <w:i w:val="0"/>
          <w:sz w:val="24"/>
          <w:szCs w:val="24"/>
          <w:lang w:eastAsia="pl-PL"/>
        </w:rPr>
        <w:lastRenderedPageBreak/>
        <w:t>Załącznik nr 1.3</w:t>
      </w:r>
      <w:r w:rsidR="00D30A94" w:rsidRPr="00FE1118">
        <w:rPr>
          <w:rFonts w:ascii="Arial" w:hAnsi="Arial" w:cs="Arial"/>
          <w:i w:val="0"/>
          <w:sz w:val="24"/>
          <w:szCs w:val="24"/>
          <w:lang w:eastAsia="pl-PL"/>
        </w:rPr>
        <w:t xml:space="preserve"> - OŚWIADCZENIE O BRAKU POWIĄZAŃ OSOBOWYCH LUB KAPITAŁOWYCH - WZÓR</w:t>
      </w:r>
      <w:bookmarkEnd w:id="33"/>
    </w:p>
    <w:p w:rsidR="00F92823" w:rsidRPr="004B53ED" w:rsidRDefault="00F92823" w:rsidP="00F92823">
      <w:pPr>
        <w:rPr>
          <w:rFonts w:ascii="Arial" w:hAnsi="Arial" w:cs="Arial"/>
          <w:lang w:eastAsia="pl-PL"/>
        </w:rPr>
      </w:pPr>
    </w:p>
    <w:p w:rsidR="00D30A94" w:rsidRPr="004B53ED" w:rsidRDefault="00A90AA1" w:rsidP="00D30A94">
      <w:pPr>
        <w:rPr>
          <w:rFonts w:ascii="Arial" w:hAnsi="Arial" w:cs="Arial"/>
          <w:lang w:eastAsia="pl-PL"/>
        </w:rPr>
      </w:pPr>
      <w:r w:rsidRPr="0056169E">
        <w:rPr>
          <w:noProof/>
          <w:lang w:eastAsia="pl-PL"/>
        </w:rPr>
        <w:drawing>
          <wp:inline distT="0" distB="0" distL="0" distR="0" wp14:anchorId="591EC90F" wp14:editId="0D143944">
            <wp:extent cx="5759450" cy="602482"/>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BA5339" w:rsidRPr="004B53ED" w:rsidRDefault="00BA5339" w:rsidP="00BA5339">
      <w:pPr>
        <w:pStyle w:val="Legenda"/>
        <w:spacing w:line="276" w:lineRule="auto"/>
        <w:rPr>
          <w:rFonts w:ascii="Arial" w:hAnsi="Arial" w:cs="Arial"/>
          <w:sz w:val="20"/>
        </w:rPr>
      </w:pPr>
    </w:p>
    <w:p w:rsidR="007170C8" w:rsidRPr="00FE1118" w:rsidRDefault="000D3E51" w:rsidP="00FE1118">
      <w:pPr>
        <w:pStyle w:val="Legenda"/>
        <w:spacing w:line="360" w:lineRule="auto"/>
        <w:rPr>
          <w:rFonts w:ascii="Arial" w:hAnsi="Arial" w:cs="Arial"/>
          <w:b w:val="0"/>
          <w:szCs w:val="24"/>
        </w:rPr>
      </w:pPr>
      <w:r w:rsidRPr="00FE1118">
        <w:rPr>
          <w:rFonts w:ascii="Arial" w:hAnsi="Arial" w:cs="Arial"/>
          <w:szCs w:val="24"/>
        </w:rPr>
        <w:t>Oświadczenie o braku</w:t>
      </w:r>
      <w:r w:rsidR="00FE1118">
        <w:rPr>
          <w:rFonts w:ascii="Arial" w:hAnsi="Arial" w:cs="Arial"/>
          <w:szCs w:val="24"/>
        </w:rPr>
        <w:t xml:space="preserve"> </w:t>
      </w:r>
      <w:r w:rsidRPr="00FE1118">
        <w:rPr>
          <w:rFonts w:ascii="Arial" w:hAnsi="Arial" w:cs="Arial"/>
          <w:szCs w:val="24"/>
        </w:rPr>
        <w:t>powiązań osobowych lub kapitałowych</w:t>
      </w:r>
    </w:p>
    <w:p w:rsidR="00E10522" w:rsidRPr="00FE1118" w:rsidRDefault="00E10522" w:rsidP="00FE1118">
      <w:pPr>
        <w:pStyle w:val="Legenda"/>
        <w:spacing w:line="360" w:lineRule="auto"/>
        <w:rPr>
          <w:rFonts w:ascii="Arial" w:hAnsi="Arial" w:cs="Arial"/>
          <w:b w:val="0"/>
          <w:szCs w:val="24"/>
        </w:rPr>
      </w:pPr>
      <w:r w:rsidRPr="00FE1118">
        <w:rPr>
          <w:rFonts w:ascii="Arial" w:hAnsi="Arial" w:cs="Arial"/>
          <w:b w:val="0"/>
          <w:szCs w:val="24"/>
        </w:rPr>
        <w:t>Złożone przez*:</w:t>
      </w:r>
    </w:p>
    <w:p w:rsidR="00E10522" w:rsidRPr="00FE1118" w:rsidRDefault="00E10522" w:rsidP="00FE1118">
      <w:pPr>
        <w:spacing w:line="360" w:lineRule="auto"/>
        <w:rPr>
          <w:rFonts w:ascii="Arial" w:hAnsi="Arial" w:cs="Arial"/>
          <w:sz w:val="24"/>
          <w:szCs w:val="24"/>
          <w:lang w:eastAsia="pl-PL"/>
        </w:rPr>
      </w:pPr>
    </w:p>
    <w:p w:rsidR="00E10522" w:rsidRPr="00FE1118" w:rsidRDefault="00ED306F" w:rsidP="00FE1118">
      <w:pPr>
        <w:pStyle w:val="Legenda"/>
        <w:spacing w:line="360" w:lineRule="auto"/>
        <w:ind w:left="709" w:hanging="709"/>
        <w:rPr>
          <w:rFonts w:ascii="Arial" w:hAnsi="Arial" w:cs="Arial"/>
          <w:szCs w:val="24"/>
        </w:rPr>
      </w:pPr>
      <w:r w:rsidRPr="00FE1118">
        <w:rPr>
          <w:rFonts w:ascii="Arial" w:hAnsi="Arial" w:cs="Arial"/>
          <w:b w:val="0"/>
          <w:bCs/>
          <w:szCs w:val="24"/>
        </w:rPr>
        <w:fldChar w:fldCharType="begin">
          <w:ffData>
            <w:name w:val=""/>
            <w:enabled w:val="0"/>
            <w:calcOnExit w:val="0"/>
            <w:checkBox>
              <w:sizeAuto/>
              <w:default w:val="0"/>
            </w:checkBox>
          </w:ffData>
        </w:fldChar>
      </w:r>
      <w:r w:rsidR="00E10522" w:rsidRPr="00FE1118">
        <w:rPr>
          <w:rFonts w:ascii="Arial" w:hAnsi="Arial" w:cs="Arial"/>
          <w:b w:val="0"/>
          <w:bCs/>
          <w:szCs w:val="24"/>
        </w:rPr>
        <w:instrText xml:space="preserve"> FORMCHECKBOX </w:instrText>
      </w:r>
      <w:r w:rsidR="000451A0">
        <w:rPr>
          <w:rFonts w:ascii="Arial" w:hAnsi="Arial" w:cs="Arial"/>
          <w:b w:val="0"/>
          <w:bCs/>
          <w:szCs w:val="24"/>
        </w:rPr>
      </w:r>
      <w:r w:rsidR="000451A0">
        <w:rPr>
          <w:rFonts w:ascii="Arial" w:hAnsi="Arial" w:cs="Arial"/>
          <w:b w:val="0"/>
          <w:bCs/>
          <w:szCs w:val="24"/>
        </w:rPr>
        <w:fldChar w:fldCharType="separate"/>
      </w:r>
      <w:r w:rsidRPr="00FE1118">
        <w:rPr>
          <w:rFonts w:ascii="Arial" w:hAnsi="Arial" w:cs="Arial"/>
          <w:b w:val="0"/>
          <w:bCs/>
          <w:szCs w:val="24"/>
        </w:rPr>
        <w:fldChar w:fldCharType="end"/>
      </w:r>
      <w:r w:rsidR="00E10522" w:rsidRPr="00FE1118">
        <w:rPr>
          <w:rFonts w:ascii="Arial" w:hAnsi="Arial" w:cs="Arial"/>
          <w:b w:val="0"/>
          <w:bCs/>
          <w:szCs w:val="24"/>
        </w:rPr>
        <w:tab/>
      </w:r>
      <w:proofErr w:type="gramStart"/>
      <w:r w:rsidR="00E10522" w:rsidRPr="00FE1118">
        <w:rPr>
          <w:rFonts w:ascii="Arial" w:hAnsi="Arial" w:cs="Arial"/>
          <w:b w:val="0"/>
          <w:szCs w:val="24"/>
        </w:rPr>
        <w:t>osobę</w:t>
      </w:r>
      <w:proofErr w:type="gramEnd"/>
      <w:r w:rsidR="00E10522" w:rsidRPr="00FE1118">
        <w:rPr>
          <w:rFonts w:ascii="Arial" w:hAnsi="Arial" w:cs="Arial"/>
          <w:b w:val="0"/>
          <w:szCs w:val="24"/>
        </w:rPr>
        <w:t xml:space="preserve"> wykonującą w imieniu </w:t>
      </w:r>
      <w:r w:rsidR="00273A55" w:rsidRPr="00FE1118">
        <w:rPr>
          <w:rFonts w:ascii="Arial" w:hAnsi="Arial" w:cs="Arial"/>
          <w:b w:val="0"/>
          <w:szCs w:val="24"/>
        </w:rPr>
        <w:t>Beneficjenta</w:t>
      </w:r>
      <w:r w:rsidR="00E10522" w:rsidRPr="00FE1118">
        <w:rPr>
          <w:rFonts w:ascii="Arial" w:hAnsi="Arial" w:cs="Arial"/>
          <w:b w:val="0"/>
          <w:szCs w:val="24"/>
        </w:rPr>
        <w:t xml:space="preserve"> czynności związane </w:t>
      </w:r>
      <w:r w:rsidR="00FE1118">
        <w:rPr>
          <w:rFonts w:ascii="Arial" w:hAnsi="Arial" w:cs="Arial"/>
          <w:b w:val="0"/>
          <w:szCs w:val="24"/>
        </w:rPr>
        <w:br/>
      </w:r>
      <w:r w:rsidR="00E10522" w:rsidRPr="00FE1118">
        <w:rPr>
          <w:rFonts w:ascii="Arial" w:hAnsi="Arial" w:cs="Arial"/>
          <w:b w:val="0"/>
          <w:szCs w:val="24"/>
        </w:rPr>
        <w:t xml:space="preserve">z przeprowadzeniem procedury wyboru wykonawcy </w:t>
      </w:r>
    </w:p>
    <w:p w:rsidR="00E10522" w:rsidRPr="00FE1118" w:rsidRDefault="00ED306F" w:rsidP="00FE1118">
      <w:pPr>
        <w:spacing w:line="360" w:lineRule="auto"/>
        <w:rPr>
          <w:rFonts w:ascii="Arial" w:hAnsi="Arial" w:cs="Arial"/>
          <w:sz w:val="24"/>
          <w:szCs w:val="24"/>
        </w:rPr>
      </w:pPr>
      <w:r w:rsidRPr="00FE1118">
        <w:rPr>
          <w:rFonts w:ascii="Arial" w:hAnsi="Arial" w:cs="Arial"/>
          <w:b/>
          <w:bCs/>
          <w:sz w:val="24"/>
          <w:szCs w:val="24"/>
        </w:rPr>
        <w:fldChar w:fldCharType="begin">
          <w:ffData>
            <w:name w:val=""/>
            <w:enabled w:val="0"/>
            <w:calcOnExit w:val="0"/>
            <w:checkBox>
              <w:sizeAuto/>
              <w:default w:val="0"/>
            </w:checkBox>
          </w:ffData>
        </w:fldChar>
      </w:r>
      <w:r w:rsidR="00E10522" w:rsidRPr="00FE1118">
        <w:rPr>
          <w:rFonts w:ascii="Arial" w:hAnsi="Arial" w:cs="Arial"/>
          <w:b/>
          <w:bCs/>
          <w:sz w:val="24"/>
          <w:szCs w:val="24"/>
        </w:rPr>
        <w:instrText xml:space="preserve"> FORMCHECKBOX </w:instrText>
      </w:r>
      <w:r w:rsidR="000451A0">
        <w:rPr>
          <w:rFonts w:ascii="Arial" w:hAnsi="Arial" w:cs="Arial"/>
          <w:b/>
          <w:bCs/>
          <w:sz w:val="24"/>
          <w:szCs w:val="24"/>
        </w:rPr>
      </w:r>
      <w:r w:rsidR="000451A0">
        <w:rPr>
          <w:rFonts w:ascii="Arial" w:hAnsi="Arial" w:cs="Arial"/>
          <w:b/>
          <w:bCs/>
          <w:sz w:val="24"/>
          <w:szCs w:val="24"/>
        </w:rPr>
        <w:fldChar w:fldCharType="separate"/>
      </w:r>
      <w:r w:rsidRPr="00FE1118">
        <w:rPr>
          <w:rFonts w:ascii="Arial" w:hAnsi="Arial" w:cs="Arial"/>
          <w:b/>
          <w:bCs/>
          <w:sz w:val="24"/>
          <w:szCs w:val="24"/>
        </w:rPr>
        <w:fldChar w:fldCharType="end"/>
      </w:r>
      <w:r w:rsidR="00E10522" w:rsidRPr="00FE1118">
        <w:rPr>
          <w:rFonts w:ascii="Arial" w:hAnsi="Arial" w:cs="Arial"/>
          <w:b/>
          <w:bCs/>
          <w:sz w:val="24"/>
          <w:szCs w:val="24"/>
        </w:rPr>
        <w:tab/>
      </w:r>
      <w:proofErr w:type="gramStart"/>
      <w:r w:rsidR="00E10522" w:rsidRPr="00FE1118">
        <w:rPr>
          <w:rFonts w:ascii="Arial" w:hAnsi="Arial" w:cs="Arial"/>
          <w:bCs/>
          <w:sz w:val="24"/>
          <w:szCs w:val="24"/>
        </w:rPr>
        <w:t>osobę</w:t>
      </w:r>
      <w:proofErr w:type="gramEnd"/>
      <w:r w:rsidR="00E10522" w:rsidRPr="00FE1118">
        <w:rPr>
          <w:rFonts w:ascii="Arial" w:hAnsi="Arial" w:cs="Arial"/>
          <w:bCs/>
          <w:sz w:val="24"/>
          <w:szCs w:val="24"/>
        </w:rPr>
        <w:t xml:space="preserve"> upoważnioną do zaciągania zobowiązań w imieniu </w:t>
      </w:r>
      <w:r w:rsidR="00273A55" w:rsidRPr="00FE1118">
        <w:rPr>
          <w:rFonts w:ascii="Arial" w:hAnsi="Arial" w:cs="Arial"/>
          <w:bCs/>
          <w:sz w:val="24"/>
          <w:szCs w:val="24"/>
        </w:rPr>
        <w:t>Beneficjenta</w:t>
      </w:r>
    </w:p>
    <w:p w:rsidR="004F57A9" w:rsidRPr="00FE1118" w:rsidRDefault="004F57A9" w:rsidP="00FE1118">
      <w:pPr>
        <w:spacing w:line="360" w:lineRule="auto"/>
        <w:rPr>
          <w:rFonts w:ascii="Arial" w:hAnsi="Arial" w:cs="Arial"/>
          <w:sz w:val="24"/>
          <w:szCs w:val="24"/>
        </w:rPr>
      </w:pP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Imię (imiona)</w:t>
      </w:r>
      <w:r w:rsidRPr="00FE1118">
        <w:rPr>
          <w:rFonts w:ascii="Arial" w:hAnsi="Arial" w:cs="Arial"/>
          <w:sz w:val="24"/>
          <w:szCs w:val="24"/>
          <w:lang w:eastAsia="pl-PL"/>
        </w:rPr>
        <w:tab/>
        <w:t>....................................................................................................</w:t>
      </w:r>
    </w:p>
    <w:p w:rsidR="00BA5339" w:rsidRPr="00FE1118" w:rsidRDefault="00BA533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Nazwisko </w:t>
      </w:r>
      <w:r w:rsidRPr="00FE1118">
        <w:rPr>
          <w:rFonts w:ascii="Arial" w:hAnsi="Arial" w:cs="Arial"/>
          <w:sz w:val="24"/>
          <w:szCs w:val="24"/>
          <w:lang w:eastAsia="pl-PL"/>
        </w:rPr>
        <w:tab/>
        <w:t>....................................................................................................</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nie jestem powiązany kapitałowo lub osobowo z żadnym </w:t>
      </w:r>
      <w:r w:rsidR="00FE1118">
        <w:rPr>
          <w:rFonts w:ascii="Arial" w:hAnsi="Arial" w:cs="Arial"/>
          <w:sz w:val="24"/>
          <w:szCs w:val="24"/>
          <w:lang w:eastAsia="pl-PL"/>
        </w:rPr>
        <w:br/>
      </w:r>
      <w:r w:rsidRPr="00FE1118">
        <w:rPr>
          <w:rFonts w:ascii="Arial" w:hAnsi="Arial" w:cs="Arial"/>
          <w:sz w:val="24"/>
          <w:szCs w:val="24"/>
          <w:lang w:eastAsia="pl-PL"/>
        </w:rPr>
        <w:t>z wykonawców,</w:t>
      </w:r>
      <w:r w:rsidR="004F57A9" w:rsidRPr="00FE1118">
        <w:rPr>
          <w:rFonts w:ascii="Arial" w:hAnsi="Arial" w:cs="Arial"/>
          <w:sz w:val="24"/>
          <w:szCs w:val="24"/>
          <w:lang w:eastAsia="pl-PL"/>
        </w:rPr>
        <w:t xml:space="preserve"> którzy złożyli swoje oferty</w:t>
      </w:r>
      <w:r w:rsidRPr="00FE1118">
        <w:rPr>
          <w:rFonts w:ascii="Arial" w:hAnsi="Arial" w:cs="Arial"/>
          <w:sz w:val="24"/>
          <w:szCs w:val="24"/>
          <w:lang w:eastAsia="pl-PL"/>
        </w:rPr>
        <w:t xml:space="preserve"> </w:t>
      </w:r>
      <w:r w:rsidR="00CC2645" w:rsidRPr="00FE1118">
        <w:rPr>
          <w:rFonts w:ascii="Arial" w:hAnsi="Arial" w:cs="Arial"/>
          <w:sz w:val="24"/>
          <w:szCs w:val="24"/>
          <w:lang w:eastAsia="pl-PL"/>
        </w:rPr>
        <w:t xml:space="preserve">w szczególności </w:t>
      </w:r>
      <w:r w:rsidRPr="00FE1118">
        <w:rPr>
          <w:rFonts w:ascii="Arial" w:hAnsi="Arial" w:cs="Arial"/>
          <w:sz w:val="24"/>
          <w:szCs w:val="24"/>
          <w:lang w:eastAsia="pl-PL"/>
        </w:rPr>
        <w:t>poprzez:</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 xml:space="preserve">uczestniczenie w </w:t>
      </w:r>
      <w:proofErr w:type="gramStart"/>
      <w:r w:rsidRPr="00FE1118">
        <w:rPr>
          <w:rFonts w:ascii="Arial" w:hAnsi="Arial" w:cs="Arial"/>
          <w:sz w:val="24"/>
          <w:szCs w:val="24"/>
          <w:lang w:eastAsia="pl-PL"/>
        </w:rPr>
        <w:t>spółce jako</w:t>
      </w:r>
      <w:proofErr w:type="gramEnd"/>
      <w:r w:rsidRPr="00FE1118">
        <w:rPr>
          <w:rFonts w:ascii="Arial" w:hAnsi="Arial" w:cs="Arial"/>
          <w:sz w:val="24"/>
          <w:szCs w:val="24"/>
          <w:lang w:eastAsia="pl-PL"/>
        </w:rPr>
        <w:t xml:space="preserve"> wspólnik spółki cywilnej lub osobowej;</w:t>
      </w:r>
    </w:p>
    <w:p w:rsidR="00F92823" w:rsidRPr="00FE1118" w:rsidRDefault="00F92823"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r>
      <w:proofErr w:type="gramStart"/>
      <w:r w:rsidRPr="00FE1118">
        <w:rPr>
          <w:rFonts w:ascii="Arial" w:hAnsi="Arial" w:cs="Arial"/>
          <w:sz w:val="24"/>
          <w:szCs w:val="24"/>
          <w:lang w:eastAsia="pl-PL"/>
        </w:rPr>
        <w:t>posiadanie co</w:t>
      </w:r>
      <w:proofErr w:type="gramEnd"/>
      <w:r w:rsidRPr="00FE1118">
        <w:rPr>
          <w:rFonts w:ascii="Arial" w:hAnsi="Arial" w:cs="Arial"/>
          <w:sz w:val="24"/>
          <w:szCs w:val="24"/>
          <w:lang w:eastAsia="pl-PL"/>
        </w:rPr>
        <w:t xml:space="preserve"> najmniej 10% udziałów lub akcji</w:t>
      </w:r>
      <w:r w:rsidR="00273A55" w:rsidRPr="00FE1118">
        <w:rPr>
          <w:rFonts w:ascii="Arial" w:hAnsi="Arial" w:cs="Arial"/>
          <w:sz w:val="24"/>
          <w:szCs w:val="24"/>
          <w:lang w:eastAsia="pl-PL"/>
        </w:rPr>
        <w:t>*</w:t>
      </w:r>
      <w:r w:rsidR="007170C8" w:rsidRPr="00FE1118">
        <w:rPr>
          <w:rFonts w:ascii="Arial" w:hAnsi="Arial" w:cs="Arial"/>
          <w:sz w:val="24"/>
          <w:szCs w:val="24"/>
          <w:lang w:eastAsia="pl-PL"/>
        </w:rPr>
        <w:t>*</w:t>
      </w:r>
      <w:r w:rsidRPr="00FE1118">
        <w:rPr>
          <w:rFonts w:ascii="Arial" w:hAnsi="Arial" w:cs="Arial"/>
          <w:sz w:val="24"/>
          <w:szCs w:val="24"/>
          <w:lang w:eastAsia="pl-PL"/>
        </w:rPr>
        <w:t>;</w:t>
      </w:r>
    </w:p>
    <w:p w:rsidR="00F92823" w:rsidRPr="00FE1118" w:rsidRDefault="00A26CCE" w:rsidP="006C43B0">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r>
      <w:proofErr w:type="gramStart"/>
      <w:r w:rsidRPr="00FE1118">
        <w:rPr>
          <w:rFonts w:ascii="Arial" w:hAnsi="Arial" w:cs="Arial"/>
          <w:sz w:val="24"/>
          <w:szCs w:val="24"/>
          <w:lang w:eastAsia="pl-PL"/>
        </w:rPr>
        <w:t>pełnienie</w:t>
      </w:r>
      <w:proofErr w:type="gramEnd"/>
      <w:r w:rsidRPr="00FE1118">
        <w:rPr>
          <w:rFonts w:ascii="Arial" w:hAnsi="Arial" w:cs="Arial"/>
          <w:sz w:val="24"/>
          <w:szCs w:val="24"/>
          <w:lang w:eastAsia="pl-PL"/>
        </w:rPr>
        <w:t xml:space="preserve"> funkcji</w:t>
      </w:r>
      <w:r w:rsidR="00F92823" w:rsidRPr="00FE1118">
        <w:rPr>
          <w:rFonts w:ascii="Arial" w:hAnsi="Arial" w:cs="Arial"/>
          <w:sz w:val="24"/>
          <w:szCs w:val="24"/>
          <w:lang w:eastAsia="pl-PL"/>
        </w:rPr>
        <w:t xml:space="preserve"> członka organu </w:t>
      </w:r>
      <w:r w:rsidRPr="00FE1118">
        <w:rPr>
          <w:rFonts w:ascii="Arial" w:hAnsi="Arial" w:cs="Arial"/>
          <w:sz w:val="24"/>
          <w:szCs w:val="24"/>
          <w:lang w:eastAsia="pl-PL"/>
        </w:rPr>
        <w:t xml:space="preserve">nadzorczego </w:t>
      </w:r>
      <w:r w:rsidR="00F92823" w:rsidRPr="00FE1118">
        <w:rPr>
          <w:rFonts w:ascii="Arial" w:hAnsi="Arial" w:cs="Arial"/>
          <w:sz w:val="24"/>
          <w:szCs w:val="24"/>
          <w:lang w:eastAsia="pl-PL"/>
        </w:rPr>
        <w:t xml:space="preserve">lub </w:t>
      </w:r>
      <w:r w:rsidRPr="00FE1118">
        <w:rPr>
          <w:rFonts w:ascii="Arial" w:hAnsi="Arial" w:cs="Arial"/>
          <w:sz w:val="24"/>
          <w:szCs w:val="24"/>
          <w:lang w:eastAsia="pl-PL"/>
        </w:rPr>
        <w:t>zarządzającego</w:t>
      </w:r>
      <w:r w:rsidR="00F92823" w:rsidRPr="00FE1118">
        <w:rPr>
          <w:rFonts w:ascii="Arial" w:hAnsi="Arial" w:cs="Arial"/>
          <w:sz w:val="24"/>
          <w:szCs w:val="24"/>
          <w:lang w:eastAsia="pl-PL"/>
        </w:rPr>
        <w:t>, prokurenta, pełnomocnika;</w:t>
      </w:r>
    </w:p>
    <w:p w:rsidR="007628CE" w:rsidRPr="00FE1118" w:rsidRDefault="00FE1118" w:rsidP="006C43B0">
      <w:pPr>
        <w:spacing w:line="360" w:lineRule="auto"/>
        <w:ind w:left="709" w:hanging="709"/>
        <w:rPr>
          <w:rFonts w:ascii="Arial" w:hAnsi="Arial" w:cs="Arial"/>
          <w:sz w:val="24"/>
          <w:szCs w:val="24"/>
        </w:rPr>
      </w:pPr>
      <w:r>
        <w:rPr>
          <w:rFonts w:ascii="Arial" w:hAnsi="Arial" w:cs="Arial"/>
          <w:sz w:val="24"/>
          <w:szCs w:val="24"/>
          <w:lang w:eastAsia="pl-PL"/>
        </w:rPr>
        <w:t>4.</w:t>
      </w:r>
      <w:r>
        <w:rPr>
          <w:rFonts w:ascii="Arial" w:hAnsi="Arial" w:cs="Arial"/>
          <w:sz w:val="24"/>
          <w:szCs w:val="24"/>
          <w:lang w:eastAsia="pl-PL"/>
        </w:rPr>
        <w:tab/>
      </w:r>
      <w:proofErr w:type="gramStart"/>
      <w:r w:rsidR="00F92823" w:rsidRPr="00FE1118">
        <w:rPr>
          <w:rFonts w:ascii="Arial" w:hAnsi="Arial" w:cs="Arial"/>
          <w:sz w:val="24"/>
          <w:szCs w:val="24"/>
          <w:lang w:eastAsia="pl-PL"/>
        </w:rPr>
        <w:t>pozostawanie</w:t>
      </w:r>
      <w:proofErr w:type="gramEnd"/>
      <w:r w:rsidR="00F92823" w:rsidRPr="00FE1118">
        <w:rPr>
          <w:rFonts w:ascii="Arial" w:hAnsi="Arial" w:cs="Arial"/>
          <w:sz w:val="24"/>
          <w:szCs w:val="24"/>
          <w:lang w:eastAsia="pl-PL"/>
        </w:rPr>
        <w:t xml:space="preserve"> w związku małżeńskim, w stosunku pokrewieństwa </w:t>
      </w:r>
      <w:r>
        <w:rPr>
          <w:rFonts w:ascii="Arial" w:hAnsi="Arial" w:cs="Arial"/>
          <w:sz w:val="24"/>
          <w:szCs w:val="24"/>
          <w:lang w:eastAsia="pl-PL"/>
        </w:rPr>
        <w:br/>
      </w:r>
      <w:r w:rsidR="00F92823" w:rsidRPr="00FE1118">
        <w:rPr>
          <w:rFonts w:ascii="Arial" w:hAnsi="Arial" w:cs="Arial"/>
          <w:sz w:val="24"/>
          <w:szCs w:val="24"/>
          <w:lang w:eastAsia="pl-PL"/>
        </w:rPr>
        <w:t xml:space="preserve">lub powinowactwa w linii prostej, pokrewieństwa drugiego stopnia </w:t>
      </w:r>
      <w:r>
        <w:rPr>
          <w:rFonts w:ascii="Arial" w:hAnsi="Arial" w:cs="Arial"/>
          <w:sz w:val="24"/>
          <w:szCs w:val="24"/>
          <w:lang w:eastAsia="pl-PL"/>
        </w:rPr>
        <w:br/>
      </w:r>
      <w:r w:rsidR="00F92823" w:rsidRPr="00FE1118">
        <w:rPr>
          <w:rFonts w:ascii="Arial" w:hAnsi="Arial" w:cs="Arial"/>
          <w:sz w:val="24"/>
          <w:szCs w:val="24"/>
          <w:lang w:eastAsia="pl-PL"/>
        </w:rPr>
        <w:t xml:space="preserve">lub powinowactwa drugiego stopnia w linii bocznej lub </w:t>
      </w:r>
      <w:r w:rsidR="00A26CCE" w:rsidRPr="00FE1118">
        <w:rPr>
          <w:rFonts w:ascii="Arial" w:hAnsi="Arial" w:cs="Arial"/>
          <w:sz w:val="24"/>
          <w:szCs w:val="24"/>
          <w:lang w:eastAsia="pl-PL"/>
        </w:rPr>
        <w:t xml:space="preserve">w </w:t>
      </w:r>
      <w:r w:rsidR="00F92823" w:rsidRPr="00FE1118">
        <w:rPr>
          <w:rFonts w:ascii="Arial" w:hAnsi="Arial" w:cs="Arial"/>
          <w:sz w:val="24"/>
          <w:szCs w:val="24"/>
          <w:lang w:eastAsia="pl-PL"/>
        </w:rPr>
        <w:t xml:space="preserve">stosunku </w:t>
      </w:r>
      <w:r>
        <w:rPr>
          <w:rFonts w:ascii="Arial" w:hAnsi="Arial" w:cs="Arial"/>
          <w:sz w:val="24"/>
          <w:szCs w:val="24"/>
          <w:lang w:eastAsia="pl-PL"/>
        </w:rPr>
        <w:t>p</w:t>
      </w:r>
      <w:r w:rsidR="00F92823" w:rsidRPr="00FE1118">
        <w:rPr>
          <w:rFonts w:ascii="Arial" w:hAnsi="Arial" w:cs="Arial"/>
          <w:sz w:val="24"/>
          <w:szCs w:val="24"/>
          <w:lang w:eastAsia="pl-PL"/>
        </w:rPr>
        <w:t>rzysposobienia, opieki lub kurateli;</w:t>
      </w:r>
      <w:r w:rsidR="004034F1">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w:t>
      </w:r>
      <w:r w:rsidR="00CD27A5" w:rsidRPr="00FE1118">
        <w:rPr>
          <w:rFonts w:ascii="Arial" w:hAnsi="Arial" w:cs="Arial"/>
          <w:sz w:val="24"/>
          <w:szCs w:val="24"/>
        </w:rPr>
        <w:t>nnym związku niż wskazane w pkt 1-4</w:t>
      </w:r>
      <w:r w:rsidR="007628CE" w:rsidRPr="00FE1118">
        <w:rPr>
          <w:rFonts w:ascii="Arial" w:hAnsi="Arial" w:cs="Arial"/>
          <w:sz w:val="24"/>
          <w:szCs w:val="24"/>
        </w:rPr>
        <w:t xml:space="preserve"> jeżeli naruszają zasady konkurencyjności</w:t>
      </w:r>
      <w:r w:rsidR="00CD27A5" w:rsidRPr="00FE1118">
        <w:rPr>
          <w:rFonts w:ascii="Arial" w:hAnsi="Arial" w:cs="Arial"/>
          <w:sz w:val="24"/>
          <w:szCs w:val="24"/>
          <w:lang w:eastAsia="pl-PL"/>
        </w:rPr>
        <w:t>***</w:t>
      </w:r>
      <w:r w:rsidR="007628CE" w:rsidRPr="00FE1118">
        <w:rPr>
          <w:rFonts w:ascii="Arial" w:hAnsi="Arial" w:cs="Arial"/>
          <w:sz w:val="24"/>
          <w:szCs w:val="24"/>
        </w:rPr>
        <w:t xml:space="preserve">. </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lastRenderedPageBreak/>
        <w:t>..............................................</w:t>
      </w:r>
      <w:r w:rsidR="00BA5339" w:rsidRPr="00FE1118">
        <w:rPr>
          <w:rFonts w:ascii="Arial" w:hAnsi="Arial" w:cs="Arial"/>
          <w:sz w:val="24"/>
          <w:szCs w:val="24"/>
        </w:rPr>
        <w:t xml:space="preserve">.......... </w:t>
      </w:r>
      <w:proofErr w:type="gramStart"/>
      <w:r w:rsidR="00BA5339" w:rsidRPr="00FE1118">
        <w:rPr>
          <w:rFonts w:ascii="Arial" w:hAnsi="Arial" w:cs="Arial"/>
          <w:sz w:val="24"/>
          <w:szCs w:val="24"/>
        </w:rPr>
        <w:t>dnia ...............</w:t>
      </w:r>
      <w:r w:rsidRPr="00FE1118">
        <w:rPr>
          <w:rFonts w:ascii="Arial" w:hAnsi="Arial" w:cs="Arial"/>
          <w:sz w:val="24"/>
          <w:szCs w:val="24"/>
        </w:rPr>
        <w:t xml:space="preserve">…. </w:t>
      </w:r>
      <w:proofErr w:type="gramEnd"/>
      <w:r w:rsidRPr="00FE1118">
        <w:rPr>
          <w:rFonts w:ascii="Arial" w:hAnsi="Arial" w:cs="Arial"/>
          <w:sz w:val="24"/>
          <w:szCs w:val="24"/>
        </w:rPr>
        <w:t>r.</w:t>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Pr="00FE1118">
        <w:rPr>
          <w:rFonts w:ascii="Arial" w:hAnsi="Arial" w:cs="Arial"/>
          <w:sz w:val="24"/>
          <w:szCs w:val="24"/>
        </w:rPr>
        <w:tab/>
      </w:r>
      <w:r w:rsidR="00BA5339" w:rsidRPr="00FE1118">
        <w:rPr>
          <w:rFonts w:ascii="Arial" w:hAnsi="Arial" w:cs="Arial"/>
          <w:sz w:val="24"/>
          <w:szCs w:val="24"/>
        </w:rPr>
        <w:t xml:space="preserve"> </w:t>
      </w:r>
      <w:r w:rsidRPr="00FE1118">
        <w:rPr>
          <w:rFonts w:ascii="Arial" w:hAnsi="Arial" w:cs="Arial"/>
          <w:sz w:val="24"/>
          <w:szCs w:val="24"/>
        </w:rPr>
        <w:t>(miejscowość</w:t>
      </w:r>
      <w:proofErr w:type="gramStart"/>
      <w:r w:rsidRPr="00FE1118">
        <w:rPr>
          <w:rFonts w:ascii="Arial" w:hAnsi="Arial" w:cs="Arial"/>
          <w:sz w:val="24"/>
          <w:szCs w:val="24"/>
        </w:rPr>
        <w:t>)</w:t>
      </w:r>
      <w:r w:rsidR="00BA5339" w:rsidRPr="00FE1118">
        <w:rPr>
          <w:rFonts w:ascii="Arial" w:hAnsi="Arial" w:cs="Arial"/>
          <w:sz w:val="24"/>
          <w:szCs w:val="24"/>
        </w:rPr>
        <w:tab/>
      </w:r>
      <w:r w:rsidR="00BA5339" w:rsidRPr="00FE1118">
        <w:rPr>
          <w:rFonts w:ascii="Arial" w:hAnsi="Arial" w:cs="Arial"/>
          <w:sz w:val="24"/>
          <w:szCs w:val="24"/>
        </w:rPr>
        <w:tab/>
      </w:r>
      <w:r w:rsidR="00BA5339" w:rsidRPr="00FE1118">
        <w:rPr>
          <w:rFonts w:ascii="Arial" w:hAnsi="Arial" w:cs="Arial"/>
          <w:sz w:val="24"/>
          <w:szCs w:val="24"/>
        </w:rPr>
        <w:tab/>
        <w:t xml:space="preserve"> (data</w:t>
      </w:r>
      <w:proofErr w:type="gramEnd"/>
      <w:r w:rsidR="00BA5339" w:rsidRPr="00FE1118">
        <w:rPr>
          <w:rFonts w:ascii="Arial" w:hAnsi="Arial" w:cs="Arial"/>
          <w:sz w:val="24"/>
          <w:szCs w:val="24"/>
        </w:rPr>
        <w:t>)</w:t>
      </w:r>
    </w:p>
    <w:p w:rsidR="00F92823" w:rsidRPr="00FE1118" w:rsidRDefault="00F92823" w:rsidP="00FE1118">
      <w:pPr>
        <w:spacing w:line="360" w:lineRule="auto"/>
        <w:rPr>
          <w:rFonts w:ascii="Arial" w:hAnsi="Arial" w:cs="Arial"/>
          <w:sz w:val="24"/>
          <w:szCs w:val="24"/>
          <w:lang w:eastAsia="pl-PL"/>
        </w:rPr>
      </w:pPr>
    </w:p>
    <w:p w:rsidR="00F92823" w:rsidRPr="00FE1118" w:rsidRDefault="00F92823" w:rsidP="00FE1118">
      <w:pPr>
        <w:pStyle w:val="Bezodstpw"/>
        <w:spacing w:line="360" w:lineRule="auto"/>
        <w:rPr>
          <w:rFonts w:ascii="Arial" w:hAnsi="Arial" w:cs="Arial"/>
          <w:sz w:val="24"/>
          <w:szCs w:val="24"/>
        </w:rPr>
      </w:pPr>
      <w:r w:rsidRPr="00FE1118">
        <w:rPr>
          <w:rFonts w:ascii="Arial" w:hAnsi="Arial" w:cs="Arial"/>
          <w:sz w:val="24"/>
          <w:szCs w:val="24"/>
        </w:rPr>
        <w:t>............................................................</w:t>
      </w:r>
    </w:p>
    <w:p w:rsidR="00F92823"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F92823" w:rsidRPr="00FE1118">
        <w:rPr>
          <w:rFonts w:ascii="Arial" w:hAnsi="Arial" w:cs="Arial"/>
          <w:sz w:val="24"/>
          <w:szCs w:val="24"/>
        </w:rPr>
        <w:t>(podpis czytelny)</w:t>
      </w:r>
    </w:p>
    <w:p w:rsidR="00912F5F" w:rsidRPr="00FE1118" w:rsidRDefault="00912F5F" w:rsidP="00FE1118">
      <w:pPr>
        <w:spacing w:line="360" w:lineRule="auto"/>
        <w:rPr>
          <w:rFonts w:ascii="Arial" w:hAnsi="Arial" w:cs="Arial"/>
          <w:i/>
          <w:sz w:val="24"/>
          <w:szCs w:val="24"/>
        </w:rPr>
      </w:pPr>
    </w:p>
    <w:p w:rsidR="00912F5F" w:rsidRPr="00FE1118" w:rsidRDefault="00912F5F" w:rsidP="00FE1118">
      <w:pPr>
        <w:spacing w:line="360" w:lineRule="auto"/>
        <w:rPr>
          <w:rFonts w:ascii="Arial" w:hAnsi="Arial" w:cs="Arial"/>
          <w:i/>
          <w:sz w:val="24"/>
          <w:szCs w:val="24"/>
        </w:rPr>
      </w:pPr>
    </w:p>
    <w:p w:rsidR="00FA771E" w:rsidRPr="00FE1118" w:rsidRDefault="00E10522" w:rsidP="00960499">
      <w:pPr>
        <w:spacing w:after="0" w:line="360" w:lineRule="auto"/>
        <w:ind w:left="426" w:hanging="426"/>
        <w:rPr>
          <w:rFonts w:ascii="Arial" w:hAnsi="Arial" w:cs="Arial"/>
          <w:i/>
          <w:sz w:val="24"/>
          <w:szCs w:val="24"/>
        </w:rPr>
      </w:pPr>
      <w:r w:rsidRPr="00FE1118">
        <w:rPr>
          <w:rFonts w:ascii="Arial" w:hAnsi="Arial" w:cs="Arial"/>
          <w:i/>
          <w:sz w:val="24"/>
          <w:szCs w:val="24"/>
        </w:rPr>
        <w:t>*</w:t>
      </w:r>
      <w:r w:rsidR="00EF79F7">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wybrać właściwe</w:t>
      </w:r>
    </w:p>
    <w:p w:rsidR="00CD27A5" w:rsidRPr="00FE1118" w:rsidRDefault="007170C8" w:rsidP="00960499">
      <w:pPr>
        <w:spacing w:after="0" w:line="360" w:lineRule="auto"/>
        <w:ind w:left="426" w:hanging="426"/>
        <w:rPr>
          <w:rFonts w:ascii="Arial" w:hAnsi="Arial" w:cs="Arial"/>
          <w:i/>
          <w:sz w:val="24"/>
          <w:szCs w:val="24"/>
        </w:rPr>
      </w:pPr>
      <w:proofErr w:type="gramStart"/>
      <w:r w:rsidRPr="00FE1118">
        <w:rPr>
          <w:rFonts w:ascii="Arial" w:hAnsi="Arial" w:cs="Arial"/>
          <w:i/>
          <w:sz w:val="24"/>
          <w:szCs w:val="24"/>
        </w:rPr>
        <w:t>*</w:t>
      </w:r>
      <w:r w:rsidR="00E10522" w:rsidRPr="00FE1118">
        <w:rPr>
          <w:rFonts w:ascii="Arial" w:hAnsi="Arial" w:cs="Arial"/>
          <w:i/>
          <w:sz w:val="24"/>
          <w:szCs w:val="24"/>
        </w:rPr>
        <w:t>*</w:t>
      </w:r>
      <w:r w:rsidRPr="00FE1118">
        <w:rPr>
          <w:rFonts w:ascii="Arial" w:hAnsi="Arial" w:cs="Arial"/>
          <w:i/>
          <w:sz w:val="24"/>
          <w:szCs w:val="24"/>
        </w:rPr>
        <w:t xml:space="preserve"> </w:t>
      </w:r>
      <w:r w:rsidR="00960499">
        <w:rPr>
          <w:rFonts w:ascii="Arial" w:hAnsi="Arial" w:cs="Arial"/>
          <w:i/>
          <w:sz w:val="24"/>
          <w:szCs w:val="24"/>
        </w:rPr>
        <w:tab/>
      </w:r>
      <w:r w:rsidRPr="00FE1118">
        <w:rPr>
          <w:rFonts w:ascii="Arial" w:hAnsi="Arial" w:cs="Arial"/>
          <w:i/>
          <w:sz w:val="24"/>
          <w:szCs w:val="24"/>
        </w:rPr>
        <w:t>jeżeli</w:t>
      </w:r>
      <w:proofErr w:type="gramEnd"/>
      <w:r w:rsidRPr="00FE1118">
        <w:rPr>
          <w:rFonts w:ascii="Arial" w:hAnsi="Arial" w:cs="Arial"/>
          <w:i/>
          <w:sz w:val="24"/>
          <w:szCs w:val="24"/>
        </w:rPr>
        <w:t xml:space="preserve"> z przepisów prawa wynika </w:t>
      </w:r>
      <w:r w:rsidR="00A26CCE" w:rsidRPr="00FE1118">
        <w:rPr>
          <w:rFonts w:ascii="Arial" w:hAnsi="Arial" w:cs="Arial"/>
          <w:i/>
          <w:sz w:val="24"/>
          <w:szCs w:val="24"/>
        </w:rPr>
        <w:t>niższy</w:t>
      </w:r>
      <w:r w:rsidRPr="00FE1118">
        <w:rPr>
          <w:rFonts w:ascii="Arial" w:hAnsi="Arial" w:cs="Arial"/>
          <w:i/>
          <w:sz w:val="24"/>
          <w:szCs w:val="24"/>
        </w:rPr>
        <w:t xml:space="preserve"> </w:t>
      </w:r>
      <w:r w:rsidR="00C844DA">
        <w:rPr>
          <w:rFonts w:ascii="Arial" w:hAnsi="Arial" w:cs="Arial"/>
          <w:i/>
          <w:sz w:val="24"/>
          <w:szCs w:val="24"/>
        </w:rPr>
        <w:t xml:space="preserve">próg, należy podstawić właściwą </w:t>
      </w:r>
      <w:r w:rsidRPr="00FE1118">
        <w:rPr>
          <w:rFonts w:ascii="Arial" w:hAnsi="Arial" w:cs="Arial"/>
          <w:i/>
          <w:sz w:val="24"/>
          <w:szCs w:val="24"/>
        </w:rPr>
        <w:t>wartość</w:t>
      </w:r>
    </w:p>
    <w:p w:rsidR="008D342F" w:rsidRDefault="00CD27A5" w:rsidP="008D342F">
      <w:pPr>
        <w:spacing w:after="0" w:line="360" w:lineRule="auto"/>
        <w:ind w:left="426" w:hanging="426"/>
        <w:rPr>
          <w:rFonts w:ascii="Arial" w:hAnsi="Arial" w:cs="Arial"/>
          <w:i/>
          <w:sz w:val="24"/>
          <w:szCs w:val="24"/>
        </w:rPr>
      </w:pPr>
      <w:r w:rsidRPr="00FE1118">
        <w:rPr>
          <w:rFonts w:ascii="Arial" w:hAnsi="Arial" w:cs="Arial"/>
          <w:i/>
          <w:sz w:val="24"/>
          <w:szCs w:val="24"/>
        </w:rPr>
        <w:t xml:space="preserve">*** </w:t>
      </w:r>
      <w:r w:rsidR="008D342F">
        <w:rPr>
          <w:rFonts w:ascii="Arial" w:hAnsi="Arial" w:cs="Arial"/>
          <w:i/>
          <w:sz w:val="24"/>
          <w:szCs w:val="24"/>
        </w:rPr>
        <w:tab/>
      </w:r>
      <w:r w:rsidRPr="00FE1118">
        <w:rPr>
          <w:rFonts w:ascii="Arial" w:hAnsi="Arial" w:cs="Arial"/>
          <w:i/>
          <w:sz w:val="24"/>
          <w:szCs w:val="24"/>
        </w:rPr>
        <w:t xml:space="preserve">w tym zasady wydatkowania środków publicznych opisane w rozdziale </w:t>
      </w:r>
    </w:p>
    <w:p w:rsidR="00CD27A5" w:rsidRPr="00FE1118" w:rsidRDefault="00CD27A5" w:rsidP="00A847E2">
      <w:pPr>
        <w:spacing w:after="0" w:line="360" w:lineRule="auto"/>
        <w:ind w:left="567" w:hanging="141"/>
        <w:rPr>
          <w:rFonts w:ascii="Arial" w:hAnsi="Arial" w:cs="Arial"/>
          <w:i/>
          <w:sz w:val="24"/>
          <w:szCs w:val="24"/>
        </w:rPr>
      </w:pPr>
      <w:r w:rsidRPr="00FE1118">
        <w:rPr>
          <w:rFonts w:ascii="Arial" w:hAnsi="Arial" w:cs="Arial"/>
          <w:i/>
          <w:sz w:val="24"/>
          <w:szCs w:val="24"/>
        </w:rPr>
        <w:t>2 pkt 4 Zasad</w:t>
      </w:r>
    </w:p>
    <w:p w:rsidR="004F57A9" w:rsidRPr="00FE1118" w:rsidRDefault="004F57A9" w:rsidP="00FE1118">
      <w:pPr>
        <w:spacing w:after="0" w:line="360" w:lineRule="auto"/>
        <w:rPr>
          <w:rFonts w:ascii="Arial" w:hAnsi="Arial" w:cs="Arial"/>
          <w:i/>
          <w:sz w:val="24"/>
          <w:szCs w:val="24"/>
        </w:rPr>
      </w:pPr>
      <w:r w:rsidRPr="00FE1118">
        <w:rPr>
          <w:rFonts w:ascii="Arial" w:hAnsi="Arial" w:cs="Arial"/>
          <w:i/>
          <w:sz w:val="24"/>
          <w:szCs w:val="24"/>
        </w:rPr>
        <w:br w:type="page"/>
      </w:r>
    </w:p>
    <w:p w:rsidR="004F57A9" w:rsidRPr="00FE1118" w:rsidRDefault="006003BF" w:rsidP="004F57A9">
      <w:pPr>
        <w:pStyle w:val="Nagwek2"/>
        <w:rPr>
          <w:rFonts w:ascii="Arial" w:hAnsi="Arial" w:cs="Arial"/>
          <w:i w:val="0"/>
          <w:sz w:val="24"/>
          <w:szCs w:val="24"/>
          <w:lang w:eastAsia="pl-PL"/>
        </w:rPr>
      </w:pPr>
      <w:bookmarkStart w:id="34" w:name="_Toc19089000"/>
      <w:r w:rsidRPr="00FE1118">
        <w:rPr>
          <w:rFonts w:ascii="Arial" w:hAnsi="Arial" w:cs="Arial"/>
          <w:i w:val="0"/>
          <w:sz w:val="24"/>
          <w:szCs w:val="24"/>
          <w:lang w:eastAsia="pl-PL"/>
        </w:rPr>
        <w:lastRenderedPageBreak/>
        <w:t>Załącznik nr 1.4</w:t>
      </w:r>
      <w:r w:rsidR="004F57A9" w:rsidRPr="00FE1118">
        <w:rPr>
          <w:rFonts w:ascii="Arial" w:hAnsi="Arial" w:cs="Arial"/>
          <w:i w:val="0"/>
          <w:sz w:val="24"/>
          <w:szCs w:val="24"/>
          <w:lang w:eastAsia="pl-PL"/>
        </w:rPr>
        <w:t xml:space="preserve"> - OŚWIADCZENIE ZAMAWIAJĄCEGO O BRAKU POWIĄZAŃ OSOBOWYCH LUB KAPITAŁOWYCH - WZÓR</w:t>
      </w:r>
      <w:bookmarkEnd w:id="34"/>
    </w:p>
    <w:p w:rsidR="004F57A9" w:rsidRPr="004B53ED" w:rsidRDefault="004F57A9" w:rsidP="004F57A9">
      <w:pPr>
        <w:rPr>
          <w:rFonts w:ascii="Arial" w:hAnsi="Arial" w:cs="Arial"/>
          <w:lang w:eastAsia="pl-PL"/>
        </w:rPr>
      </w:pPr>
    </w:p>
    <w:p w:rsidR="004F57A9" w:rsidRPr="004B53ED" w:rsidRDefault="00A90AA1" w:rsidP="004F57A9">
      <w:pPr>
        <w:rPr>
          <w:rFonts w:ascii="Arial" w:hAnsi="Arial" w:cs="Arial"/>
          <w:lang w:eastAsia="pl-PL"/>
        </w:rPr>
      </w:pPr>
      <w:r w:rsidRPr="0056169E">
        <w:rPr>
          <w:noProof/>
          <w:lang w:eastAsia="pl-PL"/>
        </w:rPr>
        <w:drawing>
          <wp:inline distT="0" distB="0" distL="0" distR="0" wp14:anchorId="5BE59FFF" wp14:editId="1337DF9E">
            <wp:extent cx="5759450" cy="60248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p w:rsidR="00B527EB" w:rsidRDefault="00B527EB" w:rsidP="00FE1118">
      <w:pPr>
        <w:pStyle w:val="Legenda"/>
        <w:spacing w:line="360" w:lineRule="auto"/>
        <w:jc w:val="center"/>
        <w:rPr>
          <w:rFonts w:ascii="Arial" w:hAnsi="Arial" w:cs="Arial"/>
          <w:szCs w:val="24"/>
        </w:rPr>
      </w:pPr>
    </w:p>
    <w:p w:rsidR="00B527EB" w:rsidRDefault="00B527EB" w:rsidP="00FE1118">
      <w:pPr>
        <w:pStyle w:val="Legenda"/>
        <w:spacing w:line="360" w:lineRule="auto"/>
        <w:jc w:val="center"/>
        <w:rPr>
          <w:rFonts w:ascii="Arial" w:hAnsi="Arial" w:cs="Arial"/>
          <w:szCs w:val="24"/>
        </w:rPr>
      </w:pPr>
    </w:p>
    <w:p w:rsidR="004F57A9" w:rsidRPr="00FE1118" w:rsidRDefault="004F57A9" w:rsidP="00FE1118">
      <w:pPr>
        <w:pStyle w:val="Legenda"/>
        <w:spacing w:line="360" w:lineRule="auto"/>
        <w:jc w:val="center"/>
        <w:rPr>
          <w:rFonts w:ascii="Arial" w:hAnsi="Arial" w:cs="Arial"/>
          <w:szCs w:val="24"/>
        </w:rPr>
      </w:pPr>
      <w:r w:rsidRPr="00FE1118">
        <w:rPr>
          <w:rFonts w:ascii="Arial" w:hAnsi="Arial" w:cs="Arial"/>
          <w:szCs w:val="24"/>
        </w:rPr>
        <w:t>Oświadczenie o braku</w:t>
      </w:r>
    </w:p>
    <w:p w:rsidR="004F57A9" w:rsidRPr="00FE1118" w:rsidRDefault="004F57A9" w:rsidP="00FE1118">
      <w:pPr>
        <w:spacing w:line="360" w:lineRule="auto"/>
        <w:jc w:val="center"/>
        <w:rPr>
          <w:rFonts w:ascii="Arial" w:hAnsi="Arial" w:cs="Arial"/>
          <w:b/>
          <w:sz w:val="24"/>
          <w:szCs w:val="24"/>
          <w:lang w:eastAsia="pl-PL"/>
        </w:rPr>
      </w:pPr>
      <w:proofErr w:type="gramStart"/>
      <w:r w:rsidRPr="00FE1118">
        <w:rPr>
          <w:rFonts w:ascii="Arial" w:hAnsi="Arial" w:cs="Arial"/>
          <w:b/>
          <w:sz w:val="24"/>
          <w:szCs w:val="24"/>
          <w:lang w:eastAsia="pl-PL"/>
        </w:rPr>
        <w:t>powiązań</w:t>
      </w:r>
      <w:proofErr w:type="gramEnd"/>
      <w:r w:rsidRPr="00FE1118">
        <w:rPr>
          <w:rFonts w:ascii="Arial" w:hAnsi="Arial" w:cs="Arial"/>
          <w:b/>
          <w:sz w:val="24"/>
          <w:szCs w:val="24"/>
          <w:lang w:eastAsia="pl-PL"/>
        </w:rPr>
        <w:t xml:space="preserve"> osobowych lub kapitałowych</w:t>
      </w:r>
    </w:p>
    <w:p w:rsidR="00273A55" w:rsidRDefault="00273A55" w:rsidP="004F57A9">
      <w:pPr>
        <w:rPr>
          <w:rFonts w:ascii="Arial" w:hAnsi="Arial" w:cs="Arial"/>
          <w:sz w:val="20"/>
          <w:szCs w:val="20"/>
          <w:lang w:eastAsia="pl-PL"/>
        </w:rPr>
      </w:pPr>
    </w:p>
    <w:p w:rsidR="00FE1118" w:rsidRPr="004B53ED" w:rsidRDefault="00FE1118" w:rsidP="004F57A9">
      <w:pPr>
        <w:rPr>
          <w:rFonts w:ascii="Arial" w:hAnsi="Arial" w:cs="Arial"/>
          <w:sz w:val="20"/>
          <w:szCs w:val="20"/>
          <w:lang w:eastAsia="pl-PL"/>
        </w:rPr>
      </w:pP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 xml:space="preserve">Oświadczam, że </w:t>
      </w:r>
      <w:r w:rsidRPr="00FE1118">
        <w:rPr>
          <w:rFonts w:ascii="Arial" w:hAnsi="Arial" w:cs="Arial"/>
          <w:i/>
          <w:sz w:val="24"/>
          <w:szCs w:val="24"/>
          <w:lang w:eastAsia="pl-PL"/>
        </w:rPr>
        <w:t xml:space="preserve">(wpisać nazwę </w:t>
      </w:r>
      <w:r w:rsidR="00273A55" w:rsidRPr="00FE1118">
        <w:rPr>
          <w:rFonts w:ascii="Arial" w:hAnsi="Arial" w:cs="Arial"/>
          <w:i/>
          <w:sz w:val="24"/>
          <w:szCs w:val="24"/>
          <w:lang w:eastAsia="pl-PL"/>
        </w:rPr>
        <w:t>Beneficjenta</w:t>
      </w:r>
      <w:r w:rsidRPr="00FE1118">
        <w:rPr>
          <w:rFonts w:ascii="Arial" w:hAnsi="Arial" w:cs="Arial"/>
          <w:i/>
          <w:sz w:val="24"/>
          <w:szCs w:val="24"/>
          <w:lang w:eastAsia="pl-PL"/>
        </w:rPr>
        <w:t>)</w:t>
      </w:r>
      <w:r w:rsidRPr="00FE1118">
        <w:rPr>
          <w:rFonts w:ascii="Arial" w:hAnsi="Arial" w:cs="Arial"/>
          <w:sz w:val="24"/>
          <w:szCs w:val="24"/>
          <w:lang w:eastAsia="pl-PL"/>
        </w:rPr>
        <w:t xml:space="preserve"> nie jest powiązany kapitałowo lub osobowo z </w:t>
      </w:r>
      <w:r w:rsidRPr="00FE1118">
        <w:rPr>
          <w:rFonts w:ascii="Arial" w:hAnsi="Arial" w:cs="Arial"/>
          <w:i/>
          <w:sz w:val="24"/>
          <w:szCs w:val="24"/>
          <w:lang w:eastAsia="pl-PL"/>
        </w:rPr>
        <w:t xml:space="preserve">(wpisać nazwę </w:t>
      </w:r>
      <w:proofErr w:type="gramStart"/>
      <w:r w:rsidRPr="00FE1118">
        <w:rPr>
          <w:rFonts w:ascii="Arial" w:hAnsi="Arial" w:cs="Arial"/>
          <w:i/>
          <w:sz w:val="24"/>
          <w:szCs w:val="24"/>
          <w:lang w:eastAsia="pl-PL"/>
        </w:rPr>
        <w:t>wykonawcy któremu</w:t>
      </w:r>
      <w:proofErr w:type="gramEnd"/>
      <w:r w:rsidRPr="00FE1118">
        <w:rPr>
          <w:rFonts w:ascii="Arial" w:hAnsi="Arial" w:cs="Arial"/>
          <w:i/>
          <w:sz w:val="24"/>
          <w:szCs w:val="24"/>
          <w:lang w:eastAsia="pl-PL"/>
        </w:rPr>
        <w:t xml:space="preserve"> udzielone zostało zamówienie)</w:t>
      </w:r>
      <w:r w:rsidR="00CC2645" w:rsidRPr="00FE1118">
        <w:rPr>
          <w:rFonts w:ascii="Arial" w:hAnsi="Arial" w:cs="Arial"/>
          <w:sz w:val="24"/>
          <w:szCs w:val="24"/>
          <w:lang w:eastAsia="pl-PL"/>
        </w:rPr>
        <w:t xml:space="preserve"> w szczególności</w:t>
      </w:r>
      <w:r w:rsidRPr="00FE1118">
        <w:rPr>
          <w:rFonts w:ascii="Arial" w:hAnsi="Arial" w:cs="Arial"/>
          <w:sz w:val="24"/>
          <w:szCs w:val="24"/>
          <w:lang w:eastAsia="pl-PL"/>
        </w:rPr>
        <w:t xml:space="preserve"> poprzez:</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1.</w:t>
      </w:r>
      <w:r w:rsidRPr="00FE1118">
        <w:rPr>
          <w:rFonts w:ascii="Arial" w:hAnsi="Arial" w:cs="Arial"/>
          <w:sz w:val="24"/>
          <w:szCs w:val="24"/>
          <w:lang w:eastAsia="pl-PL"/>
        </w:rPr>
        <w:tab/>
        <w:t xml:space="preserve">uczestniczenie w </w:t>
      </w:r>
      <w:proofErr w:type="gramStart"/>
      <w:r w:rsidRPr="00FE1118">
        <w:rPr>
          <w:rFonts w:ascii="Arial" w:hAnsi="Arial" w:cs="Arial"/>
          <w:sz w:val="24"/>
          <w:szCs w:val="24"/>
          <w:lang w:eastAsia="pl-PL"/>
        </w:rPr>
        <w:t>spółce jako</w:t>
      </w:r>
      <w:proofErr w:type="gramEnd"/>
      <w:r w:rsidRPr="00FE1118">
        <w:rPr>
          <w:rFonts w:ascii="Arial" w:hAnsi="Arial" w:cs="Arial"/>
          <w:sz w:val="24"/>
          <w:szCs w:val="24"/>
          <w:lang w:eastAsia="pl-PL"/>
        </w:rPr>
        <w:t xml:space="preserve"> wspólnik spółki cywilnej lub osobowej;</w:t>
      </w:r>
    </w:p>
    <w:p w:rsidR="004F57A9" w:rsidRPr="00FE1118" w:rsidRDefault="004F57A9" w:rsidP="00FE1118">
      <w:pPr>
        <w:spacing w:line="360" w:lineRule="auto"/>
        <w:rPr>
          <w:rFonts w:ascii="Arial" w:hAnsi="Arial" w:cs="Arial"/>
          <w:sz w:val="24"/>
          <w:szCs w:val="24"/>
          <w:lang w:eastAsia="pl-PL"/>
        </w:rPr>
      </w:pPr>
      <w:r w:rsidRPr="00FE1118">
        <w:rPr>
          <w:rFonts w:ascii="Arial" w:hAnsi="Arial" w:cs="Arial"/>
          <w:sz w:val="24"/>
          <w:szCs w:val="24"/>
          <w:lang w:eastAsia="pl-PL"/>
        </w:rPr>
        <w:t>2.</w:t>
      </w:r>
      <w:r w:rsidRPr="00FE1118">
        <w:rPr>
          <w:rFonts w:ascii="Arial" w:hAnsi="Arial" w:cs="Arial"/>
          <w:sz w:val="24"/>
          <w:szCs w:val="24"/>
          <w:lang w:eastAsia="pl-PL"/>
        </w:rPr>
        <w:tab/>
      </w:r>
      <w:proofErr w:type="gramStart"/>
      <w:r w:rsidRPr="00FE1118">
        <w:rPr>
          <w:rFonts w:ascii="Arial" w:hAnsi="Arial" w:cs="Arial"/>
          <w:sz w:val="24"/>
          <w:szCs w:val="24"/>
          <w:lang w:eastAsia="pl-PL"/>
        </w:rPr>
        <w:t>posiadanie co</w:t>
      </w:r>
      <w:proofErr w:type="gramEnd"/>
      <w:r w:rsidRPr="00FE1118">
        <w:rPr>
          <w:rFonts w:ascii="Arial" w:hAnsi="Arial" w:cs="Arial"/>
          <w:sz w:val="24"/>
          <w:szCs w:val="24"/>
          <w:lang w:eastAsia="pl-PL"/>
        </w:rPr>
        <w:t xml:space="preserve"> najmniej 10% udziałów lub akcji*;</w:t>
      </w:r>
    </w:p>
    <w:p w:rsidR="004F57A9" w:rsidRPr="00FE1118" w:rsidRDefault="004F57A9" w:rsidP="00B527EB">
      <w:pPr>
        <w:spacing w:line="360" w:lineRule="auto"/>
        <w:ind w:left="709" w:hanging="709"/>
        <w:rPr>
          <w:rFonts w:ascii="Arial" w:hAnsi="Arial" w:cs="Arial"/>
          <w:sz w:val="24"/>
          <w:szCs w:val="24"/>
          <w:lang w:eastAsia="pl-PL"/>
        </w:rPr>
      </w:pPr>
      <w:r w:rsidRPr="00FE1118">
        <w:rPr>
          <w:rFonts w:ascii="Arial" w:hAnsi="Arial" w:cs="Arial"/>
          <w:sz w:val="24"/>
          <w:szCs w:val="24"/>
          <w:lang w:eastAsia="pl-PL"/>
        </w:rPr>
        <w:t>3.</w:t>
      </w:r>
      <w:r w:rsidRPr="00FE1118">
        <w:rPr>
          <w:rFonts w:ascii="Arial" w:hAnsi="Arial" w:cs="Arial"/>
          <w:sz w:val="24"/>
          <w:szCs w:val="24"/>
          <w:lang w:eastAsia="pl-PL"/>
        </w:rPr>
        <w:tab/>
      </w:r>
      <w:proofErr w:type="gramStart"/>
      <w:r w:rsidRPr="00FE1118">
        <w:rPr>
          <w:rFonts w:ascii="Arial" w:hAnsi="Arial" w:cs="Arial"/>
          <w:sz w:val="24"/>
          <w:szCs w:val="24"/>
          <w:lang w:eastAsia="pl-PL"/>
        </w:rPr>
        <w:t>pełnienie</w:t>
      </w:r>
      <w:proofErr w:type="gramEnd"/>
      <w:r w:rsidRPr="00FE1118">
        <w:rPr>
          <w:rFonts w:ascii="Arial" w:hAnsi="Arial" w:cs="Arial"/>
          <w:sz w:val="24"/>
          <w:szCs w:val="24"/>
          <w:lang w:eastAsia="pl-PL"/>
        </w:rPr>
        <w:t xml:space="preserve"> funkcji członka organu nadzorczego lub zarządzającego, prokurenta, pełnomocnika;</w:t>
      </w:r>
    </w:p>
    <w:p w:rsidR="007628CE" w:rsidRPr="00FE1118" w:rsidRDefault="004F57A9" w:rsidP="00B527EB">
      <w:pPr>
        <w:spacing w:line="360" w:lineRule="auto"/>
        <w:ind w:left="709" w:hanging="709"/>
        <w:rPr>
          <w:rFonts w:ascii="Arial" w:hAnsi="Arial" w:cs="Arial"/>
          <w:sz w:val="24"/>
          <w:szCs w:val="24"/>
        </w:rPr>
      </w:pPr>
      <w:r w:rsidRPr="00FE1118">
        <w:rPr>
          <w:rFonts w:ascii="Arial" w:hAnsi="Arial" w:cs="Arial"/>
          <w:sz w:val="24"/>
          <w:szCs w:val="24"/>
          <w:lang w:eastAsia="pl-PL"/>
        </w:rPr>
        <w:t>4.</w:t>
      </w:r>
      <w:r w:rsidRPr="00FE1118">
        <w:rPr>
          <w:rFonts w:ascii="Arial" w:hAnsi="Arial" w:cs="Arial"/>
          <w:sz w:val="24"/>
          <w:szCs w:val="24"/>
          <w:lang w:eastAsia="pl-PL"/>
        </w:rPr>
        <w:tab/>
      </w:r>
      <w:proofErr w:type="gramStart"/>
      <w:r w:rsidRPr="00FE1118">
        <w:rPr>
          <w:rFonts w:ascii="Arial" w:hAnsi="Arial" w:cs="Arial"/>
          <w:sz w:val="24"/>
          <w:szCs w:val="24"/>
          <w:lang w:eastAsia="pl-PL"/>
        </w:rPr>
        <w:t>pozostawanie</w:t>
      </w:r>
      <w:proofErr w:type="gramEnd"/>
      <w:r w:rsidRPr="00FE1118">
        <w:rPr>
          <w:rFonts w:ascii="Arial" w:hAnsi="Arial" w:cs="Arial"/>
          <w:sz w:val="24"/>
          <w:szCs w:val="24"/>
          <w:lang w:eastAsia="pl-PL"/>
        </w:rPr>
        <w:t xml:space="preserve"> w związku małżeńskim, w stosunku pokrewieństwa </w:t>
      </w:r>
      <w:r w:rsidR="00FE1118">
        <w:rPr>
          <w:rFonts w:ascii="Arial" w:hAnsi="Arial" w:cs="Arial"/>
          <w:sz w:val="24"/>
          <w:szCs w:val="24"/>
          <w:lang w:eastAsia="pl-PL"/>
        </w:rPr>
        <w:br/>
        <w:t xml:space="preserve">lub powinowactwa w linii </w:t>
      </w:r>
      <w:r w:rsidRPr="00FE1118">
        <w:rPr>
          <w:rFonts w:ascii="Arial" w:hAnsi="Arial" w:cs="Arial"/>
          <w:sz w:val="24"/>
          <w:szCs w:val="24"/>
          <w:lang w:eastAsia="pl-PL"/>
        </w:rPr>
        <w:t xml:space="preserve">prostej, pokrewieństwa drugiego stopnia </w:t>
      </w:r>
      <w:r w:rsidR="00FE1118">
        <w:rPr>
          <w:rFonts w:ascii="Arial" w:hAnsi="Arial" w:cs="Arial"/>
          <w:sz w:val="24"/>
          <w:szCs w:val="24"/>
          <w:lang w:eastAsia="pl-PL"/>
        </w:rPr>
        <w:br/>
      </w:r>
      <w:r w:rsidRPr="00FE1118">
        <w:rPr>
          <w:rFonts w:ascii="Arial" w:hAnsi="Arial" w:cs="Arial"/>
          <w:sz w:val="24"/>
          <w:szCs w:val="24"/>
          <w:lang w:eastAsia="pl-PL"/>
        </w:rPr>
        <w:t>lub powinowactwa dr</w:t>
      </w:r>
      <w:r w:rsidR="00FE1118">
        <w:rPr>
          <w:rFonts w:ascii="Arial" w:hAnsi="Arial" w:cs="Arial"/>
          <w:sz w:val="24"/>
          <w:szCs w:val="24"/>
          <w:lang w:eastAsia="pl-PL"/>
        </w:rPr>
        <w:t xml:space="preserve">ugiego stopnia w linii bocznej </w:t>
      </w:r>
      <w:r w:rsidRPr="00FE1118">
        <w:rPr>
          <w:rFonts w:ascii="Arial" w:hAnsi="Arial" w:cs="Arial"/>
          <w:sz w:val="24"/>
          <w:szCs w:val="24"/>
          <w:lang w:eastAsia="pl-PL"/>
        </w:rPr>
        <w:t xml:space="preserve">lub w stosunku </w:t>
      </w:r>
      <w:r w:rsidR="00FE1118">
        <w:rPr>
          <w:rFonts w:ascii="Arial" w:hAnsi="Arial" w:cs="Arial"/>
          <w:sz w:val="24"/>
          <w:szCs w:val="24"/>
          <w:lang w:eastAsia="pl-PL"/>
        </w:rPr>
        <w:t>p</w:t>
      </w:r>
      <w:r w:rsidRPr="00FE1118">
        <w:rPr>
          <w:rFonts w:ascii="Arial" w:hAnsi="Arial" w:cs="Arial"/>
          <w:sz w:val="24"/>
          <w:szCs w:val="24"/>
          <w:lang w:eastAsia="pl-PL"/>
        </w:rPr>
        <w:t>rzysposobienia, opieki lub kurateli;</w:t>
      </w:r>
      <w:r w:rsidR="00B527EB">
        <w:rPr>
          <w:rFonts w:ascii="Arial" w:hAnsi="Arial" w:cs="Arial"/>
          <w:sz w:val="24"/>
          <w:szCs w:val="24"/>
          <w:lang w:eastAsia="pl-PL"/>
        </w:rPr>
        <w:t xml:space="preserve"> </w:t>
      </w:r>
      <w:r w:rsidR="007628CE" w:rsidRPr="00FE1118">
        <w:rPr>
          <w:rFonts w:ascii="Arial" w:hAnsi="Arial" w:cs="Arial"/>
          <w:sz w:val="24"/>
          <w:szCs w:val="24"/>
        </w:rPr>
        <w:t xml:space="preserve">lub </w:t>
      </w:r>
      <w:r w:rsidR="00345082" w:rsidRPr="00FE1118">
        <w:rPr>
          <w:rFonts w:ascii="Arial" w:hAnsi="Arial" w:cs="Arial"/>
          <w:sz w:val="24"/>
          <w:szCs w:val="24"/>
        </w:rPr>
        <w:t>pozostawanie</w:t>
      </w:r>
      <w:r w:rsidR="007628CE" w:rsidRPr="00FE1118">
        <w:rPr>
          <w:rFonts w:ascii="Arial" w:hAnsi="Arial" w:cs="Arial"/>
          <w:sz w:val="24"/>
          <w:szCs w:val="24"/>
        </w:rPr>
        <w:t xml:space="preserve"> w innym</w:t>
      </w:r>
      <w:r w:rsidR="00CD27A5" w:rsidRPr="00FE1118">
        <w:rPr>
          <w:rFonts w:ascii="Arial" w:hAnsi="Arial" w:cs="Arial"/>
          <w:sz w:val="24"/>
          <w:szCs w:val="24"/>
        </w:rPr>
        <w:t xml:space="preserve"> związku niż wskazane w pkt 1-4</w:t>
      </w:r>
      <w:r w:rsidR="007628CE" w:rsidRPr="00FE1118">
        <w:rPr>
          <w:rFonts w:ascii="Arial" w:hAnsi="Arial" w:cs="Arial"/>
          <w:sz w:val="24"/>
          <w:szCs w:val="24"/>
        </w:rPr>
        <w:t xml:space="preserve"> jeżeli naruszają za</w:t>
      </w:r>
      <w:r w:rsidR="00CD27A5" w:rsidRPr="00FE1118">
        <w:rPr>
          <w:rFonts w:ascii="Arial" w:hAnsi="Arial" w:cs="Arial"/>
          <w:sz w:val="24"/>
          <w:szCs w:val="24"/>
        </w:rPr>
        <w:t>sady konkurencyjności**</w:t>
      </w:r>
      <w:r w:rsidR="007628CE" w:rsidRPr="00FE1118">
        <w:rPr>
          <w:rFonts w:ascii="Arial" w:hAnsi="Arial" w:cs="Arial"/>
          <w:sz w:val="24"/>
          <w:szCs w:val="24"/>
        </w:rPr>
        <w:t xml:space="preserve">. </w:t>
      </w:r>
    </w:p>
    <w:p w:rsidR="00F03E70" w:rsidRDefault="00F03E70">
      <w:pPr>
        <w:spacing w:after="0" w:line="240" w:lineRule="auto"/>
        <w:rPr>
          <w:rFonts w:ascii="Arial" w:hAnsi="Arial" w:cs="Arial"/>
          <w:sz w:val="24"/>
          <w:szCs w:val="24"/>
          <w:lang w:eastAsia="pl-PL"/>
        </w:rPr>
      </w:pPr>
      <w:r>
        <w:rPr>
          <w:rFonts w:ascii="Arial" w:hAnsi="Arial" w:cs="Arial"/>
          <w:sz w:val="24"/>
          <w:szCs w:val="24"/>
          <w:lang w:eastAsia="pl-PL"/>
        </w:rPr>
        <w:br w:type="page"/>
      </w: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spacing w:line="360" w:lineRule="auto"/>
        <w:rPr>
          <w:rFonts w:ascii="Arial" w:hAnsi="Arial" w:cs="Arial"/>
          <w:sz w:val="24"/>
          <w:szCs w:val="24"/>
          <w:lang w:eastAsia="pl-PL"/>
        </w:rPr>
      </w:pP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 xml:space="preserve">........................................................ </w:t>
      </w:r>
      <w:proofErr w:type="gramStart"/>
      <w:r w:rsidRPr="00FE1118">
        <w:rPr>
          <w:rFonts w:ascii="Arial" w:hAnsi="Arial" w:cs="Arial"/>
          <w:sz w:val="24"/>
          <w:szCs w:val="24"/>
        </w:rPr>
        <w:t>dnia ...............…. r</w:t>
      </w:r>
      <w:proofErr w:type="gramEnd"/>
      <w:r w:rsidRPr="00FE1118">
        <w:rPr>
          <w:rFonts w:ascii="Arial" w:hAnsi="Arial" w:cs="Arial"/>
          <w:sz w:val="24"/>
          <w:szCs w:val="24"/>
        </w:rPr>
        <w:t>.</w:t>
      </w:r>
    </w:p>
    <w:p w:rsidR="004F57A9" w:rsidRPr="00FE1118" w:rsidRDefault="00FE1118" w:rsidP="00FE1118">
      <w:pPr>
        <w:pStyle w:val="Bezodstpw"/>
        <w:spacing w:line="360" w:lineRule="auto"/>
        <w:rPr>
          <w:rFonts w:ascii="Arial" w:hAnsi="Arial" w:cs="Arial"/>
          <w:sz w:val="24"/>
          <w:szCs w:val="24"/>
        </w:rPr>
      </w:pPr>
      <w:r>
        <w:rPr>
          <w:rFonts w:ascii="Arial" w:hAnsi="Arial" w:cs="Arial"/>
          <w:sz w:val="24"/>
          <w:szCs w:val="24"/>
        </w:rPr>
        <w:tab/>
      </w:r>
      <w:r w:rsidR="004F57A9" w:rsidRPr="00FE1118">
        <w:rPr>
          <w:rFonts w:ascii="Arial" w:hAnsi="Arial" w:cs="Arial"/>
          <w:sz w:val="24"/>
          <w:szCs w:val="24"/>
        </w:rPr>
        <w:t>(miejscowość</w:t>
      </w:r>
      <w:proofErr w:type="gramStart"/>
      <w:r w:rsidR="004F57A9" w:rsidRPr="00FE1118">
        <w:rPr>
          <w:rFonts w:ascii="Arial" w:hAnsi="Arial" w:cs="Arial"/>
          <w:sz w:val="24"/>
          <w:szCs w:val="24"/>
        </w:rPr>
        <w:t>)</w:t>
      </w:r>
      <w:r w:rsidR="004F57A9" w:rsidRPr="00FE1118">
        <w:rPr>
          <w:rFonts w:ascii="Arial" w:hAnsi="Arial" w:cs="Arial"/>
          <w:sz w:val="24"/>
          <w:szCs w:val="24"/>
        </w:rPr>
        <w:tab/>
      </w:r>
      <w:r w:rsidR="004F57A9" w:rsidRPr="00FE1118">
        <w:rPr>
          <w:rFonts w:ascii="Arial" w:hAnsi="Arial" w:cs="Arial"/>
          <w:sz w:val="24"/>
          <w:szCs w:val="24"/>
        </w:rPr>
        <w:tab/>
      </w:r>
      <w:r w:rsidR="004F57A9" w:rsidRPr="00FE1118">
        <w:rPr>
          <w:rFonts w:ascii="Arial" w:hAnsi="Arial" w:cs="Arial"/>
          <w:sz w:val="24"/>
          <w:szCs w:val="24"/>
        </w:rPr>
        <w:tab/>
        <w:t xml:space="preserve"> (data</w:t>
      </w:r>
      <w:proofErr w:type="gramEnd"/>
      <w:r w:rsidR="004F57A9" w:rsidRPr="00FE1118">
        <w:rPr>
          <w:rFonts w:ascii="Arial" w:hAnsi="Arial" w:cs="Arial"/>
          <w:sz w:val="24"/>
          <w:szCs w:val="24"/>
        </w:rPr>
        <w:t>)</w:t>
      </w:r>
    </w:p>
    <w:p w:rsidR="004F57A9" w:rsidRPr="00FE1118" w:rsidRDefault="004F57A9" w:rsidP="00FE1118">
      <w:pPr>
        <w:pStyle w:val="Bezodstpw"/>
        <w:spacing w:line="360" w:lineRule="auto"/>
        <w:rPr>
          <w:rFonts w:ascii="Arial" w:eastAsia="Calibri" w:hAnsi="Arial" w:cs="Arial"/>
          <w:sz w:val="24"/>
          <w:szCs w:val="24"/>
        </w:rPr>
      </w:pPr>
    </w:p>
    <w:p w:rsidR="004F57A9" w:rsidRPr="00FE1118" w:rsidRDefault="004F57A9" w:rsidP="00FE1118">
      <w:pPr>
        <w:pStyle w:val="Bezodstpw"/>
        <w:spacing w:line="360" w:lineRule="auto"/>
        <w:rPr>
          <w:rFonts w:ascii="Arial" w:hAnsi="Arial" w:cs="Arial"/>
          <w:sz w:val="24"/>
          <w:szCs w:val="24"/>
        </w:rPr>
      </w:pPr>
    </w:p>
    <w:p w:rsidR="004F57A9" w:rsidRPr="00FE1118" w:rsidRDefault="00273A55" w:rsidP="00FE1118">
      <w:pPr>
        <w:pStyle w:val="Bezodstpw"/>
        <w:spacing w:line="360" w:lineRule="auto"/>
        <w:rPr>
          <w:rFonts w:ascii="Arial" w:hAnsi="Arial" w:cs="Arial"/>
          <w:sz w:val="24"/>
          <w:szCs w:val="24"/>
        </w:rPr>
      </w:pPr>
      <w:r w:rsidRPr="00FE1118">
        <w:rPr>
          <w:rFonts w:ascii="Arial" w:hAnsi="Arial" w:cs="Arial"/>
          <w:sz w:val="24"/>
          <w:szCs w:val="24"/>
        </w:rPr>
        <w:t>...............</w:t>
      </w:r>
      <w:r w:rsidR="004F57A9" w:rsidRPr="00FE1118">
        <w:rPr>
          <w:rFonts w:ascii="Arial" w:hAnsi="Arial" w:cs="Arial"/>
          <w:sz w:val="24"/>
          <w:szCs w:val="24"/>
        </w:rPr>
        <w:t>............................................................</w:t>
      </w:r>
    </w:p>
    <w:p w:rsidR="004F57A9" w:rsidRPr="00FE1118" w:rsidRDefault="004F57A9" w:rsidP="00FE1118">
      <w:pPr>
        <w:pStyle w:val="Bezodstpw"/>
        <w:spacing w:line="360" w:lineRule="auto"/>
        <w:rPr>
          <w:rFonts w:ascii="Arial" w:hAnsi="Arial" w:cs="Arial"/>
          <w:sz w:val="24"/>
          <w:szCs w:val="24"/>
        </w:rPr>
      </w:pPr>
      <w:r w:rsidRPr="00FE1118">
        <w:rPr>
          <w:rFonts w:ascii="Arial" w:hAnsi="Arial" w:cs="Arial"/>
          <w:sz w:val="24"/>
          <w:szCs w:val="24"/>
        </w:rPr>
        <w:t>(podpisy osób uprawnionych do reprezentacji)</w:t>
      </w:r>
    </w:p>
    <w:p w:rsidR="004F57A9" w:rsidRPr="00FE1118" w:rsidRDefault="004F57A9" w:rsidP="00FE1118">
      <w:pPr>
        <w:spacing w:line="360" w:lineRule="auto"/>
        <w:rPr>
          <w:rFonts w:ascii="Arial" w:hAnsi="Arial" w:cs="Arial"/>
          <w:i/>
          <w:sz w:val="24"/>
          <w:szCs w:val="24"/>
        </w:rPr>
      </w:pPr>
    </w:p>
    <w:p w:rsidR="004F57A9" w:rsidRPr="00FE1118" w:rsidRDefault="004F57A9" w:rsidP="00FE1118">
      <w:pPr>
        <w:spacing w:line="360" w:lineRule="auto"/>
        <w:rPr>
          <w:rFonts w:ascii="Arial" w:hAnsi="Arial" w:cs="Arial"/>
          <w:i/>
          <w:sz w:val="24"/>
          <w:szCs w:val="24"/>
        </w:rPr>
      </w:pPr>
    </w:p>
    <w:p w:rsidR="004F57A9" w:rsidRPr="00FE1118" w:rsidRDefault="004F57A9" w:rsidP="00760252">
      <w:pPr>
        <w:spacing w:after="0" w:line="360" w:lineRule="auto"/>
        <w:ind w:left="142" w:hanging="142"/>
        <w:rPr>
          <w:rFonts w:ascii="Arial" w:hAnsi="Arial" w:cs="Arial"/>
          <w:i/>
          <w:sz w:val="24"/>
          <w:szCs w:val="24"/>
        </w:rPr>
      </w:pPr>
      <w:proofErr w:type="gramStart"/>
      <w:r w:rsidRPr="00FE1118">
        <w:rPr>
          <w:rFonts w:ascii="Arial" w:hAnsi="Arial" w:cs="Arial"/>
          <w:i/>
          <w:sz w:val="24"/>
          <w:szCs w:val="24"/>
        </w:rPr>
        <w:t>* jeżeli</w:t>
      </w:r>
      <w:proofErr w:type="gramEnd"/>
      <w:r w:rsidRPr="00FE1118">
        <w:rPr>
          <w:rFonts w:ascii="Arial" w:hAnsi="Arial" w:cs="Arial"/>
          <w:i/>
          <w:sz w:val="24"/>
          <w:szCs w:val="24"/>
        </w:rPr>
        <w:t xml:space="preserve"> z przepisów prawa wynika niższy próg, należy podstawić właściwą</w:t>
      </w:r>
      <w:r w:rsidR="00EF79F7">
        <w:rPr>
          <w:rFonts w:ascii="Arial" w:hAnsi="Arial" w:cs="Arial"/>
          <w:i/>
          <w:sz w:val="24"/>
          <w:szCs w:val="24"/>
        </w:rPr>
        <w:t xml:space="preserve"> </w:t>
      </w:r>
      <w:r w:rsidRPr="00FE1118">
        <w:rPr>
          <w:rFonts w:ascii="Arial" w:hAnsi="Arial" w:cs="Arial"/>
          <w:i/>
          <w:sz w:val="24"/>
          <w:szCs w:val="24"/>
        </w:rPr>
        <w:t>wartość</w:t>
      </w:r>
    </w:p>
    <w:p w:rsidR="00CD27A5" w:rsidRPr="00FE1118" w:rsidRDefault="00CD27A5" w:rsidP="00760252">
      <w:pPr>
        <w:spacing w:line="360" w:lineRule="auto"/>
        <w:ind w:left="142" w:hanging="142"/>
        <w:rPr>
          <w:rFonts w:ascii="Arial" w:hAnsi="Arial" w:cs="Arial"/>
          <w:i/>
          <w:sz w:val="24"/>
          <w:szCs w:val="24"/>
        </w:rPr>
      </w:pPr>
      <w:r w:rsidRPr="00FE1118">
        <w:rPr>
          <w:rFonts w:ascii="Arial" w:hAnsi="Arial" w:cs="Arial"/>
          <w:i/>
          <w:sz w:val="24"/>
          <w:szCs w:val="24"/>
        </w:rPr>
        <w:t xml:space="preserve">** w tym zasady wydatkowania środków publicznych opisane w rozdziale </w:t>
      </w:r>
      <w:r w:rsidR="00A847E2">
        <w:rPr>
          <w:rFonts w:ascii="Arial" w:hAnsi="Arial" w:cs="Arial"/>
          <w:i/>
          <w:sz w:val="24"/>
          <w:szCs w:val="24"/>
        </w:rPr>
        <w:br/>
      </w:r>
      <w:r w:rsidR="00DC05C2">
        <w:rPr>
          <w:rFonts w:ascii="Arial" w:hAnsi="Arial" w:cs="Arial"/>
          <w:i/>
          <w:sz w:val="24"/>
          <w:szCs w:val="24"/>
        </w:rPr>
        <w:t xml:space="preserve">2 pkt </w:t>
      </w:r>
      <w:r w:rsidRPr="00FE1118">
        <w:rPr>
          <w:rFonts w:ascii="Arial" w:hAnsi="Arial" w:cs="Arial"/>
          <w:i/>
          <w:sz w:val="24"/>
          <w:szCs w:val="24"/>
        </w:rPr>
        <w:t>4 Zasad</w:t>
      </w:r>
    </w:p>
    <w:p w:rsidR="00912F5F" w:rsidRPr="00FE1118" w:rsidRDefault="00912F5F" w:rsidP="00FE1118">
      <w:pPr>
        <w:spacing w:line="360" w:lineRule="auto"/>
        <w:rPr>
          <w:rFonts w:ascii="Arial" w:hAnsi="Arial" w:cs="Arial"/>
          <w:i/>
          <w:sz w:val="24"/>
          <w:szCs w:val="24"/>
        </w:rPr>
      </w:pPr>
    </w:p>
    <w:p w:rsidR="008C23CC" w:rsidRDefault="008C23CC">
      <w:pPr>
        <w:spacing w:after="0" w:line="240" w:lineRule="auto"/>
        <w:rPr>
          <w:rFonts w:ascii="Arial" w:hAnsi="Arial" w:cs="Arial"/>
          <w:noProof/>
          <w:lang w:eastAsia="pl-PL"/>
        </w:rPr>
      </w:pPr>
      <w:r>
        <w:rPr>
          <w:rFonts w:ascii="Arial" w:hAnsi="Arial" w:cs="Arial"/>
          <w:noProof/>
          <w:lang w:eastAsia="pl-PL"/>
        </w:rPr>
        <w:br w:type="page"/>
      </w: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Default="008C23CC" w:rsidP="008C23CC">
      <w:pPr>
        <w:spacing w:line="360" w:lineRule="auto"/>
        <w:jc w:val="center"/>
        <w:rPr>
          <w:rFonts w:ascii="Arial" w:hAnsi="Arial" w:cs="Arial"/>
          <w:noProof/>
          <w:lang w:eastAsia="pl-PL"/>
        </w:rPr>
      </w:pPr>
    </w:p>
    <w:p w:rsidR="008C23CC" w:rsidRPr="0060609D" w:rsidRDefault="008C23CC" w:rsidP="008C23CC">
      <w:pPr>
        <w:spacing w:line="360" w:lineRule="auto"/>
        <w:jc w:val="center"/>
        <w:rPr>
          <w:rFonts w:ascii="Arial" w:hAnsi="Arial" w:cs="Arial"/>
          <w:b/>
          <w:sz w:val="24"/>
          <w:szCs w:val="24"/>
        </w:rPr>
      </w:pPr>
      <w:r>
        <w:rPr>
          <w:rFonts w:ascii="Arial" w:hAnsi="Arial" w:cs="Arial"/>
          <w:noProof/>
          <w:lang w:eastAsia="pl-PL"/>
        </w:rPr>
        <w:t xml:space="preserve"> </w:t>
      </w:r>
      <w:r w:rsidRPr="0060609D">
        <w:rPr>
          <w:rFonts w:ascii="Arial" w:hAnsi="Arial" w:cs="Arial"/>
          <w:b/>
          <w:sz w:val="24"/>
          <w:szCs w:val="24"/>
        </w:rPr>
        <w:t>Urząd Marszałkowski Województwa Zachodniopomorskiego</w:t>
      </w:r>
    </w:p>
    <w:p w:rsidR="008C23CC" w:rsidRPr="0060609D" w:rsidRDefault="008C23CC" w:rsidP="008C23CC">
      <w:pPr>
        <w:spacing w:line="360" w:lineRule="auto"/>
        <w:jc w:val="center"/>
        <w:rPr>
          <w:rFonts w:ascii="Arial" w:hAnsi="Arial" w:cs="Arial"/>
          <w:b/>
          <w:sz w:val="24"/>
          <w:szCs w:val="24"/>
        </w:rPr>
      </w:pPr>
      <w:r w:rsidRPr="0060609D">
        <w:rPr>
          <w:rFonts w:ascii="Arial" w:hAnsi="Arial" w:cs="Arial"/>
          <w:b/>
          <w:sz w:val="24"/>
          <w:szCs w:val="24"/>
        </w:rPr>
        <w:t>Wydział Wdrażania Regionalnego Programu Operacyjnego</w:t>
      </w:r>
    </w:p>
    <w:p w:rsidR="008C23CC" w:rsidRPr="0060609D" w:rsidRDefault="008C23CC" w:rsidP="008C23CC">
      <w:pPr>
        <w:spacing w:line="360" w:lineRule="auto"/>
        <w:jc w:val="center"/>
        <w:rPr>
          <w:rFonts w:ascii="Arial" w:hAnsi="Arial" w:cs="Arial"/>
          <w:b/>
          <w:sz w:val="24"/>
          <w:szCs w:val="24"/>
        </w:rPr>
      </w:pPr>
      <w:proofErr w:type="gramStart"/>
      <w:r w:rsidRPr="0060609D">
        <w:rPr>
          <w:rFonts w:ascii="Arial" w:hAnsi="Arial" w:cs="Arial"/>
          <w:b/>
          <w:sz w:val="24"/>
          <w:szCs w:val="24"/>
        </w:rPr>
        <w:t>ul</w:t>
      </w:r>
      <w:proofErr w:type="gramEnd"/>
      <w:r w:rsidRPr="0060609D">
        <w:rPr>
          <w:rFonts w:ascii="Arial" w:hAnsi="Arial" w:cs="Arial"/>
          <w:b/>
          <w:sz w:val="24"/>
          <w:szCs w:val="24"/>
        </w:rPr>
        <w:t>. Ks. Kardynała S. Wyszyńskiego 30</w:t>
      </w:r>
    </w:p>
    <w:p w:rsidR="008C23CC" w:rsidRDefault="008C23CC" w:rsidP="008C23CC">
      <w:pPr>
        <w:spacing w:after="0" w:line="240" w:lineRule="auto"/>
        <w:jc w:val="center"/>
        <w:rPr>
          <w:rFonts w:ascii="Arial" w:hAnsi="Arial" w:cs="Arial"/>
          <w:b/>
          <w:sz w:val="24"/>
          <w:szCs w:val="24"/>
        </w:rPr>
      </w:pPr>
      <w:r w:rsidRPr="0060609D">
        <w:rPr>
          <w:rFonts w:ascii="Arial" w:hAnsi="Arial" w:cs="Arial"/>
          <w:b/>
          <w:sz w:val="24"/>
          <w:szCs w:val="24"/>
        </w:rPr>
        <w:t>70-203 Szczecin</w:t>
      </w: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8C23CC" w:rsidRDefault="008C23CC" w:rsidP="008C23CC">
      <w:pPr>
        <w:spacing w:after="0" w:line="240" w:lineRule="auto"/>
        <w:jc w:val="center"/>
        <w:rPr>
          <w:rFonts w:ascii="Arial" w:hAnsi="Arial" w:cs="Arial"/>
          <w:b/>
          <w:sz w:val="24"/>
          <w:szCs w:val="24"/>
        </w:rPr>
      </w:pPr>
    </w:p>
    <w:p w:rsidR="002A1F9A" w:rsidRPr="004B53ED" w:rsidRDefault="008C23CC" w:rsidP="001F02E9">
      <w:pPr>
        <w:spacing w:after="0" w:line="240" w:lineRule="auto"/>
        <w:rPr>
          <w:rFonts w:ascii="Arial" w:hAnsi="Arial" w:cs="Arial"/>
        </w:rPr>
      </w:pPr>
      <w:r w:rsidRPr="008C23CC">
        <w:rPr>
          <w:rFonts w:ascii="Arial" w:hAnsi="Arial" w:cs="Arial"/>
          <w:noProof/>
          <w:lang w:eastAsia="pl-PL"/>
        </w:rPr>
        <w:drawing>
          <wp:inline distT="0" distB="0" distL="0" distR="0">
            <wp:extent cx="5395783" cy="707666"/>
            <wp:effectExtent l="19050" t="0" r="0" b="0"/>
            <wp:docPr id="8"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9405" cy="708141"/>
                    </a:xfrm>
                    <a:prstGeom prst="rect">
                      <a:avLst/>
                    </a:prstGeom>
                    <a:noFill/>
                  </pic:spPr>
                </pic:pic>
              </a:graphicData>
            </a:graphic>
          </wp:inline>
        </w:drawing>
      </w:r>
    </w:p>
    <w:sectPr w:rsidR="002A1F9A" w:rsidRPr="004B53ED" w:rsidSect="00F03E7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985" w:header="709" w:footer="36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1A0" w:rsidRDefault="000451A0" w:rsidP="004959A3">
      <w:pPr>
        <w:spacing w:after="0" w:line="240" w:lineRule="auto"/>
      </w:pPr>
      <w:r>
        <w:separator/>
      </w:r>
    </w:p>
  </w:endnote>
  <w:endnote w:type="continuationSeparator" w:id="0">
    <w:p w:rsidR="000451A0" w:rsidRDefault="000451A0" w:rsidP="00495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A0" w:rsidRDefault="000451A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89217"/>
      <w:docPartObj>
        <w:docPartGallery w:val="Page Numbers (Bottom of Page)"/>
        <w:docPartUnique/>
      </w:docPartObj>
    </w:sdtPr>
    <w:sdtContent>
      <w:sdt>
        <w:sdtPr>
          <w:id w:val="860082579"/>
          <w:docPartObj>
            <w:docPartGallery w:val="Page Numbers (Top of Page)"/>
            <w:docPartUnique/>
          </w:docPartObj>
        </w:sdtPr>
        <w:sdtContent>
          <w:p w:rsidR="000451A0" w:rsidRDefault="000451A0">
            <w:pPr>
              <w:pStyle w:val="Stopka"/>
              <w:jc w:val="right"/>
            </w:pPr>
            <w:r w:rsidRPr="00C6619F">
              <w:rPr>
                <w:rFonts w:ascii="Arial" w:hAnsi="Arial" w:cs="Arial"/>
                <w:sz w:val="24"/>
                <w:szCs w:val="24"/>
              </w:rPr>
              <w:t xml:space="preserve">Strona </w:t>
            </w:r>
            <w:r w:rsidRPr="00C6619F">
              <w:rPr>
                <w:rFonts w:ascii="Arial" w:hAnsi="Arial" w:cs="Arial"/>
                <w:b/>
                <w:bCs/>
                <w:sz w:val="24"/>
                <w:szCs w:val="24"/>
              </w:rPr>
              <w:fldChar w:fldCharType="begin"/>
            </w:r>
            <w:r w:rsidRPr="00C6619F">
              <w:rPr>
                <w:rFonts w:ascii="Arial" w:hAnsi="Arial" w:cs="Arial"/>
                <w:b/>
                <w:bCs/>
                <w:sz w:val="24"/>
                <w:szCs w:val="24"/>
              </w:rPr>
              <w:instrText>PAGE</w:instrText>
            </w:r>
            <w:r w:rsidRPr="00C6619F">
              <w:rPr>
                <w:rFonts w:ascii="Arial" w:hAnsi="Arial" w:cs="Arial"/>
                <w:b/>
                <w:bCs/>
                <w:sz w:val="24"/>
                <w:szCs w:val="24"/>
              </w:rPr>
              <w:fldChar w:fldCharType="separate"/>
            </w:r>
            <w:r w:rsidR="00FA7C59">
              <w:rPr>
                <w:rFonts w:ascii="Arial" w:hAnsi="Arial" w:cs="Arial"/>
                <w:b/>
                <w:bCs/>
                <w:noProof/>
                <w:sz w:val="24"/>
                <w:szCs w:val="24"/>
              </w:rPr>
              <w:t>40</w:t>
            </w:r>
            <w:r w:rsidRPr="00C6619F">
              <w:rPr>
                <w:rFonts w:ascii="Arial" w:hAnsi="Arial" w:cs="Arial"/>
                <w:b/>
                <w:bCs/>
                <w:sz w:val="24"/>
                <w:szCs w:val="24"/>
              </w:rPr>
              <w:fldChar w:fldCharType="end"/>
            </w:r>
            <w:r w:rsidRPr="00C6619F">
              <w:rPr>
                <w:rFonts w:ascii="Arial" w:hAnsi="Arial" w:cs="Arial"/>
                <w:sz w:val="24"/>
                <w:szCs w:val="24"/>
              </w:rPr>
              <w:t xml:space="preserve"> z </w:t>
            </w:r>
            <w:r w:rsidRPr="00C6619F">
              <w:rPr>
                <w:rFonts w:ascii="Arial" w:hAnsi="Arial" w:cs="Arial"/>
                <w:b/>
                <w:bCs/>
                <w:sz w:val="24"/>
                <w:szCs w:val="24"/>
              </w:rPr>
              <w:fldChar w:fldCharType="begin"/>
            </w:r>
            <w:r w:rsidRPr="00C6619F">
              <w:rPr>
                <w:rFonts w:ascii="Arial" w:hAnsi="Arial" w:cs="Arial"/>
                <w:b/>
                <w:bCs/>
                <w:sz w:val="24"/>
                <w:szCs w:val="24"/>
              </w:rPr>
              <w:instrText>NUMPAGES</w:instrText>
            </w:r>
            <w:r w:rsidRPr="00C6619F">
              <w:rPr>
                <w:rFonts w:ascii="Arial" w:hAnsi="Arial" w:cs="Arial"/>
                <w:b/>
                <w:bCs/>
                <w:sz w:val="24"/>
                <w:szCs w:val="24"/>
              </w:rPr>
              <w:fldChar w:fldCharType="separate"/>
            </w:r>
            <w:r w:rsidR="00FA7C59">
              <w:rPr>
                <w:rFonts w:ascii="Arial" w:hAnsi="Arial" w:cs="Arial"/>
                <w:b/>
                <w:bCs/>
                <w:noProof/>
                <w:sz w:val="24"/>
                <w:szCs w:val="24"/>
              </w:rPr>
              <w:t>40</w:t>
            </w:r>
            <w:r w:rsidRPr="00C6619F">
              <w:rPr>
                <w:rFonts w:ascii="Arial" w:hAnsi="Arial" w:cs="Arial"/>
                <w:b/>
                <w:bCs/>
                <w:sz w:val="24"/>
                <w:szCs w:val="24"/>
              </w:rPr>
              <w:fldChar w:fldCharType="end"/>
            </w:r>
          </w:p>
        </w:sdtContent>
      </w:sdt>
    </w:sdtContent>
  </w:sdt>
  <w:p w:rsidR="000451A0" w:rsidRDefault="000451A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A0" w:rsidRPr="00C96B77" w:rsidRDefault="000451A0">
    <w:pPr>
      <w:pStyle w:val="Stopka"/>
      <w:jc w:val="center"/>
    </w:pPr>
  </w:p>
  <w:p w:rsidR="000451A0" w:rsidRDefault="000451A0" w:rsidP="000D6356">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1A0" w:rsidRDefault="000451A0" w:rsidP="004959A3">
      <w:pPr>
        <w:spacing w:after="0" w:line="240" w:lineRule="auto"/>
      </w:pPr>
      <w:r>
        <w:separator/>
      </w:r>
    </w:p>
  </w:footnote>
  <w:footnote w:type="continuationSeparator" w:id="0">
    <w:p w:rsidR="000451A0" w:rsidRDefault="000451A0" w:rsidP="004959A3">
      <w:pPr>
        <w:spacing w:after="0" w:line="240" w:lineRule="auto"/>
      </w:pPr>
      <w:r>
        <w:continuationSeparator/>
      </w:r>
    </w:p>
  </w:footnote>
  <w:footnote w:id="1">
    <w:p w:rsidR="000451A0" w:rsidRPr="00C6619F" w:rsidRDefault="000451A0" w:rsidP="006C43B0">
      <w:pPr>
        <w:pStyle w:val="Tekstprzypisudolnego"/>
      </w:pPr>
      <w:r w:rsidRPr="00C6619F">
        <w:rPr>
          <w:rStyle w:val="Odwoanieprzypisudolnego"/>
          <w:szCs w:val="24"/>
        </w:rPr>
        <w:footnoteRef/>
      </w:r>
      <w:r w:rsidRPr="00C6619F">
        <w:t xml:space="preserve"> Szczegółowe regulacje w zakresie projektów hybrydowych znajdują się w</w:t>
      </w:r>
      <w:r w:rsidR="00EF79F7">
        <w:t> </w:t>
      </w:r>
      <w:r w:rsidRPr="00C6619F">
        <w:t xml:space="preserve">Wytycznych w zakresie zagadnień </w:t>
      </w:r>
      <w:r w:rsidRPr="00776F65">
        <w:t>związanych</w:t>
      </w:r>
      <w:r w:rsidRPr="00C6619F">
        <w:t xml:space="preserve"> z przygotowaniem projektów inwestycyjnych, w tym projektów generujących dochód i projektów hybrydowych na lata 2014-2020.</w:t>
      </w:r>
    </w:p>
  </w:footnote>
  <w:footnote w:id="2">
    <w:p w:rsidR="000451A0" w:rsidRPr="00522D66" w:rsidRDefault="000451A0" w:rsidP="00D579A0">
      <w:pPr>
        <w:pStyle w:val="Tekstprzypisudolnego"/>
      </w:pPr>
      <w:r w:rsidRPr="00ED2827">
        <w:rPr>
          <w:rStyle w:val="Odwoanieprzypisudolnego"/>
        </w:rPr>
        <w:footnoteRef/>
      </w:r>
      <w:r w:rsidRPr="00ED2827">
        <w:t xml:space="preserve"> </w:t>
      </w:r>
      <w:r w:rsidRPr="00522D66">
        <w:t xml:space="preserve">Określone w punktach </w:t>
      </w:r>
      <w:r>
        <w:t>7 i 8</w:t>
      </w:r>
      <w:r w:rsidRPr="00522D66">
        <w:t xml:space="preserve"> przesłanki umożliwiające niestosowanie procedur należy interpretować biorąc pod uwagę wykładnię odpowiednich przepisów </w:t>
      </w:r>
      <w:proofErr w:type="spellStart"/>
      <w:r w:rsidRPr="00522D66">
        <w:t>Pzp</w:t>
      </w:r>
      <w:proofErr w:type="spellEnd"/>
      <w:r w:rsidRPr="00522D66">
        <w:t xml:space="preserve">, tj. art. 62 i art. 67, umożliwiających </w:t>
      </w:r>
      <w:r w:rsidRPr="00776F65">
        <w:t>zastosowanie</w:t>
      </w:r>
      <w:r w:rsidRPr="00522D66">
        <w:t xml:space="preserve"> trybu niekonkurencyjnego po spełnieniu określonych warunków.</w:t>
      </w:r>
    </w:p>
  </w:footnote>
  <w:footnote w:id="3">
    <w:p w:rsidR="000451A0" w:rsidRPr="00776F65" w:rsidRDefault="000451A0" w:rsidP="00D579A0">
      <w:pPr>
        <w:pStyle w:val="Tekstprzypisudolnego"/>
      </w:pPr>
      <w:r w:rsidRPr="000057E4">
        <w:rPr>
          <w:rStyle w:val="Odwoanieprzypisudolnego"/>
        </w:rPr>
        <w:footnoteRef/>
      </w:r>
      <w:r w:rsidRPr="000057E4">
        <w:t xml:space="preserve"> </w:t>
      </w:r>
      <w:r w:rsidRPr="00522D66">
        <w:t xml:space="preserve">Wskazane przesłanki należy interpretować zgodnie z </w:t>
      </w:r>
      <w:r w:rsidRPr="00776F65">
        <w:t xml:space="preserve">wykładnią przepisów </w:t>
      </w:r>
      <w:proofErr w:type="spellStart"/>
      <w:r w:rsidRPr="00776F65">
        <w:t>Pzp</w:t>
      </w:r>
      <w:proofErr w:type="spellEnd"/>
      <w:r w:rsidRPr="00776F65">
        <w:t xml:space="preserve"> dotyczących szacowania wartości zamówienia.</w:t>
      </w:r>
    </w:p>
  </w:footnote>
  <w:footnote w:id="4">
    <w:p w:rsidR="000451A0" w:rsidRPr="0056169E" w:rsidRDefault="000451A0" w:rsidP="00D579A0">
      <w:pPr>
        <w:pStyle w:val="Tekstprzypisudolnego"/>
      </w:pPr>
      <w:r w:rsidRPr="000057E4">
        <w:rPr>
          <w:rStyle w:val="Odwoanieprzypisudolnego"/>
        </w:rPr>
        <w:footnoteRef/>
      </w:r>
      <w:r w:rsidRPr="000057E4">
        <w:rPr>
          <w:vertAlign w:val="superscript"/>
        </w:rPr>
        <w:t xml:space="preserve"> </w:t>
      </w:r>
      <w:r w:rsidRPr="00776F65">
        <w:t>np. w przypadku projektów dotyczących organizacji misji gospo</w:t>
      </w:r>
      <w:r>
        <w:t>darczych i</w:t>
      </w:r>
      <w:r w:rsidR="00EF79F7">
        <w:t> </w:t>
      </w:r>
      <w:r>
        <w:t xml:space="preserve">targów wartość zamówienia na usługi hotelowe, czy dostawę biletów lotniczych szacuje się ze względu na specyfikę tych </w:t>
      </w:r>
      <w:proofErr w:type="gramStart"/>
      <w:r>
        <w:t>projektów co</w:t>
      </w:r>
      <w:proofErr w:type="gramEnd"/>
      <w:r>
        <w:t xml:space="preserve"> do zasady odrębnie dla każdego wydarzenia.</w:t>
      </w:r>
    </w:p>
  </w:footnote>
  <w:footnote w:id="5">
    <w:p w:rsidR="000451A0" w:rsidRPr="00522D66" w:rsidRDefault="000451A0" w:rsidP="00D579A0">
      <w:pPr>
        <w:pStyle w:val="Tekstprzypisudolnego"/>
      </w:pPr>
      <w:r w:rsidRPr="000057E4">
        <w:rPr>
          <w:rStyle w:val="Odwoanieprzypisudolnego"/>
        </w:rPr>
        <w:footnoteRef/>
      </w:r>
      <w:r w:rsidRPr="000057E4">
        <w:t xml:space="preserve"> </w:t>
      </w:r>
      <w:r w:rsidRPr="00522D66">
        <w:t xml:space="preserve">W przypadku beneficjenta zobowiązanego do </w:t>
      </w:r>
      <w:r w:rsidRPr="000057E4">
        <w:t>stosowania</w:t>
      </w:r>
      <w:r w:rsidRPr="00522D66">
        <w:t xml:space="preserve"> </w:t>
      </w:r>
      <w:proofErr w:type="spellStart"/>
      <w:r w:rsidRPr="00522D66">
        <w:t>Pzp</w:t>
      </w:r>
      <w:proofErr w:type="spellEnd"/>
      <w:r w:rsidRPr="00522D66">
        <w:t xml:space="preserve"> – nie dotyczy to zamówień, o których mowa w art. 6a </w:t>
      </w:r>
      <w:proofErr w:type="spellStart"/>
      <w:r w:rsidRPr="00522D66">
        <w:t>Pzp</w:t>
      </w:r>
      <w:proofErr w:type="spellEnd"/>
      <w:r w:rsidRPr="00522D66">
        <w:t>.</w:t>
      </w:r>
    </w:p>
  </w:footnote>
  <w:footnote w:id="6">
    <w:p w:rsidR="000451A0" w:rsidRPr="00522D66" w:rsidRDefault="000451A0" w:rsidP="00D579A0">
      <w:pPr>
        <w:pStyle w:val="Tekstprzypisudolnego"/>
      </w:pPr>
      <w:r w:rsidRPr="000057E4">
        <w:rPr>
          <w:rStyle w:val="Odwoanieprzypisudolnego"/>
        </w:rPr>
        <w:footnoteRef/>
      </w:r>
      <w:r w:rsidRPr="000057E4">
        <w:t xml:space="preserve"> </w:t>
      </w:r>
      <w:r w:rsidRPr="00522D66">
        <w:t>Wspólny Słownik Zamówień dostępny jest m. in.: pod adresem: http</w:t>
      </w:r>
      <w:proofErr w:type="gramStart"/>
      <w:r w:rsidRPr="00522D66">
        <w:t>://kody</w:t>
      </w:r>
      <w:proofErr w:type="gramEnd"/>
      <w:r w:rsidRPr="00522D66">
        <w:t>.</w:t>
      </w:r>
      <w:proofErr w:type="gramStart"/>
      <w:r w:rsidRPr="00522D66">
        <w:t>uzp</w:t>
      </w:r>
      <w:proofErr w:type="gramEnd"/>
      <w:r w:rsidRPr="00522D66">
        <w:t>.</w:t>
      </w:r>
      <w:proofErr w:type="gramStart"/>
      <w:r w:rsidRPr="00522D66">
        <w:t>gov</w:t>
      </w:r>
      <w:proofErr w:type="gramEnd"/>
      <w:r w:rsidRPr="00522D66">
        <w:t>.</w:t>
      </w:r>
      <w:proofErr w:type="gramStart"/>
      <w:r w:rsidRPr="00522D66">
        <w:t>pl</w:t>
      </w:r>
      <w:proofErr w:type="gramEnd"/>
      <w:r w:rsidRPr="00522D66">
        <w:t>.</w:t>
      </w:r>
    </w:p>
  </w:footnote>
  <w:footnote w:id="7">
    <w:p w:rsidR="000451A0" w:rsidRPr="00C75AD1" w:rsidRDefault="000451A0" w:rsidP="00D579A0">
      <w:pPr>
        <w:pStyle w:val="Tekstprzypisudolnego"/>
      </w:pPr>
      <w:r w:rsidRPr="00C75AD1">
        <w:rPr>
          <w:rStyle w:val="Odwoanieprzypisudolnego"/>
        </w:rPr>
        <w:footnoteRef/>
      </w:r>
      <w:r w:rsidRPr="00C75AD1">
        <w:t xml:space="preserve"> Wykaz usług społecznych i innych szczególnych usług stanowi załącznik XIV do Dyrektywy 2014/24/UE z dnia 26 lutego 2014 r. w sprawie zamówień publicznych, uchylającej dyrektywę 2004/18/WE (Dz. Urz. UE L 94 z 28.03.2014 </w:t>
      </w:r>
      <w:proofErr w:type="gramStart"/>
      <w:r w:rsidRPr="00C75AD1">
        <w:t>r</w:t>
      </w:r>
      <w:proofErr w:type="gramEnd"/>
      <w:r w:rsidRPr="00C75AD1">
        <w:t xml:space="preserve">., str. 65) oraz załącznik XVII Dyrektywy 2014/25/UE z dnia 26 lutego 2014 r. w sprawie udzielania zamówień przez podmioty działające w sektorach gospodarki wodnej, energetyki, transportu i usług pocztowych, uchylającej dyrektywę 2004/17/WE (Dz. Urz. UE L 94 z 28.03.2014 </w:t>
      </w:r>
      <w:proofErr w:type="gramStart"/>
      <w:r w:rsidRPr="00C75AD1">
        <w:t>r</w:t>
      </w:r>
      <w:proofErr w:type="gramEnd"/>
      <w:r w:rsidRPr="00C75AD1">
        <w:t>., str. 243).</w:t>
      </w:r>
    </w:p>
  </w:footnote>
  <w:footnote w:id="8">
    <w:p w:rsidR="000451A0" w:rsidRPr="00522D66" w:rsidRDefault="000451A0" w:rsidP="00D579A0">
      <w:pPr>
        <w:pStyle w:val="Tekstprzypisudolnego"/>
        <w:rPr>
          <w:sz w:val="14"/>
        </w:rPr>
      </w:pPr>
      <w:r w:rsidRPr="00C75AD1">
        <w:rPr>
          <w:rStyle w:val="Odwoanieprzypisudolnego"/>
        </w:rPr>
        <w:footnoteRef/>
      </w:r>
      <w:r w:rsidRPr="00C75AD1">
        <w:t xml:space="preserve"> Wykaz usług o charakterze </w:t>
      </w:r>
      <w:proofErr w:type="spellStart"/>
      <w:r w:rsidRPr="00C75AD1">
        <w:t>niepriorytetowym</w:t>
      </w:r>
      <w:proofErr w:type="spellEnd"/>
      <w:r w:rsidRPr="00C75AD1">
        <w:t xml:space="preserve"> w dziedzinach obronności i bezpieczeństwa stanowi załącznik II do Dyrektywy 2009/81/WE z dnia 13 lipca 2009 r. w sprawie koordynacji procedur udzielania niektórych zamówień na roboty budowlane, dostawy i usługi przez instytucje lub podmioty zamawiające w dziedzinach obronności i bezpieczeństwa i zmieniającej dyrektywę 2004/17/WE i 2004/18/WE (Dz.U.UE.L.2009.216.76 </w:t>
      </w:r>
      <w:proofErr w:type="gramStart"/>
      <w:r w:rsidRPr="00C75AD1">
        <w:t>z</w:t>
      </w:r>
      <w:proofErr w:type="gramEnd"/>
      <w:r w:rsidRPr="00C75AD1">
        <w:t xml:space="preserve"> </w:t>
      </w:r>
      <w:proofErr w:type="spellStart"/>
      <w:r w:rsidRPr="00C75AD1">
        <w:t>późn</w:t>
      </w:r>
      <w:proofErr w:type="spellEnd"/>
      <w:r w:rsidRPr="00C75AD1">
        <w:t xml:space="preserve">. </w:t>
      </w:r>
      <w:proofErr w:type="gramStart"/>
      <w:r w:rsidRPr="00C75AD1">
        <w:t>zm</w:t>
      </w:r>
      <w:proofErr w:type="gramEnd"/>
      <w:r w:rsidRPr="00C75AD1">
        <w:t>.).</w:t>
      </w:r>
    </w:p>
  </w:footnote>
  <w:footnote w:id="9">
    <w:p w:rsidR="000451A0" w:rsidRPr="00C75AD1" w:rsidRDefault="000451A0" w:rsidP="00D579A0">
      <w:pPr>
        <w:pStyle w:val="Tekstprzypisudolnego"/>
      </w:pPr>
      <w:r w:rsidRPr="00C75AD1">
        <w:rPr>
          <w:rStyle w:val="Odwoanieprzypisudolnego"/>
        </w:rPr>
        <w:footnoteRef/>
      </w:r>
      <w:r w:rsidRPr="00C75AD1">
        <w:t xml:space="preserve"> Średni kurs PLN w stosunku do EUR stanowiący podstawę przeliczenia wartości zamówień ustala się w oparciu o przepisy wydane na podstawie art. 35 ust. 3 </w:t>
      </w:r>
      <w:proofErr w:type="spellStart"/>
      <w:r w:rsidRPr="00C75AD1">
        <w:t>Pzp</w:t>
      </w:r>
      <w:proofErr w:type="spellEnd"/>
      <w:r w:rsidRPr="00C75AD1">
        <w:t>.</w:t>
      </w:r>
    </w:p>
  </w:footnote>
  <w:footnote w:id="10">
    <w:p w:rsidR="000451A0" w:rsidRPr="00C75AD1" w:rsidRDefault="000451A0" w:rsidP="00D579A0">
      <w:pPr>
        <w:pStyle w:val="Tekstprzypisudolnego"/>
      </w:pPr>
      <w:r w:rsidRPr="00C75AD1">
        <w:rPr>
          <w:rStyle w:val="Odwoanieprzypisudolnego"/>
        </w:rPr>
        <w:footnoteRef/>
      </w:r>
      <w:r w:rsidRPr="00C75AD1">
        <w:t xml:space="preserve"> Zalecany do stosowania wzór zapytania ofertowego stanowi załącznik nr 1.1 do niniejszego dokumentu. Jeżeli ogłoszenie publikowane na portalu </w:t>
      </w:r>
      <w:hyperlink r:id="rId1" w:history="1">
        <w:r w:rsidRPr="00C75AD1">
          <w:rPr>
            <w:rStyle w:val="Hipercze"/>
          </w:rPr>
          <w:t>https://bazakonkurencyjnosci.funduszeeuropejskie.gov.pl</w:t>
        </w:r>
      </w:hyperlink>
      <w:r w:rsidRPr="00C75AD1">
        <w:t xml:space="preserve"> zawiera wszystkie elementy zapytania ofertowego wymienione w rozdziale 3.4 </w:t>
      </w:r>
      <w:proofErr w:type="gramStart"/>
      <w:r w:rsidRPr="00C75AD1">
        <w:t>punkt</w:t>
      </w:r>
      <w:proofErr w:type="gramEnd"/>
      <w:r w:rsidRPr="00C75AD1">
        <w:t xml:space="preserve"> 11 dodawanie osobnego załącznika, który powiela te same informacje nie jest obowiązkowe. </w:t>
      </w:r>
    </w:p>
  </w:footnote>
  <w:footnote w:id="11">
    <w:p w:rsidR="000451A0" w:rsidRPr="00783B8B" w:rsidRDefault="000451A0" w:rsidP="00D579A0">
      <w:pPr>
        <w:pStyle w:val="Tekstprzypisudolnego"/>
      </w:pPr>
      <w:r w:rsidRPr="00783B8B">
        <w:rPr>
          <w:rStyle w:val="Odwoanieprzypisudolnego"/>
        </w:rPr>
        <w:footnoteRef/>
      </w:r>
      <w:r w:rsidRPr="00783B8B">
        <w:t xml:space="preserve"> Nie dotyczy podmiotów będących zamawiającymi w rozumieniu </w:t>
      </w:r>
      <w:proofErr w:type="spellStart"/>
      <w:r w:rsidRPr="00783B8B">
        <w:t>Pzp</w:t>
      </w:r>
      <w:proofErr w:type="spellEnd"/>
      <w:r w:rsidRPr="00783B8B">
        <w:t>.</w:t>
      </w:r>
    </w:p>
  </w:footnote>
  <w:footnote w:id="12">
    <w:p w:rsidR="000451A0" w:rsidRPr="00522D66" w:rsidRDefault="000451A0" w:rsidP="00D579A0">
      <w:pPr>
        <w:pStyle w:val="Tekstprzypisudolnego"/>
        <w:rPr>
          <w:sz w:val="14"/>
        </w:rPr>
      </w:pPr>
      <w:r w:rsidRPr="00783B8B">
        <w:rPr>
          <w:rStyle w:val="Odwoanieprzypisudolnego"/>
        </w:rPr>
        <w:footnoteRef/>
      </w:r>
      <w:r w:rsidRPr="00783B8B">
        <w:t xml:space="preserve"> Strona internetowa wskazana w komunikacie ministra właściwego ds. rozwoju regionalnego, przeznaczona do umieszczania zapytań ofertowych (https</w:t>
      </w:r>
      <w:proofErr w:type="gramStart"/>
      <w:r w:rsidRPr="00783B8B">
        <w:t>://bazakonkurencyjnosci</w:t>
      </w:r>
      <w:proofErr w:type="gramEnd"/>
      <w:r w:rsidRPr="00783B8B">
        <w:t>.</w:t>
      </w:r>
      <w:proofErr w:type="gramStart"/>
      <w:r w:rsidRPr="00783B8B">
        <w:t>funduszeeuropejskie</w:t>
      </w:r>
      <w:proofErr w:type="gramEnd"/>
      <w:r w:rsidRPr="00783B8B">
        <w:t>.</w:t>
      </w:r>
      <w:proofErr w:type="gramStart"/>
      <w:r w:rsidRPr="00783B8B">
        <w:t>gov</w:t>
      </w:r>
      <w:proofErr w:type="gramEnd"/>
      <w:r w:rsidRPr="00783B8B">
        <w:t>.</w:t>
      </w:r>
      <w:proofErr w:type="gramStart"/>
      <w:r w:rsidRPr="00783B8B">
        <w:t>pl</w:t>
      </w:r>
      <w:proofErr w:type="gramEnd"/>
      <w:r w:rsidRPr="00783B8B">
        <w:t>/).</w:t>
      </w:r>
    </w:p>
  </w:footnote>
  <w:footnote w:id="13">
    <w:p w:rsidR="000451A0" w:rsidRPr="00783B8B" w:rsidRDefault="000451A0" w:rsidP="00D579A0">
      <w:pPr>
        <w:pStyle w:val="Tekstprzypisudolnego"/>
      </w:pPr>
      <w:r w:rsidRPr="00783B8B">
        <w:rPr>
          <w:rStyle w:val="Odwoanieprzypisudolnego"/>
        </w:rPr>
        <w:footnoteRef/>
      </w:r>
      <w:r w:rsidRPr="00783B8B">
        <w:t xml:space="preserve"> Zalecany do stosowania wzór protokołu stanowi załącznik nr 1.2 do niniejszego dokumentu.</w:t>
      </w:r>
    </w:p>
  </w:footnote>
  <w:footnote w:id="14">
    <w:p w:rsidR="000451A0" w:rsidRPr="00A01252" w:rsidRDefault="000451A0" w:rsidP="00D579A0">
      <w:pPr>
        <w:pStyle w:val="Tekstprzypisudolnego"/>
      </w:pPr>
      <w:r w:rsidRPr="00783B8B">
        <w:rPr>
          <w:rStyle w:val="Odwoanieprzypisudolnego"/>
        </w:rPr>
        <w:footnoteRef/>
      </w:r>
      <w:r w:rsidRPr="00783B8B">
        <w:t xml:space="preserve"> W tym również potwierdzenie upublicznienia zmian w zapytaniu ofertowym, </w:t>
      </w:r>
      <w:r>
        <w:br/>
      </w:r>
      <w:r w:rsidRPr="00783B8B">
        <w:t>o ile zostały dokonane.</w:t>
      </w:r>
    </w:p>
  </w:footnote>
  <w:footnote w:id="15">
    <w:p w:rsidR="000451A0" w:rsidRPr="00783B8B" w:rsidRDefault="000451A0" w:rsidP="00D579A0">
      <w:pPr>
        <w:pStyle w:val="Tekstprzypisudolnego"/>
      </w:pPr>
      <w:r w:rsidRPr="00783B8B">
        <w:rPr>
          <w:rStyle w:val="Odwoanieprzypisudolnego"/>
        </w:rPr>
        <w:footnoteRef/>
      </w:r>
      <w:r w:rsidRPr="00783B8B">
        <w:t xml:space="preserve"> Zalecane do stosowania wzory oświadczeń stanowią załączniki nr 1.3. i 1.4. </w:t>
      </w:r>
      <w:proofErr w:type="gramStart"/>
      <w:r w:rsidRPr="00783B8B">
        <w:t>do</w:t>
      </w:r>
      <w:proofErr w:type="gramEnd"/>
      <w:r w:rsidRPr="00783B8B">
        <w:t xml:space="preserve"> niniejszego dokumentu.</w:t>
      </w:r>
    </w:p>
  </w:footnote>
  <w:footnote w:id="16">
    <w:p w:rsidR="000451A0" w:rsidRPr="00783B8B" w:rsidRDefault="000451A0" w:rsidP="00D579A0">
      <w:pPr>
        <w:pStyle w:val="Tekstprzypisudolnego"/>
      </w:pPr>
      <w:r w:rsidRPr="00783B8B">
        <w:rPr>
          <w:rStyle w:val="Odwoanieprzypisudolnego"/>
        </w:rPr>
        <w:footnoteRef/>
      </w:r>
      <w:r w:rsidRPr="00783B8B">
        <w:t xml:space="preserve"> Tajemnicę przedsiębiorstwa należy rozumieć zgodnie z przepisami o</w:t>
      </w:r>
      <w:r w:rsidR="00FA7C59">
        <w:t> </w:t>
      </w:r>
      <w:r w:rsidRPr="00783B8B">
        <w:t>zwalczaniu nieuczciwej konkurencji (ustawa z dnia 16 kwietnia 1993 r. o</w:t>
      </w:r>
      <w:r w:rsidR="00FA7C59">
        <w:t> </w:t>
      </w:r>
      <w:r w:rsidRPr="00783B8B">
        <w:t xml:space="preserve">zwalczaniu nieuczciwej konkurencji, Dz. U. </w:t>
      </w:r>
      <w:proofErr w:type="gramStart"/>
      <w:r w:rsidRPr="00783B8B">
        <w:t>z</w:t>
      </w:r>
      <w:proofErr w:type="gramEnd"/>
      <w:r w:rsidRPr="00783B8B">
        <w:t xml:space="preserve"> 2018 r.</w:t>
      </w:r>
      <w:r w:rsidR="00EF79F7">
        <w:t xml:space="preserve"> </w:t>
      </w:r>
      <w:r w:rsidRPr="00783B8B">
        <w:t>poz. 419).</w:t>
      </w:r>
    </w:p>
  </w:footnote>
  <w:footnote w:id="17">
    <w:p w:rsidR="000451A0" w:rsidRPr="00522D66" w:rsidRDefault="000451A0" w:rsidP="00D579A0">
      <w:pPr>
        <w:pStyle w:val="Tekstprzypisudolnego"/>
      </w:pPr>
      <w:r w:rsidRPr="00783B8B">
        <w:rPr>
          <w:rStyle w:val="Odwoanieprzypisudolnego"/>
        </w:rPr>
        <w:footnoteRef/>
      </w:r>
      <w:r w:rsidRPr="00783B8B">
        <w:t xml:space="preserve"> Zmianę uznaje się za </w:t>
      </w:r>
      <w:proofErr w:type="gramStart"/>
      <w:r w:rsidRPr="00783B8B">
        <w:t>istotną jeżeli</w:t>
      </w:r>
      <w:proofErr w:type="gramEnd"/>
      <w:r w:rsidRPr="00783B8B">
        <w:t xml:space="preserve"> zmienia ogólny charakter umowy, w</w:t>
      </w:r>
      <w:r w:rsidR="00FA7C59">
        <w:t> </w:t>
      </w:r>
      <w:r w:rsidRPr="00783B8B">
        <w:t>stosunku do charakteru umowy w pierwotnym brzmieniu albo nie zmienia ogólnego charakteru umowy i zachodzi co najmniej jedna z następujących okoliczności: zmiana wprowadza warunki, które, gdyby były postawione w</w:t>
      </w:r>
      <w:r w:rsidR="00FA7C59">
        <w:t> </w:t>
      </w:r>
      <w:r w:rsidRPr="00522D66">
        <w:t>postępowaniu o udzielenie zamówienia, to w tym postępowaniu wzięliby lub mogliby wziąć udział inni wykonawcy lub przyjęto by oferty innej treści, zmiana narusza równowagę ekonomiczną umowy na korzyść wykonawcy w</w:t>
      </w:r>
      <w:r w:rsidR="00FA7C59">
        <w:t> </w:t>
      </w:r>
      <w:r w:rsidRPr="00522D66">
        <w:t>sposób nieprzewidziany pierwotnie w umowie, zmiana znacznie rozszerza lub zmniejsza zakres świadczeń i zobowiązań wynikający z umowy lub polega na zastąpieniu wykonawcy, któremu z</w:t>
      </w:r>
      <w:r>
        <w:t xml:space="preserve">amawiający udzielił zamówienia, </w:t>
      </w:r>
      <w:r w:rsidRPr="00522D66">
        <w:t xml:space="preserve">nowym wykonawcą, w przypadkach </w:t>
      </w:r>
      <w:proofErr w:type="gramStart"/>
      <w:r w:rsidRPr="00522D66">
        <w:t>innych</w:t>
      </w:r>
      <w:proofErr w:type="gramEnd"/>
      <w:r w:rsidRPr="00522D66">
        <w:t xml:space="preserve"> niż wymienione </w:t>
      </w:r>
      <w:r w:rsidR="00FA7C59">
        <w:t>w </w:t>
      </w:r>
      <w:r w:rsidRPr="00522D66">
        <w:t>lit.</w:t>
      </w:r>
      <w:r w:rsidR="00FA7C59">
        <w:t> </w:t>
      </w:r>
      <w:r w:rsidRPr="00522D66">
        <w:t>d.</w:t>
      </w:r>
    </w:p>
  </w:footnote>
  <w:footnote w:id="18">
    <w:p w:rsidR="000451A0" w:rsidRDefault="000451A0" w:rsidP="00D579A0">
      <w:pPr>
        <w:pStyle w:val="Tekstprzypisudolnego"/>
      </w:pPr>
      <w:r>
        <w:rPr>
          <w:rStyle w:val="Odwoanieprzypisudolnego"/>
        </w:rPr>
        <w:footnoteRef/>
      </w:r>
      <w:r>
        <w:t xml:space="preserve"> </w:t>
      </w:r>
      <w:r w:rsidRPr="007A405F">
        <w:t xml:space="preserve">Średni kurs PLN w stosunku do EUR stanowiący podstawę przeliczenia wartości zamówień ustala się w oparciu o przepisy wydane na podstawie art. 35 ust. 3 </w:t>
      </w:r>
      <w:proofErr w:type="spellStart"/>
      <w:r w:rsidRPr="007A405F">
        <w:t>Pzp</w:t>
      </w:r>
      <w:proofErr w:type="spellEnd"/>
      <w:r w:rsidRPr="007A405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A0" w:rsidRDefault="000451A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A0" w:rsidRPr="00610ABC" w:rsidRDefault="000451A0" w:rsidP="00610ABC">
    <w:pPr>
      <w:pStyle w:val="Nagwek"/>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A0" w:rsidRDefault="000451A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6CBB"/>
    <w:multiLevelType w:val="hybridMultilevel"/>
    <w:tmpl w:val="3C108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83452"/>
    <w:multiLevelType w:val="multilevel"/>
    <w:tmpl w:val="B9A2254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22F03E5"/>
    <w:multiLevelType w:val="hybridMultilevel"/>
    <w:tmpl w:val="1E16A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C6A1D"/>
    <w:multiLevelType w:val="hybridMultilevel"/>
    <w:tmpl w:val="4E6A87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376722E"/>
    <w:multiLevelType w:val="hybridMultilevel"/>
    <w:tmpl w:val="54768D94"/>
    <w:lvl w:ilvl="0" w:tplc="3F586640">
      <w:start w:val="1"/>
      <w:numFmt w:val="decimal"/>
      <w:lvlText w:val="%1."/>
      <w:lvlJc w:val="left"/>
      <w:pPr>
        <w:ind w:left="360" w:hanging="360"/>
      </w:pPr>
      <w:rPr>
        <w:rFonts w:ascii="Arial" w:hAnsi="Arial" w:cs="Arial" w:hint="default"/>
        <w:b w:val="0"/>
      </w:rPr>
    </w:lvl>
    <w:lvl w:ilvl="1" w:tplc="0678673A">
      <w:start w:val="1"/>
      <w:numFmt w:val="decimal"/>
      <w:lvlText w:val="%2."/>
      <w:lvlJc w:val="left"/>
      <w:pPr>
        <w:ind w:left="36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7A6E3F"/>
    <w:multiLevelType w:val="hybridMultilevel"/>
    <w:tmpl w:val="012C3D08"/>
    <w:lvl w:ilvl="0" w:tplc="812E651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FB3C9E"/>
    <w:multiLevelType w:val="hybridMultilevel"/>
    <w:tmpl w:val="06A4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C32D1"/>
    <w:multiLevelType w:val="hybridMultilevel"/>
    <w:tmpl w:val="5A7E13DE"/>
    <w:lvl w:ilvl="0" w:tplc="0415000F">
      <w:start w:val="1"/>
      <w:numFmt w:val="decimal"/>
      <w:lvlText w:val="%1."/>
      <w:lvlJc w:val="left"/>
      <w:pPr>
        <w:ind w:left="720" w:hanging="360"/>
      </w:pPr>
      <w:rPr>
        <w:rFonts w:hint="default"/>
      </w:rPr>
    </w:lvl>
    <w:lvl w:ilvl="1" w:tplc="7026DE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E142D9"/>
    <w:multiLevelType w:val="hybridMultilevel"/>
    <w:tmpl w:val="860A926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25301F"/>
    <w:multiLevelType w:val="multilevel"/>
    <w:tmpl w:val="38940064"/>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E73DBA"/>
    <w:multiLevelType w:val="hybridMultilevel"/>
    <w:tmpl w:val="6D34F28A"/>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C709FF"/>
    <w:multiLevelType w:val="hybridMultilevel"/>
    <w:tmpl w:val="673CE5F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nsid w:val="1F164C1A"/>
    <w:multiLevelType w:val="multilevel"/>
    <w:tmpl w:val="97365E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A06BB0"/>
    <w:multiLevelType w:val="hybridMultilevel"/>
    <w:tmpl w:val="052CE7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03B2813"/>
    <w:multiLevelType w:val="hybridMultilevel"/>
    <w:tmpl w:val="19AA0A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713F32"/>
    <w:multiLevelType w:val="multilevel"/>
    <w:tmpl w:val="DFA8CE86"/>
    <w:lvl w:ilvl="0">
      <w:start w:val="1"/>
      <w:numFmt w:val="decimal"/>
      <w:lvlText w:val="%1."/>
      <w:lvlJc w:val="left"/>
      <w:pPr>
        <w:ind w:left="360" w:hanging="360"/>
      </w:pPr>
      <w:rPr>
        <w:rFonts w:hint="default"/>
        <w:b w:val="0"/>
      </w:rPr>
    </w:lvl>
    <w:lvl w:ilvl="1">
      <w:start w:val="8"/>
      <w:numFmt w:val="decimal"/>
      <w:isLgl/>
      <w:lvlText w:val="%1.%2"/>
      <w:lvlJc w:val="left"/>
      <w:pPr>
        <w:ind w:left="747" w:hanging="39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6">
    <w:nsid w:val="22D20A69"/>
    <w:multiLevelType w:val="hybridMultilevel"/>
    <w:tmpl w:val="91C2691C"/>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831A11"/>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5A485F"/>
    <w:multiLevelType w:val="hybridMultilevel"/>
    <w:tmpl w:val="77347AB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B26741"/>
    <w:multiLevelType w:val="hybridMultilevel"/>
    <w:tmpl w:val="22A6B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BFE6B0F"/>
    <w:multiLevelType w:val="multilevel"/>
    <w:tmpl w:val="4C9EB4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EB2722"/>
    <w:multiLevelType w:val="hybridMultilevel"/>
    <w:tmpl w:val="1F6618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02C381F"/>
    <w:multiLevelType w:val="hybridMultilevel"/>
    <w:tmpl w:val="9B7C8062"/>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39B0C5B"/>
    <w:multiLevelType w:val="hybridMultilevel"/>
    <w:tmpl w:val="4A0056E2"/>
    <w:lvl w:ilvl="0" w:tplc="98881C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D6638"/>
    <w:multiLevelType w:val="hybridMultilevel"/>
    <w:tmpl w:val="8E54A16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37144A8E"/>
    <w:multiLevelType w:val="hybridMultilevel"/>
    <w:tmpl w:val="7EB0AF40"/>
    <w:lvl w:ilvl="0" w:tplc="AC1EAA62">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3C0961"/>
    <w:multiLevelType w:val="hybridMultilevel"/>
    <w:tmpl w:val="EF145C74"/>
    <w:lvl w:ilvl="0" w:tplc="04150011">
      <w:start w:val="1"/>
      <w:numFmt w:val="decimal"/>
      <w:lvlText w:val="%1)"/>
      <w:lvlJc w:val="left"/>
      <w:pPr>
        <w:ind w:left="1000" w:hanging="360"/>
      </w:pPr>
    </w:lvl>
    <w:lvl w:ilvl="1" w:tplc="04150011">
      <w:start w:val="1"/>
      <w:numFmt w:val="decimal"/>
      <w:lvlText w:val="%2)"/>
      <w:lvlJc w:val="left"/>
      <w:pPr>
        <w:ind w:left="644" w:hanging="360"/>
      </w:pPr>
    </w:lvl>
    <w:lvl w:ilvl="2" w:tplc="0415001B">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7">
    <w:nsid w:val="385016F7"/>
    <w:multiLevelType w:val="hybridMultilevel"/>
    <w:tmpl w:val="2648E1DC"/>
    <w:lvl w:ilvl="0" w:tplc="58C036C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982BA3"/>
    <w:multiLevelType w:val="hybridMultilevel"/>
    <w:tmpl w:val="8CCE3A26"/>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FD369B"/>
    <w:multiLevelType w:val="hybridMultilevel"/>
    <w:tmpl w:val="8A3484D0"/>
    <w:lvl w:ilvl="0" w:tplc="0415000F">
      <w:start w:val="1"/>
      <w:numFmt w:val="decimal"/>
      <w:lvlText w:val="%1."/>
      <w:lvlJc w:val="left"/>
      <w:pPr>
        <w:ind w:left="360" w:hanging="360"/>
      </w:pPr>
    </w:lvl>
    <w:lvl w:ilvl="1" w:tplc="7B3895D0">
      <w:start w:val="1"/>
      <w:numFmt w:val="decimal"/>
      <w:lvlText w:val="%2."/>
      <w:lvlJc w:val="left"/>
      <w:pPr>
        <w:ind w:left="360" w:hanging="360"/>
      </w:pPr>
      <w:rPr>
        <w:strike w:val="0"/>
      </w:rPr>
    </w:lvl>
    <w:lvl w:ilvl="2" w:tplc="C5087A22">
      <w:numFmt w:val="bullet"/>
      <w:lvlText w:val="•"/>
      <w:lvlJc w:val="left"/>
      <w:pPr>
        <w:ind w:left="2325" w:hanging="705"/>
      </w:pPr>
      <w:rPr>
        <w:rFonts w:ascii="Arial" w:eastAsia="Calibr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D05194F"/>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F2225E"/>
    <w:multiLevelType w:val="multilevel"/>
    <w:tmpl w:val="8B0EFF76"/>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Letter"/>
      <w:lvlText w:val="%3)"/>
      <w:lvlJc w:val="left"/>
      <w:pPr>
        <w:ind w:left="78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793198"/>
    <w:multiLevelType w:val="hybridMultilevel"/>
    <w:tmpl w:val="1AF81616"/>
    <w:lvl w:ilvl="0" w:tplc="9398A95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94D5793"/>
    <w:multiLevelType w:val="hybridMultilevel"/>
    <w:tmpl w:val="118EB148"/>
    <w:lvl w:ilvl="0" w:tplc="21341150">
      <w:start w:val="1"/>
      <w:numFmt w:val="decimal"/>
      <w:lvlText w:val="%1."/>
      <w:lvlJc w:val="left"/>
      <w:pPr>
        <w:ind w:left="360" w:hanging="360"/>
      </w:pPr>
      <w:rPr>
        <w:rFonts w:hint="default"/>
        <w:b w:val="0"/>
      </w:rPr>
    </w:lvl>
    <w:lvl w:ilvl="1" w:tplc="04150017">
      <w:start w:val="1"/>
      <w:numFmt w:val="lowerLetter"/>
      <w:lvlText w:val="%2)"/>
      <w:lvlJc w:val="left"/>
      <w:pPr>
        <w:ind w:left="786" w:hanging="360"/>
      </w:pPr>
    </w:lvl>
    <w:lvl w:ilvl="2" w:tplc="0415001B">
      <w:start w:val="1"/>
      <w:numFmt w:val="lowerRoman"/>
      <w:lvlText w:val="%3."/>
      <w:lvlJc w:val="right"/>
      <w:pPr>
        <w:ind w:left="1031" w:hanging="180"/>
      </w:pPr>
    </w:lvl>
    <w:lvl w:ilvl="3" w:tplc="BC0CCB8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140178"/>
    <w:multiLevelType w:val="hybridMultilevel"/>
    <w:tmpl w:val="940AC4F2"/>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DC2368"/>
    <w:multiLevelType w:val="hybridMultilevel"/>
    <w:tmpl w:val="2160C4EE"/>
    <w:lvl w:ilvl="0" w:tplc="21341150">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072AF5"/>
    <w:multiLevelType w:val="hybridMultilevel"/>
    <w:tmpl w:val="CF467146"/>
    <w:lvl w:ilvl="0" w:tplc="A69654B8">
      <w:start w:val="6"/>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847F21"/>
    <w:multiLevelType w:val="hybridMultilevel"/>
    <w:tmpl w:val="63E49E14"/>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85485E"/>
    <w:multiLevelType w:val="hybridMultilevel"/>
    <w:tmpl w:val="F3940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81327C1"/>
    <w:multiLevelType w:val="hybridMultilevel"/>
    <w:tmpl w:val="7F901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7C5725"/>
    <w:multiLevelType w:val="hybridMultilevel"/>
    <w:tmpl w:val="65B2DBE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7638D4BE">
      <w:start w:val="1"/>
      <w:numFmt w:val="decimal"/>
      <w:lvlText w:val="%3)"/>
      <w:lvlJc w:val="left"/>
      <w:pPr>
        <w:ind w:left="1069"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852427"/>
    <w:multiLevelType w:val="multilevel"/>
    <w:tmpl w:val="8A30D2D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93476D7"/>
    <w:multiLevelType w:val="hybridMultilevel"/>
    <w:tmpl w:val="B8D43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0B760C"/>
    <w:multiLevelType w:val="hybridMultilevel"/>
    <w:tmpl w:val="7D628970"/>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26B79FB"/>
    <w:multiLevelType w:val="hybridMultilevel"/>
    <w:tmpl w:val="79B453FA"/>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9FD5C9A"/>
    <w:multiLevelType w:val="multilevel"/>
    <w:tmpl w:val="4968905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6A2022C9"/>
    <w:multiLevelType w:val="hybridMultilevel"/>
    <w:tmpl w:val="64D6F896"/>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7">
    <w:nsid w:val="6A3C4EE0"/>
    <w:multiLevelType w:val="hybridMultilevel"/>
    <w:tmpl w:val="9822F84E"/>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8">
    <w:nsid w:val="6ABC7551"/>
    <w:multiLevelType w:val="multilevel"/>
    <w:tmpl w:val="075462A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nsid w:val="6AFE63DE"/>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FFD1110"/>
    <w:multiLevelType w:val="hybridMultilevel"/>
    <w:tmpl w:val="9D16DB20"/>
    <w:lvl w:ilvl="0" w:tplc="C21AEC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0D97F40"/>
    <w:multiLevelType w:val="multilevel"/>
    <w:tmpl w:val="0415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74052E3D"/>
    <w:multiLevelType w:val="hybridMultilevel"/>
    <w:tmpl w:val="3CC0F7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75FC27F2"/>
    <w:multiLevelType w:val="hybridMultilevel"/>
    <w:tmpl w:val="631E0F90"/>
    <w:lvl w:ilvl="0" w:tplc="DA7C85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9324EAD"/>
    <w:multiLevelType w:val="hybridMultilevel"/>
    <w:tmpl w:val="7B5E5F4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5"/>
  </w:num>
  <w:num w:numId="2">
    <w:abstractNumId w:val="32"/>
  </w:num>
  <w:num w:numId="3">
    <w:abstractNumId w:val="24"/>
  </w:num>
  <w:num w:numId="4">
    <w:abstractNumId w:val="12"/>
  </w:num>
  <w:num w:numId="5">
    <w:abstractNumId w:val="31"/>
  </w:num>
  <w:num w:numId="6">
    <w:abstractNumId w:val="23"/>
  </w:num>
  <w:num w:numId="7">
    <w:abstractNumId w:val="41"/>
  </w:num>
  <w:num w:numId="8">
    <w:abstractNumId w:val="5"/>
  </w:num>
  <w:num w:numId="9">
    <w:abstractNumId w:val="36"/>
  </w:num>
  <w:num w:numId="10">
    <w:abstractNumId w:val="49"/>
  </w:num>
  <w:num w:numId="11">
    <w:abstractNumId w:val="27"/>
  </w:num>
  <w:num w:numId="12">
    <w:abstractNumId w:val="33"/>
  </w:num>
  <w:num w:numId="13">
    <w:abstractNumId w:val="16"/>
  </w:num>
  <w:num w:numId="14">
    <w:abstractNumId w:val="15"/>
  </w:num>
  <w:num w:numId="15">
    <w:abstractNumId w:val="48"/>
  </w:num>
  <w:num w:numId="16">
    <w:abstractNumId w:val="34"/>
  </w:num>
  <w:num w:numId="17">
    <w:abstractNumId w:val="10"/>
  </w:num>
  <w:num w:numId="18">
    <w:abstractNumId w:val="35"/>
  </w:num>
  <w:num w:numId="19">
    <w:abstractNumId w:val="4"/>
  </w:num>
  <w:num w:numId="20">
    <w:abstractNumId w:val="8"/>
  </w:num>
  <w:num w:numId="21">
    <w:abstractNumId w:val="30"/>
  </w:num>
  <w:num w:numId="22">
    <w:abstractNumId w:val="17"/>
  </w:num>
  <w:num w:numId="23">
    <w:abstractNumId w:val="18"/>
  </w:num>
  <w:num w:numId="24">
    <w:abstractNumId w:val="28"/>
  </w:num>
  <w:num w:numId="25">
    <w:abstractNumId w:val="44"/>
  </w:num>
  <w:num w:numId="26">
    <w:abstractNumId w:val="29"/>
  </w:num>
  <w:num w:numId="27">
    <w:abstractNumId w:val="40"/>
  </w:num>
  <w:num w:numId="28">
    <w:abstractNumId w:val="1"/>
  </w:num>
  <w:num w:numId="29">
    <w:abstractNumId w:val="0"/>
  </w:num>
  <w:num w:numId="30">
    <w:abstractNumId w:val="42"/>
  </w:num>
  <w:num w:numId="31">
    <w:abstractNumId w:val="50"/>
  </w:num>
  <w:num w:numId="32">
    <w:abstractNumId w:val="39"/>
  </w:num>
  <w:num w:numId="33">
    <w:abstractNumId w:val="53"/>
  </w:num>
  <w:num w:numId="34">
    <w:abstractNumId w:val="2"/>
  </w:num>
  <w:num w:numId="35">
    <w:abstractNumId w:val="11"/>
  </w:num>
  <w:num w:numId="36">
    <w:abstractNumId w:val="7"/>
  </w:num>
  <w:num w:numId="37">
    <w:abstractNumId w:val="19"/>
  </w:num>
  <w:num w:numId="38">
    <w:abstractNumId w:val="20"/>
  </w:num>
  <w:num w:numId="39">
    <w:abstractNumId w:val="54"/>
  </w:num>
  <w:num w:numId="40">
    <w:abstractNumId w:val="13"/>
  </w:num>
  <w:num w:numId="41">
    <w:abstractNumId w:val="3"/>
  </w:num>
  <w:num w:numId="42">
    <w:abstractNumId w:val="37"/>
  </w:num>
  <w:num w:numId="43">
    <w:abstractNumId w:val="21"/>
  </w:num>
  <w:num w:numId="44">
    <w:abstractNumId w:val="6"/>
  </w:num>
  <w:num w:numId="45">
    <w:abstractNumId w:val="25"/>
  </w:num>
  <w:num w:numId="46">
    <w:abstractNumId w:val="9"/>
  </w:num>
  <w:num w:numId="47">
    <w:abstractNumId w:val="14"/>
  </w:num>
  <w:num w:numId="48">
    <w:abstractNumId w:val="43"/>
  </w:num>
  <w:num w:numId="49">
    <w:abstractNumId w:val="47"/>
  </w:num>
  <w:num w:numId="50">
    <w:abstractNumId w:val="46"/>
  </w:num>
  <w:num w:numId="51">
    <w:abstractNumId w:val="26"/>
  </w:num>
  <w:num w:numId="52">
    <w:abstractNumId w:val="38"/>
  </w:num>
  <w:num w:numId="53">
    <w:abstractNumId w:val="22"/>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1"/>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4959A3"/>
    <w:rsid w:val="000022A3"/>
    <w:rsid w:val="000057E4"/>
    <w:rsid w:val="00007AE9"/>
    <w:rsid w:val="00007B38"/>
    <w:rsid w:val="00012ADC"/>
    <w:rsid w:val="00014B7C"/>
    <w:rsid w:val="00015B17"/>
    <w:rsid w:val="00017AEA"/>
    <w:rsid w:val="00017B0D"/>
    <w:rsid w:val="00017E49"/>
    <w:rsid w:val="00022A27"/>
    <w:rsid w:val="000232F9"/>
    <w:rsid w:val="00027925"/>
    <w:rsid w:val="000312DA"/>
    <w:rsid w:val="00031B8C"/>
    <w:rsid w:val="000378CE"/>
    <w:rsid w:val="00041044"/>
    <w:rsid w:val="00042255"/>
    <w:rsid w:val="0004322F"/>
    <w:rsid w:val="000451A0"/>
    <w:rsid w:val="00045A1B"/>
    <w:rsid w:val="00046EDA"/>
    <w:rsid w:val="00050142"/>
    <w:rsid w:val="00050A2B"/>
    <w:rsid w:val="00051C64"/>
    <w:rsid w:val="0005325D"/>
    <w:rsid w:val="00054AE4"/>
    <w:rsid w:val="000557EB"/>
    <w:rsid w:val="00060767"/>
    <w:rsid w:val="0006144E"/>
    <w:rsid w:val="0006162D"/>
    <w:rsid w:val="00063013"/>
    <w:rsid w:val="00067BC3"/>
    <w:rsid w:val="0007232B"/>
    <w:rsid w:val="00072948"/>
    <w:rsid w:val="00074940"/>
    <w:rsid w:val="000753EA"/>
    <w:rsid w:val="0007563F"/>
    <w:rsid w:val="00083322"/>
    <w:rsid w:val="00083FC8"/>
    <w:rsid w:val="00085565"/>
    <w:rsid w:val="000861C0"/>
    <w:rsid w:val="00090A25"/>
    <w:rsid w:val="000914E6"/>
    <w:rsid w:val="00091FC1"/>
    <w:rsid w:val="000922D1"/>
    <w:rsid w:val="00093D7D"/>
    <w:rsid w:val="000947D8"/>
    <w:rsid w:val="00096218"/>
    <w:rsid w:val="000977BE"/>
    <w:rsid w:val="000979FE"/>
    <w:rsid w:val="000A41F3"/>
    <w:rsid w:val="000A448A"/>
    <w:rsid w:val="000A6DED"/>
    <w:rsid w:val="000A6ED8"/>
    <w:rsid w:val="000B015F"/>
    <w:rsid w:val="000B0A0F"/>
    <w:rsid w:val="000B2CDD"/>
    <w:rsid w:val="000B49FD"/>
    <w:rsid w:val="000C1D73"/>
    <w:rsid w:val="000C2975"/>
    <w:rsid w:val="000C3E3D"/>
    <w:rsid w:val="000C4C1A"/>
    <w:rsid w:val="000C4E4D"/>
    <w:rsid w:val="000C5AE9"/>
    <w:rsid w:val="000C5D56"/>
    <w:rsid w:val="000C60AD"/>
    <w:rsid w:val="000C7126"/>
    <w:rsid w:val="000C7358"/>
    <w:rsid w:val="000D3642"/>
    <w:rsid w:val="000D3E51"/>
    <w:rsid w:val="000D51A9"/>
    <w:rsid w:val="000D6356"/>
    <w:rsid w:val="000D6F53"/>
    <w:rsid w:val="000E0CA8"/>
    <w:rsid w:val="000E162E"/>
    <w:rsid w:val="000E43ED"/>
    <w:rsid w:val="000E6145"/>
    <w:rsid w:val="000E65C4"/>
    <w:rsid w:val="000E6FD9"/>
    <w:rsid w:val="000E77D3"/>
    <w:rsid w:val="000F0767"/>
    <w:rsid w:val="000F17D8"/>
    <w:rsid w:val="000F1871"/>
    <w:rsid w:val="000F277E"/>
    <w:rsid w:val="000F471B"/>
    <w:rsid w:val="000F54FC"/>
    <w:rsid w:val="000F65C0"/>
    <w:rsid w:val="00102994"/>
    <w:rsid w:val="00103DBD"/>
    <w:rsid w:val="0010537F"/>
    <w:rsid w:val="00107793"/>
    <w:rsid w:val="00112452"/>
    <w:rsid w:val="001134CF"/>
    <w:rsid w:val="00113CF5"/>
    <w:rsid w:val="00113DDB"/>
    <w:rsid w:val="00113F51"/>
    <w:rsid w:val="00114579"/>
    <w:rsid w:val="00115892"/>
    <w:rsid w:val="00117D6E"/>
    <w:rsid w:val="00120608"/>
    <w:rsid w:val="00121CBC"/>
    <w:rsid w:val="0012356E"/>
    <w:rsid w:val="001254AF"/>
    <w:rsid w:val="00125C0F"/>
    <w:rsid w:val="00126207"/>
    <w:rsid w:val="0012636C"/>
    <w:rsid w:val="00130E9D"/>
    <w:rsid w:val="00131E13"/>
    <w:rsid w:val="001338F2"/>
    <w:rsid w:val="00134705"/>
    <w:rsid w:val="00136825"/>
    <w:rsid w:val="0013719D"/>
    <w:rsid w:val="00143F96"/>
    <w:rsid w:val="00147289"/>
    <w:rsid w:val="001475CC"/>
    <w:rsid w:val="00147D63"/>
    <w:rsid w:val="00150395"/>
    <w:rsid w:val="00153B2C"/>
    <w:rsid w:val="00161CC2"/>
    <w:rsid w:val="001623CD"/>
    <w:rsid w:val="00162DF7"/>
    <w:rsid w:val="00164CA5"/>
    <w:rsid w:val="001669CA"/>
    <w:rsid w:val="00174D3F"/>
    <w:rsid w:val="0017532F"/>
    <w:rsid w:val="001755A0"/>
    <w:rsid w:val="00177785"/>
    <w:rsid w:val="001777F2"/>
    <w:rsid w:val="001801D1"/>
    <w:rsid w:val="0018094D"/>
    <w:rsid w:val="00181CB2"/>
    <w:rsid w:val="001860F1"/>
    <w:rsid w:val="0019137C"/>
    <w:rsid w:val="00192898"/>
    <w:rsid w:val="00192E8A"/>
    <w:rsid w:val="00194309"/>
    <w:rsid w:val="00194FAF"/>
    <w:rsid w:val="001953CC"/>
    <w:rsid w:val="0019622A"/>
    <w:rsid w:val="00196D3E"/>
    <w:rsid w:val="001978F4"/>
    <w:rsid w:val="001A30F6"/>
    <w:rsid w:val="001A3836"/>
    <w:rsid w:val="001A637A"/>
    <w:rsid w:val="001A698C"/>
    <w:rsid w:val="001A6ACA"/>
    <w:rsid w:val="001B5539"/>
    <w:rsid w:val="001B5A43"/>
    <w:rsid w:val="001B6D13"/>
    <w:rsid w:val="001C0790"/>
    <w:rsid w:val="001C1607"/>
    <w:rsid w:val="001C1DBF"/>
    <w:rsid w:val="001C214E"/>
    <w:rsid w:val="001C2271"/>
    <w:rsid w:val="001C295A"/>
    <w:rsid w:val="001C3187"/>
    <w:rsid w:val="001C31F7"/>
    <w:rsid w:val="001D1267"/>
    <w:rsid w:val="001D227E"/>
    <w:rsid w:val="001D5B58"/>
    <w:rsid w:val="001D7B25"/>
    <w:rsid w:val="001E0B9E"/>
    <w:rsid w:val="001E11C8"/>
    <w:rsid w:val="001E127E"/>
    <w:rsid w:val="001E132D"/>
    <w:rsid w:val="001E3811"/>
    <w:rsid w:val="001E4C0C"/>
    <w:rsid w:val="001F02E9"/>
    <w:rsid w:val="001F16EC"/>
    <w:rsid w:val="001F28C0"/>
    <w:rsid w:val="001F515B"/>
    <w:rsid w:val="002007CE"/>
    <w:rsid w:val="00201843"/>
    <w:rsid w:val="00202122"/>
    <w:rsid w:val="00207D4C"/>
    <w:rsid w:val="00212E7E"/>
    <w:rsid w:val="00214393"/>
    <w:rsid w:val="002154F9"/>
    <w:rsid w:val="00220982"/>
    <w:rsid w:val="00220FBE"/>
    <w:rsid w:val="0022383A"/>
    <w:rsid w:val="00224341"/>
    <w:rsid w:val="00224E04"/>
    <w:rsid w:val="00224FB8"/>
    <w:rsid w:val="00231C8B"/>
    <w:rsid w:val="002327EC"/>
    <w:rsid w:val="0023396D"/>
    <w:rsid w:val="00233A7C"/>
    <w:rsid w:val="00235050"/>
    <w:rsid w:val="00236B54"/>
    <w:rsid w:val="002379FD"/>
    <w:rsid w:val="00240A0E"/>
    <w:rsid w:val="00240A6F"/>
    <w:rsid w:val="00241A48"/>
    <w:rsid w:val="00243B52"/>
    <w:rsid w:val="002466F7"/>
    <w:rsid w:val="0024692C"/>
    <w:rsid w:val="00247855"/>
    <w:rsid w:val="00247B01"/>
    <w:rsid w:val="002502B1"/>
    <w:rsid w:val="002502CC"/>
    <w:rsid w:val="002505A4"/>
    <w:rsid w:val="00251108"/>
    <w:rsid w:val="002511DE"/>
    <w:rsid w:val="0025321E"/>
    <w:rsid w:val="00255813"/>
    <w:rsid w:val="002558BA"/>
    <w:rsid w:val="00260D8A"/>
    <w:rsid w:val="002611C5"/>
    <w:rsid w:val="002641F0"/>
    <w:rsid w:val="00264860"/>
    <w:rsid w:val="00265167"/>
    <w:rsid w:val="00265257"/>
    <w:rsid w:val="00266C89"/>
    <w:rsid w:val="00270D0C"/>
    <w:rsid w:val="00271B93"/>
    <w:rsid w:val="00272849"/>
    <w:rsid w:val="00273A55"/>
    <w:rsid w:val="00273EE2"/>
    <w:rsid w:val="00276340"/>
    <w:rsid w:val="00276BA4"/>
    <w:rsid w:val="0028052A"/>
    <w:rsid w:val="002836C2"/>
    <w:rsid w:val="002851E9"/>
    <w:rsid w:val="002870E0"/>
    <w:rsid w:val="00287A87"/>
    <w:rsid w:val="00287EAC"/>
    <w:rsid w:val="002909B8"/>
    <w:rsid w:val="0029175A"/>
    <w:rsid w:val="002929D7"/>
    <w:rsid w:val="00294FFD"/>
    <w:rsid w:val="0029725E"/>
    <w:rsid w:val="00297EA3"/>
    <w:rsid w:val="002A1F9A"/>
    <w:rsid w:val="002A208E"/>
    <w:rsid w:val="002A25CE"/>
    <w:rsid w:val="002A439A"/>
    <w:rsid w:val="002A4D12"/>
    <w:rsid w:val="002B05A6"/>
    <w:rsid w:val="002B1D04"/>
    <w:rsid w:val="002B1D20"/>
    <w:rsid w:val="002B42CC"/>
    <w:rsid w:val="002B55A7"/>
    <w:rsid w:val="002B55C2"/>
    <w:rsid w:val="002C3A4D"/>
    <w:rsid w:val="002C4632"/>
    <w:rsid w:val="002C504E"/>
    <w:rsid w:val="002C5222"/>
    <w:rsid w:val="002C553D"/>
    <w:rsid w:val="002C654F"/>
    <w:rsid w:val="002C7AE6"/>
    <w:rsid w:val="002D1081"/>
    <w:rsid w:val="002D17AC"/>
    <w:rsid w:val="002D198C"/>
    <w:rsid w:val="002D3C6C"/>
    <w:rsid w:val="002D49AC"/>
    <w:rsid w:val="002D5227"/>
    <w:rsid w:val="002D5BC2"/>
    <w:rsid w:val="002D6436"/>
    <w:rsid w:val="002D7E38"/>
    <w:rsid w:val="002E1566"/>
    <w:rsid w:val="002E4664"/>
    <w:rsid w:val="002E4B7B"/>
    <w:rsid w:val="002E51F8"/>
    <w:rsid w:val="002E6B25"/>
    <w:rsid w:val="002E7144"/>
    <w:rsid w:val="002E7F6A"/>
    <w:rsid w:val="002F1D5A"/>
    <w:rsid w:val="002F71F7"/>
    <w:rsid w:val="00300BCB"/>
    <w:rsid w:val="0030164B"/>
    <w:rsid w:val="00302C46"/>
    <w:rsid w:val="00303C3D"/>
    <w:rsid w:val="00306FE5"/>
    <w:rsid w:val="00307ADC"/>
    <w:rsid w:val="00307D42"/>
    <w:rsid w:val="00310CAD"/>
    <w:rsid w:val="00312AB9"/>
    <w:rsid w:val="003130EF"/>
    <w:rsid w:val="00313493"/>
    <w:rsid w:val="00320B91"/>
    <w:rsid w:val="00321E56"/>
    <w:rsid w:val="0032587D"/>
    <w:rsid w:val="00325F30"/>
    <w:rsid w:val="0033159E"/>
    <w:rsid w:val="00332132"/>
    <w:rsid w:val="00332D5D"/>
    <w:rsid w:val="003335A7"/>
    <w:rsid w:val="003348B9"/>
    <w:rsid w:val="0033757D"/>
    <w:rsid w:val="0033764E"/>
    <w:rsid w:val="00341319"/>
    <w:rsid w:val="0034174C"/>
    <w:rsid w:val="00341B5F"/>
    <w:rsid w:val="00342B3A"/>
    <w:rsid w:val="00345082"/>
    <w:rsid w:val="00345796"/>
    <w:rsid w:val="0034770F"/>
    <w:rsid w:val="00352B39"/>
    <w:rsid w:val="0035799B"/>
    <w:rsid w:val="003608DF"/>
    <w:rsid w:val="0036090C"/>
    <w:rsid w:val="00370FA6"/>
    <w:rsid w:val="00375503"/>
    <w:rsid w:val="00376445"/>
    <w:rsid w:val="00376E6C"/>
    <w:rsid w:val="00383FE4"/>
    <w:rsid w:val="00387D21"/>
    <w:rsid w:val="00390303"/>
    <w:rsid w:val="003940D0"/>
    <w:rsid w:val="00395350"/>
    <w:rsid w:val="00397B3C"/>
    <w:rsid w:val="00397FF8"/>
    <w:rsid w:val="003A145A"/>
    <w:rsid w:val="003A256C"/>
    <w:rsid w:val="003A2B24"/>
    <w:rsid w:val="003A37A1"/>
    <w:rsid w:val="003A387B"/>
    <w:rsid w:val="003A399A"/>
    <w:rsid w:val="003A3C3C"/>
    <w:rsid w:val="003A525D"/>
    <w:rsid w:val="003A6126"/>
    <w:rsid w:val="003A6780"/>
    <w:rsid w:val="003B08E1"/>
    <w:rsid w:val="003B20A5"/>
    <w:rsid w:val="003B3540"/>
    <w:rsid w:val="003B367A"/>
    <w:rsid w:val="003B3CC3"/>
    <w:rsid w:val="003B4638"/>
    <w:rsid w:val="003B495D"/>
    <w:rsid w:val="003B575D"/>
    <w:rsid w:val="003B58F0"/>
    <w:rsid w:val="003B5CE2"/>
    <w:rsid w:val="003C02CE"/>
    <w:rsid w:val="003C41D8"/>
    <w:rsid w:val="003C483B"/>
    <w:rsid w:val="003C689B"/>
    <w:rsid w:val="003D110A"/>
    <w:rsid w:val="003D4D6D"/>
    <w:rsid w:val="003D537A"/>
    <w:rsid w:val="003D5DF8"/>
    <w:rsid w:val="003D7230"/>
    <w:rsid w:val="003D72D1"/>
    <w:rsid w:val="003E09DE"/>
    <w:rsid w:val="003E1687"/>
    <w:rsid w:val="003E1D4F"/>
    <w:rsid w:val="003E24F1"/>
    <w:rsid w:val="003E28E5"/>
    <w:rsid w:val="003E3C52"/>
    <w:rsid w:val="003E4A69"/>
    <w:rsid w:val="003F290B"/>
    <w:rsid w:val="003F3132"/>
    <w:rsid w:val="003F3F74"/>
    <w:rsid w:val="003F61FC"/>
    <w:rsid w:val="0040107B"/>
    <w:rsid w:val="004015F2"/>
    <w:rsid w:val="00401F7D"/>
    <w:rsid w:val="00402FB8"/>
    <w:rsid w:val="0040320F"/>
    <w:rsid w:val="004034F1"/>
    <w:rsid w:val="00403FD7"/>
    <w:rsid w:val="004053EC"/>
    <w:rsid w:val="00405FE8"/>
    <w:rsid w:val="00406753"/>
    <w:rsid w:val="0040699B"/>
    <w:rsid w:val="00415343"/>
    <w:rsid w:val="004163EB"/>
    <w:rsid w:val="004167E9"/>
    <w:rsid w:val="004172BB"/>
    <w:rsid w:val="004176E5"/>
    <w:rsid w:val="00421A4E"/>
    <w:rsid w:val="004227A1"/>
    <w:rsid w:val="0042395F"/>
    <w:rsid w:val="004251B4"/>
    <w:rsid w:val="00432CD8"/>
    <w:rsid w:val="00433894"/>
    <w:rsid w:val="00434244"/>
    <w:rsid w:val="0043547E"/>
    <w:rsid w:val="004358BF"/>
    <w:rsid w:val="004377D2"/>
    <w:rsid w:val="00440203"/>
    <w:rsid w:val="00441447"/>
    <w:rsid w:val="004426BD"/>
    <w:rsid w:val="00442E6D"/>
    <w:rsid w:val="00443B11"/>
    <w:rsid w:val="004447BA"/>
    <w:rsid w:val="00446F30"/>
    <w:rsid w:val="004573BA"/>
    <w:rsid w:val="00460AC8"/>
    <w:rsid w:val="00460DFB"/>
    <w:rsid w:val="00461691"/>
    <w:rsid w:val="00463476"/>
    <w:rsid w:val="00463EC5"/>
    <w:rsid w:val="00467517"/>
    <w:rsid w:val="00467A3E"/>
    <w:rsid w:val="00470268"/>
    <w:rsid w:val="00471C3B"/>
    <w:rsid w:val="0047298C"/>
    <w:rsid w:val="00473ADC"/>
    <w:rsid w:val="00475407"/>
    <w:rsid w:val="00481A80"/>
    <w:rsid w:val="00481E72"/>
    <w:rsid w:val="00490EED"/>
    <w:rsid w:val="00491A93"/>
    <w:rsid w:val="004959A3"/>
    <w:rsid w:val="0049690C"/>
    <w:rsid w:val="004A2A32"/>
    <w:rsid w:val="004A2AC9"/>
    <w:rsid w:val="004A45FE"/>
    <w:rsid w:val="004A4CA2"/>
    <w:rsid w:val="004A4F27"/>
    <w:rsid w:val="004A6343"/>
    <w:rsid w:val="004A6E35"/>
    <w:rsid w:val="004B1246"/>
    <w:rsid w:val="004B466A"/>
    <w:rsid w:val="004B5333"/>
    <w:rsid w:val="004B53ED"/>
    <w:rsid w:val="004B6336"/>
    <w:rsid w:val="004B718D"/>
    <w:rsid w:val="004B798F"/>
    <w:rsid w:val="004C523F"/>
    <w:rsid w:val="004C6D01"/>
    <w:rsid w:val="004D11B2"/>
    <w:rsid w:val="004D6DB6"/>
    <w:rsid w:val="004E22A5"/>
    <w:rsid w:val="004E2CDA"/>
    <w:rsid w:val="004E307B"/>
    <w:rsid w:val="004E3918"/>
    <w:rsid w:val="004F0279"/>
    <w:rsid w:val="004F0770"/>
    <w:rsid w:val="004F1965"/>
    <w:rsid w:val="004F3690"/>
    <w:rsid w:val="004F4379"/>
    <w:rsid w:val="004F57A9"/>
    <w:rsid w:val="004F7C0A"/>
    <w:rsid w:val="0050023C"/>
    <w:rsid w:val="0050124A"/>
    <w:rsid w:val="0050129A"/>
    <w:rsid w:val="005023AD"/>
    <w:rsid w:val="00504C61"/>
    <w:rsid w:val="0050503B"/>
    <w:rsid w:val="005123AF"/>
    <w:rsid w:val="00514F0B"/>
    <w:rsid w:val="0051630F"/>
    <w:rsid w:val="005165CF"/>
    <w:rsid w:val="00522D66"/>
    <w:rsid w:val="00527839"/>
    <w:rsid w:val="005309DC"/>
    <w:rsid w:val="00531696"/>
    <w:rsid w:val="00531A04"/>
    <w:rsid w:val="00531D1F"/>
    <w:rsid w:val="005324BF"/>
    <w:rsid w:val="005362C2"/>
    <w:rsid w:val="005374DB"/>
    <w:rsid w:val="005446E8"/>
    <w:rsid w:val="00545206"/>
    <w:rsid w:val="00546794"/>
    <w:rsid w:val="00547438"/>
    <w:rsid w:val="005478BF"/>
    <w:rsid w:val="00547902"/>
    <w:rsid w:val="00550C2E"/>
    <w:rsid w:val="0055328A"/>
    <w:rsid w:val="00553B8E"/>
    <w:rsid w:val="00556B72"/>
    <w:rsid w:val="00556C9B"/>
    <w:rsid w:val="00560BA3"/>
    <w:rsid w:val="0056169E"/>
    <w:rsid w:val="00562B43"/>
    <w:rsid w:val="00565F08"/>
    <w:rsid w:val="005700CE"/>
    <w:rsid w:val="00571ECE"/>
    <w:rsid w:val="00573B90"/>
    <w:rsid w:val="00574707"/>
    <w:rsid w:val="00574AC6"/>
    <w:rsid w:val="00575CD0"/>
    <w:rsid w:val="00576DD1"/>
    <w:rsid w:val="00577822"/>
    <w:rsid w:val="005804E4"/>
    <w:rsid w:val="00587878"/>
    <w:rsid w:val="00590585"/>
    <w:rsid w:val="0059607D"/>
    <w:rsid w:val="005965E1"/>
    <w:rsid w:val="00596729"/>
    <w:rsid w:val="00596FE8"/>
    <w:rsid w:val="005A1B2C"/>
    <w:rsid w:val="005A1D1B"/>
    <w:rsid w:val="005A1EAF"/>
    <w:rsid w:val="005A3449"/>
    <w:rsid w:val="005A36E1"/>
    <w:rsid w:val="005B143F"/>
    <w:rsid w:val="005B76E6"/>
    <w:rsid w:val="005C04D6"/>
    <w:rsid w:val="005C1412"/>
    <w:rsid w:val="005C58A7"/>
    <w:rsid w:val="005C596B"/>
    <w:rsid w:val="005D15ED"/>
    <w:rsid w:val="005D38C2"/>
    <w:rsid w:val="005D6CDE"/>
    <w:rsid w:val="005E09A2"/>
    <w:rsid w:val="005E0CEE"/>
    <w:rsid w:val="005E0FBD"/>
    <w:rsid w:val="005E2046"/>
    <w:rsid w:val="005E517B"/>
    <w:rsid w:val="005E591B"/>
    <w:rsid w:val="005E5A73"/>
    <w:rsid w:val="005E5C82"/>
    <w:rsid w:val="005E6E81"/>
    <w:rsid w:val="005E6EA3"/>
    <w:rsid w:val="005E7737"/>
    <w:rsid w:val="005F141C"/>
    <w:rsid w:val="005F1755"/>
    <w:rsid w:val="005F1EBB"/>
    <w:rsid w:val="005F2393"/>
    <w:rsid w:val="005F402E"/>
    <w:rsid w:val="006003BF"/>
    <w:rsid w:val="00600878"/>
    <w:rsid w:val="00600C70"/>
    <w:rsid w:val="00603251"/>
    <w:rsid w:val="00607B8D"/>
    <w:rsid w:val="00610ABC"/>
    <w:rsid w:val="00613FF8"/>
    <w:rsid w:val="0061458C"/>
    <w:rsid w:val="00614BE0"/>
    <w:rsid w:val="0061540A"/>
    <w:rsid w:val="00623776"/>
    <w:rsid w:val="00624581"/>
    <w:rsid w:val="00626FD8"/>
    <w:rsid w:val="006366D9"/>
    <w:rsid w:val="00640E89"/>
    <w:rsid w:val="00641818"/>
    <w:rsid w:val="00642044"/>
    <w:rsid w:val="0064304A"/>
    <w:rsid w:val="00643CDF"/>
    <w:rsid w:val="0065126C"/>
    <w:rsid w:val="00651558"/>
    <w:rsid w:val="00652CA0"/>
    <w:rsid w:val="00652FC5"/>
    <w:rsid w:val="006531F4"/>
    <w:rsid w:val="00654294"/>
    <w:rsid w:val="006549DD"/>
    <w:rsid w:val="00654D2B"/>
    <w:rsid w:val="00656FF9"/>
    <w:rsid w:val="00657BF2"/>
    <w:rsid w:val="006604FC"/>
    <w:rsid w:val="0066306E"/>
    <w:rsid w:val="00663508"/>
    <w:rsid w:val="0066380A"/>
    <w:rsid w:val="00670B84"/>
    <w:rsid w:val="00670C50"/>
    <w:rsid w:val="00673E6B"/>
    <w:rsid w:val="00674329"/>
    <w:rsid w:val="006803B3"/>
    <w:rsid w:val="00680468"/>
    <w:rsid w:val="00682F6F"/>
    <w:rsid w:val="0068542E"/>
    <w:rsid w:val="006918CA"/>
    <w:rsid w:val="00692EE7"/>
    <w:rsid w:val="0069541A"/>
    <w:rsid w:val="00696A46"/>
    <w:rsid w:val="006A1097"/>
    <w:rsid w:val="006A1220"/>
    <w:rsid w:val="006A2219"/>
    <w:rsid w:val="006A2911"/>
    <w:rsid w:val="006B0488"/>
    <w:rsid w:val="006B09B4"/>
    <w:rsid w:val="006B3C03"/>
    <w:rsid w:val="006B5704"/>
    <w:rsid w:val="006B71AF"/>
    <w:rsid w:val="006C00B3"/>
    <w:rsid w:val="006C02E7"/>
    <w:rsid w:val="006C1914"/>
    <w:rsid w:val="006C1DF8"/>
    <w:rsid w:val="006C287A"/>
    <w:rsid w:val="006C378F"/>
    <w:rsid w:val="006C43B0"/>
    <w:rsid w:val="006C675B"/>
    <w:rsid w:val="006C79E9"/>
    <w:rsid w:val="006D62B5"/>
    <w:rsid w:val="006D642B"/>
    <w:rsid w:val="006D726E"/>
    <w:rsid w:val="006E044D"/>
    <w:rsid w:val="006E057E"/>
    <w:rsid w:val="006E28C2"/>
    <w:rsid w:val="006E4BCD"/>
    <w:rsid w:val="006E6B33"/>
    <w:rsid w:val="006E7B0B"/>
    <w:rsid w:val="006E7B26"/>
    <w:rsid w:val="006F2BC2"/>
    <w:rsid w:val="006F4342"/>
    <w:rsid w:val="006F7F4D"/>
    <w:rsid w:val="00701022"/>
    <w:rsid w:val="00703030"/>
    <w:rsid w:val="007073EB"/>
    <w:rsid w:val="0071111E"/>
    <w:rsid w:val="0071144E"/>
    <w:rsid w:val="007170C8"/>
    <w:rsid w:val="00717387"/>
    <w:rsid w:val="00721790"/>
    <w:rsid w:val="00722321"/>
    <w:rsid w:val="007259AB"/>
    <w:rsid w:val="00727BC2"/>
    <w:rsid w:val="0073049F"/>
    <w:rsid w:val="00731448"/>
    <w:rsid w:val="00733A9F"/>
    <w:rsid w:val="007403CC"/>
    <w:rsid w:val="00745EE8"/>
    <w:rsid w:val="007475E7"/>
    <w:rsid w:val="00747692"/>
    <w:rsid w:val="007532EC"/>
    <w:rsid w:val="007575B3"/>
    <w:rsid w:val="00757D49"/>
    <w:rsid w:val="00760252"/>
    <w:rsid w:val="00761875"/>
    <w:rsid w:val="00762307"/>
    <w:rsid w:val="007623BD"/>
    <w:rsid w:val="007626B0"/>
    <w:rsid w:val="007628CE"/>
    <w:rsid w:val="007644F6"/>
    <w:rsid w:val="00764B47"/>
    <w:rsid w:val="00765F26"/>
    <w:rsid w:val="00766441"/>
    <w:rsid w:val="00766487"/>
    <w:rsid w:val="007708C2"/>
    <w:rsid w:val="00772686"/>
    <w:rsid w:val="00772B4F"/>
    <w:rsid w:val="007750FD"/>
    <w:rsid w:val="0077514D"/>
    <w:rsid w:val="00776F65"/>
    <w:rsid w:val="00777A76"/>
    <w:rsid w:val="0078101F"/>
    <w:rsid w:val="00781D40"/>
    <w:rsid w:val="007823ED"/>
    <w:rsid w:val="00783061"/>
    <w:rsid w:val="00783B8B"/>
    <w:rsid w:val="00783FA2"/>
    <w:rsid w:val="0078644C"/>
    <w:rsid w:val="00786759"/>
    <w:rsid w:val="00787B57"/>
    <w:rsid w:val="00790E36"/>
    <w:rsid w:val="00791EBD"/>
    <w:rsid w:val="00794196"/>
    <w:rsid w:val="00794E8C"/>
    <w:rsid w:val="00795CD8"/>
    <w:rsid w:val="00796725"/>
    <w:rsid w:val="007A0212"/>
    <w:rsid w:val="007A50AE"/>
    <w:rsid w:val="007A53BE"/>
    <w:rsid w:val="007A58F5"/>
    <w:rsid w:val="007A5AF8"/>
    <w:rsid w:val="007B015F"/>
    <w:rsid w:val="007B0B2E"/>
    <w:rsid w:val="007B35B2"/>
    <w:rsid w:val="007B3882"/>
    <w:rsid w:val="007B5ED6"/>
    <w:rsid w:val="007B6875"/>
    <w:rsid w:val="007B787E"/>
    <w:rsid w:val="007C2983"/>
    <w:rsid w:val="007C5866"/>
    <w:rsid w:val="007D031F"/>
    <w:rsid w:val="007D12D0"/>
    <w:rsid w:val="007D13D7"/>
    <w:rsid w:val="007D292C"/>
    <w:rsid w:val="007D4479"/>
    <w:rsid w:val="007D455B"/>
    <w:rsid w:val="007E3235"/>
    <w:rsid w:val="007E35B4"/>
    <w:rsid w:val="007E6AC3"/>
    <w:rsid w:val="007E7DA7"/>
    <w:rsid w:val="007F261F"/>
    <w:rsid w:val="007F27D7"/>
    <w:rsid w:val="008038AB"/>
    <w:rsid w:val="008060A5"/>
    <w:rsid w:val="008062E2"/>
    <w:rsid w:val="00813C8D"/>
    <w:rsid w:val="00814CE1"/>
    <w:rsid w:val="008224D5"/>
    <w:rsid w:val="00822875"/>
    <w:rsid w:val="008240F2"/>
    <w:rsid w:val="0082597E"/>
    <w:rsid w:val="00826DB2"/>
    <w:rsid w:val="00827E1F"/>
    <w:rsid w:val="0083086A"/>
    <w:rsid w:val="00832DF5"/>
    <w:rsid w:val="00834C05"/>
    <w:rsid w:val="00836B88"/>
    <w:rsid w:val="00836D65"/>
    <w:rsid w:val="00837367"/>
    <w:rsid w:val="00837D75"/>
    <w:rsid w:val="0084097C"/>
    <w:rsid w:val="00841B2B"/>
    <w:rsid w:val="00844440"/>
    <w:rsid w:val="00846F02"/>
    <w:rsid w:val="00851050"/>
    <w:rsid w:val="008561BA"/>
    <w:rsid w:val="00857A7F"/>
    <w:rsid w:val="00860317"/>
    <w:rsid w:val="008615B2"/>
    <w:rsid w:val="008621DA"/>
    <w:rsid w:val="00863787"/>
    <w:rsid w:val="00863B42"/>
    <w:rsid w:val="00863C2E"/>
    <w:rsid w:val="00864A65"/>
    <w:rsid w:val="00870D89"/>
    <w:rsid w:val="00873340"/>
    <w:rsid w:val="008734B6"/>
    <w:rsid w:val="0087769D"/>
    <w:rsid w:val="008804FF"/>
    <w:rsid w:val="0088151E"/>
    <w:rsid w:val="008837D4"/>
    <w:rsid w:val="00884015"/>
    <w:rsid w:val="00884BDA"/>
    <w:rsid w:val="00887C6B"/>
    <w:rsid w:val="00890403"/>
    <w:rsid w:val="00892D39"/>
    <w:rsid w:val="00892F41"/>
    <w:rsid w:val="00896B41"/>
    <w:rsid w:val="008977DF"/>
    <w:rsid w:val="008A1241"/>
    <w:rsid w:val="008A2188"/>
    <w:rsid w:val="008A229C"/>
    <w:rsid w:val="008A39D0"/>
    <w:rsid w:val="008A417C"/>
    <w:rsid w:val="008A4CC6"/>
    <w:rsid w:val="008A5B89"/>
    <w:rsid w:val="008A5DDF"/>
    <w:rsid w:val="008B382F"/>
    <w:rsid w:val="008B6BA9"/>
    <w:rsid w:val="008B7C7C"/>
    <w:rsid w:val="008C1B8F"/>
    <w:rsid w:val="008C23CC"/>
    <w:rsid w:val="008C3B35"/>
    <w:rsid w:val="008C465C"/>
    <w:rsid w:val="008C499C"/>
    <w:rsid w:val="008D170A"/>
    <w:rsid w:val="008D229F"/>
    <w:rsid w:val="008D342F"/>
    <w:rsid w:val="008D34F7"/>
    <w:rsid w:val="008D5247"/>
    <w:rsid w:val="008D5277"/>
    <w:rsid w:val="008D56C1"/>
    <w:rsid w:val="008D5AD9"/>
    <w:rsid w:val="008E20FD"/>
    <w:rsid w:val="008E4BE2"/>
    <w:rsid w:val="008E5BE5"/>
    <w:rsid w:val="008E5CC6"/>
    <w:rsid w:val="008E63AD"/>
    <w:rsid w:val="008E6556"/>
    <w:rsid w:val="008F316B"/>
    <w:rsid w:val="008F7E45"/>
    <w:rsid w:val="00901476"/>
    <w:rsid w:val="00901791"/>
    <w:rsid w:val="00901D3F"/>
    <w:rsid w:val="009022C7"/>
    <w:rsid w:val="00902F0A"/>
    <w:rsid w:val="00906458"/>
    <w:rsid w:val="009107A4"/>
    <w:rsid w:val="00912F5F"/>
    <w:rsid w:val="0091432C"/>
    <w:rsid w:val="00914559"/>
    <w:rsid w:val="00914E02"/>
    <w:rsid w:val="009154C4"/>
    <w:rsid w:val="00917297"/>
    <w:rsid w:val="009204B9"/>
    <w:rsid w:val="009222AE"/>
    <w:rsid w:val="0092242C"/>
    <w:rsid w:val="0092533F"/>
    <w:rsid w:val="00926909"/>
    <w:rsid w:val="00930DEE"/>
    <w:rsid w:val="00931541"/>
    <w:rsid w:val="00931F0B"/>
    <w:rsid w:val="009334B1"/>
    <w:rsid w:val="0093512D"/>
    <w:rsid w:val="00935C2E"/>
    <w:rsid w:val="009415E6"/>
    <w:rsid w:val="00943687"/>
    <w:rsid w:val="009441D4"/>
    <w:rsid w:val="00945B18"/>
    <w:rsid w:val="0094685A"/>
    <w:rsid w:val="00946A46"/>
    <w:rsid w:val="00946EFF"/>
    <w:rsid w:val="00950023"/>
    <w:rsid w:val="00952B2C"/>
    <w:rsid w:val="009545D9"/>
    <w:rsid w:val="00954E56"/>
    <w:rsid w:val="0095774F"/>
    <w:rsid w:val="00960499"/>
    <w:rsid w:val="00961EC5"/>
    <w:rsid w:val="0096205F"/>
    <w:rsid w:val="009631A7"/>
    <w:rsid w:val="00964390"/>
    <w:rsid w:val="009658A9"/>
    <w:rsid w:val="00966B2B"/>
    <w:rsid w:val="00971087"/>
    <w:rsid w:val="009715F4"/>
    <w:rsid w:val="00972348"/>
    <w:rsid w:val="00972D73"/>
    <w:rsid w:val="00973E38"/>
    <w:rsid w:val="00973F68"/>
    <w:rsid w:val="00975311"/>
    <w:rsid w:val="00975F13"/>
    <w:rsid w:val="00976107"/>
    <w:rsid w:val="00976AAC"/>
    <w:rsid w:val="00977B04"/>
    <w:rsid w:val="00981C46"/>
    <w:rsid w:val="00985517"/>
    <w:rsid w:val="00987ED0"/>
    <w:rsid w:val="0099008B"/>
    <w:rsid w:val="00991A70"/>
    <w:rsid w:val="00993FE7"/>
    <w:rsid w:val="00995417"/>
    <w:rsid w:val="00996930"/>
    <w:rsid w:val="009A0EF2"/>
    <w:rsid w:val="009A143B"/>
    <w:rsid w:val="009A1D76"/>
    <w:rsid w:val="009A2B03"/>
    <w:rsid w:val="009A3155"/>
    <w:rsid w:val="009A4AA9"/>
    <w:rsid w:val="009A564E"/>
    <w:rsid w:val="009B1FE4"/>
    <w:rsid w:val="009B1FF6"/>
    <w:rsid w:val="009B2539"/>
    <w:rsid w:val="009B2796"/>
    <w:rsid w:val="009B2B7D"/>
    <w:rsid w:val="009B2DB6"/>
    <w:rsid w:val="009B331D"/>
    <w:rsid w:val="009B6C7B"/>
    <w:rsid w:val="009C2589"/>
    <w:rsid w:val="009C2A09"/>
    <w:rsid w:val="009C55D6"/>
    <w:rsid w:val="009C72B7"/>
    <w:rsid w:val="009D02DA"/>
    <w:rsid w:val="009D04CF"/>
    <w:rsid w:val="009D075F"/>
    <w:rsid w:val="009D0A59"/>
    <w:rsid w:val="009D0E7B"/>
    <w:rsid w:val="009D1041"/>
    <w:rsid w:val="009D176F"/>
    <w:rsid w:val="009D4011"/>
    <w:rsid w:val="009D514E"/>
    <w:rsid w:val="009D5C16"/>
    <w:rsid w:val="009D604F"/>
    <w:rsid w:val="009E0207"/>
    <w:rsid w:val="009E11E5"/>
    <w:rsid w:val="009E14D7"/>
    <w:rsid w:val="009E1E6D"/>
    <w:rsid w:val="009E3CAB"/>
    <w:rsid w:val="009E57EF"/>
    <w:rsid w:val="009E72D6"/>
    <w:rsid w:val="009F3188"/>
    <w:rsid w:val="009F3421"/>
    <w:rsid w:val="009F34EC"/>
    <w:rsid w:val="009F6642"/>
    <w:rsid w:val="009F7BBA"/>
    <w:rsid w:val="00A01252"/>
    <w:rsid w:val="00A01378"/>
    <w:rsid w:val="00A04D08"/>
    <w:rsid w:val="00A05A3B"/>
    <w:rsid w:val="00A11151"/>
    <w:rsid w:val="00A11AB0"/>
    <w:rsid w:val="00A11BE7"/>
    <w:rsid w:val="00A1385C"/>
    <w:rsid w:val="00A14F5D"/>
    <w:rsid w:val="00A1769E"/>
    <w:rsid w:val="00A21241"/>
    <w:rsid w:val="00A2192D"/>
    <w:rsid w:val="00A25A1A"/>
    <w:rsid w:val="00A26CCE"/>
    <w:rsid w:val="00A27A91"/>
    <w:rsid w:val="00A306E2"/>
    <w:rsid w:val="00A30BA4"/>
    <w:rsid w:val="00A3207D"/>
    <w:rsid w:val="00A36A14"/>
    <w:rsid w:val="00A41FAE"/>
    <w:rsid w:val="00A424D5"/>
    <w:rsid w:val="00A42C56"/>
    <w:rsid w:val="00A43AC4"/>
    <w:rsid w:val="00A451BD"/>
    <w:rsid w:val="00A53327"/>
    <w:rsid w:val="00A545F1"/>
    <w:rsid w:val="00A55027"/>
    <w:rsid w:val="00A56B32"/>
    <w:rsid w:val="00A57977"/>
    <w:rsid w:val="00A601E0"/>
    <w:rsid w:val="00A60B95"/>
    <w:rsid w:val="00A60CC2"/>
    <w:rsid w:val="00A6396A"/>
    <w:rsid w:val="00A648DA"/>
    <w:rsid w:val="00A65D9D"/>
    <w:rsid w:val="00A67C45"/>
    <w:rsid w:val="00A70ACF"/>
    <w:rsid w:val="00A7172A"/>
    <w:rsid w:val="00A74199"/>
    <w:rsid w:val="00A7644B"/>
    <w:rsid w:val="00A77283"/>
    <w:rsid w:val="00A77659"/>
    <w:rsid w:val="00A83869"/>
    <w:rsid w:val="00A847E2"/>
    <w:rsid w:val="00A8551E"/>
    <w:rsid w:val="00A85A3F"/>
    <w:rsid w:val="00A863D0"/>
    <w:rsid w:val="00A90AA1"/>
    <w:rsid w:val="00A9221E"/>
    <w:rsid w:val="00A926AA"/>
    <w:rsid w:val="00A93F6E"/>
    <w:rsid w:val="00A941D5"/>
    <w:rsid w:val="00A94534"/>
    <w:rsid w:val="00A95677"/>
    <w:rsid w:val="00A96EA7"/>
    <w:rsid w:val="00AA04BE"/>
    <w:rsid w:val="00AA0582"/>
    <w:rsid w:val="00AA2A89"/>
    <w:rsid w:val="00AA314E"/>
    <w:rsid w:val="00AA39EE"/>
    <w:rsid w:val="00AA6AD6"/>
    <w:rsid w:val="00AA7753"/>
    <w:rsid w:val="00AA77FD"/>
    <w:rsid w:val="00AB1176"/>
    <w:rsid w:val="00AB3821"/>
    <w:rsid w:val="00AB4373"/>
    <w:rsid w:val="00AB4BB4"/>
    <w:rsid w:val="00AB638F"/>
    <w:rsid w:val="00AC046E"/>
    <w:rsid w:val="00AC0710"/>
    <w:rsid w:val="00AC12A3"/>
    <w:rsid w:val="00AC6001"/>
    <w:rsid w:val="00AE0E22"/>
    <w:rsid w:val="00AE35AD"/>
    <w:rsid w:val="00AE36C5"/>
    <w:rsid w:val="00AE5C37"/>
    <w:rsid w:val="00AE5D7A"/>
    <w:rsid w:val="00AE61F3"/>
    <w:rsid w:val="00AE62BE"/>
    <w:rsid w:val="00B006C7"/>
    <w:rsid w:val="00B00975"/>
    <w:rsid w:val="00B02707"/>
    <w:rsid w:val="00B06A9D"/>
    <w:rsid w:val="00B10B71"/>
    <w:rsid w:val="00B17522"/>
    <w:rsid w:val="00B17B50"/>
    <w:rsid w:val="00B21D2A"/>
    <w:rsid w:val="00B23CDC"/>
    <w:rsid w:val="00B24883"/>
    <w:rsid w:val="00B26C98"/>
    <w:rsid w:val="00B332BA"/>
    <w:rsid w:val="00B34FA2"/>
    <w:rsid w:val="00B35654"/>
    <w:rsid w:val="00B37A68"/>
    <w:rsid w:val="00B37D35"/>
    <w:rsid w:val="00B40A27"/>
    <w:rsid w:val="00B41E35"/>
    <w:rsid w:val="00B45662"/>
    <w:rsid w:val="00B47BD7"/>
    <w:rsid w:val="00B50D59"/>
    <w:rsid w:val="00B527EB"/>
    <w:rsid w:val="00B538A3"/>
    <w:rsid w:val="00B547F3"/>
    <w:rsid w:val="00B62709"/>
    <w:rsid w:val="00B62E13"/>
    <w:rsid w:val="00B62EC3"/>
    <w:rsid w:val="00B641E9"/>
    <w:rsid w:val="00B658D4"/>
    <w:rsid w:val="00B70B50"/>
    <w:rsid w:val="00B7203A"/>
    <w:rsid w:val="00B720F9"/>
    <w:rsid w:val="00B73BE4"/>
    <w:rsid w:val="00B82C22"/>
    <w:rsid w:val="00B834E7"/>
    <w:rsid w:val="00B8385B"/>
    <w:rsid w:val="00B839A8"/>
    <w:rsid w:val="00B845B0"/>
    <w:rsid w:val="00B84FD4"/>
    <w:rsid w:val="00B869FF"/>
    <w:rsid w:val="00B87716"/>
    <w:rsid w:val="00B90A7C"/>
    <w:rsid w:val="00B9174B"/>
    <w:rsid w:val="00B92E2B"/>
    <w:rsid w:val="00B95DA4"/>
    <w:rsid w:val="00B95F00"/>
    <w:rsid w:val="00B95FEC"/>
    <w:rsid w:val="00B9719D"/>
    <w:rsid w:val="00BA0724"/>
    <w:rsid w:val="00BA37DD"/>
    <w:rsid w:val="00BA5339"/>
    <w:rsid w:val="00BA5D30"/>
    <w:rsid w:val="00BA6A87"/>
    <w:rsid w:val="00BB0D2C"/>
    <w:rsid w:val="00BB2519"/>
    <w:rsid w:val="00BB4805"/>
    <w:rsid w:val="00BB5657"/>
    <w:rsid w:val="00BB75A2"/>
    <w:rsid w:val="00BC2901"/>
    <w:rsid w:val="00BC74D0"/>
    <w:rsid w:val="00BD3945"/>
    <w:rsid w:val="00BD5A82"/>
    <w:rsid w:val="00BD7B13"/>
    <w:rsid w:val="00BD7D1F"/>
    <w:rsid w:val="00BE0561"/>
    <w:rsid w:val="00BE1813"/>
    <w:rsid w:val="00BE24E7"/>
    <w:rsid w:val="00BE2C9B"/>
    <w:rsid w:val="00BE5198"/>
    <w:rsid w:val="00BE553A"/>
    <w:rsid w:val="00BF0AB9"/>
    <w:rsid w:val="00BF5188"/>
    <w:rsid w:val="00BF64D8"/>
    <w:rsid w:val="00BF71A0"/>
    <w:rsid w:val="00BF7B4E"/>
    <w:rsid w:val="00BF7DED"/>
    <w:rsid w:val="00C00C00"/>
    <w:rsid w:val="00C00EFC"/>
    <w:rsid w:val="00C01623"/>
    <w:rsid w:val="00C01ECC"/>
    <w:rsid w:val="00C02AD2"/>
    <w:rsid w:val="00C03841"/>
    <w:rsid w:val="00C05BD7"/>
    <w:rsid w:val="00C063BF"/>
    <w:rsid w:val="00C06FE6"/>
    <w:rsid w:val="00C071CF"/>
    <w:rsid w:val="00C10780"/>
    <w:rsid w:val="00C11C3A"/>
    <w:rsid w:val="00C12005"/>
    <w:rsid w:val="00C14A18"/>
    <w:rsid w:val="00C301DE"/>
    <w:rsid w:val="00C30839"/>
    <w:rsid w:val="00C328EE"/>
    <w:rsid w:val="00C34A43"/>
    <w:rsid w:val="00C41C40"/>
    <w:rsid w:val="00C42D95"/>
    <w:rsid w:val="00C43960"/>
    <w:rsid w:val="00C52BEB"/>
    <w:rsid w:val="00C55E58"/>
    <w:rsid w:val="00C564DA"/>
    <w:rsid w:val="00C56516"/>
    <w:rsid w:val="00C568DC"/>
    <w:rsid w:val="00C62AC6"/>
    <w:rsid w:val="00C631BC"/>
    <w:rsid w:val="00C64032"/>
    <w:rsid w:val="00C6619F"/>
    <w:rsid w:val="00C67B82"/>
    <w:rsid w:val="00C70709"/>
    <w:rsid w:val="00C715D5"/>
    <w:rsid w:val="00C72A6B"/>
    <w:rsid w:val="00C74B59"/>
    <w:rsid w:val="00C75AD1"/>
    <w:rsid w:val="00C7772B"/>
    <w:rsid w:val="00C80B7D"/>
    <w:rsid w:val="00C82CFD"/>
    <w:rsid w:val="00C83335"/>
    <w:rsid w:val="00C83AB2"/>
    <w:rsid w:val="00C844DA"/>
    <w:rsid w:val="00C845A9"/>
    <w:rsid w:val="00C84690"/>
    <w:rsid w:val="00C85017"/>
    <w:rsid w:val="00C948E6"/>
    <w:rsid w:val="00C95FE2"/>
    <w:rsid w:val="00CA0A62"/>
    <w:rsid w:val="00CA1573"/>
    <w:rsid w:val="00CA3ECB"/>
    <w:rsid w:val="00CA4E1E"/>
    <w:rsid w:val="00CA6874"/>
    <w:rsid w:val="00CA6E25"/>
    <w:rsid w:val="00CB0594"/>
    <w:rsid w:val="00CB0E18"/>
    <w:rsid w:val="00CB4F22"/>
    <w:rsid w:val="00CB5078"/>
    <w:rsid w:val="00CC2645"/>
    <w:rsid w:val="00CC4A11"/>
    <w:rsid w:val="00CC6278"/>
    <w:rsid w:val="00CD2436"/>
    <w:rsid w:val="00CD27A5"/>
    <w:rsid w:val="00CE6027"/>
    <w:rsid w:val="00CE6A3E"/>
    <w:rsid w:val="00CF1A63"/>
    <w:rsid w:val="00CF4361"/>
    <w:rsid w:val="00CF5B4C"/>
    <w:rsid w:val="00D0017D"/>
    <w:rsid w:val="00D00F59"/>
    <w:rsid w:val="00D06E8C"/>
    <w:rsid w:val="00D16462"/>
    <w:rsid w:val="00D20604"/>
    <w:rsid w:val="00D208CF"/>
    <w:rsid w:val="00D242AF"/>
    <w:rsid w:val="00D24300"/>
    <w:rsid w:val="00D2481B"/>
    <w:rsid w:val="00D279FB"/>
    <w:rsid w:val="00D30A94"/>
    <w:rsid w:val="00D31EE1"/>
    <w:rsid w:val="00D32101"/>
    <w:rsid w:val="00D32BAC"/>
    <w:rsid w:val="00D34CAE"/>
    <w:rsid w:val="00D35FCC"/>
    <w:rsid w:val="00D36606"/>
    <w:rsid w:val="00D4028F"/>
    <w:rsid w:val="00D4100B"/>
    <w:rsid w:val="00D41DA6"/>
    <w:rsid w:val="00D44A7C"/>
    <w:rsid w:val="00D4555E"/>
    <w:rsid w:val="00D47339"/>
    <w:rsid w:val="00D476FB"/>
    <w:rsid w:val="00D50146"/>
    <w:rsid w:val="00D5203D"/>
    <w:rsid w:val="00D550B2"/>
    <w:rsid w:val="00D579A0"/>
    <w:rsid w:val="00D671E8"/>
    <w:rsid w:val="00D6735E"/>
    <w:rsid w:val="00D6754C"/>
    <w:rsid w:val="00D679D3"/>
    <w:rsid w:val="00D715BB"/>
    <w:rsid w:val="00D715E7"/>
    <w:rsid w:val="00D71E8C"/>
    <w:rsid w:val="00D726AA"/>
    <w:rsid w:val="00D73C80"/>
    <w:rsid w:val="00D7475E"/>
    <w:rsid w:val="00D80591"/>
    <w:rsid w:val="00D80E01"/>
    <w:rsid w:val="00D82FC4"/>
    <w:rsid w:val="00D83454"/>
    <w:rsid w:val="00D83840"/>
    <w:rsid w:val="00D84433"/>
    <w:rsid w:val="00D84BCE"/>
    <w:rsid w:val="00D912A2"/>
    <w:rsid w:val="00D94056"/>
    <w:rsid w:val="00D944DE"/>
    <w:rsid w:val="00D94797"/>
    <w:rsid w:val="00D94C75"/>
    <w:rsid w:val="00D956F5"/>
    <w:rsid w:val="00D97A0F"/>
    <w:rsid w:val="00DA1F1A"/>
    <w:rsid w:val="00DA45D1"/>
    <w:rsid w:val="00DA47C0"/>
    <w:rsid w:val="00DB2467"/>
    <w:rsid w:val="00DB46D9"/>
    <w:rsid w:val="00DB7A0B"/>
    <w:rsid w:val="00DC05C2"/>
    <w:rsid w:val="00DC11D2"/>
    <w:rsid w:val="00DC1FB8"/>
    <w:rsid w:val="00DC2564"/>
    <w:rsid w:val="00DC3ADF"/>
    <w:rsid w:val="00DC40BA"/>
    <w:rsid w:val="00DC6162"/>
    <w:rsid w:val="00DC72B5"/>
    <w:rsid w:val="00DD1F03"/>
    <w:rsid w:val="00DD38EC"/>
    <w:rsid w:val="00DD6218"/>
    <w:rsid w:val="00DD6704"/>
    <w:rsid w:val="00DE1387"/>
    <w:rsid w:val="00DE162A"/>
    <w:rsid w:val="00DE2078"/>
    <w:rsid w:val="00DE2463"/>
    <w:rsid w:val="00DE28DB"/>
    <w:rsid w:val="00DE4D46"/>
    <w:rsid w:val="00DE4F07"/>
    <w:rsid w:val="00DE62DE"/>
    <w:rsid w:val="00DE7AE5"/>
    <w:rsid w:val="00DF10A7"/>
    <w:rsid w:val="00DF193F"/>
    <w:rsid w:val="00DF6EB1"/>
    <w:rsid w:val="00DF7D7A"/>
    <w:rsid w:val="00E00570"/>
    <w:rsid w:val="00E01F9F"/>
    <w:rsid w:val="00E06526"/>
    <w:rsid w:val="00E10522"/>
    <w:rsid w:val="00E124E4"/>
    <w:rsid w:val="00E1313D"/>
    <w:rsid w:val="00E14BC5"/>
    <w:rsid w:val="00E17F7E"/>
    <w:rsid w:val="00E204E5"/>
    <w:rsid w:val="00E216E5"/>
    <w:rsid w:val="00E2242A"/>
    <w:rsid w:val="00E2281A"/>
    <w:rsid w:val="00E23254"/>
    <w:rsid w:val="00E23A20"/>
    <w:rsid w:val="00E24DBA"/>
    <w:rsid w:val="00E34DCE"/>
    <w:rsid w:val="00E34FB2"/>
    <w:rsid w:val="00E351D6"/>
    <w:rsid w:val="00E41956"/>
    <w:rsid w:val="00E422F5"/>
    <w:rsid w:val="00E444C4"/>
    <w:rsid w:val="00E4498E"/>
    <w:rsid w:val="00E4796B"/>
    <w:rsid w:val="00E47C0D"/>
    <w:rsid w:val="00E5212C"/>
    <w:rsid w:val="00E52512"/>
    <w:rsid w:val="00E53BC8"/>
    <w:rsid w:val="00E54371"/>
    <w:rsid w:val="00E54AFC"/>
    <w:rsid w:val="00E56BE2"/>
    <w:rsid w:val="00E60377"/>
    <w:rsid w:val="00E63FDE"/>
    <w:rsid w:val="00E6435B"/>
    <w:rsid w:val="00E731EB"/>
    <w:rsid w:val="00E73303"/>
    <w:rsid w:val="00E75FF1"/>
    <w:rsid w:val="00E76802"/>
    <w:rsid w:val="00E82377"/>
    <w:rsid w:val="00E84418"/>
    <w:rsid w:val="00E847CE"/>
    <w:rsid w:val="00E851D3"/>
    <w:rsid w:val="00E92221"/>
    <w:rsid w:val="00E9335B"/>
    <w:rsid w:val="00E95294"/>
    <w:rsid w:val="00E95770"/>
    <w:rsid w:val="00E9595A"/>
    <w:rsid w:val="00E95F78"/>
    <w:rsid w:val="00EA6FA4"/>
    <w:rsid w:val="00EB001D"/>
    <w:rsid w:val="00EB1110"/>
    <w:rsid w:val="00EB45B5"/>
    <w:rsid w:val="00EB5E3F"/>
    <w:rsid w:val="00EB6582"/>
    <w:rsid w:val="00EB6B01"/>
    <w:rsid w:val="00EB7F13"/>
    <w:rsid w:val="00EB7F1D"/>
    <w:rsid w:val="00EC3647"/>
    <w:rsid w:val="00EC3725"/>
    <w:rsid w:val="00ED052D"/>
    <w:rsid w:val="00ED2827"/>
    <w:rsid w:val="00ED306F"/>
    <w:rsid w:val="00ED3078"/>
    <w:rsid w:val="00ED58AD"/>
    <w:rsid w:val="00ED63D7"/>
    <w:rsid w:val="00ED6B2C"/>
    <w:rsid w:val="00EE0692"/>
    <w:rsid w:val="00EE196F"/>
    <w:rsid w:val="00EE34CE"/>
    <w:rsid w:val="00EE442F"/>
    <w:rsid w:val="00EE57E1"/>
    <w:rsid w:val="00EE68E9"/>
    <w:rsid w:val="00EE7E40"/>
    <w:rsid w:val="00EF01DB"/>
    <w:rsid w:val="00EF202B"/>
    <w:rsid w:val="00EF4446"/>
    <w:rsid w:val="00EF48D6"/>
    <w:rsid w:val="00EF4A68"/>
    <w:rsid w:val="00EF50B7"/>
    <w:rsid w:val="00EF6BC8"/>
    <w:rsid w:val="00EF79F7"/>
    <w:rsid w:val="00F0132F"/>
    <w:rsid w:val="00F03188"/>
    <w:rsid w:val="00F03ABC"/>
    <w:rsid w:val="00F03E70"/>
    <w:rsid w:val="00F05250"/>
    <w:rsid w:val="00F15C20"/>
    <w:rsid w:val="00F169C8"/>
    <w:rsid w:val="00F17C66"/>
    <w:rsid w:val="00F20AC2"/>
    <w:rsid w:val="00F20F98"/>
    <w:rsid w:val="00F22D87"/>
    <w:rsid w:val="00F24988"/>
    <w:rsid w:val="00F25CB4"/>
    <w:rsid w:val="00F34871"/>
    <w:rsid w:val="00F35AAB"/>
    <w:rsid w:val="00F36C98"/>
    <w:rsid w:val="00F374B6"/>
    <w:rsid w:val="00F4158E"/>
    <w:rsid w:val="00F4403D"/>
    <w:rsid w:val="00F450C7"/>
    <w:rsid w:val="00F45973"/>
    <w:rsid w:val="00F45D2C"/>
    <w:rsid w:val="00F46E5E"/>
    <w:rsid w:val="00F51F3A"/>
    <w:rsid w:val="00F527CE"/>
    <w:rsid w:val="00F52931"/>
    <w:rsid w:val="00F52C47"/>
    <w:rsid w:val="00F5304A"/>
    <w:rsid w:val="00F53D7C"/>
    <w:rsid w:val="00F57A1A"/>
    <w:rsid w:val="00F57BC6"/>
    <w:rsid w:val="00F57F2D"/>
    <w:rsid w:val="00F61B6C"/>
    <w:rsid w:val="00F630C0"/>
    <w:rsid w:val="00F7050B"/>
    <w:rsid w:val="00F77908"/>
    <w:rsid w:val="00F77DCB"/>
    <w:rsid w:val="00F80043"/>
    <w:rsid w:val="00F80D92"/>
    <w:rsid w:val="00F83F1E"/>
    <w:rsid w:val="00F84126"/>
    <w:rsid w:val="00F84418"/>
    <w:rsid w:val="00F846B9"/>
    <w:rsid w:val="00F84902"/>
    <w:rsid w:val="00F8597D"/>
    <w:rsid w:val="00F85C4F"/>
    <w:rsid w:val="00F85CA2"/>
    <w:rsid w:val="00F85DD0"/>
    <w:rsid w:val="00F85EAD"/>
    <w:rsid w:val="00F87D1E"/>
    <w:rsid w:val="00F904E2"/>
    <w:rsid w:val="00F90AB5"/>
    <w:rsid w:val="00F92823"/>
    <w:rsid w:val="00F9419F"/>
    <w:rsid w:val="00F968CA"/>
    <w:rsid w:val="00F96E75"/>
    <w:rsid w:val="00F97AFF"/>
    <w:rsid w:val="00F97E68"/>
    <w:rsid w:val="00FA07A9"/>
    <w:rsid w:val="00FA3C10"/>
    <w:rsid w:val="00FA4591"/>
    <w:rsid w:val="00FA5909"/>
    <w:rsid w:val="00FA771E"/>
    <w:rsid w:val="00FA7C59"/>
    <w:rsid w:val="00FC0AC9"/>
    <w:rsid w:val="00FC4136"/>
    <w:rsid w:val="00FC4AE6"/>
    <w:rsid w:val="00FC4CBF"/>
    <w:rsid w:val="00FD40F4"/>
    <w:rsid w:val="00FD6E98"/>
    <w:rsid w:val="00FD7F3B"/>
    <w:rsid w:val="00FE1118"/>
    <w:rsid w:val="00FE2248"/>
    <w:rsid w:val="00FE2B07"/>
    <w:rsid w:val="00FE3ADA"/>
    <w:rsid w:val="00FF0532"/>
    <w:rsid w:val="00FF2255"/>
    <w:rsid w:val="00FF268E"/>
    <w:rsid w:val="00FF52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autoRedefine/>
    <w:uiPriority w:val="99"/>
    <w:rsid w:val="00D579A0"/>
    <w:pPr>
      <w:tabs>
        <w:tab w:val="left" w:pos="142"/>
        <w:tab w:val="left" w:pos="426"/>
      </w:tabs>
      <w:spacing w:after="0" w:line="240" w:lineRule="auto"/>
      <w:ind w:left="284" w:hanging="142"/>
    </w:pPr>
    <w:rPr>
      <w:rFonts w:ascii="Arial" w:eastAsia="Times New Roman" w:hAnsi="Arial" w:cs="Arial"/>
      <w:sz w:val="24"/>
      <w:szCs w:val="14"/>
      <w:lang w:eastAsia="pl-PL"/>
    </w:rPr>
  </w:style>
  <w:style w:type="character" w:customStyle="1" w:styleId="TekstprzypisudolnegoZnak">
    <w:name w:val="Tekst przypisu dolnego Znak"/>
    <w:link w:val="Tekstprzypisudolnego"/>
    <w:uiPriority w:val="99"/>
    <w:rsid w:val="00D579A0"/>
    <w:rPr>
      <w:rFonts w:ascii="Arial" w:hAnsi="Arial"/>
      <w:sz w:val="24"/>
      <w:szCs w:val="14"/>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260D8A"/>
    <w:pPr>
      <w:tabs>
        <w:tab w:val="right" w:leader="dot" w:pos="9072"/>
      </w:tabs>
      <w:spacing w:after="100"/>
      <w:ind w:left="1134" w:hanging="1134"/>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uiPriority w:val="99"/>
    <w:rsid w:val="004959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4959A3"/>
    <w:rPr>
      <w:rFonts w:ascii="Times New Roman" w:hAnsi="Times New Roman" w:cs="Times New Roman"/>
      <w:lang w:eastAsia="pl-PL"/>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4959A3"/>
    <w:pPr>
      <w:tabs>
        <w:tab w:val="right" w:leader="dot" w:pos="9072"/>
      </w:tabs>
      <w:spacing w:after="100"/>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5680">
      <w:bodyDiv w:val="1"/>
      <w:marLeft w:val="0"/>
      <w:marRight w:val="0"/>
      <w:marTop w:val="0"/>
      <w:marBottom w:val="0"/>
      <w:divBdr>
        <w:top w:val="none" w:sz="0" w:space="0" w:color="auto"/>
        <w:left w:val="none" w:sz="0" w:space="0" w:color="auto"/>
        <w:bottom w:val="none" w:sz="0" w:space="0" w:color="auto"/>
        <w:right w:val="none" w:sz="0" w:space="0" w:color="auto"/>
      </w:divBdr>
      <w:divsChild>
        <w:div w:id="1912035836">
          <w:marLeft w:val="0"/>
          <w:marRight w:val="0"/>
          <w:marTop w:val="0"/>
          <w:marBottom w:val="0"/>
          <w:divBdr>
            <w:top w:val="none" w:sz="0" w:space="0" w:color="auto"/>
            <w:left w:val="none" w:sz="0" w:space="0" w:color="auto"/>
            <w:bottom w:val="none" w:sz="0" w:space="0" w:color="auto"/>
            <w:right w:val="none" w:sz="0" w:space="0" w:color="auto"/>
          </w:divBdr>
        </w:div>
        <w:div w:id="904217298">
          <w:marLeft w:val="0"/>
          <w:marRight w:val="0"/>
          <w:marTop w:val="0"/>
          <w:marBottom w:val="0"/>
          <w:divBdr>
            <w:top w:val="none" w:sz="0" w:space="0" w:color="auto"/>
            <w:left w:val="none" w:sz="0" w:space="0" w:color="auto"/>
            <w:bottom w:val="none" w:sz="0" w:space="0" w:color="auto"/>
            <w:right w:val="none" w:sz="0" w:space="0" w:color="auto"/>
          </w:divBdr>
        </w:div>
        <w:div w:id="67308568">
          <w:marLeft w:val="0"/>
          <w:marRight w:val="0"/>
          <w:marTop w:val="0"/>
          <w:marBottom w:val="0"/>
          <w:divBdr>
            <w:top w:val="none" w:sz="0" w:space="0" w:color="auto"/>
            <w:left w:val="none" w:sz="0" w:space="0" w:color="auto"/>
            <w:bottom w:val="none" w:sz="0" w:space="0" w:color="auto"/>
            <w:right w:val="none" w:sz="0" w:space="0" w:color="auto"/>
          </w:divBdr>
        </w:div>
        <w:div w:id="1905774">
          <w:marLeft w:val="0"/>
          <w:marRight w:val="0"/>
          <w:marTop w:val="0"/>
          <w:marBottom w:val="0"/>
          <w:divBdr>
            <w:top w:val="none" w:sz="0" w:space="0" w:color="auto"/>
            <w:left w:val="none" w:sz="0" w:space="0" w:color="auto"/>
            <w:bottom w:val="none" w:sz="0" w:space="0" w:color="auto"/>
            <w:right w:val="none" w:sz="0" w:space="0" w:color="auto"/>
          </w:divBdr>
        </w:div>
        <w:div w:id="1156527476">
          <w:marLeft w:val="0"/>
          <w:marRight w:val="0"/>
          <w:marTop w:val="0"/>
          <w:marBottom w:val="0"/>
          <w:divBdr>
            <w:top w:val="none" w:sz="0" w:space="0" w:color="auto"/>
            <w:left w:val="none" w:sz="0" w:space="0" w:color="auto"/>
            <w:bottom w:val="none" w:sz="0" w:space="0" w:color="auto"/>
            <w:right w:val="none" w:sz="0" w:space="0" w:color="auto"/>
          </w:divBdr>
        </w:div>
        <w:div w:id="1219511671">
          <w:marLeft w:val="0"/>
          <w:marRight w:val="0"/>
          <w:marTop w:val="0"/>
          <w:marBottom w:val="0"/>
          <w:divBdr>
            <w:top w:val="none" w:sz="0" w:space="0" w:color="auto"/>
            <w:left w:val="none" w:sz="0" w:space="0" w:color="auto"/>
            <w:bottom w:val="none" w:sz="0" w:space="0" w:color="auto"/>
            <w:right w:val="none" w:sz="0" w:space="0" w:color="auto"/>
          </w:divBdr>
        </w:div>
        <w:div w:id="142045544">
          <w:marLeft w:val="0"/>
          <w:marRight w:val="0"/>
          <w:marTop w:val="0"/>
          <w:marBottom w:val="0"/>
          <w:divBdr>
            <w:top w:val="none" w:sz="0" w:space="0" w:color="auto"/>
            <w:left w:val="none" w:sz="0" w:space="0" w:color="auto"/>
            <w:bottom w:val="none" w:sz="0" w:space="0" w:color="auto"/>
            <w:right w:val="none" w:sz="0" w:space="0" w:color="auto"/>
          </w:divBdr>
        </w:div>
        <w:div w:id="1038699456">
          <w:marLeft w:val="0"/>
          <w:marRight w:val="0"/>
          <w:marTop w:val="0"/>
          <w:marBottom w:val="0"/>
          <w:divBdr>
            <w:top w:val="none" w:sz="0" w:space="0" w:color="auto"/>
            <w:left w:val="none" w:sz="0" w:space="0" w:color="auto"/>
            <w:bottom w:val="none" w:sz="0" w:space="0" w:color="auto"/>
            <w:right w:val="none" w:sz="0" w:space="0" w:color="auto"/>
          </w:divBdr>
        </w:div>
        <w:div w:id="636957089">
          <w:marLeft w:val="0"/>
          <w:marRight w:val="0"/>
          <w:marTop w:val="0"/>
          <w:marBottom w:val="0"/>
          <w:divBdr>
            <w:top w:val="none" w:sz="0" w:space="0" w:color="auto"/>
            <w:left w:val="none" w:sz="0" w:space="0" w:color="auto"/>
            <w:bottom w:val="none" w:sz="0" w:space="0" w:color="auto"/>
            <w:right w:val="none" w:sz="0" w:space="0" w:color="auto"/>
          </w:divBdr>
        </w:div>
        <w:div w:id="2029678447">
          <w:marLeft w:val="0"/>
          <w:marRight w:val="0"/>
          <w:marTop w:val="0"/>
          <w:marBottom w:val="0"/>
          <w:divBdr>
            <w:top w:val="none" w:sz="0" w:space="0" w:color="auto"/>
            <w:left w:val="none" w:sz="0" w:space="0" w:color="auto"/>
            <w:bottom w:val="none" w:sz="0" w:space="0" w:color="auto"/>
            <w:right w:val="none" w:sz="0" w:space="0" w:color="auto"/>
          </w:divBdr>
        </w:div>
        <w:div w:id="740295399">
          <w:marLeft w:val="0"/>
          <w:marRight w:val="0"/>
          <w:marTop w:val="0"/>
          <w:marBottom w:val="0"/>
          <w:divBdr>
            <w:top w:val="none" w:sz="0" w:space="0" w:color="auto"/>
            <w:left w:val="none" w:sz="0" w:space="0" w:color="auto"/>
            <w:bottom w:val="none" w:sz="0" w:space="0" w:color="auto"/>
            <w:right w:val="none" w:sz="0" w:space="0" w:color="auto"/>
          </w:divBdr>
        </w:div>
        <w:div w:id="1409158552">
          <w:marLeft w:val="0"/>
          <w:marRight w:val="0"/>
          <w:marTop w:val="0"/>
          <w:marBottom w:val="0"/>
          <w:divBdr>
            <w:top w:val="none" w:sz="0" w:space="0" w:color="auto"/>
            <w:left w:val="none" w:sz="0" w:space="0" w:color="auto"/>
            <w:bottom w:val="none" w:sz="0" w:space="0" w:color="auto"/>
            <w:right w:val="none" w:sz="0" w:space="0" w:color="auto"/>
          </w:divBdr>
        </w:div>
        <w:div w:id="273558391">
          <w:marLeft w:val="0"/>
          <w:marRight w:val="0"/>
          <w:marTop w:val="0"/>
          <w:marBottom w:val="0"/>
          <w:divBdr>
            <w:top w:val="none" w:sz="0" w:space="0" w:color="auto"/>
            <w:left w:val="none" w:sz="0" w:space="0" w:color="auto"/>
            <w:bottom w:val="none" w:sz="0" w:space="0" w:color="auto"/>
            <w:right w:val="none" w:sz="0" w:space="0" w:color="auto"/>
          </w:divBdr>
        </w:div>
        <w:div w:id="100879799">
          <w:marLeft w:val="0"/>
          <w:marRight w:val="0"/>
          <w:marTop w:val="0"/>
          <w:marBottom w:val="0"/>
          <w:divBdr>
            <w:top w:val="none" w:sz="0" w:space="0" w:color="auto"/>
            <w:left w:val="none" w:sz="0" w:space="0" w:color="auto"/>
            <w:bottom w:val="none" w:sz="0" w:space="0" w:color="auto"/>
            <w:right w:val="none" w:sz="0" w:space="0" w:color="auto"/>
          </w:divBdr>
        </w:div>
        <w:div w:id="240018895">
          <w:marLeft w:val="0"/>
          <w:marRight w:val="0"/>
          <w:marTop w:val="0"/>
          <w:marBottom w:val="0"/>
          <w:divBdr>
            <w:top w:val="none" w:sz="0" w:space="0" w:color="auto"/>
            <w:left w:val="none" w:sz="0" w:space="0" w:color="auto"/>
            <w:bottom w:val="none" w:sz="0" w:space="0" w:color="auto"/>
            <w:right w:val="none" w:sz="0" w:space="0" w:color="auto"/>
          </w:divBdr>
        </w:div>
        <w:div w:id="1398162597">
          <w:marLeft w:val="0"/>
          <w:marRight w:val="0"/>
          <w:marTop w:val="0"/>
          <w:marBottom w:val="0"/>
          <w:divBdr>
            <w:top w:val="none" w:sz="0" w:space="0" w:color="auto"/>
            <w:left w:val="none" w:sz="0" w:space="0" w:color="auto"/>
            <w:bottom w:val="none" w:sz="0" w:space="0" w:color="auto"/>
            <w:right w:val="none" w:sz="0" w:space="0" w:color="auto"/>
          </w:divBdr>
        </w:div>
        <w:div w:id="3434410">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 w:id="708266013">
          <w:marLeft w:val="0"/>
          <w:marRight w:val="0"/>
          <w:marTop w:val="0"/>
          <w:marBottom w:val="0"/>
          <w:divBdr>
            <w:top w:val="none" w:sz="0" w:space="0" w:color="auto"/>
            <w:left w:val="none" w:sz="0" w:space="0" w:color="auto"/>
            <w:bottom w:val="none" w:sz="0" w:space="0" w:color="auto"/>
            <w:right w:val="none" w:sz="0" w:space="0" w:color="auto"/>
          </w:divBdr>
        </w:div>
        <w:div w:id="353187393">
          <w:marLeft w:val="0"/>
          <w:marRight w:val="0"/>
          <w:marTop w:val="0"/>
          <w:marBottom w:val="0"/>
          <w:divBdr>
            <w:top w:val="none" w:sz="0" w:space="0" w:color="auto"/>
            <w:left w:val="none" w:sz="0" w:space="0" w:color="auto"/>
            <w:bottom w:val="none" w:sz="0" w:space="0" w:color="auto"/>
            <w:right w:val="none" w:sz="0" w:space="0" w:color="auto"/>
          </w:divBdr>
        </w:div>
        <w:div w:id="1663579491">
          <w:marLeft w:val="0"/>
          <w:marRight w:val="0"/>
          <w:marTop w:val="0"/>
          <w:marBottom w:val="0"/>
          <w:divBdr>
            <w:top w:val="none" w:sz="0" w:space="0" w:color="auto"/>
            <w:left w:val="none" w:sz="0" w:space="0" w:color="auto"/>
            <w:bottom w:val="none" w:sz="0" w:space="0" w:color="auto"/>
            <w:right w:val="none" w:sz="0" w:space="0" w:color="auto"/>
          </w:divBdr>
        </w:div>
        <w:div w:id="808594040">
          <w:marLeft w:val="0"/>
          <w:marRight w:val="0"/>
          <w:marTop w:val="0"/>
          <w:marBottom w:val="0"/>
          <w:divBdr>
            <w:top w:val="none" w:sz="0" w:space="0" w:color="auto"/>
            <w:left w:val="none" w:sz="0" w:space="0" w:color="auto"/>
            <w:bottom w:val="none" w:sz="0" w:space="0" w:color="auto"/>
            <w:right w:val="none" w:sz="0" w:space="0" w:color="auto"/>
          </w:divBdr>
        </w:div>
        <w:div w:id="1201167493">
          <w:marLeft w:val="0"/>
          <w:marRight w:val="0"/>
          <w:marTop w:val="0"/>
          <w:marBottom w:val="0"/>
          <w:divBdr>
            <w:top w:val="none" w:sz="0" w:space="0" w:color="auto"/>
            <w:left w:val="none" w:sz="0" w:space="0" w:color="auto"/>
            <w:bottom w:val="none" w:sz="0" w:space="0" w:color="auto"/>
            <w:right w:val="none" w:sz="0" w:space="0" w:color="auto"/>
          </w:divBdr>
        </w:div>
        <w:div w:id="35008624">
          <w:marLeft w:val="0"/>
          <w:marRight w:val="0"/>
          <w:marTop w:val="0"/>
          <w:marBottom w:val="0"/>
          <w:divBdr>
            <w:top w:val="none" w:sz="0" w:space="0" w:color="auto"/>
            <w:left w:val="none" w:sz="0" w:space="0" w:color="auto"/>
            <w:bottom w:val="none" w:sz="0" w:space="0" w:color="auto"/>
            <w:right w:val="none" w:sz="0" w:space="0" w:color="auto"/>
          </w:divBdr>
        </w:div>
        <w:div w:id="1214729803">
          <w:marLeft w:val="0"/>
          <w:marRight w:val="0"/>
          <w:marTop w:val="0"/>
          <w:marBottom w:val="0"/>
          <w:divBdr>
            <w:top w:val="none" w:sz="0" w:space="0" w:color="auto"/>
            <w:left w:val="none" w:sz="0" w:space="0" w:color="auto"/>
            <w:bottom w:val="none" w:sz="0" w:space="0" w:color="auto"/>
            <w:right w:val="none" w:sz="0" w:space="0" w:color="auto"/>
          </w:divBdr>
        </w:div>
        <w:div w:id="560679245">
          <w:marLeft w:val="0"/>
          <w:marRight w:val="0"/>
          <w:marTop w:val="0"/>
          <w:marBottom w:val="0"/>
          <w:divBdr>
            <w:top w:val="none" w:sz="0" w:space="0" w:color="auto"/>
            <w:left w:val="none" w:sz="0" w:space="0" w:color="auto"/>
            <w:bottom w:val="none" w:sz="0" w:space="0" w:color="auto"/>
            <w:right w:val="none" w:sz="0" w:space="0" w:color="auto"/>
          </w:divBdr>
        </w:div>
        <w:div w:id="481579675">
          <w:marLeft w:val="0"/>
          <w:marRight w:val="0"/>
          <w:marTop w:val="0"/>
          <w:marBottom w:val="0"/>
          <w:divBdr>
            <w:top w:val="none" w:sz="0" w:space="0" w:color="auto"/>
            <w:left w:val="none" w:sz="0" w:space="0" w:color="auto"/>
            <w:bottom w:val="none" w:sz="0" w:space="0" w:color="auto"/>
            <w:right w:val="none" w:sz="0" w:space="0" w:color="auto"/>
          </w:divBdr>
        </w:div>
        <w:div w:id="809053391">
          <w:marLeft w:val="0"/>
          <w:marRight w:val="0"/>
          <w:marTop w:val="0"/>
          <w:marBottom w:val="0"/>
          <w:divBdr>
            <w:top w:val="none" w:sz="0" w:space="0" w:color="auto"/>
            <w:left w:val="none" w:sz="0" w:space="0" w:color="auto"/>
            <w:bottom w:val="none" w:sz="0" w:space="0" w:color="auto"/>
            <w:right w:val="none" w:sz="0" w:space="0" w:color="auto"/>
          </w:divBdr>
        </w:div>
        <w:div w:id="605232274">
          <w:marLeft w:val="0"/>
          <w:marRight w:val="0"/>
          <w:marTop w:val="0"/>
          <w:marBottom w:val="0"/>
          <w:divBdr>
            <w:top w:val="none" w:sz="0" w:space="0" w:color="auto"/>
            <w:left w:val="none" w:sz="0" w:space="0" w:color="auto"/>
            <w:bottom w:val="none" w:sz="0" w:space="0" w:color="auto"/>
            <w:right w:val="none" w:sz="0" w:space="0" w:color="auto"/>
          </w:divBdr>
        </w:div>
        <w:div w:id="683287903">
          <w:marLeft w:val="0"/>
          <w:marRight w:val="0"/>
          <w:marTop w:val="0"/>
          <w:marBottom w:val="0"/>
          <w:divBdr>
            <w:top w:val="none" w:sz="0" w:space="0" w:color="auto"/>
            <w:left w:val="none" w:sz="0" w:space="0" w:color="auto"/>
            <w:bottom w:val="none" w:sz="0" w:space="0" w:color="auto"/>
            <w:right w:val="none" w:sz="0" w:space="0" w:color="auto"/>
          </w:divBdr>
        </w:div>
        <w:div w:id="1193034336">
          <w:marLeft w:val="0"/>
          <w:marRight w:val="0"/>
          <w:marTop w:val="0"/>
          <w:marBottom w:val="0"/>
          <w:divBdr>
            <w:top w:val="none" w:sz="0" w:space="0" w:color="auto"/>
            <w:left w:val="none" w:sz="0" w:space="0" w:color="auto"/>
            <w:bottom w:val="none" w:sz="0" w:space="0" w:color="auto"/>
            <w:right w:val="none" w:sz="0" w:space="0" w:color="auto"/>
          </w:divBdr>
        </w:div>
        <w:div w:id="1874687502">
          <w:marLeft w:val="0"/>
          <w:marRight w:val="0"/>
          <w:marTop w:val="0"/>
          <w:marBottom w:val="0"/>
          <w:divBdr>
            <w:top w:val="none" w:sz="0" w:space="0" w:color="auto"/>
            <w:left w:val="none" w:sz="0" w:space="0" w:color="auto"/>
            <w:bottom w:val="none" w:sz="0" w:space="0" w:color="auto"/>
            <w:right w:val="none" w:sz="0" w:space="0" w:color="auto"/>
          </w:divBdr>
        </w:div>
        <w:div w:id="721946338">
          <w:marLeft w:val="0"/>
          <w:marRight w:val="0"/>
          <w:marTop w:val="0"/>
          <w:marBottom w:val="0"/>
          <w:divBdr>
            <w:top w:val="none" w:sz="0" w:space="0" w:color="auto"/>
            <w:left w:val="none" w:sz="0" w:space="0" w:color="auto"/>
            <w:bottom w:val="none" w:sz="0" w:space="0" w:color="auto"/>
            <w:right w:val="none" w:sz="0" w:space="0" w:color="auto"/>
          </w:divBdr>
        </w:div>
        <w:div w:id="128284413">
          <w:marLeft w:val="0"/>
          <w:marRight w:val="0"/>
          <w:marTop w:val="0"/>
          <w:marBottom w:val="0"/>
          <w:divBdr>
            <w:top w:val="none" w:sz="0" w:space="0" w:color="auto"/>
            <w:left w:val="none" w:sz="0" w:space="0" w:color="auto"/>
            <w:bottom w:val="none" w:sz="0" w:space="0" w:color="auto"/>
            <w:right w:val="none" w:sz="0" w:space="0" w:color="auto"/>
          </w:divBdr>
        </w:div>
        <w:div w:id="1712652310">
          <w:marLeft w:val="0"/>
          <w:marRight w:val="0"/>
          <w:marTop w:val="0"/>
          <w:marBottom w:val="0"/>
          <w:divBdr>
            <w:top w:val="none" w:sz="0" w:space="0" w:color="auto"/>
            <w:left w:val="none" w:sz="0" w:space="0" w:color="auto"/>
            <w:bottom w:val="none" w:sz="0" w:space="0" w:color="auto"/>
            <w:right w:val="none" w:sz="0" w:space="0" w:color="auto"/>
          </w:divBdr>
        </w:div>
        <w:div w:id="1532303082">
          <w:marLeft w:val="0"/>
          <w:marRight w:val="0"/>
          <w:marTop w:val="0"/>
          <w:marBottom w:val="0"/>
          <w:divBdr>
            <w:top w:val="none" w:sz="0" w:space="0" w:color="auto"/>
            <w:left w:val="none" w:sz="0" w:space="0" w:color="auto"/>
            <w:bottom w:val="none" w:sz="0" w:space="0" w:color="auto"/>
            <w:right w:val="none" w:sz="0" w:space="0" w:color="auto"/>
          </w:divBdr>
        </w:div>
        <w:div w:id="778331185">
          <w:marLeft w:val="0"/>
          <w:marRight w:val="0"/>
          <w:marTop w:val="0"/>
          <w:marBottom w:val="0"/>
          <w:divBdr>
            <w:top w:val="none" w:sz="0" w:space="0" w:color="auto"/>
            <w:left w:val="none" w:sz="0" w:space="0" w:color="auto"/>
            <w:bottom w:val="none" w:sz="0" w:space="0" w:color="auto"/>
            <w:right w:val="none" w:sz="0" w:space="0" w:color="auto"/>
          </w:divBdr>
        </w:div>
        <w:div w:id="1563635879">
          <w:marLeft w:val="0"/>
          <w:marRight w:val="0"/>
          <w:marTop w:val="0"/>
          <w:marBottom w:val="0"/>
          <w:divBdr>
            <w:top w:val="none" w:sz="0" w:space="0" w:color="auto"/>
            <w:left w:val="none" w:sz="0" w:space="0" w:color="auto"/>
            <w:bottom w:val="none" w:sz="0" w:space="0" w:color="auto"/>
            <w:right w:val="none" w:sz="0" w:space="0" w:color="auto"/>
          </w:divBdr>
        </w:div>
        <w:div w:id="468212520">
          <w:marLeft w:val="0"/>
          <w:marRight w:val="0"/>
          <w:marTop w:val="0"/>
          <w:marBottom w:val="0"/>
          <w:divBdr>
            <w:top w:val="none" w:sz="0" w:space="0" w:color="auto"/>
            <w:left w:val="none" w:sz="0" w:space="0" w:color="auto"/>
            <w:bottom w:val="none" w:sz="0" w:space="0" w:color="auto"/>
            <w:right w:val="none" w:sz="0" w:space="0" w:color="auto"/>
          </w:divBdr>
        </w:div>
        <w:div w:id="568465267">
          <w:marLeft w:val="0"/>
          <w:marRight w:val="0"/>
          <w:marTop w:val="0"/>
          <w:marBottom w:val="0"/>
          <w:divBdr>
            <w:top w:val="none" w:sz="0" w:space="0" w:color="auto"/>
            <w:left w:val="none" w:sz="0" w:space="0" w:color="auto"/>
            <w:bottom w:val="none" w:sz="0" w:space="0" w:color="auto"/>
            <w:right w:val="none" w:sz="0" w:space="0" w:color="auto"/>
          </w:divBdr>
        </w:div>
        <w:div w:id="560404842">
          <w:marLeft w:val="0"/>
          <w:marRight w:val="0"/>
          <w:marTop w:val="0"/>
          <w:marBottom w:val="0"/>
          <w:divBdr>
            <w:top w:val="none" w:sz="0" w:space="0" w:color="auto"/>
            <w:left w:val="none" w:sz="0" w:space="0" w:color="auto"/>
            <w:bottom w:val="none" w:sz="0" w:space="0" w:color="auto"/>
            <w:right w:val="none" w:sz="0" w:space="0" w:color="auto"/>
          </w:divBdr>
        </w:div>
      </w:divsChild>
    </w:div>
    <w:div w:id="224613390">
      <w:bodyDiv w:val="1"/>
      <w:marLeft w:val="0"/>
      <w:marRight w:val="0"/>
      <w:marTop w:val="0"/>
      <w:marBottom w:val="0"/>
      <w:divBdr>
        <w:top w:val="none" w:sz="0" w:space="0" w:color="auto"/>
        <w:left w:val="none" w:sz="0" w:space="0" w:color="auto"/>
        <w:bottom w:val="none" w:sz="0" w:space="0" w:color="auto"/>
        <w:right w:val="none" w:sz="0" w:space="0" w:color="auto"/>
      </w:divBdr>
    </w:div>
    <w:div w:id="427579345">
      <w:bodyDiv w:val="1"/>
      <w:marLeft w:val="0"/>
      <w:marRight w:val="0"/>
      <w:marTop w:val="0"/>
      <w:marBottom w:val="0"/>
      <w:divBdr>
        <w:top w:val="none" w:sz="0" w:space="0" w:color="auto"/>
        <w:left w:val="none" w:sz="0" w:space="0" w:color="auto"/>
        <w:bottom w:val="none" w:sz="0" w:space="0" w:color="auto"/>
        <w:right w:val="none" w:sz="0" w:space="0" w:color="auto"/>
      </w:divBdr>
      <w:divsChild>
        <w:div w:id="1447845889">
          <w:marLeft w:val="0"/>
          <w:marRight w:val="0"/>
          <w:marTop w:val="0"/>
          <w:marBottom w:val="0"/>
          <w:divBdr>
            <w:top w:val="none" w:sz="0" w:space="0" w:color="auto"/>
            <w:left w:val="none" w:sz="0" w:space="0" w:color="auto"/>
            <w:bottom w:val="none" w:sz="0" w:space="0" w:color="auto"/>
            <w:right w:val="none" w:sz="0" w:space="0" w:color="auto"/>
          </w:divBdr>
        </w:div>
        <w:div w:id="905258635">
          <w:marLeft w:val="0"/>
          <w:marRight w:val="0"/>
          <w:marTop w:val="0"/>
          <w:marBottom w:val="0"/>
          <w:divBdr>
            <w:top w:val="none" w:sz="0" w:space="0" w:color="auto"/>
            <w:left w:val="none" w:sz="0" w:space="0" w:color="auto"/>
            <w:bottom w:val="none" w:sz="0" w:space="0" w:color="auto"/>
            <w:right w:val="none" w:sz="0" w:space="0" w:color="auto"/>
          </w:divBdr>
        </w:div>
        <w:div w:id="695813259">
          <w:marLeft w:val="0"/>
          <w:marRight w:val="0"/>
          <w:marTop w:val="0"/>
          <w:marBottom w:val="0"/>
          <w:divBdr>
            <w:top w:val="none" w:sz="0" w:space="0" w:color="auto"/>
            <w:left w:val="none" w:sz="0" w:space="0" w:color="auto"/>
            <w:bottom w:val="none" w:sz="0" w:space="0" w:color="auto"/>
            <w:right w:val="none" w:sz="0" w:space="0" w:color="auto"/>
          </w:divBdr>
        </w:div>
        <w:div w:id="885331312">
          <w:marLeft w:val="0"/>
          <w:marRight w:val="0"/>
          <w:marTop w:val="0"/>
          <w:marBottom w:val="0"/>
          <w:divBdr>
            <w:top w:val="none" w:sz="0" w:space="0" w:color="auto"/>
            <w:left w:val="none" w:sz="0" w:space="0" w:color="auto"/>
            <w:bottom w:val="none" w:sz="0" w:space="0" w:color="auto"/>
            <w:right w:val="none" w:sz="0" w:space="0" w:color="auto"/>
          </w:divBdr>
        </w:div>
        <w:div w:id="1707414673">
          <w:marLeft w:val="0"/>
          <w:marRight w:val="0"/>
          <w:marTop w:val="0"/>
          <w:marBottom w:val="0"/>
          <w:divBdr>
            <w:top w:val="none" w:sz="0" w:space="0" w:color="auto"/>
            <w:left w:val="none" w:sz="0" w:space="0" w:color="auto"/>
            <w:bottom w:val="none" w:sz="0" w:space="0" w:color="auto"/>
            <w:right w:val="none" w:sz="0" w:space="0" w:color="auto"/>
          </w:divBdr>
        </w:div>
        <w:div w:id="2123186348">
          <w:marLeft w:val="0"/>
          <w:marRight w:val="0"/>
          <w:marTop w:val="0"/>
          <w:marBottom w:val="0"/>
          <w:divBdr>
            <w:top w:val="none" w:sz="0" w:space="0" w:color="auto"/>
            <w:left w:val="none" w:sz="0" w:space="0" w:color="auto"/>
            <w:bottom w:val="none" w:sz="0" w:space="0" w:color="auto"/>
            <w:right w:val="none" w:sz="0" w:space="0" w:color="auto"/>
          </w:divBdr>
        </w:div>
        <w:div w:id="758864719">
          <w:marLeft w:val="0"/>
          <w:marRight w:val="0"/>
          <w:marTop w:val="0"/>
          <w:marBottom w:val="0"/>
          <w:divBdr>
            <w:top w:val="none" w:sz="0" w:space="0" w:color="auto"/>
            <w:left w:val="none" w:sz="0" w:space="0" w:color="auto"/>
            <w:bottom w:val="none" w:sz="0" w:space="0" w:color="auto"/>
            <w:right w:val="none" w:sz="0" w:space="0" w:color="auto"/>
          </w:divBdr>
        </w:div>
        <w:div w:id="2012634782">
          <w:marLeft w:val="0"/>
          <w:marRight w:val="0"/>
          <w:marTop w:val="0"/>
          <w:marBottom w:val="0"/>
          <w:divBdr>
            <w:top w:val="none" w:sz="0" w:space="0" w:color="auto"/>
            <w:left w:val="none" w:sz="0" w:space="0" w:color="auto"/>
            <w:bottom w:val="none" w:sz="0" w:space="0" w:color="auto"/>
            <w:right w:val="none" w:sz="0" w:space="0" w:color="auto"/>
          </w:divBdr>
        </w:div>
        <w:div w:id="2116047628">
          <w:marLeft w:val="0"/>
          <w:marRight w:val="0"/>
          <w:marTop w:val="0"/>
          <w:marBottom w:val="0"/>
          <w:divBdr>
            <w:top w:val="none" w:sz="0" w:space="0" w:color="auto"/>
            <w:left w:val="none" w:sz="0" w:space="0" w:color="auto"/>
            <w:bottom w:val="none" w:sz="0" w:space="0" w:color="auto"/>
            <w:right w:val="none" w:sz="0" w:space="0" w:color="auto"/>
          </w:divBdr>
        </w:div>
        <w:div w:id="542449031">
          <w:marLeft w:val="0"/>
          <w:marRight w:val="0"/>
          <w:marTop w:val="0"/>
          <w:marBottom w:val="0"/>
          <w:divBdr>
            <w:top w:val="none" w:sz="0" w:space="0" w:color="auto"/>
            <w:left w:val="none" w:sz="0" w:space="0" w:color="auto"/>
            <w:bottom w:val="none" w:sz="0" w:space="0" w:color="auto"/>
            <w:right w:val="none" w:sz="0" w:space="0" w:color="auto"/>
          </w:divBdr>
        </w:div>
        <w:div w:id="1308895550">
          <w:marLeft w:val="0"/>
          <w:marRight w:val="0"/>
          <w:marTop w:val="0"/>
          <w:marBottom w:val="0"/>
          <w:divBdr>
            <w:top w:val="none" w:sz="0" w:space="0" w:color="auto"/>
            <w:left w:val="none" w:sz="0" w:space="0" w:color="auto"/>
            <w:bottom w:val="none" w:sz="0" w:space="0" w:color="auto"/>
            <w:right w:val="none" w:sz="0" w:space="0" w:color="auto"/>
          </w:divBdr>
        </w:div>
        <w:div w:id="949557209">
          <w:marLeft w:val="0"/>
          <w:marRight w:val="0"/>
          <w:marTop w:val="0"/>
          <w:marBottom w:val="0"/>
          <w:divBdr>
            <w:top w:val="none" w:sz="0" w:space="0" w:color="auto"/>
            <w:left w:val="none" w:sz="0" w:space="0" w:color="auto"/>
            <w:bottom w:val="none" w:sz="0" w:space="0" w:color="auto"/>
            <w:right w:val="none" w:sz="0" w:space="0" w:color="auto"/>
          </w:divBdr>
        </w:div>
        <w:div w:id="16582069">
          <w:marLeft w:val="0"/>
          <w:marRight w:val="0"/>
          <w:marTop w:val="0"/>
          <w:marBottom w:val="0"/>
          <w:divBdr>
            <w:top w:val="none" w:sz="0" w:space="0" w:color="auto"/>
            <w:left w:val="none" w:sz="0" w:space="0" w:color="auto"/>
            <w:bottom w:val="none" w:sz="0" w:space="0" w:color="auto"/>
            <w:right w:val="none" w:sz="0" w:space="0" w:color="auto"/>
          </w:divBdr>
        </w:div>
        <w:div w:id="2087216073">
          <w:marLeft w:val="0"/>
          <w:marRight w:val="0"/>
          <w:marTop w:val="0"/>
          <w:marBottom w:val="0"/>
          <w:divBdr>
            <w:top w:val="none" w:sz="0" w:space="0" w:color="auto"/>
            <w:left w:val="none" w:sz="0" w:space="0" w:color="auto"/>
            <w:bottom w:val="none" w:sz="0" w:space="0" w:color="auto"/>
            <w:right w:val="none" w:sz="0" w:space="0" w:color="auto"/>
          </w:divBdr>
        </w:div>
        <w:div w:id="1002659894">
          <w:marLeft w:val="0"/>
          <w:marRight w:val="0"/>
          <w:marTop w:val="0"/>
          <w:marBottom w:val="0"/>
          <w:divBdr>
            <w:top w:val="none" w:sz="0" w:space="0" w:color="auto"/>
            <w:left w:val="none" w:sz="0" w:space="0" w:color="auto"/>
            <w:bottom w:val="none" w:sz="0" w:space="0" w:color="auto"/>
            <w:right w:val="none" w:sz="0" w:space="0" w:color="auto"/>
          </w:divBdr>
        </w:div>
        <w:div w:id="792290353">
          <w:marLeft w:val="0"/>
          <w:marRight w:val="0"/>
          <w:marTop w:val="0"/>
          <w:marBottom w:val="0"/>
          <w:divBdr>
            <w:top w:val="none" w:sz="0" w:space="0" w:color="auto"/>
            <w:left w:val="none" w:sz="0" w:space="0" w:color="auto"/>
            <w:bottom w:val="none" w:sz="0" w:space="0" w:color="auto"/>
            <w:right w:val="none" w:sz="0" w:space="0" w:color="auto"/>
          </w:divBdr>
        </w:div>
        <w:div w:id="1113330223">
          <w:marLeft w:val="0"/>
          <w:marRight w:val="0"/>
          <w:marTop w:val="0"/>
          <w:marBottom w:val="0"/>
          <w:divBdr>
            <w:top w:val="none" w:sz="0" w:space="0" w:color="auto"/>
            <w:left w:val="none" w:sz="0" w:space="0" w:color="auto"/>
            <w:bottom w:val="none" w:sz="0" w:space="0" w:color="auto"/>
            <w:right w:val="none" w:sz="0" w:space="0" w:color="auto"/>
          </w:divBdr>
        </w:div>
        <w:div w:id="280309325">
          <w:marLeft w:val="0"/>
          <w:marRight w:val="0"/>
          <w:marTop w:val="0"/>
          <w:marBottom w:val="0"/>
          <w:divBdr>
            <w:top w:val="none" w:sz="0" w:space="0" w:color="auto"/>
            <w:left w:val="none" w:sz="0" w:space="0" w:color="auto"/>
            <w:bottom w:val="none" w:sz="0" w:space="0" w:color="auto"/>
            <w:right w:val="none" w:sz="0" w:space="0" w:color="auto"/>
          </w:divBdr>
        </w:div>
        <w:div w:id="1492479726">
          <w:marLeft w:val="0"/>
          <w:marRight w:val="0"/>
          <w:marTop w:val="0"/>
          <w:marBottom w:val="0"/>
          <w:divBdr>
            <w:top w:val="none" w:sz="0" w:space="0" w:color="auto"/>
            <w:left w:val="none" w:sz="0" w:space="0" w:color="auto"/>
            <w:bottom w:val="none" w:sz="0" w:space="0" w:color="auto"/>
            <w:right w:val="none" w:sz="0" w:space="0" w:color="auto"/>
          </w:divBdr>
        </w:div>
        <w:div w:id="1323586630">
          <w:marLeft w:val="0"/>
          <w:marRight w:val="0"/>
          <w:marTop w:val="0"/>
          <w:marBottom w:val="0"/>
          <w:divBdr>
            <w:top w:val="none" w:sz="0" w:space="0" w:color="auto"/>
            <w:left w:val="none" w:sz="0" w:space="0" w:color="auto"/>
            <w:bottom w:val="none" w:sz="0" w:space="0" w:color="auto"/>
            <w:right w:val="none" w:sz="0" w:space="0" w:color="auto"/>
          </w:divBdr>
        </w:div>
        <w:div w:id="261036228">
          <w:marLeft w:val="0"/>
          <w:marRight w:val="0"/>
          <w:marTop w:val="0"/>
          <w:marBottom w:val="0"/>
          <w:divBdr>
            <w:top w:val="none" w:sz="0" w:space="0" w:color="auto"/>
            <w:left w:val="none" w:sz="0" w:space="0" w:color="auto"/>
            <w:bottom w:val="none" w:sz="0" w:space="0" w:color="auto"/>
            <w:right w:val="none" w:sz="0" w:space="0" w:color="auto"/>
          </w:divBdr>
        </w:div>
        <w:div w:id="383725272">
          <w:marLeft w:val="0"/>
          <w:marRight w:val="0"/>
          <w:marTop w:val="0"/>
          <w:marBottom w:val="0"/>
          <w:divBdr>
            <w:top w:val="none" w:sz="0" w:space="0" w:color="auto"/>
            <w:left w:val="none" w:sz="0" w:space="0" w:color="auto"/>
            <w:bottom w:val="none" w:sz="0" w:space="0" w:color="auto"/>
            <w:right w:val="none" w:sz="0" w:space="0" w:color="auto"/>
          </w:divBdr>
        </w:div>
        <w:div w:id="823158895">
          <w:marLeft w:val="0"/>
          <w:marRight w:val="0"/>
          <w:marTop w:val="0"/>
          <w:marBottom w:val="0"/>
          <w:divBdr>
            <w:top w:val="none" w:sz="0" w:space="0" w:color="auto"/>
            <w:left w:val="none" w:sz="0" w:space="0" w:color="auto"/>
            <w:bottom w:val="none" w:sz="0" w:space="0" w:color="auto"/>
            <w:right w:val="none" w:sz="0" w:space="0" w:color="auto"/>
          </w:divBdr>
        </w:div>
      </w:divsChild>
    </w:div>
    <w:div w:id="472020865">
      <w:bodyDiv w:val="1"/>
      <w:marLeft w:val="0"/>
      <w:marRight w:val="0"/>
      <w:marTop w:val="0"/>
      <w:marBottom w:val="0"/>
      <w:divBdr>
        <w:top w:val="none" w:sz="0" w:space="0" w:color="auto"/>
        <w:left w:val="none" w:sz="0" w:space="0" w:color="auto"/>
        <w:bottom w:val="none" w:sz="0" w:space="0" w:color="auto"/>
        <w:right w:val="none" w:sz="0" w:space="0" w:color="auto"/>
      </w:divBdr>
      <w:divsChild>
        <w:div w:id="582109441">
          <w:marLeft w:val="0"/>
          <w:marRight w:val="0"/>
          <w:marTop w:val="0"/>
          <w:marBottom w:val="0"/>
          <w:divBdr>
            <w:top w:val="none" w:sz="0" w:space="0" w:color="auto"/>
            <w:left w:val="none" w:sz="0" w:space="0" w:color="auto"/>
            <w:bottom w:val="none" w:sz="0" w:space="0" w:color="auto"/>
            <w:right w:val="none" w:sz="0" w:space="0" w:color="auto"/>
          </w:divBdr>
        </w:div>
        <w:div w:id="1527599477">
          <w:marLeft w:val="0"/>
          <w:marRight w:val="0"/>
          <w:marTop w:val="0"/>
          <w:marBottom w:val="0"/>
          <w:divBdr>
            <w:top w:val="none" w:sz="0" w:space="0" w:color="auto"/>
            <w:left w:val="none" w:sz="0" w:space="0" w:color="auto"/>
            <w:bottom w:val="none" w:sz="0" w:space="0" w:color="auto"/>
            <w:right w:val="none" w:sz="0" w:space="0" w:color="auto"/>
          </w:divBdr>
        </w:div>
        <w:div w:id="396393351">
          <w:marLeft w:val="0"/>
          <w:marRight w:val="0"/>
          <w:marTop w:val="0"/>
          <w:marBottom w:val="0"/>
          <w:divBdr>
            <w:top w:val="none" w:sz="0" w:space="0" w:color="auto"/>
            <w:left w:val="none" w:sz="0" w:space="0" w:color="auto"/>
            <w:bottom w:val="none" w:sz="0" w:space="0" w:color="auto"/>
            <w:right w:val="none" w:sz="0" w:space="0" w:color="auto"/>
          </w:divBdr>
        </w:div>
        <w:div w:id="198475372">
          <w:marLeft w:val="0"/>
          <w:marRight w:val="0"/>
          <w:marTop w:val="0"/>
          <w:marBottom w:val="0"/>
          <w:divBdr>
            <w:top w:val="none" w:sz="0" w:space="0" w:color="auto"/>
            <w:left w:val="none" w:sz="0" w:space="0" w:color="auto"/>
            <w:bottom w:val="none" w:sz="0" w:space="0" w:color="auto"/>
            <w:right w:val="none" w:sz="0" w:space="0" w:color="auto"/>
          </w:divBdr>
        </w:div>
        <w:div w:id="569972879">
          <w:marLeft w:val="0"/>
          <w:marRight w:val="0"/>
          <w:marTop w:val="0"/>
          <w:marBottom w:val="0"/>
          <w:divBdr>
            <w:top w:val="none" w:sz="0" w:space="0" w:color="auto"/>
            <w:left w:val="none" w:sz="0" w:space="0" w:color="auto"/>
            <w:bottom w:val="none" w:sz="0" w:space="0" w:color="auto"/>
            <w:right w:val="none" w:sz="0" w:space="0" w:color="auto"/>
          </w:divBdr>
        </w:div>
        <w:div w:id="942345379">
          <w:marLeft w:val="0"/>
          <w:marRight w:val="0"/>
          <w:marTop w:val="0"/>
          <w:marBottom w:val="0"/>
          <w:divBdr>
            <w:top w:val="none" w:sz="0" w:space="0" w:color="auto"/>
            <w:left w:val="none" w:sz="0" w:space="0" w:color="auto"/>
            <w:bottom w:val="none" w:sz="0" w:space="0" w:color="auto"/>
            <w:right w:val="none" w:sz="0" w:space="0" w:color="auto"/>
          </w:divBdr>
        </w:div>
        <w:div w:id="1305816576">
          <w:marLeft w:val="0"/>
          <w:marRight w:val="0"/>
          <w:marTop w:val="0"/>
          <w:marBottom w:val="0"/>
          <w:divBdr>
            <w:top w:val="none" w:sz="0" w:space="0" w:color="auto"/>
            <w:left w:val="none" w:sz="0" w:space="0" w:color="auto"/>
            <w:bottom w:val="none" w:sz="0" w:space="0" w:color="auto"/>
            <w:right w:val="none" w:sz="0" w:space="0" w:color="auto"/>
          </w:divBdr>
        </w:div>
        <w:div w:id="1220626653">
          <w:marLeft w:val="0"/>
          <w:marRight w:val="0"/>
          <w:marTop w:val="0"/>
          <w:marBottom w:val="0"/>
          <w:divBdr>
            <w:top w:val="none" w:sz="0" w:space="0" w:color="auto"/>
            <w:left w:val="none" w:sz="0" w:space="0" w:color="auto"/>
            <w:bottom w:val="none" w:sz="0" w:space="0" w:color="auto"/>
            <w:right w:val="none" w:sz="0" w:space="0" w:color="auto"/>
          </w:divBdr>
        </w:div>
        <w:div w:id="1694569463">
          <w:marLeft w:val="0"/>
          <w:marRight w:val="0"/>
          <w:marTop w:val="0"/>
          <w:marBottom w:val="0"/>
          <w:divBdr>
            <w:top w:val="none" w:sz="0" w:space="0" w:color="auto"/>
            <w:left w:val="none" w:sz="0" w:space="0" w:color="auto"/>
            <w:bottom w:val="none" w:sz="0" w:space="0" w:color="auto"/>
            <w:right w:val="none" w:sz="0" w:space="0" w:color="auto"/>
          </w:divBdr>
        </w:div>
        <w:div w:id="2095592879">
          <w:marLeft w:val="0"/>
          <w:marRight w:val="0"/>
          <w:marTop w:val="0"/>
          <w:marBottom w:val="0"/>
          <w:divBdr>
            <w:top w:val="none" w:sz="0" w:space="0" w:color="auto"/>
            <w:left w:val="none" w:sz="0" w:space="0" w:color="auto"/>
            <w:bottom w:val="none" w:sz="0" w:space="0" w:color="auto"/>
            <w:right w:val="none" w:sz="0" w:space="0" w:color="auto"/>
          </w:divBdr>
        </w:div>
        <w:div w:id="268897164">
          <w:marLeft w:val="0"/>
          <w:marRight w:val="0"/>
          <w:marTop w:val="0"/>
          <w:marBottom w:val="0"/>
          <w:divBdr>
            <w:top w:val="none" w:sz="0" w:space="0" w:color="auto"/>
            <w:left w:val="none" w:sz="0" w:space="0" w:color="auto"/>
            <w:bottom w:val="none" w:sz="0" w:space="0" w:color="auto"/>
            <w:right w:val="none" w:sz="0" w:space="0" w:color="auto"/>
          </w:divBdr>
        </w:div>
        <w:div w:id="232668164">
          <w:marLeft w:val="0"/>
          <w:marRight w:val="0"/>
          <w:marTop w:val="0"/>
          <w:marBottom w:val="0"/>
          <w:divBdr>
            <w:top w:val="none" w:sz="0" w:space="0" w:color="auto"/>
            <w:left w:val="none" w:sz="0" w:space="0" w:color="auto"/>
            <w:bottom w:val="none" w:sz="0" w:space="0" w:color="auto"/>
            <w:right w:val="none" w:sz="0" w:space="0" w:color="auto"/>
          </w:divBdr>
        </w:div>
        <w:div w:id="1829973768">
          <w:marLeft w:val="0"/>
          <w:marRight w:val="0"/>
          <w:marTop w:val="0"/>
          <w:marBottom w:val="0"/>
          <w:divBdr>
            <w:top w:val="none" w:sz="0" w:space="0" w:color="auto"/>
            <w:left w:val="none" w:sz="0" w:space="0" w:color="auto"/>
            <w:bottom w:val="none" w:sz="0" w:space="0" w:color="auto"/>
            <w:right w:val="none" w:sz="0" w:space="0" w:color="auto"/>
          </w:divBdr>
        </w:div>
        <w:div w:id="1260062699">
          <w:marLeft w:val="0"/>
          <w:marRight w:val="0"/>
          <w:marTop w:val="0"/>
          <w:marBottom w:val="0"/>
          <w:divBdr>
            <w:top w:val="none" w:sz="0" w:space="0" w:color="auto"/>
            <w:left w:val="none" w:sz="0" w:space="0" w:color="auto"/>
            <w:bottom w:val="none" w:sz="0" w:space="0" w:color="auto"/>
            <w:right w:val="none" w:sz="0" w:space="0" w:color="auto"/>
          </w:divBdr>
        </w:div>
        <w:div w:id="1115759434">
          <w:marLeft w:val="0"/>
          <w:marRight w:val="0"/>
          <w:marTop w:val="0"/>
          <w:marBottom w:val="0"/>
          <w:divBdr>
            <w:top w:val="none" w:sz="0" w:space="0" w:color="auto"/>
            <w:left w:val="none" w:sz="0" w:space="0" w:color="auto"/>
            <w:bottom w:val="none" w:sz="0" w:space="0" w:color="auto"/>
            <w:right w:val="none" w:sz="0" w:space="0" w:color="auto"/>
          </w:divBdr>
        </w:div>
        <w:div w:id="1512838227">
          <w:marLeft w:val="0"/>
          <w:marRight w:val="0"/>
          <w:marTop w:val="0"/>
          <w:marBottom w:val="0"/>
          <w:divBdr>
            <w:top w:val="none" w:sz="0" w:space="0" w:color="auto"/>
            <w:left w:val="none" w:sz="0" w:space="0" w:color="auto"/>
            <w:bottom w:val="none" w:sz="0" w:space="0" w:color="auto"/>
            <w:right w:val="none" w:sz="0" w:space="0" w:color="auto"/>
          </w:divBdr>
        </w:div>
        <w:div w:id="1020931002">
          <w:marLeft w:val="0"/>
          <w:marRight w:val="0"/>
          <w:marTop w:val="0"/>
          <w:marBottom w:val="0"/>
          <w:divBdr>
            <w:top w:val="none" w:sz="0" w:space="0" w:color="auto"/>
            <w:left w:val="none" w:sz="0" w:space="0" w:color="auto"/>
            <w:bottom w:val="none" w:sz="0" w:space="0" w:color="auto"/>
            <w:right w:val="none" w:sz="0" w:space="0" w:color="auto"/>
          </w:divBdr>
        </w:div>
        <w:div w:id="71051998">
          <w:marLeft w:val="0"/>
          <w:marRight w:val="0"/>
          <w:marTop w:val="0"/>
          <w:marBottom w:val="0"/>
          <w:divBdr>
            <w:top w:val="none" w:sz="0" w:space="0" w:color="auto"/>
            <w:left w:val="none" w:sz="0" w:space="0" w:color="auto"/>
            <w:bottom w:val="none" w:sz="0" w:space="0" w:color="auto"/>
            <w:right w:val="none" w:sz="0" w:space="0" w:color="auto"/>
          </w:divBdr>
        </w:div>
        <w:div w:id="621112092">
          <w:marLeft w:val="0"/>
          <w:marRight w:val="0"/>
          <w:marTop w:val="0"/>
          <w:marBottom w:val="0"/>
          <w:divBdr>
            <w:top w:val="none" w:sz="0" w:space="0" w:color="auto"/>
            <w:left w:val="none" w:sz="0" w:space="0" w:color="auto"/>
            <w:bottom w:val="none" w:sz="0" w:space="0" w:color="auto"/>
            <w:right w:val="none" w:sz="0" w:space="0" w:color="auto"/>
          </w:divBdr>
        </w:div>
        <w:div w:id="652639258">
          <w:marLeft w:val="0"/>
          <w:marRight w:val="0"/>
          <w:marTop w:val="0"/>
          <w:marBottom w:val="0"/>
          <w:divBdr>
            <w:top w:val="none" w:sz="0" w:space="0" w:color="auto"/>
            <w:left w:val="none" w:sz="0" w:space="0" w:color="auto"/>
            <w:bottom w:val="none" w:sz="0" w:space="0" w:color="auto"/>
            <w:right w:val="none" w:sz="0" w:space="0" w:color="auto"/>
          </w:divBdr>
        </w:div>
      </w:divsChild>
    </w:div>
    <w:div w:id="590049700">
      <w:bodyDiv w:val="1"/>
      <w:marLeft w:val="0"/>
      <w:marRight w:val="0"/>
      <w:marTop w:val="0"/>
      <w:marBottom w:val="0"/>
      <w:divBdr>
        <w:top w:val="none" w:sz="0" w:space="0" w:color="auto"/>
        <w:left w:val="none" w:sz="0" w:space="0" w:color="auto"/>
        <w:bottom w:val="none" w:sz="0" w:space="0" w:color="auto"/>
        <w:right w:val="none" w:sz="0" w:space="0" w:color="auto"/>
      </w:divBdr>
    </w:div>
    <w:div w:id="679547577">
      <w:bodyDiv w:val="1"/>
      <w:marLeft w:val="0"/>
      <w:marRight w:val="0"/>
      <w:marTop w:val="0"/>
      <w:marBottom w:val="0"/>
      <w:divBdr>
        <w:top w:val="none" w:sz="0" w:space="0" w:color="auto"/>
        <w:left w:val="none" w:sz="0" w:space="0" w:color="auto"/>
        <w:bottom w:val="none" w:sz="0" w:space="0" w:color="auto"/>
        <w:right w:val="none" w:sz="0" w:space="0" w:color="auto"/>
      </w:divBdr>
      <w:divsChild>
        <w:div w:id="9070276">
          <w:marLeft w:val="0"/>
          <w:marRight w:val="0"/>
          <w:marTop w:val="0"/>
          <w:marBottom w:val="0"/>
          <w:divBdr>
            <w:top w:val="none" w:sz="0" w:space="0" w:color="auto"/>
            <w:left w:val="none" w:sz="0" w:space="0" w:color="auto"/>
            <w:bottom w:val="none" w:sz="0" w:space="0" w:color="auto"/>
            <w:right w:val="none" w:sz="0" w:space="0" w:color="auto"/>
          </w:divBdr>
        </w:div>
        <w:div w:id="197279597">
          <w:marLeft w:val="0"/>
          <w:marRight w:val="0"/>
          <w:marTop w:val="0"/>
          <w:marBottom w:val="0"/>
          <w:divBdr>
            <w:top w:val="none" w:sz="0" w:space="0" w:color="auto"/>
            <w:left w:val="none" w:sz="0" w:space="0" w:color="auto"/>
            <w:bottom w:val="none" w:sz="0" w:space="0" w:color="auto"/>
            <w:right w:val="none" w:sz="0" w:space="0" w:color="auto"/>
          </w:divBdr>
        </w:div>
        <w:div w:id="1541436685">
          <w:marLeft w:val="0"/>
          <w:marRight w:val="0"/>
          <w:marTop w:val="0"/>
          <w:marBottom w:val="0"/>
          <w:divBdr>
            <w:top w:val="none" w:sz="0" w:space="0" w:color="auto"/>
            <w:left w:val="none" w:sz="0" w:space="0" w:color="auto"/>
            <w:bottom w:val="none" w:sz="0" w:space="0" w:color="auto"/>
            <w:right w:val="none" w:sz="0" w:space="0" w:color="auto"/>
          </w:divBdr>
        </w:div>
        <w:div w:id="778181336">
          <w:marLeft w:val="0"/>
          <w:marRight w:val="0"/>
          <w:marTop w:val="0"/>
          <w:marBottom w:val="0"/>
          <w:divBdr>
            <w:top w:val="none" w:sz="0" w:space="0" w:color="auto"/>
            <w:left w:val="none" w:sz="0" w:space="0" w:color="auto"/>
            <w:bottom w:val="none" w:sz="0" w:space="0" w:color="auto"/>
            <w:right w:val="none" w:sz="0" w:space="0" w:color="auto"/>
          </w:divBdr>
        </w:div>
        <w:div w:id="1920095258">
          <w:marLeft w:val="0"/>
          <w:marRight w:val="0"/>
          <w:marTop w:val="0"/>
          <w:marBottom w:val="0"/>
          <w:divBdr>
            <w:top w:val="none" w:sz="0" w:space="0" w:color="auto"/>
            <w:left w:val="none" w:sz="0" w:space="0" w:color="auto"/>
            <w:bottom w:val="none" w:sz="0" w:space="0" w:color="auto"/>
            <w:right w:val="none" w:sz="0" w:space="0" w:color="auto"/>
          </w:divBdr>
        </w:div>
        <w:div w:id="368261673">
          <w:marLeft w:val="0"/>
          <w:marRight w:val="0"/>
          <w:marTop w:val="0"/>
          <w:marBottom w:val="0"/>
          <w:divBdr>
            <w:top w:val="none" w:sz="0" w:space="0" w:color="auto"/>
            <w:left w:val="none" w:sz="0" w:space="0" w:color="auto"/>
            <w:bottom w:val="none" w:sz="0" w:space="0" w:color="auto"/>
            <w:right w:val="none" w:sz="0" w:space="0" w:color="auto"/>
          </w:divBdr>
        </w:div>
        <w:div w:id="1518617589">
          <w:marLeft w:val="0"/>
          <w:marRight w:val="0"/>
          <w:marTop w:val="0"/>
          <w:marBottom w:val="0"/>
          <w:divBdr>
            <w:top w:val="none" w:sz="0" w:space="0" w:color="auto"/>
            <w:left w:val="none" w:sz="0" w:space="0" w:color="auto"/>
            <w:bottom w:val="none" w:sz="0" w:space="0" w:color="auto"/>
            <w:right w:val="none" w:sz="0" w:space="0" w:color="auto"/>
          </w:divBdr>
        </w:div>
        <w:div w:id="474295173">
          <w:marLeft w:val="0"/>
          <w:marRight w:val="0"/>
          <w:marTop w:val="0"/>
          <w:marBottom w:val="0"/>
          <w:divBdr>
            <w:top w:val="none" w:sz="0" w:space="0" w:color="auto"/>
            <w:left w:val="none" w:sz="0" w:space="0" w:color="auto"/>
            <w:bottom w:val="none" w:sz="0" w:space="0" w:color="auto"/>
            <w:right w:val="none" w:sz="0" w:space="0" w:color="auto"/>
          </w:divBdr>
        </w:div>
        <w:div w:id="640236510">
          <w:marLeft w:val="0"/>
          <w:marRight w:val="0"/>
          <w:marTop w:val="0"/>
          <w:marBottom w:val="0"/>
          <w:divBdr>
            <w:top w:val="none" w:sz="0" w:space="0" w:color="auto"/>
            <w:left w:val="none" w:sz="0" w:space="0" w:color="auto"/>
            <w:bottom w:val="none" w:sz="0" w:space="0" w:color="auto"/>
            <w:right w:val="none" w:sz="0" w:space="0" w:color="auto"/>
          </w:divBdr>
        </w:div>
        <w:div w:id="1470979508">
          <w:marLeft w:val="0"/>
          <w:marRight w:val="0"/>
          <w:marTop w:val="0"/>
          <w:marBottom w:val="0"/>
          <w:divBdr>
            <w:top w:val="none" w:sz="0" w:space="0" w:color="auto"/>
            <w:left w:val="none" w:sz="0" w:space="0" w:color="auto"/>
            <w:bottom w:val="none" w:sz="0" w:space="0" w:color="auto"/>
            <w:right w:val="none" w:sz="0" w:space="0" w:color="auto"/>
          </w:divBdr>
        </w:div>
        <w:div w:id="1490369110">
          <w:marLeft w:val="0"/>
          <w:marRight w:val="0"/>
          <w:marTop w:val="0"/>
          <w:marBottom w:val="0"/>
          <w:divBdr>
            <w:top w:val="none" w:sz="0" w:space="0" w:color="auto"/>
            <w:left w:val="none" w:sz="0" w:space="0" w:color="auto"/>
            <w:bottom w:val="none" w:sz="0" w:space="0" w:color="auto"/>
            <w:right w:val="none" w:sz="0" w:space="0" w:color="auto"/>
          </w:divBdr>
        </w:div>
        <w:div w:id="10911316">
          <w:marLeft w:val="0"/>
          <w:marRight w:val="0"/>
          <w:marTop w:val="0"/>
          <w:marBottom w:val="0"/>
          <w:divBdr>
            <w:top w:val="none" w:sz="0" w:space="0" w:color="auto"/>
            <w:left w:val="none" w:sz="0" w:space="0" w:color="auto"/>
            <w:bottom w:val="none" w:sz="0" w:space="0" w:color="auto"/>
            <w:right w:val="none" w:sz="0" w:space="0" w:color="auto"/>
          </w:divBdr>
        </w:div>
        <w:div w:id="399257764">
          <w:marLeft w:val="0"/>
          <w:marRight w:val="0"/>
          <w:marTop w:val="0"/>
          <w:marBottom w:val="0"/>
          <w:divBdr>
            <w:top w:val="none" w:sz="0" w:space="0" w:color="auto"/>
            <w:left w:val="none" w:sz="0" w:space="0" w:color="auto"/>
            <w:bottom w:val="none" w:sz="0" w:space="0" w:color="auto"/>
            <w:right w:val="none" w:sz="0" w:space="0" w:color="auto"/>
          </w:divBdr>
        </w:div>
        <w:div w:id="610163916">
          <w:marLeft w:val="0"/>
          <w:marRight w:val="0"/>
          <w:marTop w:val="0"/>
          <w:marBottom w:val="0"/>
          <w:divBdr>
            <w:top w:val="none" w:sz="0" w:space="0" w:color="auto"/>
            <w:left w:val="none" w:sz="0" w:space="0" w:color="auto"/>
            <w:bottom w:val="none" w:sz="0" w:space="0" w:color="auto"/>
            <w:right w:val="none" w:sz="0" w:space="0" w:color="auto"/>
          </w:divBdr>
        </w:div>
        <w:div w:id="704672956">
          <w:marLeft w:val="0"/>
          <w:marRight w:val="0"/>
          <w:marTop w:val="0"/>
          <w:marBottom w:val="0"/>
          <w:divBdr>
            <w:top w:val="none" w:sz="0" w:space="0" w:color="auto"/>
            <w:left w:val="none" w:sz="0" w:space="0" w:color="auto"/>
            <w:bottom w:val="none" w:sz="0" w:space="0" w:color="auto"/>
            <w:right w:val="none" w:sz="0" w:space="0" w:color="auto"/>
          </w:divBdr>
        </w:div>
        <w:div w:id="236865162">
          <w:marLeft w:val="0"/>
          <w:marRight w:val="0"/>
          <w:marTop w:val="0"/>
          <w:marBottom w:val="0"/>
          <w:divBdr>
            <w:top w:val="none" w:sz="0" w:space="0" w:color="auto"/>
            <w:left w:val="none" w:sz="0" w:space="0" w:color="auto"/>
            <w:bottom w:val="none" w:sz="0" w:space="0" w:color="auto"/>
            <w:right w:val="none" w:sz="0" w:space="0" w:color="auto"/>
          </w:divBdr>
        </w:div>
        <w:div w:id="1174959623">
          <w:marLeft w:val="0"/>
          <w:marRight w:val="0"/>
          <w:marTop w:val="0"/>
          <w:marBottom w:val="0"/>
          <w:divBdr>
            <w:top w:val="none" w:sz="0" w:space="0" w:color="auto"/>
            <w:left w:val="none" w:sz="0" w:space="0" w:color="auto"/>
            <w:bottom w:val="none" w:sz="0" w:space="0" w:color="auto"/>
            <w:right w:val="none" w:sz="0" w:space="0" w:color="auto"/>
          </w:divBdr>
        </w:div>
        <w:div w:id="169178731">
          <w:marLeft w:val="0"/>
          <w:marRight w:val="0"/>
          <w:marTop w:val="0"/>
          <w:marBottom w:val="0"/>
          <w:divBdr>
            <w:top w:val="none" w:sz="0" w:space="0" w:color="auto"/>
            <w:left w:val="none" w:sz="0" w:space="0" w:color="auto"/>
            <w:bottom w:val="none" w:sz="0" w:space="0" w:color="auto"/>
            <w:right w:val="none" w:sz="0" w:space="0" w:color="auto"/>
          </w:divBdr>
        </w:div>
        <w:div w:id="2135369222">
          <w:marLeft w:val="0"/>
          <w:marRight w:val="0"/>
          <w:marTop w:val="0"/>
          <w:marBottom w:val="0"/>
          <w:divBdr>
            <w:top w:val="none" w:sz="0" w:space="0" w:color="auto"/>
            <w:left w:val="none" w:sz="0" w:space="0" w:color="auto"/>
            <w:bottom w:val="none" w:sz="0" w:space="0" w:color="auto"/>
            <w:right w:val="none" w:sz="0" w:space="0" w:color="auto"/>
          </w:divBdr>
        </w:div>
        <w:div w:id="1438520239">
          <w:marLeft w:val="0"/>
          <w:marRight w:val="0"/>
          <w:marTop w:val="0"/>
          <w:marBottom w:val="0"/>
          <w:divBdr>
            <w:top w:val="none" w:sz="0" w:space="0" w:color="auto"/>
            <w:left w:val="none" w:sz="0" w:space="0" w:color="auto"/>
            <w:bottom w:val="none" w:sz="0" w:space="0" w:color="auto"/>
            <w:right w:val="none" w:sz="0" w:space="0" w:color="auto"/>
          </w:divBdr>
        </w:div>
      </w:divsChild>
    </w:div>
    <w:div w:id="692606773">
      <w:bodyDiv w:val="1"/>
      <w:marLeft w:val="0"/>
      <w:marRight w:val="0"/>
      <w:marTop w:val="0"/>
      <w:marBottom w:val="0"/>
      <w:divBdr>
        <w:top w:val="none" w:sz="0" w:space="0" w:color="auto"/>
        <w:left w:val="none" w:sz="0" w:space="0" w:color="auto"/>
        <w:bottom w:val="none" w:sz="0" w:space="0" w:color="auto"/>
        <w:right w:val="none" w:sz="0" w:space="0" w:color="auto"/>
      </w:divBdr>
      <w:divsChild>
        <w:div w:id="1510678335">
          <w:marLeft w:val="0"/>
          <w:marRight w:val="0"/>
          <w:marTop w:val="0"/>
          <w:marBottom w:val="0"/>
          <w:divBdr>
            <w:top w:val="none" w:sz="0" w:space="0" w:color="auto"/>
            <w:left w:val="none" w:sz="0" w:space="0" w:color="auto"/>
            <w:bottom w:val="none" w:sz="0" w:space="0" w:color="auto"/>
            <w:right w:val="none" w:sz="0" w:space="0" w:color="auto"/>
          </w:divBdr>
        </w:div>
        <w:div w:id="1071780346">
          <w:marLeft w:val="0"/>
          <w:marRight w:val="0"/>
          <w:marTop w:val="0"/>
          <w:marBottom w:val="0"/>
          <w:divBdr>
            <w:top w:val="none" w:sz="0" w:space="0" w:color="auto"/>
            <w:left w:val="none" w:sz="0" w:space="0" w:color="auto"/>
            <w:bottom w:val="none" w:sz="0" w:space="0" w:color="auto"/>
            <w:right w:val="none" w:sz="0" w:space="0" w:color="auto"/>
          </w:divBdr>
        </w:div>
        <w:div w:id="766652393">
          <w:marLeft w:val="0"/>
          <w:marRight w:val="0"/>
          <w:marTop w:val="0"/>
          <w:marBottom w:val="0"/>
          <w:divBdr>
            <w:top w:val="none" w:sz="0" w:space="0" w:color="auto"/>
            <w:left w:val="none" w:sz="0" w:space="0" w:color="auto"/>
            <w:bottom w:val="none" w:sz="0" w:space="0" w:color="auto"/>
            <w:right w:val="none" w:sz="0" w:space="0" w:color="auto"/>
          </w:divBdr>
        </w:div>
        <w:div w:id="578825999">
          <w:marLeft w:val="0"/>
          <w:marRight w:val="0"/>
          <w:marTop w:val="0"/>
          <w:marBottom w:val="0"/>
          <w:divBdr>
            <w:top w:val="none" w:sz="0" w:space="0" w:color="auto"/>
            <w:left w:val="none" w:sz="0" w:space="0" w:color="auto"/>
            <w:bottom w:val="none" w:sz="0" w:space="0" w:color="auto"/>
            <w:right w:val="none" w:sz="0" w:space="0" w:color="auto"/>
          </w:divBdr>
        </w:div>
        <w:div w:id="1658072153">
          <w:marLeft w:val="0"/>
          <w:marRight w:val="0"/>
          <w:marTop w:val="0"/>
          <w:marBottom w:val="0"/>
          <w:divBdr>
            <w:top w:val="none" w:sz="0" w:space="0" w:color="auto"/>
            <w:left w:val="none" w:sz="0" w:space="0" w:color="auto"/>
            <w:bottom w:val="none" w:sz="0" w:space="0" w:color="auto"/>
            <w:right w:val="none" w:sz="0" w:space="0" w:color="auto"/>
          </w:divBdr>
        </w:div>
        <w:div w:id="1445658677">
          <w:marLeft w:val="0"/>
          <w:marRight w:val="0"/>
          <w:marTop w:val="0"/>
          <w:marBottom w:val="0"/>
          <w:divBdr>
            <w:top w:val="none" w:sz="0" w:space="0" w:color="auto"/>
            <w:left w:val="none" w:sz="0" w:space="0" w:color="auto"/>
            <w:bottom w:val="none" w:sz="0" w:space="0" w:color="auto"/>
            <w:right w:val="none" w:sz="0" w:space="0" w:color="auto"/>
          </w:divBdr>
        </w:div>
        <w:div w:id="1819347559">
          <w:marLeft w:val="0"/>
          <w:marRight w:val="0"/>
          <w:marTop w:val="0"/>
          <w:marBottom w:val="0"/>
          <w:divBdr>
            <w:top w:val="none" w:sz="0" w:space="0" w:color="auto"/>
            <w:left w:val="none" w:sz="0" w:space="0" w:color="auto"/>
            <w:bottom w:val="none" w:sz="0" w:space="0" w:color="auto"/>
            <w:right w:val="none" w:sz="0" w:space="0" w:color="auto"/>
          </w:divBdr>
        </w:div>
        <w:div w:id="494299301">
          <w:marLeft w:val="0"/>
          <w:marRight w:val="0"/>
          <w:marTop w:val="0"/>
          <w:marBottom w:val="0"/>
          <w:divBdr>
            <w:top w:val="none" w:sz="0" w:space="0" w:color="auto"/>
            <w:left w:val="none" w:sz="0" w:space="0" w:color="auto"/>
            <w:bottom w:val="none" w:sz="0" w:space="0" w:color="auto"/>
            <w:right w:val="none" w:sz="0" w:space="0" w:color="auto"/>
          </w:divBdr>
        </w:div>
        <w:div w:id="910697563">
          <w:marLeft w:val="0"/>
          <w:marRight w:val="0"/>
          <w:marTop w:val="0"/>
          <w:marBottom w:val="0"/>
          <w:divBdr>
            <w:top w:val="none" w:sz="0" w:space="0" w:color="auto"/>
            <w:left w:val="none" w:sz="0" w:space="0" w:color="auto"/>
            <w:bottom w:val="none" w:sz="0" w:space="0" w:color="auto"/>
            <w:right w:val="none" w:sz="0" w:space="0" w:color="auto"/>
          </w:divBdr>
        </w:div>
        <w:div w:id="1073697205">
          <w:marLeft w:val="0"/>
          <w:marRight w:val="0"/>
          <w:marTop w:val="0"/>
          <w:marBottom w:val="0"/>
          <w:divBdr>
            <w:top w:val="none" w:sz="0" w:space="0" w:color="auto"/>
            <w:left w:val="none" w:sz="0" w:space="0" w:color="auto"/>
            <w:bottom w:val="none" w:sz="0" w:space="0" w:color="auto"/>
            <w:right w:val="none" w:sz="0" w:space="0" w:color="auto"/>
          </w:divBdr>
        </w:div>
        <w:div w:id="666177271">
          <w:marLeft w:val="0"/>
          <w:marRight w:val="0"/>
          <w:marTop w:val="0"/>
          <w:marBottom w:val="0"/>
          <w:divBdr>
            <w:top w:val="none" w:sz="0" w:space="0" w:color="auto"/>
            <w:left w:val="none" w:sz="0" w:space="0" w:color="auto"/>
            <w:bottom w:val="none" w:sz="0" w:space="0" w:color="auto"/>
            <w:right w:val="none" w:sz="0" w:space="0" w:color="auto"/>
          </w:divBdr>
        </w:div>
        <w:div w:id="828206603">
          <w:marLeft w:val="0"/>
          <w:marRight w:val="0"/>
          <w:marTop w:val="0"/>
          <w:marBottom w:val="0"/>
          <w:divBdr>
            <w:top w:val="none" w:sz="0" w:space="0" w:color="auto"/>
            <w:left w:val="none" w:sz="0" w:space="0" w:color="auto"/>
            <w:bottom w:val="none" w:sz="0" w:space="0" w:color="auto"/>
            <w:right w:val="none" w:sz="0" w:space="0" w:color="auto"/>
          </w:divBdr>
        </w:div>
        <w:div w:id="1315833355">
          <w:marLeft w:val="0"/>
          <w:marRight w:val="0"/>
          <w:marTop w:val="0"/>
          <w:marBottom w:val="0"/>
          <w:divBdr>
            <w:top w:val="none" w:sz="0" w:space="0" w:color="auto"/>
            <w:left w:val="none" w:sz="0" w:space="0" w:color="auto"/>
            <w:bottom w:val="none" w:sz="0" w:space="0" w:color="auto"/>
            <w:right w:val="none" w:sz="0" w:space="0" w:color="auto"/>
          </w:divBdr>
        </w:div>
        <w:div w:id="1334720079">
          <w:marLeft w:val="0"/>
          <w:marRight w:val="0"/>
          <w:marTop w:val="0"/>
          <w:marBottom w:val="0"/>
          <w:divBdr>
            <w:top w:val="none" w:sz="0" w:space="0" w:color="auto"/>
            <w:left w:val="none" w:sz="0" w:space="0" w:color="auto"/>
            <w:bottom w:val="none" w:sz="0" w:space="0" w:color="auto"/>
            <w:right w:val="none" w:sz="0" w:space="0" w:color="auto"/>
          </w:divBdr>
        </w:div>
        <w:div w:id="98335318">
          <w:marLeft w:val="0"/>
          <w:marRight w:val="0"/>
          <w:marTop w:val="0"/>
          <w:marBottom w:val="0"/>
          <w:divBdr>
            <w:top w:val="none" w:sz="0" w:space="0" w:color="auto"/>
            <w:left w:val="none" w:sz="0" w:space="0" w:color="auto"/>
            <w:bottom w:val="none" w:sz="0" w:space="0" w:color="auto"/>
            <w:right w:val="none" w:sz="0" w:space="0" w:color="auto"/>
          </w:divBdr>
        </w:div>
        <w:div w:id="1476951360">
          <w:marLeft w:val="0"/>
          <w:marRight w:val="0"/>
          <w:marTop w:val="0"/>
          <w:marBottom w:val="0"/>
          <w:divBdr>
            <w:top w:val="none" w:sz="0" w:space="0" w:color="auto"/>
            <w:left w:val="none" w:sz="0" w:space="0" w:color="auto"/>
            <w:bottom w:val="none" w:sz="0" w:space="0" w:color="auto"/>
            <w:right w:val="none" w:sz="0" w:space="0" w:color="auto"/>
          </w:divBdr>
        </w:div>
        <w:div w:id="492767506">
          <w:marLeft w:val="0"/>
          <w:marRight w:val="0"/>
          <w:marTop w:val="0"/>
          <w:marBottom w:val="0"/>
          <w:divBdr>
            <w:top w:val="none" w:sz="0" w:space="0" w:color="auto"/>
            <w:left w:val="none" w:sz="0" w:space="0" w:color="auto"/>
            <w:bottom w:val="none" w:sz="0" w:space="0" w:color="auto"/>
            <w:right w:val="none" w:sz="0" w:space="0" w:color="auto"/>
          </w:divBdr>
        </w:div>
        <w:div w:id="79253146">
          <w:marLeft w:val="0"/>
          <w:marRight w:val="0"/>
          <w:marTop w:val="0"/>
          <w:marBottom w:val="0"/>
          <w:divBdr>
            <w:top w:val="none" w:sz="0" w:space="0" w:color="auto"/>
            <w:left w:val="none" w:sz="0" w:space="0" w:color="auto"/>
            <w:bottom w:val="none" w:sz="0" w:space="0" w:color="auto"/>
            <w:right w:val="none" w:sz="0" w:space="0" w:color="auto"/>
          </w:divBdr>
        </w:div>
        <w:div w:id="2061244144">
          <w:marLeft w:val="0"/>
          <w:marRight w:val="0"/>
          <w:marTop w:val="0"/>
          <w:marBottom w:val="0"/>
          <w:divBdr>
            <w:top w:val="none" w:sz="0" w:space="0" w:color="auto"/>
            <w:left w:val="none" w:sz="0" w:space="0" w:color="auto"/>
            <w:bottom w:val="none" w:sz="0" w:space="0" w:color="auto"/>
            <w:right w:val="none" w:sz="0" w:space="0" w:color="auto"/>
          </w:divBdr>
        </w:div>
        <w:div w:id="1903565733">
          <w:marLeft w:val="0"/>
          <w:marRight w:val="0"/>
          <w:marTop w:val="0"/>
          <w:marBottom w:val="0"/>
          <w:divBdr>
            <w:top w:val="none" w:sz="0" w:space="0" w:color="auto"/>
            <w:left w:val="none" w:sz="0" w:space="0" w:color="auto"/>
            <w:bottom w:val="none" w:sz="0" w:space="0" w:color="auto"/>
            <w:right w:val="none" w:sz="0" w:space="0" w:color="auto"/>
          </w:divBdr>
        </w:div>
      </w:divsChild>
    </w:div>
    <w:div w:id="811869214">
      <w:bodyDiv w:val="1"/>
      <w:marLeft w:val="0"/>
      <w:marRight w:val="0"/>
      <w:marTop w:val="0"/>
      <w:marBottom w:val="0"/>
      <w:divBdr>
        <w:top w:val="none" w:sz="0" w:space="0" w:color="auto"/>
        <w:left w:val="none" w:sz="0" w:space="0" w:color="auto"/>
        <w:bottom w:val="none" w:sz="0" w:space="0" w:color="auto"/>
        <w:right w:val="none" w:sz="0" w:space="0" w:color="auto"/>
      </w:divBdr>
      <w:divsChild>
        <w:div w:id="1702587830">
          <w:marLeft w:val="0"/>
          <w:marRight w:val="0"/>
          <w:marTop w:val="0"/>
          <w:marBottom w:val="0"/>
          <w:divBdr>
            <w:top w:val="none" w:sz="0" w:space="0" w:color="auto"/>
            <w:left w:val="none" w:sz="0" w:space="0" w:color="auto"/>
            <w:bottom w:val="none" w:sz="0" w:space="0" w:color="auto"/>
            <w:right w:val="none" w:sz="0" w:space="0" w:color="auto"/>
          </w:divBdr>
        </w:div>
        <w:div w:id="2136633367">
          <w:marLeft w:val="0"/>
          <w:marRight w:val="0"/>
          <w:marTop w:val="0"/>
          <w:marBottom w:val="0"/>
          <w:divBdr>
            <w:top w:val="none" w:sz="0" w:space="0" w:color="auto"/>
            <w:left w:val="none" w:sz="0" w:space="0" w:color="auto"/>
            <w:bottom w:val="none" w:sz="0" w:space="0" w:color="auto"/>
            <w:right w:val="none" w:sz="0" w:space="0" w:color="auto"/>
          </w:divBdr>
        </w:div>
        <w:div w:id="1475563364">
          <w:marLeft w:val="0"/>
          <w:marRight w:val="0"/>
          <w:marTop w:val="0"/>
          <w:marBottom w:val="0"/>
          <w:divBdr>
            <w:top w:val="none" w:sz="0" w:space="0" w:color="auto"/>
            <w:left w:val="none" w:sz="0" w:space="0" w:color="auto"/>
            <w:bottom w:val="none" w:sz="0" w:space="0" w:color="auto"/>
            <w:right w:val="none" w:sz="0" w:space="0" w:color="auto"/>
          </w:divBdr>
        </w:div>
        <w:div w:id="1156188414">
          <w:marLeft w:val="0"/>
          <w:marRight w:val="0"/>
          <w:marTop w:val="0"/>
          <w:marBottom w:val="0"/>
          <w:divBdr>
            <w:top w:val="none" w:sz="0" w:space="0" w:color="auto"/>
            <w:left w:val="none" w:sz="0" w:space="0" w:color="auto"/>
            <w:bottom w:val="none" w:sz="0" w:space="0" w:color="auto"/>
            <w:right w:val="none" w:sz="0" w:space="0" w:color="auto"/>
          </w:divBdr>
        </w:div>
        <w:div w:id="365178951">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1281106224">
          <w:marLeft w:val="0"/>
          <w:marRight w:val="0"/>
          <w:marTop w:val="0"/>
          <w:marBottom w:val="0"/>
          <w:divBdr>
            <w:top w:val="none" w:sz="0" w:space="0" w:color="auto"/>
            <w:left w:val="none" w:sz="0" w:space="0" w:color="auto"/>
            <w:bottom w:val="none" w:sz="0" w:space="0" w:color="auto"/>
            <w:right w:val="none" w:sz="0" w:space="0" w:color="auto"/>
          </w:divBdr>
        </w:div>
        <w:div w:id="803155542">
          <w:marLeft w:val="0"/>
          <w:marRight w:val="0"/>
          <w:marTop w:val="0"/>
          <w:marBottom w:val="0"/>
          <w:divBdr>
            <w:top w:val="none" w:sz="0" w:space="0" w:color="auto"/>
            <w:left w:val="none" w:sz="0" w:space="0" w:color="auto"/>
            <w:bottom w:val="none" w:sz="0" w:space="0" w:color="auto"/>
            <w:right w:val="none" w:sz="0" w:space="0" w:color="auto"/>
          </w:divBdr>
        </w:div>
        <w:div w:id="1107697822">
          <w:marLeft w:val="0"/>
          <w:marRight w:val="0"/>
          <w:marTop w:val="0"/>
          <w:marBottom w:val="0"/>
          <w:divBdr>
            <w:top w:val="none" w:sz="0" w:space="0" w:color="auto"/>
            <w:left w:val="none" w:sz="0" w:space="0" w:color="auto"/>
            <w:bottom w:val="none" w:sz="0" w:space="0" w:color="auto"/>
            <w:right w:val="none" w:sz="0" w:space="0" w:color="auto"/>
          </w:divBdr>
        </w:div>
        <w:div w:id="1386955321">
          <w:marLeft w:val="0"/>
          <w:marRight w:val="0"/>
          <w:marTop w:val="0"/>
          <w:marBottom w:val="0"/>
          <w:divBdr>
            <w:top w:val="none" w:sz="0" w:space="0" w:color="auto"/>
            <w:left w:val="none" w:sz="0" w:space="0" w:color="auto"/>
            <w:bottom w:val="none" w:sz="0" w:space="0" w:color="auto"/>
            <w:right w:val="none" w:sz="0" w:space="0" w:color="auto"/>
          </w:divBdr>
        </w:div>
        <w:div w:id="623542055">
          <w:marLeft w:val="0"/>
          <w:marRight w:val="0"/>
          <w:marTop w:val="0"/>
          <w:marBottom w:val="0"/>
          <w:divBdr>
            <w:top w:val="none" w:sz="0" w:space="0" w:color="auto"/>
            <w:left w:val="none" w:sz="0" w:space="0" w:color="auto"/>
            <w:bottom w:val="none" w:sz="0" w:space="0" w:color="auto"/>
            <w:right w:val="none" w:sz="0" w:space="0" w:color="auto"/>
          </w:divBdr>
        </w:div>
        <w:div w:id="963345039">
          <w:marLeft w:val="0"/>
          <w:marRight w:val="0"/>
          <w:marTop w:val="0"/>
          <w:marBottom w:val="0"/>
          <w:divBdr>
            <w:top w:val="none" w:sz="0" w:space="0" w:color="auto"/>
            <w:left w:val="none" w:sz="0" w:space="0" w:color="auto"/>
            <w:bottom w:val="none" w:sz="0" w:space="0" w:color="auto"/>
            <w:right w:val="none" w:sz="0" w:space="0" w:color="auto"/>
          </w:divBdr>
        </w:div>
        <w:div w:id="2029479306">
          <w:marLeft w:val="0"/>
          <w:marRight w:val="0"/>
          <w:marTop w:val="0"/>
          <w:marBottom w:val="0"/>
          <w:divBdr>
            <w:top w:val="none" w:sz="0" w:space="0" w:color="auto"/>
            <w:left w:val="none" w:sz="0" w:space="0" w:color="auto"/>
            <w:bottom w:val="none" w:sz="0" w:space="0" w:color="auto"/>
            <w:right w:val="none" w:sz="0" w:space="0" w:color="auto"/>
          </w:divBdr>
        </w:div>
        <w:div w:id="240065692">
          <w:marLeft w:val="0"/>
          <w:marRight w:val="0"/>
          <w:marTop w:val="0"/>
          <w:marBottom w:val="0"/>
          <w:divBdr>
            <w:top w:val="none" w:sz="0" w:space="0" w:color="auto"/>
            <w:left w:val="none" w:sz="0" w:space="0" w:color="auto"/>
            <w:bottom w:val="none" w:sz="0" w:space="0" w:color="auto"/>
            <w:right w:val="none" w:sz="0" w:space="0" w:color="auto"/>
          </w:divBdr>
        </w:div>
        <w:div w:id="567619839">
          <w:marLeft w:val="0"/>
          <w:marRight w:val="0"/>
          <w:marTop w:val="0"/>
          <w:marBottom w:val="0"/>
          <w:divBdr>
            <w:top w:val="none" w:sz="0" w:space="0" w:color="auto"/>
            <w:left w:val="none" w:sz="0" w:space="0" w:color="auto"/>
            <w:bottom w:val="none" w:sz="0" w:space="0" w:color="auto"/>
            <w:right w:val="none" w:sz="0" w:space="0" w:color="auto"/>
          </w:divBdr>
        </w:div>
        <w:div w:id="853491748">
          <w:marLeft w:val="0"/>
          <w:marRight w:val="0"/>
          <w:marTop w:val="0"/>
          <w:marBottom w:val="0"/>
          <w:divBdr>
            <w:top w:val="none" w:sz="0" w:space="0" w:color="auto"/>
            <w:left w:val="none" w:sz="0" w:space="0" w:color="auto"/>
            <w:bottom w:val="none" w:sz="0" w:space="0" w:color="auto"/>
            <w:right w:val="none" w:sz="0" w:space="0" w:color="auto"/>
          </w:divBdr>
        </w:div>
      </w:divsChild>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14376937">
      <w:bodyDiv w:val="1"/>
      <w:marLeft w:val="0"/>
      <w:marRight w:val="0"/>
      <w:marTop w:val="0"/>
      <w:marBottom w:val="0"/>
      <w:divBdr>
        <w:top w:val="none" w:sz="0" w:space="0" w:color="auto"/>
        <w:left w:val="none" w:sz="0" w:space="0" w:color="auto"/>
        <w:bottom w:val="none" w:sz="0" w:space="0" w:color="auto"/>
        <w:right w:val="none" w:sz="0" w:space="0" w:color="auto"/>
      </w:divBdr>
      <w:divsChild>
        <w:div w:id="1616017389">
          <w:marLeft w:val="0"/>
          <w:marRight w:val="0"/>
          <w:marTop w:val="0"/>
          <w:marBottom w:val="0"/>
          <w:divBdr>
            <w:top w:val="none" w:sz="0" w:space="0" w:color="auto"/>
            <w:left w:val="none" w:sz="0" w:space="0" w:color="auto"/>
            <w:bottom w:val="none" w:sz="0" w:space="0" w:color="auto"/>
            <w:right w:val="none" w:sz="0" w:space="0" w:color="auto"/>
          </w:divBdr>
        </w:div>
        <w:div w:id="1727022457">
          <w:marLeft w:val="0"/>
          <w:marRight w:val="0"/>
          <w:marTop w:val="0"/>
          <w:marBottom w:val="0"/>
          <w:divBdr>
            <w:top w:val="none" w:sz="0" w:space="0" w:color="auto"/>
            <w:left w:val="none" w:sz="0" w:space="0" w:color="auto"/>
            <w:bottom w:val="none" w:sz="0" w:space="0" w:color="auto"/>
            <w:right w:val="none" w:sz="0" w:space="0" w:color="auto"/>
          </w:divBdr>
        </w:div>
        <w:div w:id="1408188244">
          <w:marLeft w:val="0"/>
          <w:marRight w:val="0"/>
          <w:marTop w:val="0"/>
          <w:marBottom w:val="0"/>
          <w:divBdr>
            <w:top w:val="none" w:sz="0" w:space="0" w:color="auto"/>
            <w:left w:val="none" w:sz="0" w:space="0" w:color="auto"/>
            <w:bottom w:val="none" w:sz="0" w:space="0" w:color="auto"/>
            <w:right w:val="none" w:sz="0" w:space="0" w:color="auto"/>
          </w:divBdr>
        </w:div>
        <w:div w:id="282616962">
          <w:marLeft w:val="0"/>
          <w:marRight w:val="0"/>
          <w:marTop w:val="0"/>
          <w:marBottom w:val="0"/>
          <w:divBdr>
            <w:top w:val="none" w:sz="0" w:space="0" w:color="auto"/>
            <w:left w:val="none" w:sz="0" w:space="0" w:color="auto"/>
            <w:bottom w:val="none" w:sz="0" w:space="0" w:color="auto"/>
            <w:right w:val="none" w:sz="0" w:space="0" w:color="auto"/>
          </w:divBdr>
        </w:div>
        <w:div w:id="52042526">
          <w:marLeft w:val="0"/>
          <w:marRight w:val="0"/>
          <w:marTop w:val="0"/>
          <w:marBottom w:val="0"/>
          <w:divBdr>
            <w:top w:val="none" w:sz="0" w:space="0" w:color="auto"/>
            <w:left w:val="none" w:sz="0" w:space="0" w:color="auto"/>
            <w:bottom w:val="none" w:sz="0" w:space="0" w:color="auto"/>
            <w:right w:val="none" w:sz="0" w:space="0" w:color="auto"/>
          </w:divBdr>
        </w:div>
        <w:div w:id="1680113053">
          <w:marLeft w:val="0"/>
          <w:marRight w:val="0"/>
          <w:marTop w:val="0"/>
          <w:marBottom w:val="0"/>
          <w:divBdr>
            <w:top w:val="none" w:sz="0" w:space="0" w:color="auto"/>
            <w:left w:val="none" w:sz="0" w:space="0" w:color="auto"/>
            <w:bottom w:val="none" w:sz="0" w:space="0" w:color="auto"/>
            <w:right w:val="none" w:sz="0" w:space="0" w:color="auto"/>
          </w:divBdr>
        </w:div>
        <w:div w:id="450824604">
          <w:marLeft w:val="0"/>
          <w:marRight w:val="0"/>
          <w:marTop w:val="0"/>
          <w:marBottom w:val="0"/>
          <w:divBdr>
            <w:top w:val="none" w:sz="0" w:space="0" w:color="auto"/>
            <w:left w:val="none" w:sz="0" w:space="0" w:color="auto"/>
            <w:bottom w:val="none" w:sz="0" w:space="0" w:color="auto"/>
            <w:right w:val="none" w:sz="0" w:space="0" w:color="auto"/>
          </w:divBdr>
        </w:div>
        <w:div w:id="974259613">
          <w:marLeft w:val="0"/>
          <w:marRight w:val="0"/>
          <w:marTop w:val="0"/>
          <w:marBottom w:val="0"/>
          <w:divBdr>
            <w:top w:val="none" w:sz="0" w:space="0" w:color="auto"/>
            <w:left w:val="none" w:sz="0" w:space="0" w:color="auto"/>
            <w:bottom w:val="none" w:sz="0" w:space="0" w:color="auto"/>
            <w:right w:val="none" w:sz="0" w:space="0" w:color="auto"/>
          </w:divBdr>
        </w:div>
        <w:div w:id="1381978462">
          <w:marLeft w:val="0"/>
          <w:marRight w:val="0"/>
          <w:marTop w:val="0"/>
          <w:marBottom w:val="0"/>
          <w:divBdr>
            <w:top w:val="none" w:sz="0" w:space="0" w:color="auto"/>
            <w:left w:val="none" w:sz="0" w:space="0" w:color="auto"/>
            <w:bottom w:val="none" w:sz="0" w:space="0" w:color="auto"/>
            <w:right w:val="none" w:sz="0" w:space="0" w:color="auto"/>
          </w:divBdr>
        </w:div>
        <w:div w:id="698318517">
          <w:marLeft w:val="0"/>
          <w:marRight w:val="0"/>
          <w:marTop w:val="0"/>
          <w:marBottom w:val="0"/>
          <w:divBdr>
            <w:top w:val="none" w:sz="0" w:space="0" w:color="auto"/>
            <w:left w:val="none" w:sz="0" w:space="0" w:color="auto"/>
            <w:bottom w:val="none" w:sz="0" w:space="0" w:color="auto"/>
            <w:right w:val="none" w:sz="0" w:space="0" w:color="auto"/>
          </w:divBdr>
        </w:div>
        <w:div w:id="172884417">
          <w:marLeft w:val="0"/>
          <w:marRight w:val="0"/>
          <w:marTop w:val="0"/>
          <w:marBottom w:val="0"/>
          <w:divBdr>
            <w:top w:val="none" w:sz="0" w:space="0" w:color="auto"/>
            <w:left w:val="none" w:sz="0" w:space="0" w:color="auto"/>
            <w:bottom w:val="none" w:sz="0" w:space="0" w:color="auto"/>
            <w:right w:val="none" w:sz="0" w:space="0" w:color="auto"/>
          </w:divBdr>
        </w:div>
        <w:div w:id="1166625998">
          <w:marLeft w:val="0"/>
          <w:marRight w:val="0"/>
          <w:marTop w:val="0"/>
          <w:marBottom w:val="0"/>
          <w:divBdr>
            <w:top w:val="none" w:sz="0" w:space="0" w:color="auto"/>
            <w:left w:val="none" w:sz="0" w:space="0" w:color="auto"/>
            <w:bottom w:val="none" w:sz="0" w:space="0" w:color="auto"/>
            <w:right w:val="none" w:sz="0" w:space="0" w:color="auto"/>
          </w:divBdr>
        </w:div>
        <w:div w:id="137500757">
          <w:marLeft w:val="0"/>
          <w:marRight w:val="0"/>
          <w:marTop w:val="0"/>
          <w:marBottom w:val="0"/>
          <w:divBdr>
            <w:top w:val="none" w:sz="0" w:space="0" w:color="auto"/>
            <w:left w:val="none" w:sz="0" w:space="0" w:color="auto"/>
            <w:bottom w:val="none" w:sz="0" w:space="0" w:color="auto"/>
            <w:right w:val="none" w:sz="0" w:space="0" w:color="auto"/>
          </w:divBdr>
        </w:div>
        <w:div w:id="387188627">
          <w:marLeft w:val="0"/>
          <w:marRight w:val="0"/>
          <w:marTop w:val="0"/>
          <w:marBottom w:val="0"/>
          <w:divBdr>
            <w:top w:val="none" w:sz="0" w:space="0" w:color="auto"/>
            <w:left w:val="none" w:sz="0" w:space="0" w:color="auto"/>
            <w:bottom w:val="none" w:sz="0" w:space="0" w:color="auto"/>
            <w:right w:val="none" w:sz="0" w:space="0" w:color="auto"/>
          </w:divBdr>
        </w:div>
        <w:div w:id="743259473">
          <w:marLeft w:val="0"/>
          <w:marRight w:val="0"/>
          <w:marTop w:val="0"/>
          <w:marBottom w:val="0"/>
          <w:divBdr>
            <w:top w:val="none" w:sz="0" w:space="0" w:color="auto"/>
            <w:left w:val="none" w:sz="0" w:space="0" w:color="auto"/>
            <w:bottom w:val="none" w:sz="0" w:space="0" w:color="auto"/>
            <w:right w:val="none" w:sz="0" w:space="0" w:color="auto"/>
          </w:divBdr>
        </w:div>
        <w:div w:id="1741517284">
          <w:marLeft w:val="0"/>
          <w:marRight w:val="0"/>
          <w:marTop w:val="0"/>
          <w:marBottom w:val="0"/>
          <w:divBdr>
            <w:top w:val="none" w:sz="0" w:space="0" w:color="auto"/>
            <w:left w:val="none" w:sz="0" w:space="0" w:color="auto"/>
            <w:bottom w:val="none" w:sz="0" w:space="0" w:color="auto"/>
            <w:right w:val="none" w:sz="0" w:space="0" w:color="auto"/>
          </w:divBdr>
        </w:div>
        <w:div w:id="1579749823">
          <w:marLeft w:val="0"/>
          <w:marRight w:val="0"/>
          <w:marTop w:val="0"/>
          <w:marBottom w:val="0"/>
          <w:divBdr>
            <w:top w:val="none" w:sz="0" w:space="0" w:color="auto"/>
            <w:left w:val="none" w:sz="0" w:space="0" w:color="auto"/>
            <w:bottom w:val="none" w:sz="0" w:space="0" w:color="auto"/>
            <w:right w:val="none" w:sz="0" w:space="0" w:color="auto"/>
          </w:divBdr>
        </w:div>
        <w:div w:id="1714771716">
          <w:marLeft w:val="0"/>
          <w:marRight w:val="0"/>
          <w:marTop w:val="0"/>
          <w:marBottom w:val="0"/>
          <w:divBdr>
            <w:top w:val="none" w:sz="0" w:space="0" w:color="auto"/>
            <w:left w:val="none" w:sz="0" w:space="0" w:color="auto"/>
            <w:bottom w:val="none" w:sz="0" w:space="0" w:color="auto"/>
            <w:right w:val="none" w:sz="0" w:space="0" w:color="auto"/>
          </w:divBdr>
        </w:div>
        <w:div w:id="1137528765">
          <w:marLeft w:val="0"/>
          <w:marRight w:val="0"/>
          <w:marTop w:val="0"/>
          <w:marBottom w:val="0"/>
          <w:divBdr>
            <w:top w:val="none" w:sz="0" w:space="0" w:color="auto"/>
            <w:left w:val="none" w:sz="0" w:space="0" w:color="auto"/>
            <w:bottom w:val="none" w:sz="0" w:space="0" w:color="auto"/>
            <w:right w:val="none" w:sz="0" w:space="0" w:color="auto"/>
          </w:divBdr>
        </w:div>
        <w:div w:id="481577341">
          <w:marLeft w:val="0"/>
          <w:marRight w:val="0"/>
          <w:marTop w:val="0"/>
          <w:marBottom w:val="0"/>
          <w:divBdr>
            <w:top w:val="none" w:sz="0" w:space="0" w:color="auto"/>
            <w:left w:val="none" w:sz="0" w:space="0" w:color="auto"/>
            <w:bottom w:val="none" w:sz="0" w:space="0" w:color="auto"/>
            <w:right w:val="none" w:sz="0" w:space="0" w:color="auto"/>
          </w:divBdr>
        </w:div>
        <w:div w:id="1342664719">
          <w:marLeft w:val="0"/>
          <w:marRight w:val="0"/>
          <w:marTop w:val="0"/>
          <w:marBottom w:val="0"/>
          <w:divBdr>
            <w:top w:val="none" w:sz="0" w:space="0" w:color="auto"/>
            <w:left w:val="none" w:sz="0" w:space="0" w:color="auto"/>
            <w:bottom w:val="none" w:sz="0" w:space="0" w:color="auto"/>
            <w:right w:val="none" w:sz="0" w:space="0" w:color="auto"/>
          </w:divBdr>
        </w:div>
        <w:div w:id="456534992">
          <w:marLeft w:val="0"/>
          <w:marRight w:val="0"/>
          <w:marTop w:val="0"/>
          <w:marBottom w:val="0"/>
          <w:divBdr>
            <w:top w:val="none" w:sz="0" w:space="0" w:color="auto"/>
            <w:left w:val="none" w:sz="0" w:space="0" w:color="auto"/>
            <w:bottom w:val="none" w:sz="0" w:space="0" w:color="auto"/>
            <w:right w:val="none" w:sz="0" w:space="0" w:color="auto"/>
          </w:divBdr>
        </w:div>
        <w:div w:id="1726837202">
          <w:marLeft w:val="0"/>
          <w:marRight w:val="0"/>
          <w:marTop w:val="0"/>
          <w:marBottom w:val="0"/>
          <w:divBdr>
            <w:top w:val="none" w:sz="0" w:space="0" w:color="auto"/>
            <w:left w:val="none" w:sz="0" w:space="0" w:color="auto"/>
            <w:bottom w:val="none" w:sz="0" w:space="0" w:color="auto"/>
            <w:right w:val="none" w:sz="0" w:space="0" w:color="auto"/>
          </w:divBdr>
        </w:div>
        <w:div w:id="680163174">
          <w:marLeft w:val="0"/>
          <w:marRight w:val="0"/>
          <w:marTop w:val="0"/>
          <w:marBottom w:val="0"/>
          <w:divBdr>
            <w:top w:val="none" w:sz="0" w:space="0" w:color="auto"/>
            <w:left w:val="none" w:sz="0" w:space="0" w:color="auto"/>
            <w:bottom w:val="none" w:sz="0" w:space="0" w:color="auto"/>
            <w:right w:val="none" w:sz="0" w:space="0" w:color="auto"/>
          </w:divBdr>
        </w:div>
        <w:div w:id="782073486">
          <w:marLeft w:val="0"/>
          <w:marRight w:val="0"/>
          <w:marTop w:val="0"/>
          <w:marBottom w:val="0"/>
          <w:divBdr>
            <w:top w:val="none" w:sz="0" w:space="0" w:color="auto"/>
            <w:left w:val="none" w:sz="0" w:space="0" w:color="auto"/>
            <w:bottom w:val="none" w:sz="0" w:space="0" w:color="auto"/>
            <w:right w:val="none" w:sz="0" w:space="0" w:color="auto"/>
          </w:divBdr>
        </w:div>
        <w:div w:id="1200624162">
          <w:marLeft w:val="0"/>
          <w:marRight w:val="0"/>
          <w:marTop w:val="0"/>
          <w:marBottom w:val="0"/>
          <w:divBdr>
            <w:top w:val="none" w:sz="0" w:space="0" w:color="auto"/>
            <w:left w:val="none" w:sz="0" w:space="0" w:color="auto"/>
            <w:bottom w:val="none" w:sz="0" w:space="0" w:color="auto"/>
            <w:right w:val="none" w:sz="0" w:space="0" w:color="auto"/>
          </w:divBdr>
        </w:div>
        <w:div w:id="685323659">
          <w:marLeft w:val="0"/>
          <w:marRight w:val="0"/>
          <w:marTop w:val="0"/>
          <w:marBottom w:val="0"/>
          <w:divBdr>
            <w:top w:val="none" w:sz="0" w:space="0" w:color="auto"/>
            <w:left w:val="none" w:sz="0" w:space="0" w:color="auto"/>
            <w:bottom w:val="none" w:sz="0" w:space="0" w:color="auto"/>
            <w:right w:val="none" w:sz="0" w:space="0" w:color="auto"/>
          </w:divBdr>
        </w:div>
      </w:divsChild>
    </w:div>
    <w:div w:id="1305547530">
      <w:bodyDiv w:val="1"/>
      <w:marLeft w:val="0"/>
      <w:marRight w:val="0"/>
      <w:marTop w:val="0"/>
      <w:marBottom w:val="0"/>
      <w:divBdr>
        <w:top w:val="none" w:sz="0" w:space="0" w:color="auto"/>
        <w:left w:val="none" w:sz="0" w:space="0" w:color="auto"/>
        <w:bottom w:val="none" w:sz="0" w:space="0" w:color="auto"/>
        <w:right w:val="none" w:sz="0" w:space="0" w:color="auto"/>
      </w:divBdr>
    </w:div>
    <w:div w:id="1361197727">
      <w:bodyDiv w:val="1"/>
      <w:marLeft w:val="0"/>
      <w:marRight w:val="0"/>
      <w:marTop w:val="0"/>
      <w:marBottom w:val="0"/>
      <w:divBdr>
        <w:top w:val="none" w:sz="0" w:space="0" w:color="auto"/>
        <w:left w:val="none" w:sz="0" w:space="0" w:color="auto"/>
        <w:bottom w:val="none" w:sz="0" w:space="0" w:color="auto"/>
        <w:right w:val="none" w:sz="0" w:space="0" w:color="auto"/>
      </w:divBdr>
    </w:div>
    <w:div w:id="1387951306">
      <w:bodyDiv w:val="1"/>
      <w:marLeft w:val="0"/>
      <w:marRight w:val="0"/>
      <w:marTop w:val="0"/>
      <w:marBottom w:val="0"/>
      <w:divBdr>
        <w:top w:val="none" w:sz="0" w:space="0" w:color="auto"/>
        <w:left w:val="none" w:sz="0" w:space="0" w:color="auto"/>
        <w:bottom w:val="none" w:sz="0" w:space="0" w:color="auto"/>
        <w:right w:val="none" w:sz="0" w:space="0" w:color="auto"/>
      </w:divBdr>
      <w:divsChild>
        <w:div w:id="796460101">
          <w:marLeft w:val="0"/>
          <w:marRight w:val="0"/>
          <w:marTop w:val="0"/>
          <w:marBottom w:val="0"/>
          <w:divBdr>
            <w:top w:val="none" w:sz="0" w:space="0" w:color="auto"/>
            <w:left w:val="none" w:sz="0" w:space="0" w:color="auto"/>
            <w:bottom w:val="none" w:sz="0" w:space="0" w:color="auto"/>
            <w:right w:val="none" w:sz="0" w:space="0" w:color="auto"/>
          </w:divBdr>
        </w:div>
        <w:div w:id="1572929789">
          <w:marLeft w:val="0"/>
          <w:marRight w:val="0"/>
          <w:marTop w:val="0"/>
          <w:marBottom w:val="0"/>
          <w:divBdr>
            <w:top w:val="none" w:sz="0" w:space="0" w:color="auto"/>
            <w:left w:val="none" w:sz="0" w:space="0" w:color="auto"/>
            <w:bottom w:val="none" w:sz="0" w:space="0" w:color="auto"/>
            <w:right w:val="none" w:sz="0" w:space="0" w:color="auto"/>
          </w:divBdr>
        </w:div>
        <w:div w:id="1762264041">
          <w:marLeft w:val="0"/>
          <w:marRight w:val="0"/>
          <w:marTop w:val="0"/>
          <w:marBottom w:val="0"/>
          <w:divBdr>
            <w:top w:val="none" w:sz="0" w:space="0" w:color="auto"/>
            <w:left w:val="none" w:sz="0" w:space="0" w:color="auto"/>
            <w:bottom w:val="none" w:sz="0" w:space="0" w:color="auto"/>
            <w:right w:val="none" w:sz="0" w:space="0" w:color="auto"/>
          </w:divBdr>
        </w:div>
        <w:div w:id="2119061832">
          <w:marLeft w:val="0"/>
          <w:marRight w:val="0"/>
          <w:marTop w:val="0"/>
          <w:marBottom w:val="0"/>
          <w:divBdr>
            <w:top w:val="none" w:sz="0" w:space="0" w:color="auto"/>
            <w:left w:val="none" w:sz="0" w:space="0" w:color="auto"/>
            <w:bottom w:val="none" w:sz="0" w:space="0" w:color="auto"/>
            <w:right w:val="none" w:sz="0" w:space="0" w:color="auto"/>
          </w:divBdr>
        </w:div>
        <w:div w:id="1287002658">
          <w:marLeft w:val="0"/>
          <w:marRight w:val="0"/>
          <w:marTop w:val="0"/>
          <w:marBottom w:val="0"/>
          <w:divBdr>
            <w:top w:val="none" w:sz="0" w:space="0" w:color="auto"/>
            <w:left w:val="none" w:sz="0" w:space="0" w:color="auto"/>
            <w:bottom w:val="none" w:sz="0" w:space="0" w:color="auto"/>
            <w:right w:val="none" w:sz="0" w:space="0" w:color="auto"/>
          </w:divBdr>
        </w:div>
        <w:div w:id="167450806">
          <w:marLeft w:val="0"/>
          <w:marRight w:val="0"/>
          <w:marTop w:val="0"/>
          <w:marBottom w:val="0"/>
          <w:divBdr>
            <w:top w:val="none" w:sz="0" w:space="0" w:color="auto"/>
            <w:left w:val="none" w:sz="0" w:space="0" w:color="auto"/>
            <w:bottom w:val="none" w:sz="0" w:space="0" w:color="auto"/>
            <w:right w:val="none" w:sz="0" w:space="0" w:color="auto"/>
          </w:divBdr>
        </w:div>
        <w:div w:id="495459847">
          <w:marLeft w:val="0"/>
          <w:marRight w:val="0"/>
          <w:marTop w:val="0"/>
          <w:marBottom w:val="0"/>
          <w:divBdr>
            <w:top w:val="none" w:sz="0" w:space="0" w:color="auto"/>
            <w:left w:val="none" w:sz="0" w:space="0" w:color="auto"/>
            <w:bottom w:val="none" w:sz="0" w:space="0" w:color="auto"/>
            <w:right w:val="none" w:sz="0" w:space="0" w:color="auto"/>
          </w:divBdr>
        </w:div>
        <w:div w:id="2099208611">
          <w:marLeft w:val="0"/>
          <w:marRight w:val="0"/>
          <w:marTop w:val="0"/>
          <w:marBottom w:val="0"/>
          <w:divBdr>
            <w:top w:val="none" w:sz="0" w:space="0" w:color="auto"/>
            <w:left w:val="none" w:sz="0" w:space="0" w:color="auto"/>
            <w:bottom w:val="none" w:sz="0" w:space="0" w:color="auto"/>
            <w:right w:val="none" w:sz="0" w:space="0" w:color="auto"/>
          </w:divBdr>
        </w:div>
      </w:divsChild>
    </w:div>
    <w:div w:id="1471556773">
      <w:bodyDiv w:val="1"/>
      <w:marLeft w:val="0"/>
      <w:marRight w:val="0"/>
      <w:marTop w:val="0"/>
      <w:marBottom w:val="0"/>
      <w:divBdr>
        <w:top w:val="none" w:sz="0" w:space="0" w:color="auto"/>
        <w:left w:val="none" w:sz="0" w:space="0" w:color="auto"/>
        <w:bottom w:val="none" w:sz="0" w:space="0" w:color="auto"/>
        <w:right w:val="none" w:sz="0" w:space="0" w:color="auto"/>
      </w:divBdr>
      <w:divsChild>
        <w:div w:id="626476493">
          <w:marLeft w:val="0"/>
          <w:marRight w:val="0"/>
          <w:marTop w:val="0"/>
          <w:marBottom w:val="0"/>
          <w:divBdr>
            <w:top w:val="none" w:sz="0" w:space="0" w:color="auto"/>
            <w:left w:val="none" w:sz="0" w:space="0" w:color="auto"/>
            <w:bottom w:val="none" w:sz="0" w:space="0" w:color="auto"/>
            <w:right w:val="none" w:sz="0" w:space="0" w:color="auto"/>
          </w:divBdr>
        </w:div>
        <w:div w:id="1933052877">
          <w:marLeft w:val="0"/>
          <w:marRight w:val="0"/>
          <w:marTop w:val="0"/>
          <w:marBottom w:val="0"/>
          <w:divBdr>
            <w:top w:val="none" w:sz="0" w:space="0" w:color="auto"/>
            <w:left w:val="none" w:sz="0" w:space="0" w:color="auto"/>
            <w:bottom w:val="none" w:sz="0" w:space="0" w:color="auto"/>
            <w:right w:val="none" w:sz="0" w:space="0" w:color="auto"/>
          </w:divBdr>
        </w:div>
        <w:div w:id="1172646692">
          <w:marLeft w:val="0"/>
          <w:marRight w:val="0"/>
          <w:marTop w:val="0"/>
          <w:marBottom w:val="0"/>
          <w:divBdr>
            <w:top w:val="none" w:sz="0" w:space="0" w:color="auto"/>
            <w:left w:val="none" w:sz="0" w:space="0" w:color="auto"/>
            <w:bottom w:val="none" w:sz="0" w:space="0" w:color="auto"/>
            <w:right w:val="none" w:sz="0" w:space="0" w:color="auto"/>
          </w:divBdr>
        </w:div>
        <w:div w:id="323239753">
          <w:marLeft w:val="0"/>
          <w:marRight w:val="0"/>
          <w:marTop w:val="0"/>
          <w:marBottom w:val="0"/>
          <w:divBdr>
            <w:top w:val="none" w:sz="0" w:space="0" w:color="auto"/>
            <w:left w:val="none" w:sz="0" w:space="0" w:color="auto"/>
            <w:bottom w:val="none" w:sz="0" w:space="0" w:color="auto"/>
            <w:right w:val="none" w:sz="0" w:space="0" w:color="auto"/>
          </w:divBdr>
        </w:div>
        <w:div w:id="1627739498">
          <w:marLeft w:val="0"/>
          <w:marRight w:val="0"/>
          <w:marTop w:val="0"/>
          <w:marBottom w:val="0"/>
          <w:divBdr>
            <w:top w:val="none" w:sz="0" w:space="0" w:color="auto"/>
            <w:left w:val="none" w:sz="0" w:space="0" w:color="auto"/>
            <w:bottom w:val="none" w:sz="0" w:space="0" w:color="auto"/>
            <w:right w:val="none" w:sz="0" w:space="0" w:color="auto"/>
          </w:divBdr>
        </w:div>
      </w:divsChild>
    </w:div>
    <w:div w:id="1555509242">
      <w:bodyDiv w:val="1"/>
      <w:marLeft w:val="0"/>
      <w:marRight w:val="0"/>
      <w:marTop w:val="0"/>
      <w:marBottom w:val="0"/>
      <w:divBdr>
        <w:top w:val="none" w:sz="0" w:space="0" w:color="auto"/>
        <w:left w:val="none" w:sz="0" w:space="0" w:color="auto"/>
        <w:bottom w:val="none" w:sz="0" w:space="0" w:color="auto"/>
        <w:right w:val="none" w:sz="0" w:space="0" w:color="auto"/>
      </w:divBdr>
      <w:divsChild>
        <w:div w:id="179664993">
          <w:marLeft w:val="0"/>
          <w:marRight w:val="0"/>
          <w:marTop w:val="0"/>
          <w:marBottom w:val="0"/>
          <w:divBdr>
            <w:top w:val="none" w:sz="0" w:space="0" w:color="auto"/>
            <w:left w:val="none" w:sz="0" w:space="0" w:color="auto"/>
            <w:bottom w:val="none" w:sz="0" w:space="0" w:color="auto"/>
            <w:right w:val="none" w:sz="0" w:space="0" w:color="auto"/>
          </w:divBdr>
        </w:div>
        <w:div w:id="1089036712">
          <w:marLeft w:val="0"/>
          <w:marRight w:val="0"/>
          <w:marTop w:val="0"/>
          <w:marBottom w:val="0"/>
          <w:divBdr>
            <w:top w:val="none" w:sz="0" w:space="0" w:color="auto"/>
            <w:left w:val="none" w:sz="0" w:space="0" w:color="auto"/>
            <w:bottom w:val="none" w:sz="0" w:space="0" w:color="auto"/>
            <w:right w:val="none" w:sz="0" w:space="0" w:color="auto"/>
          </w:divBdr>
        </w:div>
        <w:div w:id="569653154">
          <w:marLeft w:val="0"/>
          <w:marRight w:val="0"/>
          <w:marTop w:val="0"/>
          <w:marBottom w:val="0"/>
          <w:divBdr>
            <w:top w:val="none" w:sz="0" w:space="0" w:color="auto"/>
            <w:left w:val="none" w:sz="0" w:space="0" w:color="auto"/>
            <w:bottom w:val="none" w:sz="0" w:space="0" w:color="auto"/>
            <w:right w:val="none" w:sz="0" w:space="0" w:color="auto"/>
          </w:divBdr>
        </w:div>
        <w:div w:id="1226721287">
          <w:marLeft w:val="0"/>
          <w:marRight w:val="0"/>
          <w:marTop w:val="0"/>
          <w:marBottom w:val="0"/>
          <w:divBdr>
            <w:top w:val="none" w:sz="0" w:space="0" w:color="auto"/>
            <w:left w:val="none" w:sz="0" w:space="0" w:color="auto"/>
            <w:bottom w:val="none" w:sz="0" w:space="0" w:color="auto"/>
            <w:right w:val="none" w:sz="0" w:space="0" w:color="auto"/>
          </w:divBdr>
        </w:div>
        <w:div w:id="1371343034">
          <w:marLeft w:val="0"/>
          <w:marRight w:val="0"/>
          <w:marTop w:val="0"/>
          <w:marBottom w:val="0"/>
          <w:divBdr>
            <w:top w:val="none" w:sz="0" w:space="0" w:color="auto"/>
            <w:left w:val="none" w:sz="0" w:space="0" w:color="auto"/>
            <w:bottom w:val="none" w:sz="0" w:space="0" w:color="auto"/>
            <w:right w:val="none" w:sz="0" w:space="0" w:color="auto"/>
          </w:divBdr>
        </w:div>
        <w:div w:id="1555510007">
          <w:marLeft w:val="0"/>
          <w:marRight w:val="0"/>
          <w:marTop w:val="0"/>
          <w:marBottom w:val="0"/>
          <w:divBdr>
            <w:top w:val="none" w:sz="0" w:space="0" w:color="auto"/>
            <w:left w:val="none" w:sz="0" w:space="0" w:color="auto"/>
            <w:bottom w:val="none" w:sz="0" w:space="0" w:color="auto"/>
            <w:right w:val="none" w:sz="0" w:space="0" w:color="auto"/>
          </w:divBdr>
        </w:div>
        <w:div w:id="1278215703">
          <w:marLeft w:val="0"/>
          <w:marRight w:val="0"/>
          <w:marTop w:val="0"/>
          <w:marBottom w:val="0"/>
          <w:divBdr>
            <w:top w:val="none" w:sz="0" w:space="0" w:color="auto"/>
            <w:left w:val="none" w:sz="0" w:space="0" w:color="auto"/>
            <w:bottom w:val="none" w:sz="0" w:space="0" w:color="auto"/>
            <w:right w:val="none" w:sz="0" w:space="0" w:color="auto"/>
          </w:divBdr>
        </w:div>
        <w:div w:id="731587478">
          <w:marLeft w:val="0"/>
          <w:marRight w:val="0"/>
          <w:marTop w:val="0"/>
          <w:marBottom w:val="0"/>
          <w:divBdr>
            <w:top w:val="none" w:sz="0" w:space="0" w:color="auto"/>
            <w:left w:val="none" w:sz="0" w:space="0" w:color="auto"/>
            <w:bottom w:val="none" w:sz="0" w:space="0" w:color="auto"/>
            <w:right w:val="none" w:sz="0" w:space="0" w:color="auto"/>
          </w:divBdr>
        </w:div>
        <w:div w:id="1454131876">
          <w:marLeft w:val="0"/>
          <w:marRight w:val="0"/>
          <w:marTop w:val="0"/>
          <w:marBottom w:val="0"/>
          <w:divBdr>
            <w:top w:val="none" w:sz="0" w:space="0" w:color="auto"/>
            <w:left w:val="none" w:sz="0" w:space="0" w:color="auto"/>
            <w:bottom w:val="none" w:sz="0" w:space="0" w:color="auto"/>
            <w:right w:val="none" w:sz="0" w:space="0" w:color="auto"/>
          </w:divBdr>
        </w:div>
        <w:div w:id="306470066">
          <w:marLeft w:val="0"/>
          <w:marRight w:val="0"/>
          <w:marTop w:val="0"/>
          <w:marBottom w:val="0"/>
          <w:divBdr>
            <w:top w:val="none" w:sz="0" w:space="0" w:color="auto"/>
            <w:left w:val="none" w:sz="0" w:space="0" w:color="auto"/>
            <w:bottom w:val="none" w:sz="0" w:space="0" w:color="auto"/>
            <w:right w:val="none" w:sz="0" w:space="0" w:color="auto"/>
          </w:divBdr>
        </w:div>
        <w:div w:id="696155594">
          <w:marLeft w:val="0"/>
          <w:marRight w:val="0"/>
          <w:marTop w:val="0"/>
          <w:marBottom w:val="0"/>
          <w:divBdr>
            <w:top w:val="none" w:sz="0" w:space="0" w:color="auto"/>
            <w:left w:val="none" w:sz="0" w:space="0" w:color="auto"/>
            <w:bottom w:val="none" w:sz="0" w:space="0" w:color="auto"/>
            <w:right w:val="none" w:sz="0" w:space="0" w:color="auto"/>
          </w:divBdr>
        </w:div>
        <w:div w:id="1656302248">
          <w:marLeft w:val="0"/>
          <w:marRight w:val="0"/>
          <w:marTop w:val="0"/>
          <w:marBottom w:val="0"/>
          <w:divBdr>
            <w:top w:val="none" w:sz="0" w:space="0" w:color="auto"/>
            <w:left w:val="none" w:sz="0" w:space="0" w:color="auto"/>
            <w:bottom w:val="none" w:sz="0" w:space="0" w:color="auto"/>
            <w:right w:val="none" w:sz="0" w:space="0" w:color="auto"/>
          </w:divBdr>
        </w:div>
        <w:div w:id="122427635">
          <w:marLeft w:val="0"/>
          <w:marRight w:val="0"/>
          <w:marTop w:val="0"/>
          <w:marBottom w:val="0"/>
          <w:divBdr>
            <w:top w:val="none" w:sz="0" w:space="0" w:color="auto"/>
            <w:left w:val="none" w:sz="0" w:space="0" w:color="auto"/>
            <w:bottom w:val="none" w:sz="0" w:space="0" w:color="auto"/>
            <w:right w:val="none" w:sz="0" w:space="0" w:color="auto"/>
          </w:divBdr>
        </w:div>
        <w:div w:id="1147674194">
          <w:marLeft w:val="0"/>
          <w:marRight w:val="0"/>
          <w:marTop w:val="0"/>
          <w:marBottom w:val="0"/>
          <w:divBdr>
            <w:top w:val="none" w:sz="0" w:space="0" w:color="auto"/>
            <w:left w:val="none" w:sz="0" w:space="0" w:color="auto"/>
            <w:bottom w:val="none" w:sz="0" w:space="0" w:color="auto"/>
            <w:right w:val="none" w:sz="0" w:space="0" w:color="auto"/>
          </w:divBdr>
        </w:div>
        <w:div w:id="1189873175">
          <w:marLeft w:val="0"/>
          <w:marRight w:val="0"/>
          <w:marTop w:val="0"/>
          <w:marBottom w:val="0"/>
          <w:divBdr>
            <w:top w:val="none" w:sz="0" w:space="0" w:color="auto"/>
            <w:left w:val="none" w:sz="0" w:space="0" w:color="auto"/>
            <w:bottom w:val="none" w:sz="0" w:space="0" w:color="auto"/>
            <w:right w:val="none" w:sz="0" w:space="0" w:color="auto"/>
          </w:divBdr>
        </w:div>
        <w:div w:id="676689596">
          <w:marLeft w:val="0"/>
          <w:marRight w:val="0"/>
          <w:marTop w:val="0"/>
          <w:marBottom w:val="0"/>
          <w:divBdr>
            <w:top w:val="none" w:sz="0" w:space="0" w:color="auto"/>
            <w:left w:val="none" w:sz="0" w:space="0" w:color="auto"/>
            <w:bottom w:val="none" w:sz="0" w:space="0" w:color="auto"/>
            <w:right w:val="none" w:sz="0" w:space="0" w:color="auto"/>
          </w:divBdr>
        </w:div>
        <w:div w:id="946355797">
          <w:marLeft w:val="0"/>
          <w:marRight w:val="0"/>
          <w:marTop w:val="0"/>
          <w:marBottom w:val="0"/>
          <w:divBdr>
            <w:top w:val="none" w:sz="0" w:space="0" w:color="auto"/>
            <w:left w:val="none" w:sz="0" w:space="0" w:color="auto"/>
            <w:bottom w:val="none" w:sz="0" w:space="0" w:color="auto"/>
            <w:right w:val="none" w:sz="0" w:space="0" w:color="auto"/>
          </w:divBdr>
        </w:div>
        <w:div w:id="1382946471">
          <w:marLeft w:val="0"/>
          <w:marRight w:val="0"/>
          <w:marTop w:val="0"/>
          <w:marBottom w:val="0"/>
          <w:divBdr>
            <w:top w:val="none" w:sz="0" w:space="0" w:color="auto"/>
            <w:left w:val="none" w:sz="0" w:space="0" w:color="auto"/>
            <w:bottom w:val="none" w:sz="0" w:space="0" w:color="auto"/>
            <w:right w:val="none" w:sz="0" w:space="0" w:color="auto"/>
          </w:divBdr>
        </w:div>
        <w:div w:id="309948636">
          <w:marLeft w:val="0"/>
          <w:marRight w:val="0"/>
          <w:marTop w:val="0"/>
          <w:marBottom w:val="0"/>
          <w:divBdr>
            <w:top w:val="none" w:sz="0" w:space="0" w:color="auto"/>
            <w:left w:val="none" w:sz="0" w:space="0" w:color="auto"/>
            <w:bottom w:val="none" w:sz="0" w:space="0" w:color="auto"/>
            <w:right w:val="none" w:sz="0" w:space="0" w:color="auto"/>
          </w:divBdr>
        </w:div>
        <w:div w:id="1416366172">
          <w:marLeft w:val="0"/>
          <w:marRight w:val="0"/>
          <w:marTop w:val="0"/>
          <w:marBottom w:val="0"/>
          <w:divBdr>
            <w:top w:val="none" w:sz="0" w:space="0" w:color="auto"/>
            <w:left w:val="none" w:sz="0" w:space="0" w:color="auto"/>
            <w:bottom w:val="none" w:sz="0" w:space="0" w:color="auto"/>
            <w:right w:val="none" w:sz="0" w:space="0" w:color="auto"/>
          </w:divBdr>
        </w:div>
        <w:div w:id="1028457629">
          <w:marLeft w:val="0"/>
          <w:marRight w:val="0"/>
          <w:marTop w:val="0"/>
          <w:marBottom w:val="0"/>
          <w:divBdr>
            <w:top w:val="none" w:sz="0" w:space="0" w:color="auto"/>
            <w:left w:val="none" w:sz="0" w:space="0" w:color="auto"/>
            <w:bottom w:val="none" w:sz="0" w:space="0" w:color="auto"/>
            <w:right w:val="none" w:sz="0" w:space="0" w:color="auto"/>
          </w:divBdr>
        </w:div>
        <w:div w:id="1905068884">
          <w:marLeft w:val="0"/>
          <w:marRight w:val="0"/>
          <w:marTop w:val="0"/>
          <w:marBottom w:val="0"/>
          <w:divBdr>
            <w:top w:val="none" w:sz="0" w:space="0" w:color="auto"/>
            <w:left w:val="none" w:sz="0" w:space="0" w:color="auto"/>
            <w:bottom w:val="none" w:sz="0" w:space="0" w:color="auto"/>
            <w:right w:val="none" w:sz="0" w:space="0" w:color="auto"/>
          </w:divBdr>
        </w:div>
        <w:div w:id="654065248">
          <w:marLeft w:val="0"/>
          <w:marRight w:val="0"/>
          <w:marTop w:val="0"/>
          <w:marBottom w:val="0"/>
          <w:divBdr>
            <w:top w:val="none" w:sz="0" w:space="0" w:color="auto"/>
            <w:left w:val="none" w:sz="0" w:space="0" w:color="auto"/>
            <w:bottom w:val="none" w:sz="0" w:space="0" w:color="auto"/>
            <w:right w:val="none" w:sz="0" w:space="0" w:color="auto"/>
          </w:divBdr>
        </w:div>
        <w:div w:id="181434586">
          <w:marLeft w:val="0"/>
          <w:marRight w:val="0"/>
          <w:marTop w:val="0"/>
          <w:marBottom w:val="0"/>
          <w:divBdr>
            <w:top w:val="none" w:sz="0" w:space="0" w:color="auto"/>
            <w:left w:val="none" w:sz="0" w:space="0" w:color="auto"/>
            <w:bottom w:val="none" w:sz="0" w:space="0" w:color="auto"/>
            <w:right w:val="none" w:sz="0" w:space="0" w:color="auto"/>
          </w:divBdr>
        </w:div>
        <w:div w:id="1711491391">
          <w:marLeft w:val="0"/>
          <w:marRight w:val="0"/>
          <w:marTop w:val="0"/>
          <w:marBottom w:val="0"/>
          <w:divBdr>
            <w:top w:val="none" w:sz="0" w:space="0" w:color="auto"/>
            <w:left w:val="none" w:sz="0" w:space="0" w:color="auto"/>
            <w:bottom w:val="none" w:sz="0" w:space="0" w:color="auto"/>
            <w:right w:val="none" w:sz="0" w:space="0" w:color="auto"/>
          </w:divBdr>
        </w:div>
        <w:div w:id="480538243">
          <w:marLeft w:val="0"/>
          <w:marRight w:val="0"/>
          <w:marTop w:val="0"/>
          <w:marBottom w:val="0"/>
          <w:divBdr>
            <w:top w:val="none" w:sz="0" w:space="0" w:color="auto"/>
            <w:left w:val="none" w:sz="0" w:space="0" w:color="auto"/>
            <w:bottom w:val="none" w:sz="0" w:space="0" w:color="auto"/>
            <w:right w:val="none" w:sz="0" w:space="0" w:color="auto"/>
          </w:divBdr>
        </w:div>
        <w:div w:id="1339503988">
          <w:marLeft w:val="0"/>
          <w:marRight w:val="0"/>
          <w:marTop w:val="0"/>
          <w:marBottom w:val="0"/>
          <w:divBdr>
            <w:top w:val="none" w:sz="0" w:space="0" w:color="auto"/>
            <w:left w:val="none" w:sz="0" w:space="0" w:color="auto"/>
            <w:bottom w:val="none" w:sz="0" w:space="0" w:color="auto"/>
            <w:right w:val="none" w:sz="0" w:space="0" w:color="auto"/>
          </w:divBdr>
        </w:div>
        <w:div w:id="750545794">
          <w:marLeft w:val="0"/>
          <w:marRight w:val="0"/>
          <w:marTop w:val="0"/>
          <w:marBottom w:val="0"/>
          <w:divBdr>
            <w:top w:val="none" w:sz="0" w:space="0" w:color="auto"/>
            <w:left w:val="none" w:sz="0" w:space="0" w:color="auto"/>
            <w:bottom w:val="none" w:sz="0" w:space="0" w:color="auto"/>
            <w:right w:val="none" w:sz="0" w:space="0" w:color="auto"/>
          </w:divBdr>
        </w:div>
        <w:div w:id="1905798021">
          <w:marLeft w:val="0"/>
          <w:marRight w:val="0"/>
          <w:marTop w:val="0"/>
          <w:marBottom w:val="0"/>
          <w:divBdr>
            <w:top w:val="none" w:sz="0" w:space="0" w:color="auto"/>
            <w:left w:val="none" w:sz="0" w:space="0" w:color="auto"/>
            <w:bottom w:val="none" w:sz="0" w:space="0" w:color="auto"/>
            <w:right w:val="none" w:sz="0" w:space="0" w:color="auto"/>
          </w:divBdr>
        </w:div>
        <w:div w:id="606929535">
          <w:marLeft w:val="0"/>
          <w:marRight w:val="0"/>
          <w:marTop w:val="0"/>
          <w:marBottom w:val="0"/>
          <w:divBdr>
            <w:top w:val="none" w:sz="0" w:space="0" w:color="auto"/>
            <w:left w:val="none" w:sz="0" w:space="0" w:color="auto"/>
            <w:bottom w:val="none" w:sz="0" w:space="0" w:color="auto"/>
            <w:right w:val="none" w:sz="0" w:space="0" w:color="auto"/>
          </w:divBdr>
        </w:div>
        <w:div w:id="1342464127">
          <w:marLeft w:val="0"/>
          <w:marRight w:val="0"/>
          <w:marTop w:val="0"/>
          <w:marBottom w:val="0"/>
          <w:divBdr>
            <w:top w:val="none" w:sz="0" w:space="0" w:color="auto"/>
            <w:left w:val="none" w:sz="0" w:space="0" w:color="auto"/>
            <w:bottom w:val="none" w:sz="0" w:space="0" w:color="auto"/>
            <w:right w:val="none" w:sz="0" w:space="0" w:color="auto"/>
          </w:divBdr>
        </w:div>
        <w:div w:id="156264801">
          <w:marLeft w:val="0"/>
          <w:marRight w:val="0"/>
          <w:marTop w:val="0"/>
          <w:marBottom w:val="0"/>
          <w:divBdr>
            <w:top w:val="none" w:sz="0" w:space="0" w:color="auto"/>
            <w:left w:val="none" w:sz="0" w:space="0" w:color="auto"/>
            <w:bottom w:val="none" w:sz="0" w:space="0" w:color="auto"/>
            <w:right w:val="none" w:sz="0" w:space="0" w:color="auto"/>
          </w:divBdr>
        </w:div>
        <w:div w:id="1117211285">
          <w:marLeft w:val="0"/>
          <w:marRight w:val="0"/>
          <w:marTop w:val="0"/>
          <w:marBottom w:val="0"/>
          <w:divBdr>
            <w:top w:val="none" w:sz="0" w:space="0" w:color="auto"/>
            <w:left w:val="none" w:sz="0" w:space="0" w:color="auto"/>
            <w:bottom w:val="none" w:sz="0" w:space="0" w:color="auto"/>
            <w:right w:val="none" w:sz="0" w:space="0" w:color="auto"/>
          </w:divBdr>
        </w:div>
        <w:div w:id="1130047971">
          <w:marLeft w:val="0"/>
          <w:marRight w:val="0"/>
          <w:marTop w:val="0"/>
          <w:marBottom w:val="0"/>
          <w:divBdr>
            <w:top w:val="none" w:sz="0" w:space="0" w:color="auto"/>
            <w:left w:val="none" w:sz="0" w:space="0" w:color="auto"/>
            <w:bottom w:val="none" w:sz="0" w:space="0" w:color="auto"/>
            <w:right w:val="none" w:sz="0" w:space="0" w:color="auto"/>
          </w:divBdr>
        </w:div>
        <w:div w:id="1966081636">
          <w:marLeft w:val="0"/>
          <w:marRight w:val="0"/>
          <w:marTop w:val="0"/>
          <w:marBottom w:val="0"/>
          <w:divBdr>
            <w:top w:val="none" w:sz="0" w:space="0" w:color="auto"/>
            <w:left w:val="none" w:sz="0" w:space="0" w:color="auto"/>
            <w:bottom w:val="none" w:sz="0" w:space="0" w:color="auto"/>
            <w:right w:val="none" w:sz="0" w:space="0" w:color="auto"/>
          </w:divBdr>
        </w:div>
        <w:div w:id="670644118">
          <w:marLeft w:val="0"/>
          <w:marRight w:val="0"/>
          <w:marTop w:val="0"/>
          <w:marBottom w:val="0"/>
          <w:divBdr>
            <w:top w:val="none" w:sz="0" w:space="0" w:color="auto"/>
            <w:left w:val="none" w:sz="0" w:space="0" w:color="auto"/>
            <w:bottom w:val="none" w:sz="0" w:space="0" w:color="auto"/>
            <w:right w:val="none" w:sz="0" w:space="0" w:color="auto"/>
          </w:divBdr>
        </w:div>
        <w:div w:id="546142860">
          <w:marLeft w:val="0"/>
          <w:marRight w:val="0"/>
          <w:marTop w:val="0"/>
          <w:marBottom w:val="0"/>
          <w:divBdr>
            <w:top w:val="none" w:sz="0" w:space="0" w:color="auto"/>
            <w:left w:val="none" w:sz="0" w:space="0" w:color="auto"/>
            <w:bottom w:val="none" w:sz="0" w:space="0" w:color="auto"/>
            <w:right w:val="none" w:sz="0" w:space="0" w:color="auto"/>
          </w:divBdr>
        </w:div>
        <w:div w:id="156969527">
          <w:marLeft w:val="0"/>
          <w:marRight w:val="0"/>
          <w:marTop w:val="0"/>
          <w:marBottom w:val="0"/>
          <w:divBdr>
            <w:top w:val="none" w:sz="0" w:space="0" w:color="auto"/>
            <w:left w:val="none" w:sz="0" w:space="0" w:color="auto"/>
            <w:bottom w:val="none" w:sz="0" w:space="0" w:color="auto"/>
            <w:right w:val="none" w:sz="0" w:space="0" w:color="auto"/>
          </w:divBdr>
        </w:div>
        <w:div w:id="55711807">
          <w:marLeft w:val="0"/>
          <w:marRight w:val="0"/>
          <w:marTop w:val="0"/>
          <w:marBottom w:val="0"/>
          <w:divBdr>
            <w:top w:val="none" w:sz="0" w:space="0" w:color="auto"/>
            <w:left w:val="none" w:sz="0" w:space="0" w:color="auto"/>
            <w:bottom w:val="none" w:sz="0" w:space="0" w:color="auto"/>
            <w:right w:val="none" w:sz="0" w:space="0" w:color="auto"/>
          </w:divBdr>
        </w:div>
        <w:div w:id="979773964">
          <w:marLeft w:val="0"/>
          <w:marRight w:val="0"/>
          <w:marTop w:val="0"/>
          <w:marBottom w:val="0"/>
          <w:divBdr>
            <w:top w:val="none" w:sz="0" w:space="0" w:color="auto"/>
            <w:left w:val="none" w:sz="0" w:space="0" w:color="auto"/>
            <w:bottom w:val="none" w:sz="0" w:space="0" w:color="auto"/>
            <w:right w:val="none" w:sz="0" w:space="0" w:color="auto"/>
          </w:divBdr>
        </w:div>
        <w:div w:id="451096938">
          <w:marLeft w:val="0"/>
          <w:marRight w:val="0"/>
          <w:marTop w:val="0"/>
          <w:marBottom w:val="0"/>
          <w:divBdr>
            <w:top w:val="none" w:sz="0" w:space="0" w:color="auto"/>
            <w:left w:val="none" w:sz="0" w:space="0" w:color="auto"/>
            <w:bottom w:val="none" w:sz="0" w:space="0" w:color="auto"/>
            <w:right w:val="none" w:sz="0" w:space="0" w:color="auto"/>
          </w:divBdr>
        </w:div>
        <w:div w:id="1043864340">
          <w:marLeft w:val="0"/>
          <w:marRight w:val="0"/>
          <w:marTop w:val="0"/>
          <w:marBottom w:val="0"/>
          <w:divBdr>
            <w:top w:val="none" w:sz="0" w:space="0" w:color="auto"/>
            <w:left w:val="none" w:sz="0" w:space="0" w:color="auto"/>
            <w:bottom w:val="none" w:sz="0" w:space="0" w:color="auto"/>
            <w:right w:val="none" w:sz="0" w:space="0" w:color="auto"/>
          </w:divBdr>
        </w:div>
        <w:div w:id="1803228284">
          <w:marLeft w:val="0"/>
          <w:marRight w:val="0"/>
          <w:marTop w:val="0"/>
          <w:marBottom w:val="0"/>
          <w:divBdr>
            <w:top w:val="none" w:sz="0" w:space="0" w:color="auto"/>
            <w:left w:val="none" w:sz="0" w:space="0" w:color="auto"/>
            <w:bottom w:val="none" w:sz="0" w:space="0" w:color="auto"/>
            <w:right w:val="none" w:sz="0" w:space="0" w:color="auto"/>
          </w:divBdr>
        </w:div>
        <w:div w:id="1428502217">
          <w:marLeft w:val="0"/>
          <w:marRight w:val="0"/>
          <w:marTop w:val="0"/>
          <w:marBottom w:val="0"/>
          <w:divBdr>
            <w:top w:val="none" w:sz="0" w:space="0" w:color="auto"/>
            <w:left w:val="none" w:sz="0" w:space="0" w:color="auto"/>
            <w:bottom w:val="none" w:sz="0" w:space="0" w:color="auto"/>
            <w:right w:val="none" w:sz="0" w:space="0" w:color="auto"/>
          </w:divBdr>
        </w:div>
        <w:div w:id="1330794909">
          <w:marLeft w:val="0"/>
          <w:marRight w:val="0"/>
          <w:marTop w:val="0"/>
          <w:marBottom w:val="0"/>
          <w:divBdr>
            <w:top w:val="none" w:sz="0" w:space="0" w:color="auto"/>
            <w:left w:val="none" w:sz="0" w:space="0" w:color="auto"/>
            <w:bottom w:val="none" w:sz="0" w:space="0" w:color="auto"/>
            <w:right w:val="none" w:sz="0" w:space="0" w:color="auto"/>
          </w:divBdr>
        </w:div>
        <w:div w:id="570391405">
          <w:marLeft w:val="0"/>
          <w:marRight w:val="0"/>
          <w:marTop w:val="0"/>
          <w:marBottom w:val="0"/>
          <w:divBdr>
            <w:top w:val="none" w:sz="0" w:space="0" w:color="auto"/>
            <w:left w:val="none" w:sz="0" w:space="0" w:color="auto"/>
            <w:bottom w:val="none" w:sz="0" w:space="0" w:color="auto"/>
            <w:right w:val="none" w:sz="0" w:space="0" w:color="auto"/>
          </w:divBdr>
        </w:div>
        <w:div w:id="567493327">
          <w:marLeft w:val="0"/>
          <w:marRight w:val="0"/>
          <w:marTop w:val="0"/>
          <w:marBottom w:val="0"/>
          <w:divBdr>
            <w:top w:val="none" w:sz="0" w:space="0" w:color="auto"/>
            <w:left w:val="none" w:sz="0" w:space="0" w:color="auto"/>
            <w:bottom w:val="none" w:sz="0" w:space="0" w:color="auto"/>
            <w:right w:val="none" w:sz="0" w:space="0" w:color="auto"/>
          </w:divBdr>
        </w:div>
        <w:div w:id="722951216">
          <w:marLeft w:val="0"/>
          <w:marRight w:val="0"/>
          <w:marTop w:val="0"/>
          <w:marBottom w:val="0"/>
          <w:divBdr>
            <w:top w:val="none" w:sz="0" w:space="0" w:color="auto"/>
            <w:left w:val="none" w:sz="0" w:space="0" w:color="auto"/>
            <w:bottom w:val="none" w:sz="0" w:space="0" w:color="auto"/>
            <w:right w:val="none" w:sz="0" w:space="0" w:color="auto"/>
          </w:divBdr>
        </w:div>
        <w:div w:id="1315989941">
          <w:marLeft w:val="0"/>
          <w:marRight w:val="0"/>
          <w:marTop w:val="0"/>
          <w:marBottom w:val="0"/>
          <w:divBdr>
            <w:top w:val="none" w:sz="0" w:space="0" w:color="auto"/>
            <w:left w:val="none" w:sz="0" w:space="0" w:color="auto"/>
            <w:bottom w:val="none" w:sz="0" w:space="0" w:color="auto"/>
            <w:right w:val="none" w:sz="0" w:space="0" w:color="auto"/>
          </w:divBdr>
        </w:div>
        <w:div w:id="2065450383">
          <w:marLeft w:val="0"/>
          <w:marRight w:val="0"/>
          <w:marTop w:val="0"/>
          <w:marBottom w:val="0"/>
          <w:divBdr>
            <w:top w:val="none" w:sz="0" w:space="0" w:color="auto"/>
            <w:left w:val="none" w:sz="0" w:space="0" w:color="auto"/>
            <w:bottom w:val="none" w:sz="0" w:space="0" w:color="auto"/>
            <w:right w:val="none" w:sz="0" w:space="0" w:color="auto"/>
          </w:divBdr>
        </w:div>
        <w:div w:id="424107960">
          <w:marLeft w:val="0"/>
          <w:marRight w:val="0"/>
          <w:marTop w:val="0"/>
          <w:marBottom w:val="0"/>
          <w:divBdr>
            <w:top w:val="none" w:sz="0" w:space="0" w:color="auto"/>
            <w:left w:val="none" w:sz="0" w:space="0" w:color="auto"/>
            <w:bottom w:val="none" w:sz="0" w:space="0" w:color="auto"/>
            <w:right w:val="none" w:sz="0" w:space="0" w:color="auto"/>
          </w:divBdr>
        </w:div>
        <w:div w:id="1069838869">
          <w:marLeft w:val="0"/>
          <w:marRight w:val="0"/>
          <w:marTop w:val="0"/>
          <w:marBottom w:val="0"/>
          <w:divBdr>
            <w:top w:val="none" w:sz="0" w:space="0" w:color="auto"/>
            <w:left w:val="none" w:sz="0" w:space="0" w:color="auto"/>
            <w:bottom w:val="none" w:sz="0" w:space="0" w:color="auto"/>
            <w:right w:val="none" w:sz="0" w:space="0" w:color="auto"/>
          </w:divBdr>
        </w:div>
        <w:div w:id="1077438004">
          <w:marLeft w:val="0"/>
          <w:marRight w:val="0"/>
          <w:marTop w:val="0"/>
          <w:marBottom w:val="0"/>
          <w:divBdr>
            <w:top w:val="none" w:sz="0" w:space="0" w:color="auto"/>
            <w:left w:val="none" w:sz="0" w:space="0" w:color="auto"/>
            <w:bottom w:val="none" w:sz="0" w:space="0" w:color="auto"/>
            <w:right w:val="none" w:sz="0" w:space="0" w:color="auto"/>
          </w:divBdr>
        </w:div>
        <w:div w:id="2092462511">
          <w:marLeft w:val="0"/>
          <w:marRight w:val="0"/>
          <w:marTop w:val="0"/>
          <w:marBottom w:val="0"/>
          <w:divBdr>
            <w:top w:val="none" w:sz="0" w:space="0" w:color="auto"/>
            <w:left w:val="none" w:sz="0" w:space="0" w:color="auto"/>
            <w:bottom w:val="none" w:sz="0" w:space="0" w:color="auto"/>
            <w:right w:val="none" w:sz="0" w:space="0" w:color="auto"/>
          </w:divBdr>
        </w:div>
        <w:div w:id="1905792217">
          <w:marLeft w:val="0"/>
          <w:marRight w:val="0"/>
          <w:marTop w:val="0"/>
          <w:marBottom w:val="0"/>
          <w:divBdr>
            <w:top w:val="none" w:sz="0" w:space="0" w:color="auto"/>
            <w:left w:val="none" w:sz="0" w:space="0" w:color="auto"/>
            <w:bottom w:val="none" w:sz="0" w:space="0" w:color="auto"/>
            <w:right w:val="none" w:sz="0" w:space="0" w:color="auto"/>
          </w:divBdr>
        </w:div>
        <w:div w:id="1227573972">
          <w:marLeft w:val="0"/>
          <w:marRight w:val="0"/>
          <w:marTop w:val="0"/>
          <w:marBottom w:val="0"/>
          <w:divBdr>
            <w:top w:val="none" w:sz="0" w:space="0" w:color="auto"/>
            <w:left w:val="none" w:sz="0" w:space="0" w:color="auto"/>
            <w:bottom w:val="none" w:sz="0" w:space="0" w:color="auto"/>
            <w:right w:val="none" w:sz="0" w:space="0" w:color="auto"/>
          </w:divBdr>
        </w:div>
        <w:div w:id="1348600855">
          <w:marLeft w:val="0"/>
          <w:marRight w:val="0"/>
          <w:marTop w:val="0"/>
          <w:marBottom w:val="0"/>
          <w:divBdr>
            <w:top w:val="none" w:sz="0" w:space="0" w:color="auto"/>
            <w:left w:val="none" w:sz="0" w:space="0" w:color="auto"/>
            <w:bottom w:val="none" w:sz="0" w:space="0" w:color="auto"/>
            <w:right w:val="none" w:sz="0" w:space="0" w:color="auto"/>
          </w:divBdr>
        </w:div>
        <w:div w:id="7954523">
          <w:marLeft w:val="0"/>
          <w:marRight w:val="0"/>
          <w:marTop w:val="0"/>
          <w:marBottom w:val="0"/>
          <w:divBdr>
            <w:top w:val="none" w:sz="0" w:space="0" w:color="auto"/>
            <w:left w:val="none" w:sz="0" w:space="0" w:color="auto"/>
            <w:bottom w:val="none" w:sz="0" w:space="0" w:color="auto"/>
            <w:right w:val="none" w:sz="0" w:space="0" w:color="auto"/>
          </w:divBdr>
        </w:div>
        <w:div w:id="688799259">
          <w:marLeft w:val="0"/>
          <w:marRight w:val="0"/>
          <w:marTop w:val="0"/>
          <w:marBottom w:val="0"/>
          <w:divBdr>
            <w:top w:val="none" w:sz="0" w:space="0" w:color="auto"/>
            <w:left w:val="none" w:sz="0" w:space="0" w:color="auto"/>
            <w:bottom w:val="none" w:sz="0" w:space="0" w:color="auto"/>
            <w:right w:val="none" w:sz="0" w:space="0" w:color="auto"/>
          </w:divBdr>
        </w:div>
        <w:div w:id="916986357">
          <w:marLeft w:val="0"/>
          <w:marRight w:val="0"/>
          <w:marTop w:val="0"/>
          <w:marBottom w:val="0"/>
          <w:divBdr>
            <w:top w:val="none" w:sz="0" w:space="0" w:color="auto"/>
            <w:left w:val="none" w:sz="0" w:space="0" w:color="auto"/>
            <w:bottom w:val="none" w:sz="0" w:space="0" w:color="auto"/>
            <w:right w:val="none" w:sz="0" w:space="0" w:color="auto"/>
          </w:divBdr>
        </w:div>
        <w:div w:id="1798253036">
          <w:marLeft w:val="0"/>
          <w:marRight w:val="0"/>
          <w:marTop w:val="0"/>
          <w:marBottom w:val="0"/>
          <w:divBdr>
            <w:top w:val="none" w:sz="0" w:space="0" w:color="auto"/>
            <w:left w:val="none" w:sz="0" w:space="0" w:color="auto"/>
            <w:bottom w:val="none" w:sz="0" w:space="0" w:color="auto"/>
            <w:right w:val="none" w:sz="0" w:space="0" w:color="auto"/>
          </w:divBdr>
        </w:div>
        <w:div w:id="1544635815">
          <w:marLeft w:val="0"/>
          <w:marRight w:val="0"/>
          <w:marTop w:val="0"/>
          <w:marBottom w:val="0"/>
          <w:divBdr>
            <w:top w:val="none" w:sz="0" w:space="0" w:color="auto"/>
            <w:left w:val="none" w:sz="0" w:space="0" w:color="auto"/>
            <w:bottom w:val="none" w:sz="0" w:space="0" w:color="auto"/>
            <w:right w:val="none" w:sz="0" w:space="0" w:color="auto"/>
          </w:divBdr>
        </w:div>
        <w:div w:id="710689504">
          <w:marLeft w:val="0"/>
          <w:marRight w:val="0"/>
          <w:marTop w:val="0"/>
          <w:marBottom w:val="0"/>
          <w:divBdr>
            <w:top w:val="none" w:sz="0" w:space="0" w:color="auto"/>
            <w:left w:val="none" w:sz="0" w:space="0" w:color="auto"/>
            <w:bottom w:val="none" w:sz="0" w:space="0" w:color="auto"/>
            <w:right w:val="none" w:sz="0" w:space="0" w:color="auto"/>
          </w:divBdr>
        </w:div>
        <w:div w:id="461269319">
          <w:marLeft w:val="0"/>
          <w:marRight w:val="0"/>
          <w:marTop w:val="0"/>
          <w:marBottom w:val="0"/>
          <w:divBdr>
            <w:top w:val="none" w:sz="0" w:space="0" w:color="auto"/>
            <w:left w:val="none" w:sz="0" w:space="0" w:color="auto"/>
            <w:bottom w:val="none" w:sz="0" w:space="0" w:color="auto"/>
            <w:right w:val="none" w:sz="0" w:space="0" w:color="auto"/>
          </w:divBdr>
        </w:div>
        <w:div w:id="1577664632">
          <w:marLeft w:val="0"/>
          <w:marRight w:val="0"/>
          <w:marTop w:val="0"/>
          <w:marBottom w:val="0"/>
          <w:divBdr>
            <w:top w:val="none" w:sz="0" w:space="0" w:color="auto"/>
            <w:left w:val="none" w:sz="0" w:space="0" w:color="auto"/>
            <w:bottom w:val="none" w:sz="0" w:space="0" w:color="auto"/>
            <w:right w:val="none" w:sz="0" w:space="0" w:color="auto"/>
          </w:divBdr>
        </w:div>
        <w:div w:id="1261599741">
          <w:marLeft w:val="0"/>
          <w:marRight w:val="0"/>
          <w:marTop w:val="0"/>
          <w:marBottom w:val="0"/>
          <w:divBdr>
            <w:top w:val="none" w:sz="0" w:space="0" w:color="auto"/>
            <w:left w:val="none" w:sz="0" w:space="0" w:color="auto"/>
            <w:bottom w:val="none" w:sz="0" w:space="0" w:color="auto"/>
            <w:right w:val="none" w:sz="0" w:space="0" w:color="auto"/>
          </w:divBdr>
        </w:div>
        <w:div w:id="1448115588">
          <w:marLeft w:val="0"/>
          <w:marRight w:val="0"/>
          <w:marTop w:val="0"/>
          <w:marBottom w:val="0"/>
          <w:divBdr>
            <w:top w:val="none" w:sz="0" w:space="0" w:color="auto"/>
            <w:left w:val="none" w:sz="0" w:space="0" w:color="auto"/>
            <w:bottom w:val="none" w:sz="0" w:space="0" w:color="auto"/>
            <w:right w:val="none" w:sz="0" w:space="0" w:color="auto"/>
          </w:divBdr>
        </w:div>
        <w:div w:id="1395816155">
          <w:marLeft w:val="0"/>
          <w:marRight w:val="0"/>
          <w:marTop w:val="0"/>
          <w:marBottom w:val="0"/>
          <w:divBdr>
            <w:top w:val="none" w:sz="0" w:space="0" w:color="auto"/>
            <w:left w:val="none" w:sz="0" w:space="0" w:color="auto"/>
            <w:bottom w:val="none" w:sz="0" w:space="0" w:color="auto"/>
            <w:right w:val="none" w:sz="0" w:space="0" w:color="auto"/>
          </w:divBdr>
        </w:div>
      </w:divsChild>
    </w:div>
    <w:div w:id="1652170905">
      <w:bodyDiv w:val="1"/>
      <w:marLeft w:val="0"/>
      <w:marRight w:val="0"/>
      <w:marTop w:val="0"/>
      <w:marBottom w:val="0"/>
      <w:divBdr>
        <w:top w:val="none" w:sz="0" w:space="0" w:color="auto"/>
        <w:left w:val="none" w:sz="0" w:space="0" w:color="auto"/>
        <w:bottom w:val="none" w:sz="0" w:space="0" w:color="auto"/>
        <w:right w:val="none" w:sz="0" w:space="0" w:color="auto"/>
      </w:divBdr>
    </w:div>
    <w:div w:id="1753703134">
      <w:bodyDiv w:val="1"/>
      <w:marLeft w:val="0"/>
      <w:marRight w:val="0"/>
      <w:marTop w:val="0"/>
      <w:marBottom w:val="0"/>
      <w:divBdr>
        <w:top w:val="none" w:sz="0" w:space="0" w:color="auto"/>
        <w:left w:val="none" w:sz="0" w:space="0" w:color="auto"/>
        <w:bottom w:val="none" w:sz="0" w:space="0" w:color="auto"/>
        <w:right w:val="none" w:sz="0" w:space="0" w:color="auto"/>
      </w:divBdr>
    </w:div>
    <w:div w:id="1779135152">
      <w:bodyDiv w:val="1"/>
      <w:marLeft w:val="0"/>
      <w:marRight w:val="0"/>
      <w:marTop w:val="0"/>
      <w:marBottom w:val="0"/>
      <w:divBdr>
        <w:top w:val="none" w:sz="0" w:space="0" w:color="auto"/>
        <w:left w:val="none" w:sz="0" w:space="0" w:color="auto"/>
        <w:bottom w:val="none" w:sz="0" w:space="0" w:color="auto"/>
        <w:right w:val="none" w:sz="0" w:space="0" w:color="auto"/>
      </w:divBdr>
      <w:divsChild>
        <w:div w:id="49772727">
          <w:marLeft w:val="0"/>
          <w:marRight w:val="0"/>
          <w:marTop w:val="0"/>
          <w:marBottom w:val="0"/>
          <w:divBdr>
            <w:top w:val="none" w:sz="0" w:space="0" w:color="auto"/>
            <w:left w:val="none" w:sz="0" w:space="0" w:color="auto"/>
            <w:bottom w:val="none" w:sz="0" w:space="0" w:color="auto"/>
            <w:right w:val="none" w:sz="0" w:space="0" w:color="auto"/>
          </w:divBdr>
        </w:div>
        <w:div w:id="1125348911">
          <w:marLeft w:val="0"/>
          <w:marRight w:val="0"/>
          <w:marTop w:val="0"/>
          <w:marBottom w:val="0"/>
          <w:divBdr>
            <w:top w:val="none" w:sz="0" w:space="0" w:color="auto"/>
            <w:left w:val="none" w:sz="0" w:space="0" w:color="auto"/>
            <w:bottom w:val="none" w:sz="0" w:space="0" w:color="auto"/>
            <w:right w:val="none" w:sz="0" w:space="0" w:color="auto"/>
          </w:divBdr>
        </w:div>
        <w:div w:id="182743105">
          <w:marLeft w:val="0"/>
          <w:marRight w:val="0"/>
          <w:marTop w:val="0"/>
          <w:marBottom w:val="0"/>
          <w:divBdr>
            <w:top w:val="none" w:sz="0" w:space="0" w:color="auto"/>
            <w:left w:val="none" w:sz="0" w:space="0" w:color="auto"/>
            <w:bottom w:val="none" w:sz="0" w:space="0" w:color="auto"/>
            <w:right w:val="none" w:sz="0" w:space="0" w:color="auto"/>
          </w:divBdr>
        </w:div>
        <w:div w:id="105346045">
          <w:marLeft w:val="0"/>
          <w:marRight w:val="0"/>
          <w:marTop w:val="0"/>
          <w:marBottom w:val="0"/>
          <w:divBdr>
            <w:top w:val="none" w:sz="0" w:space="0" w:color="auto"/>
            <w:left w:val="none" w:sz="0" w:space="0" w:color="auto"/>
            <w:bottom w:val="none" w:sz="0" w:space="0" w:color="auto"/>
            <w:right w:val="none" w:sz="0" w:space="0" w:color="auto"/>
          </w:divBdr>
        </w:div>
        <w:div w:id="1596209409">
          <w:marLeft w:val="0"/>
          <w:marRight w:val="0"/>
          <w:marTop w:val="0"/>
          <w:marBottom w:val="0"/>
          <w:divBdr>
            <w:top w:val="none" w:sz="0" w:space="0" w:color="auto"/>
            <w:left w:val="none" w:sz="0" w:space="0" w:color="auto"/>
            <w:bottom w:val="none" w:sz="0" w:space="0" w:color="auto"/>
            <w:right w:val="none" w:sz="0" w:space="0" w:color="auto"/>
          </w:divBdr>
        </w:div>
      </w:divsChild>
    </w:div>
    <w:div w:id="1929725701">
      <w:bodyDiv w:val="1"/>
      <w:marLeft w:val="0"/>
      <w:marRight w:val="0"/>
      <w:marTop w:val="0"/>
      <w:marBottom w:val="0"/>
      <w:divBdr>
        <w:top w:val="none" w:sz="0" w:space="0" w:color="auto"/>
        <w:left w:val="none" w:sz="0" w:space="0" w:color="auto"/>
        <w:bottom w:val="none" w:sz="0" w:space="0" w:color="auto"/>
        <w:right w:val="none" w:sz="0" w:space="0" w:color="auto"/>
      </w:divBdr>
    </w:div>
    <w:div w:id="2062362474">
      <w:bodyDiv w:val="1"/>
      <w:marLeft w:val="0"/>
      <w:marRight w:val="0"/>
      <w:marTop w:val="0"/>
      <w:marBottom w:val="0"/>
      <w:divBdr>
        <w:top w:val="none" w:sz="0" w:space="0" w:color="auto"/>
        <w:left w:val="none" w:sz="0" w:space="0" w:color="auto"/>
        <w:bottom w:val="none" w:sz="0" w:space="0" w:color="auto"/>
        <w:right w:val="none" w:sz="0" w:space="0" w:color="auto"/>
      </w:divBdr>
      <w:divsChild>
        <w:div w:id="24601940">
          <w:marLeft w:val="0"/>
          <w:marRight w:val="0"/>
          <w:marTop w:val="0"/>
          <w:marBottom w:val="0"/>
          <w:divBdr>
            <w:top w:val="none" w:sz="0" w:space="0" w:color="auto"/>
            <w:left w:val="none" w:sz="0" w:space="0" w:color="auto"/>
            <w:bottom w:val="none" w:sz="0" w:space="0" w:color="auto"/>
            <w:right w:val="none" w:sz="0" w:space="0" w:color="auto"/>
          </w:divBdr>
          <w:divsChild>
            <w:div w:id="176971939">
              <w:marLeft w:val="480"/>
              <w:marRight w:val="0"/>
              <w:marTop w:val="0"/>
              <w:marBottom w:val="0"/>
              <w:divBdr>
                <w:top w:val="none" w:sz="0" w:space="0" w:color="auto"/>
                <w:left w:val="none" w:sz="0" w:space="0" w:color="auto"/>
                <w:bottom w:val="none" w:sz="0" w:space="0" w:color="auto"/>
                <w:right w:val="none" w:sz="0" w:space="0" w:color="auto"/>
              </w:divBdr>
            </w:div>
            <w:div w:id="1675644854">
              <w:marLeft w:val="720"/>
              <w:marRight w:val="0"/>
              <w:marTop w:val="0"/>
              <w:marBottom w:val="0"/>
              <w:divBdr>
                <w:top w:val="none" w:sz="0" w:space="0" w:color="auto"/>
                <w:left w:val="none" w:sz="0" w:space="0" w:color="auto"/>
                <w:bottom w:val="none" w:sz="0" w:space="0" w:color="auto"/>
                <w:right w:val="none" w:sz="0" w:space="0" w:color="auto"/>
              </w:divBdr>
            </w:div>
          </w:divsChild>
        </w:div>
        <w:div w:id="686492749">
          <w:marLeft w:val="480"/>
          <w:marRight w:val="0"/>
          <w:marTop w:val="0"/>
          <w:marBottom w:val="0"/>
          <w:divBdr>
            <w:top w:val="none" w:sz="0" w:space="0" w:color="auto"/>
            <w:left w:val="none" w:sz="0" w:space="0" w:color="auto"/>
            <w:bottom w:val="none" w:sz="0" w:space="0" w:color="auto"/>
            <w:right w:val="none" w:sz="0" w:space="0" w:color="auto"/>
          </w:divBdr>
        </w:div>
        <w:div w:id="784033162">
          <w:marLeft w:val="0"/>
          <w:marRight w:val="0"/>
          <w:marTop w:val="0"/>
          <w:marBottom w:val="0"/>
          <w:divBdr>
            <w:top w:val="none" w:sz="0" w:space="0" w:color="auto"/>
            <w:left w:val="none" w:sz="0" w:space="0" w:color="auto"/>
            <w:bottom w:val="none" w:sz="0" w:space="0" w:color="auto"/>
            <w:right w:val="none" w:sz="0" w:space="0" w:color="auto"/>
          </w:divBdr>
          <w:divsChild>
            <w:div w:id="1958096317">
              <w:marLeft w:val="720"/>
              <w:marRight w:val="0"/>
              <w:marTop w:val="0"/>
              <w:marBottom w:val="0"/>
              <w:divBdr>
                <w:top w:val="none" w:sz="0" w:space="0" w:color="auto"/>
                <w:left w:val="none" w:sz="0" w:space="0" w:color="auto"/>
                <w:bottom w:val="none" w:sz="0" w:space="0" w:color="auto"/>
                <w:right w:val="none" w:sz="0" w:space="0" w:color="auto"/>
              </w:divBdr>
            </w:div>
          </w:divsChild>
        </w:div>
        <w:div w:id="1977027534">
          <w:marLeft w:val="0"/>
          <w:marRight w:val="0"/>
          <w:marTop w:val="0"/>
          <w:marBottom w:val="0"/>
          <w:divBdr>
            <w:top w:val="none" w:sz="0" w:space="0" w:color="auto"/>
            <w:left w:val="none" w:sz="0" w:space="0" w:color="auto"/>
            <w:bottom w:val="none" w:sz="0" w:space="0" w:color="auto"/>
            <w:right w:val="none" w:sz="0" w:space="0" w:color="auto"/>
          </w:divBdr>
          <w:divsChild>
            <w:div w:id="19490018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9722658">
      <w:bodyDiv w:val="1"/>
      <w:marLeft w:val="0"/>
      <w:marRight w:val="0"/>
      <w:marTop w:val="0"/>
      <w:marBottom w:val="0"/>
      <w:divBdr>
        <w:top w:val="none" w:sz="0" w:space="0" w:color="auto"/>
        <w:left w:val="none" w:sz="0" w:space="0" w:color="auto"/>
        <w:bottom w:val="none" w:sz="0" w:space="0" w:color="auto"/>
        <w:right w:val="none" w:sz="0" w:space="0" w:color="auto"/>
      </w:divBdr>
      <w:divsChild>
        <w:div w:id="493447897">
          <w:marLeft w:val="0"/>
          <w:marRight w:val="0"/>
          <w:marTop w:val="0"/>
          <w:marBottom w:val="0"/>
          <w:divBdr>
            <w:top w:val="none" w:sz="0" w:space="0" w:color="auto"/>
            <w:left w:val="none" w:sz="0" w:space="0" w:color="auto"/>
            <w:bottom w:val="none" w:sz="0" w:space="0" w:color="auto"/>
            <w:right w:val="none" w:sz="0" w:space="0" w:color="auto"/>
          </w:divBdr>
        </w:div>
        <w:div w:id="841121208">
          <w:marLeft w:val="0"/>
          <w:marRight w:val="0"/>
          <w:marTop w:val="0"/>
          <w:marBottom w:val="0"/>
          <w:divBdr>
            <w:top w:val="none" w:sz="0" w:space="0" w:color="auto"/>
            <w:left w:val="none" w:sz="0" w:space="0" w:color="auto"/>
            <w:bottom w:val="none" w:sz="0" w:space="0" w:color="auto"/>
            <w:right w:val="none" w:sz="0" w:space="0" w:color="auto"/>
          </w:divBdr>
        </w:div>
        <w:div w:id="637229603">
          <w:marLeft w:val="0"/>
          <w:marRight w:val="0"/>
          <w:marTop w:val="0"/>
          <w:marBottom w:val="0"/>
          <w:divBdr>
            <w:top w:val="none" w:sz="0" w:space="0" w:color="auto"/>
            <w:left w:val="none" w:sz="0" w:space="0" w:color="auto"/>
            <w:bottom w:val="none" w:sz="0" w:space="0" w:color="auto"/>
            <w:right w:val="none" w:sz="0" w:space="0" w:color="auto"/>
          </w:divBdr>
        </w:div>
        <w:div w:id="32924068">
          <w:marLeft w:val="0"/>
          <w:marRight w:val="0"/>
          <w:marTop w:val="0"/>
          <w:marBottom w:val="0"/>
          <w:divBdr>
            <w:top w:val="none" w:sz="0" w:space="0" w:color="auto"/>
            <w:left w:val="none" w:sz="0" w:space="0" w:color="auto"/>
            <w:bottom w:val="none" w:sz="0" w:space="0" w:color="auto"/>
            <w:right w:val="none" w:sz="0" w:space="0" w:color="auto"/>
          </w:divBdr>
        </w:div>
        <w:div w:id="1764639934">
          <w:marLeft w:val="0"/>
          <w:marRight w:val="0"/>
          <w:marTop w:val="0"/>
          <w:marBottom w:val="0"/>
          <w:divBdr>
            <w:top w:val="none" w:sz="0" w:space="0" w:color="auto"/>
            <w:left w:val="none" w:sz="0" w:space="0" w:color="auto"/>
            <w:bottom w:val="none" w:sz="0" w:space="0" w:color="auto"/>
            <w:right w:val="none" w:sz="0" w:space="0" w:color="auto"/>
          </w:divBdr>
        </w:div>
        <w:div w:id="1104886590">
          <w:marLeft w:val="0"/>
          <w:marRight w:val="0"/>
          <w:marTop w:val="0"/>
          <w:marBottom w:val="0"/>
          <w:divBdr>
            <w:top w:val="none" w:sz="0" w:space="0" w:color="auto"/>
            <w:left w:val="none" w:sz="0" w:space="0" w:color="auto"/>
            <w:bottom w:val="none" w:sz="0" w:space="0" w:color="auto"/>
            <w:right w:val="none" w:sz="0" w:space="0" w:color="auto"/>
          </w:divBdr>
        </w:div>
        <w:div w:id="1685550398">
          <w:marLeft w:val="0"/>
          <w:marRight w:val="0"/>
          <w:marTop w:val="0"/>
          <w:marBottom w:val="0"/>
          <w:divBdr>
            <w:top w:val="none" w:sz="0" w:space="0" w:color="auto"/>
            <w:left w:val="none" w:sz="0" w:space="0" w:color="auto"/>
            <w:bottom w:val="none" w:sz="0" w:space="0" w:color="auto"/>
            <w:right w:val="none" w:sz="0" w:space="0" w:color="auto"/>
          </w:divBdr>
        </w:div>
        <w:div w:id="1760177632">
          <w:marLeft w:val="0"/>
          <w:marRight w:val="0"/>
          <w:marTop w:val="0"/>
          <w:marBottom w:val="0"/>
          <w:divBdr>
            <w:top w:val="none" w:sz="0" w:space="0" w:color="auto"/>
            <w:left w:val="none" w:sz="0" w:space="0" w:color="auto"/>
            <w:bottom w:val="none" w:sz="0" w:space="0" w:color="auto"/>
            <w:right w:val="none" w:sz="0" w:space="0" w:color="auto"/>
          </w:divBdr>
        </w:div>
        <w:div w:id="20712618">
          <w:marLeft w:val="0"/>
          <w:marRight w:val="0"/>
          <w:marTop w:val="0"/>
          <w:marBottom w:val="0"/>
          <w:divBdr>
            <w:top w:val="none" w:sz="0" w:space="0" w:color="auto"/>
            <w:left w:val="none" w:sz="0" w:space="0" w:color="auto"/>
            <w:bottom w:val="none" w:sz="0" w:space="0" w:color="auto"/>
            <w:right w:val="none" w:sz="0" w:space="0" w:color="auto"/>
          </w:divBdr>
        </w:div>
        <w:div w:id="1541431910">
          <w:marLeft w:val="0"/>
          <w:marRight w:val="0"/>
          <w:marTop w:val="0"/>
          <w:marBottom w:val="0"/>
          <w:divBdr>
            <w:top w:val="none" w:sz="0" w:space="0" w:color="auto"/>
            <w:left w:val="none" w:sz="0" w:space="0" w:color="auto"/>
            <w:bottom w:val="none" w:sz="0" w:space="0" w:color="auto"/>
            <w:right w:val="none" w:sz="0" w:space="0" w:color="auto"/>
          </w:divBdr>
        </w:div>
        <w:div w:id="57242921">
          <w:marLeft w:val="0"/>
          <w:marRight w:val="0"/>
          <w:marTop w:val="0"/>
          <w:marBottom w:val="0"/>
          <w:divBdr>
            <w:top w:val="none" w:sz="0" w:space="0" w:color="auto"/>
            <w:left w:val="none" w:sz="0" w:space="0" w:color="auto"/>
            <w:bottom w:val="none" w:sz="0" w:space="0" w:color="auto"/>
            <w:right w:val="none" w:sz="0" w:space="0" w:color="auto"/>
          </w:divBdr>
        </w:div>
        <w:div w:id="1265184961">
          <w:marLeft w:val="0"/>
          <w:marRight w:val="0"/>
          <w:marTop w:val="0"/>
          <w:marBottom w:val="0"/>
          <w:divBdr>
            <w:top w:val="none" w:sz="0" w:space="0" w:color="auto"/>
            <w:left w:val="none" w:sz="0" w:space="0" w:color="auto"/>
            <w:bottom w:val="none" w:sz="0" w:space="0" w:color="auto"/>
            <w:right w:val="none" w:sz="0" w:space="0" w:color="auto"/>
          </w:divBdr>
        </w:div>
        <w:div w:id="2064870305">
          <w:marLeft w:val="0"/>
          <w:marRight w:val="0"/>
          <w:marTop w:val="0"/>
          <w:marBottom w:val="0"/>
          <w:divBdr>
            <w:top w:val="none" w:sz="0" w:space="0" w:color="auto"/>
            <w:left w:val="none" w:sz="0" w:space="0" w:color="auto"/>
            <w:bottom w:val="none" w:sz="0" w:space="0" w:color="auto"/>
            <w:right w:val="none" w:sz="0" w:space="0" w:color="auto"/>
          </w:divBdr>
        </w:div>
        <w:div w:id="925839790">
          <w:marLeft w:val="0"/>
          <w:marRight w:val="0"/>
          <w:marTop w:val="0"/>
          <w:marBottom w:val="0"/>
          <w:divBdr>
            <w:top w:val="none" w:sz="0" w:space="0" w:color="auto"/>
            <w:left w:val="none" w:sz="0" w:space="0" w:color="auto"/>
            <w:bottom w:val="none" w:sz="0" w:space="0" w:color="auto"/>
            <w:right w:val="none" w:sz="0" w:space="0" w:color="auto"/>
          </w:divBdr>
        </w:div>
        <w:div w:id="2000186204">
          <w:marLeft w:val="0"/>
          <w:marRight w:val="0"/>
          <w:marTop w:val="0"/>
          <w:marBottom w:val="0"/>
          <w:divBdr>
            <w:top w:val="none" w:sz="0" w:space="0" w:color="auto"/>
            <w:left w:val="none" w:sz="0" w:space="0" w:color="auto"/>
            <w:bottom w:val="none" w:sz="0" w:space="0" w:color="auto"/>
            <w:right w:val="none" w:sz="0" w:space="0" w:color="auto"/>
          </w:divBdr>
        </w:div>
        <w:div w:id="1576010836">
          <w:marLeft w:val="0"/>
          <w:marRight w:val="0"/>
          <w:marTop w:val="0"/>
          <w:marBottom w:val="0"/>
          <w:divBdr>
            <w:top w:val="none" w:sz="0" w:space="0" w:color="auto"/>
            <w:left w:val="none" w:sz="0" w:space="0" w:color="auto"/>
            <w:bottom w:val="none" w:sz="0" w:space="0" w:color="auto"/>
            <w:right w:val="none" w:sz="0" w:space="0" w:color="auto"/>
          </w:divBdr>
        </w:div>
        <w:div w:id="402603789">
          <w:marLeft w:val="0"/>
          <w:marRight w:val="0"/>
          <w:marTop w:val="0"/>
          <w:marBottom w:val="0"/>
          <w:divBdr>
            <w:top w:val="none" w:sz="0" w:space="0" w:color="auto"/>
            <w:left w:val="none" w:sz="0" w:space="0" w:color="auto"/>
            <w:bottom w:val="none" w:sz="0" w:space="0" w:color="auto"/>
            <w:right w:val="none" w:sz="0" w:space="0" w:color="auto"/>
          </w:divBdr>
        </w:div>
        <w:div w:id="1582716342">
          <w:marLeft w:val="0"/>
          <w:marRight w:val="0"/>
          <w:marTop w:val="0"/>
          <w:marBottom w:val="0"/>
          <w:divBdr>
            <w:top w:val="none" w:sz="0" w:space="0" w:color="auto"/>
            <w:left w:val="none" w:sz="0" w:space="0" w:color="auto"/>
            <w:bottom w:val="none" w:sz="0" w:space="0" w:color="auto"/>
            <w:right w:val="none" w:sz="0" w:space="0" w:color="auto"/>
          </w:divBdr>
        </w:div>
        <w:div w:id="1407679659">
          <w:marLeft w:val="0"/>
          <w:marRight w:val="0"/>
          <w:marTop w:val="0"/>
          <w:marBottom w:val="0"/>
          <w:divBdr>
            <w:top w:val="none" w:sz="0" w:space="0" w:color="auto"/>
            <w:left w:val="none" w:sz="0" w:space="0" w:color="auto"/>
            <w:bottom w:val="none" w:sz="0" w:space="0" w:color="auto"/>
            <w:right w:val="none" w:sz="0" w:space="0" w:color="auto"/>
          </w:divBdr>
        </w:div>
        <w:div w:id="1469397408">
          <w:marLeft w:val="0"/>
          <w:marRight w:val="0"/>
          <w:marTop w:val="0"/>
          <w:marBottom w:val="0"/>
          <w:divBdr>
            <w:top w:val="none" w:sz="0" w:space="0" w:color="auto"/>
            <w:left w:val="none" w:sz="0" w:space="0" w:color="auto"/>
            <w:bottom w:val="none" w:sz="0" w:space="0" w:color="auto"/>
            <w:right w:val="none" w:sz="0" w:space="0" w:color="auto"/>
          </w:divBdr>
        </w:div>
        <w:div w:id="1532063769">
          <w:marLeft w:val="0"/>
          <w:marRight w:val="0"/>
          <w:marTop w:val="0"/>
          <w:marBottom w:val="0"/>
          <w:divBdr>
            <w:top w:val="none" w:sz="0" w:space="0" w:color="auto"/>
            <w:left w:val="none" w:sz="0" w:space="0" w:color="auto"/>
            <w:bottom w:val="none" w:sz="0" w:space="0" w:color="auto"/>
            <w:right w:val="none" w:sz="0" w:space="0" w:color="auto"/>
          </w:divBdr>
        </w:div>
        <w:div w:id="178204980">
          <w:marLeft w:val="0"/>
          <w:marRight w:val="0"/>
          <w:marTop w:val="0"/>
          <w:marBottom w:val="0"/>
          <w:divBdr>
            <w:top w:val="none" w:sz="0" w:space="0" w:color="auto"/>
            <w:left w:val="none" w:sz="0" w:space="0" w:color="auto"/>
            <w:bottom w:val="none" w:sz="0" w:space="0" w:color="auto"/>
            <w:right w:val="none" w:sz="0" w:space="0" w:color="auto"/>
          </w:divBdr>
        </w:div>
        <w:div w:id="713845894">
          <w:marLeft w:val="0"/>
          <w:marRight w:val="0"/>
          <w:marTop w:val="0"/>
          <w:marBottom w:val="0"/>
          <w:divBdr>
            <w:top w:val="none" w:sz="0" w:space="0" w:color="auto"/>
            <w:left w:val="none" w:sz="0" w:space="0" w:color="auto"/>
            <w:bottom w:val="none" w:sz="0" w:space="0" w:color="auto"/>
            <w:right w:val="none" w:sz="0" w:space="0" w:color="auto"/>
          </w:divBdr>
        </w:div>
        <w:div w:id="1790860357">
          <w:marLeft w:val="0"/>
          <w:marRight w:val="0"/>
          <w:marTop w:val="0"/>
          <w:marBottom w:val="0"/>
          <w:divBdr>
            <w:top w:val="none" w:sz="0" w:space="0" w:color="auto"/>
            <w:left w:val="none" w:sz="0" w:space="0" w:color="auto"/>
            <w:bottom w:val="none" w:sz="0" w:space="0" w:color="auto"/>
            <w:right w:val="none" w:sz="0" w:space="0" w:color="auto"/>
          </w:divBdr>
        </w:div>
        <w:div w:id="1583180049">
          <w:marLeft w:val="0"/>
          <w:marRight w:val="0"/>
          <w:marTop w:val="0"/>
          <w:marBottom w:val="0"/>
          <w:divBdr>
            <w:top w:val="none" w:sz="0" w:space="0" w:color="auto"/>
            <w:left w:val="none" w:sz="0" w:space="0" w:color="auto"/>
            <w:bottom w:val="none" w:sz="0" w:space="0" w:color="auto"/>
            <w:right w:val="none" w:sz="0" w:space="0" w:color="auto"/>
          </w:divBdr>
        </w:div>
        <w:div w:id="1259749719">
          <w:marLeft w:val="0"/>
          <w:marRight w:val="0"/>
          <w:marTop w:val="0"/>
          <w:marBottom w:val="0"/>
          <w:divBdr>
            <w:top w:val="none" w:sz="0" w:space="0" w:color="auto"/>
            <w:left w:val="none" w:sz="0" w:space="0" w:color="auto"/>
            <w:bottom w:val="none" w:sz="0" w:space="0" w:color="auto"/>
            <w:right w:val="none" w:sz="0" w:space="0" w:color="auto"/>
          </w:divBdr>
        </w:div>
        <w:div w:id="940843966">
          <w:marLeft w:val="0"/>
          <w:marRight w:val="0"/>
          <w:marTop w:val="0"/>
          <w:marBottom w:val="0"/>
          <w:divBdr>
            <w:top w:val="none" w:sz="0" w:space="0" w:color="auto"/>
            <w:left w:val="none" w:sz="0" w:space="0" w:color="auto"/>
            <w:bottom w:val="none" w:sz="0" w:space="0" w:color="auto"/>
            <w:right w:val="none" w:sz="0" w:space="0" w:color="auto"/>
          </w:divBdr>
        </w:div>
        <w:div w:id="1037244915">
          <w:marLeft w:val="0"/>
          <w:marRight w:val="0"/>
          <w:marTop w:val="0"/>
          <w:marBottom w:val="0"/>
          <w:divBdr>
            <w:top w:val="none" w:sz="0" w:space="0" w:color="auto"/>
            <w:left w:val="none" w:sz="0" w:space="0" w:color="auto"/>
            <w:bottom w:val="none" w:sz="0" w:space="0" w:color="auto"/>
            <w:right w:val="none" w:sz="0" w:space="0" w:color="auto"/>
          </w:divBdr>
        </w:div>
        <w:div w:id="170414634">
          <w:marLeft w:val="0"/>
          <w:marRight w:val="0"/>
          <w:marTop w:val="0"/>
          <w:marBottom w:val="0"/>
          <w:divBdr>
            <w:top w:val="none" w:sz="0" w:space="0" w:color="auto"/>
            <w:left w:val="none" w:sz="0" w:space="0" w:color="auto"/>
            <w:bottom w:val="none" w:sz="0" w:space="0" w:color="auto"/>
            <w:right w:val="none" w:sz="0" w:space="0" w:color="auto"/>
          </w:divBdr>
        </w:div>
        <w:div w:id="709109481">
          <w:marLeft w:val="0"/>
          <w:marRight w:val="0"/>
          <w:marTop w:val="0"/>
          <w:marBottom w:val="0"/>
          <w:divBdr>
            <w:top w:val="none" w:sz="0" w:space="0" w:color="auto"/>
            <w:left w:val="none" w:sz="0" w:space="0" w:color="auto"/>
            <w:bottom w:val="none" w:sz="0" w:space="0" w:color="auto"/>
            <w:right w:val="none" w:sz="0" w:space="0" w:color="auto"/>
          </w:divBdr>
        </w:div>
        <w:div w:id="1385367899">
          <w:marLeft w:val="0"/>
          <w:marRight w:val="0"/>
          <w:marTop w:val="0"/>
          <w:marBottom w:val="0"/>
          <w:divBdr>
            <w:top w:val="none" w:sz="0" w:space="0" w:color="auto"/>
            <w:left w:val="none" w:sz="0" w:space="0" w:color="auto"/>
            <w:bottom w:val="none" w:sz="0" w:space="0" w:color="auto"/>
            <w:right w:val="none" w:sz="0" w:space="0" w:color="auto"/>
          </w:divBdr>
        </w:div>
      </w:divsChild>
    </w:div>
    <w:div w:id="2070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99E30-B1D4-4921-BA0C-2DE89B57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40</Pages>
  <Words>8853</Words>
  <Characters>53119</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61849</CharactersWithSpaces>
  <SharedDoc>false</SharedDoc>
  <HLinks>
    <vt:vector size="114" baseType="variant">
      <vt:variant>
        <vt:i4>1114162</vt:i4>
      </vt:variant>
      <vt:variant>
        <vt:i4>110</vt:i4>
      </vt:variant>
      <vt:variant>
        <vt:i4>0</vt:i4>
      </vt:variant>
      <vt:variant>
        <vt:i4>5</vt:i4>
      </vt:variant>
      <vt:variant>
        <vt:lpwstr/>
      </vt:variant>
      <vt:variant>
        <vt:lpwstr>_Toc400546253</vt:lpwstr>
      </vt:variant>
      <vt:variant>
        <vt:i4>1114162</vt:i4>
      </vt:variant>
      <vt:variant>
        <vt:i4>104</vt:i4>
      </vt:variant>
      <vt:variant>
        <vt:i4>0</vt:i4>
      </vt:variant>
      <vt:variant>
        <vt:i4>5</vt:i4>
      </vt:variant>
      <vt:variant>
        <vt:lpwstr/>
      </vt:variant>
      <vt:variant>
        <vt:lpwstr>_Toc400546252</vt:lpwstr>
      </vt:variant>
      <vt:variant>
        <vt:i4>1114162</vt:i4>
      </vt:variant>
      <vt:variant>
        <vt:i4>98</vt:i4>
      </vt:variant>
      <vt:variant>
        <vt:i4>0</vt:i4>
      </vt:variant>
      <vt:variant>
        <vt:i4>5</vt:i4>
      </vt:variant>
      <vt:variant>
        <vt:lpwstr/>
      </vt:variant>
      <vt:variant>
        <vt:lpwstr>_Toc400546251</vt:lpwstr>
      </vt:variant>
      <vt:variant>
        <vt:i4>1114162</vt:i4>
      </vt:variant>
      <vt:variant>
        <vt:i4>92</vt:i4>
      </vt:variant>
      <vt:variant>
        <vt:i4>0</vt:i4>
      </vt:variant>
      <vt:variant>
        <vt:i4>5</vt:i4>
      </vt:variant>
      <vt:variant>
        <vt:lpwstr/>
      </vt:variant>
      <vt:variant>
        <vt:lpwstr>_Toc400546250</vt:lpwstr>
      </vt:variant>
      <vt:variant>
        <vt:i4>1048626</vt:i4>
      </vt:variant>
      <vt:variant>
        <vt:i4>86</vt:i4>
      </vt:variant>
      <vt:variant>
        <vt:i4>0</vt:i4>
      </vt:variant>
      <vt:variant>
        <vt:i4>5</vt:i4>
      </vt:variant>
      <vt:variant>
        <vt:lpwstr/>
      </vt:variant>
      <vt:variant>
        <vt:lpwstr>_Toc400546249</vt:lpwstr>
      </vt:variant>
      <vt:variant>
        <vt:i4>1048626</vt:i4>
      </vt:variant>
      <vt:variant>
        <vt:i4>80</vt:i4>
      </vt:variant>
      <vt:variant>
        <vt:i4>0</vt:i4>
      </vt:variant>
      <vt:variant>
        <vt:i4>5</vt:i4>
      </vt:variant>
      <vt:variant>
        <vt:lpwstr/>
      </vt:variant>
      <vt:variant>
        <vt:lpwstr>_Toc400546248</vt:lpwstr>
      </vt:variant>
      <vt:variant>
        <vt:i4>1048626</vt:i4>
      </vt:variant>
      <vt:variant>
        <vt:i4>74</vt:i4>
      </vt:variant>
      <vt:variant>
        <vt:i4>0</vt:i4>
      </vt:variant>
      <vt:variant>
        <vt:i4>5</vt:i4>
      </vt:variant>
      <vt:variant>
        <vt:lpwstr/>
      </vt:variant>
      <vt:variant>
        <vt:lpwstr>_Toc400546247</vt:lpwstr>
      </vt:variant>
      <vt:variant>
        <vt:i4>1048626</vt:i4>
      </vt:variant>
      <vt:variant>
        <vt:i4>68</vt:i4>
      </vt:variant>
      <vt:variant>
        <vt:i4>0</vt:i4>
      </vt:variant>
      <vt:variant>
        <vt:i4>5</vt:i4>
      </vt:variant>
      <vt:variant>
        <vt:lpwstr/>
      </vt:variant>
      <vt:variant>
        <vt:lpwstr>_Toc400546246</vt:lpwstr>
      </vt:variant>
      <vt:variant>
        <vt:i4>1048626</vt:i4>
      </vt:variant>
      <vt:variant>
        <vt:i4>62</vt:i4>
      </vt:variant>
      <vt:variant>
        <vt:i4>0</vt:i4>
      </vt:variant>
      <vt:variant>
        <vt:i4>5</vt:i4>
      </vt:variant>
      <vt:variant>
        <vt:lpwstr/>
      </vt:variant>
      <vt:variant>
        <vt:lpwstr>_Toc400546245</vt:lpwstr>
      </vt:variant>
      <vt:variant>
        <vt:i4>1048626</vt:i4>
      </vt:variant>
      <vt:variant>
        <vt:i4>56</vt:i4>
      </vt:variant>
      <vt:variant>
        <vt:i4>0</vt:i4>
      </vt:variant>
      <vt:variant>
        <vt:i4>5</vt:i4>
      </vt:variant>
      <vt:variant>
        <vt:lpwstr/>
      </vt:variant>
      <vt:variant>
        <vt:lpwstr>_Toc400546244</vt:lpwstr>
      </vt:variant>
      <vt:variant>
        <vt:i4>1048626</vt:i4>
      </vt:variant>
      <vt:variant>
        <vt:i4>50</vt:i4>
      </vt:variant>
      <vt:variant>
        <vt:i4>0</vt:i4>
      </vt:variant>
      <vt:variant>
        <vt:i4>5</vt:i4>
      </vt:variant>
      <vt:variant>
        <vt:lpwstr/>
      </vt:variant>
      <vt:variant>
        <vt:lpwstr>_Toc400546243</vt:lpwstr>
      </vt:variant>
      <vt:variant>
        <vt:i4>1048626</vt:i4>
      </vt:variant>
      <vt:variant>
        <vt:i4>44</vt:i4>
      </vt:variant>
      <vt:variant>
        <vt:i4>0</vt:i4>
      </vt:variant>
      <vt:variant>
        <vt:i4>5</vt:i4>
      </vt:variant>
      <vt:variant>
        <vt:lpwstr/>
      </vt:variant>
      <vt:variant>
        <vt:lpwstr>_Toc400546242</vt:lpwstr>
      </vt:variant>
      <vt:variant>
        <vt:i4>1048626</vt:i4>
      </vt:variant>
      <vt:variant>
        <vt:i4>38</vt:i4>
      </vt:variant>
      <vt:variant>
        <vt:i4>0</vt:i4>
      </vt:variant>
      <vt:variant>
        <vt:i4>5</vt:i4>
      </vt:variant>
      <vt:variant>
        <vt:lpwstr/>
      </vt:variant>
      <vt:variant>
        <vt:lpwstr>_Toc400546241</vt:lpwstr>
      </vt:variant>
      <vt:variant>
        <vt:i4>1048626</vt:i4>
      </vt:variant>
      <vt:variant>
        <vt:i4>32</vt:i4>
      </vt:variant>
      <vt:variant>
        <vt:i4>0</vt:i4>
      </vt:variant>
      <vt:variant>
        <vt:i4>5</vt:i4>
      </vt:variant>
      <vt:variant>
        <vt:lpwstr/>
      </vt:variant>
      <vt:variant>
        <vt:lpwstr>_Toc400546240</vt:lpwstr>
      </vt:variant>
      <vt:variant>
        <vt:i4>1507378</vt:i4>
      </vt:variant>
      <vt:variant>
        <vt:i4>26</vt:i4>
      </vt:variant>
      <vt:variant>
        <vt:i4>0</vt:i4>
      </vt:variant>
      <vt:variant>
        <vt:i4>5</vt:i4>
      </vt:variant>
      <vt:variant>
        <vt:lpwstr/>
      </vt:variant>
      <vt:variant>
        <vt:lpwstr>_Toc400546239</vt:lpwstr>
      </vt:variant>
      <vt:variant>
        <vt:i4>1507378</vt:i4>
      </vt:variant>
      <vt:variant>
        <vt:i4>20</vt:i4>
      </vt:variant>
      <vt:variant>
        <vt:i4>0</vt:i4>
      </vt:variant>
      <vt:variant>
        <vt:i4>5</vt:i4>
      </vt:variant>
      <vt:variant>
        <vt:lpwstr/>
      </vt:variant>
      <vt:variant>
        <vt:lpwstr>_Toc400546238</vt:lpwstr>
      </vt:variant>
      <vt:variant>
        <vt:i4>1507378</vt:i4>
      </vt:variant>
      <vt:variant>
        <vt:i4>14</vt:i4>
      </vt:variant>
      <vt:variant>
        <vt:i4>0</vt:i4>
      </vt:variant>
      <vt:variant>
        <vt:i4>5</vt:i4>
      </vt:variant>
      <vt:variant>
        <vt:lpwstr/>
      </vt:variant>
      <vt:variant>
        <vt:lpwstr>_Toc400546237</vt:lpwstr>
      </vt:variant>
      <vt:variant>
        <vt:i4>1507378</vt:i4>
      </vt:variant>
      <vt:variant>
        <vt:i4>8</vt:i4>
      </vt:variant>
      <vt:variant>
        <vt:i4>0</vt:i4>
      </vt:variant>
      <vt:variant>
        <vt:i4>5</vt:i4>
      </vt:variant>
      <vt:variant>
        <vt:lpwstr/>
      </vt:variant>
      <vt:variant>
        <vt:lpwstr>_Toc400546236</vt:lpwstr>
      </vt:variant>
      <vt:variant>
        <vt:i4>1507378</vt:i4>
      </vt:variant>
      <vt:variant>
        <vt:i4>2</vt:i4>
      </vt:variant>
      <vt:variant>
        <vt:i4>0</vt:i4>
      </vt:variant>
      <vt:variant>
        <vt:i4>5</vt:i4>
      </vt:variant>
      <vt:variant>
        <vt:lpwstr/>
      </vt:variant>
      <vt:variant>
        <vt:lpwstr>_Toc400546235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Brzezińska</dc:creator>
  <cp:lastModifiedBy>mhamerska</cp:lastModifiedBy>
  <cp:revision>20</cp:revision>
  <cp:lastPrinted>2018-01-08T10:17:00Z</cp:lastPrinted>
  <dcterms:created xsi:type="dcterms:W3CDTF">2020-01-13T09:52:00Z</dcterms:created>
  <dcterms:modified xsi:type="dcterms:W3CDTF">2020-01-23T10:55:00Z</dcterms:modified>
</cp:coreProperties>
</file>