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51" w:rsidRPr="007D2DBC" w:rsidRDefault="00983451" w:rsidP="00640CC2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>Umowa nr …………………….</w:t>
      </w:r>
    </w:p>
    <w:p w:rsidR="003F28F8" w:rsidRDefault="003F28F8" w:rsidP="00C31428">
      <w:p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983451" w:rsidRPr="007D2DBC" w:rsidRDefault="00983451" w:rsidP="00C31428">
      <w:p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zawarta w dniu ........................................  r. w Szczecinie pomiędzy:</w:t>
      </w:r>
    </w:p>
    <w:p w:rsidR="003F28F8" w:rsidRDefault="003F28F8" w:rsidP="003F28F8">
      <w:pPr>
        <w:pStyle w:val="Nagwek8"/>
        <w:spacing w:before="0" w:after="0" w:line="360" w:lineRule="auto"/>
        <w:jc w:val="both"/>
        <w:rPr>
          <w:rFonts w:ascii="Arial" w:hAnsi="Arial" w:cs="Arial"/>
          <w:b/>
          <w:i w:val="0"/>
          <w:sz w:val="20"/>
          <w:szCs w:val="20"/>
        </w:rPr>
      </w:pPr>
    </w:p>
    <w:p w:rsidR="003F28F8" w:rsidRDefault="003F28F8" w:rsidP="00785D58">
      <w:pPr>
        <w:pStyle w:val="Nagwek8"/>
        <w:spacing w:before="0" w:after="0"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785D58">
        <w:rPr>
          <w:rFonts w:ascii="Arial" w:hAnsi="Arial" w:cs="Arial"/>
          <w:i w:val="0"/>
          <w:sz w:val="20"/>
          <w:szCs w:val="20"/>
        </w:rPr>
        <w:t>Województwem Zachodniopomorskim</w:t>
      </w:r>
      <w:r w:rsidRPr="003F28F8">
        <w:rPr>
          <w:rFonts w:ascii="Arial" w:hAnsi="Arial" w:cs="Arial"/>
          <w:b/>
          <w:i w:val="0"/>
          <w:sz w:val="20"/>
          <w:szCs w:val="20"/>
        </w:rPr>
        <w:t xml:space="preserve">, </w:t>
      </w:r>
      <w:r w:rsidR="00CF32FE">
        <w:rPr>
          <w:rFonts w:ascii="Arial" w:hAnsi="Arial" w:cs="Arial"/>
          <w:i w:val="0"/>
          <w:sz w:val="20"/>
          <w:szCs w:val="20"/>
        </w:rPr>
        <w:t>reprezentowanym przez Zarząd w osobach:</w:t>
      </w:r>
    </w:p>
    <w:p w:rsidR="00CF32FE" w:rsidRDefault="00CF32FE" w:rsidP="00CF32FE"/>
    <w:p w:rsidR="00CF32FE" w:rsidRDefault="00CF32FE" w:rsidP="00CF32FE">
      <w:r>
        <w:t>………………………………………………-………………………………………………Województwa Zachodniopomorskiego</w:t>
      </w:r>
    </w:p>
    <w:p w:rsidR="00CF32FE" w:rsidRPr="00CF32FE" w:rsidRDefault="00CF32FE" w:rsidP="00CF32FE">
      <w:r>
        <w:t>…………………………………………….-…………………………………………………Województwa Zachodniopomorskiego</w:t>
      </w:r>
    </w:p>
    <w:p w:rsidR="00640CC2" w:rsidRDefault="00640CC2" w:rsidP="00785D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83451" w:rsidRPr="00785D58" w:rsidRDefault="00983451" w:rsidP="00785D5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D2DBC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Pr="00785D58">
        <w:rPr>
          <w:rFonts w:ascii="Arial" w:hAnsi="Arial" w:cs="Arial"/>
          <w:color w:val="000000"/>
          <w:sz w:val="20"/>
          <w:szCs w:val="20"/>
        </w:rPr>
        <w:t>„Zamawiającym”</w:t>
      </w:r>
    </w:p>
    <w:p w:rsidR="00983451" w:rsidRDefault="00983451" w:rsidP="005A3F5F">
      <w:p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a </w:t>
      </w:r>
    </w:p>
    <w:p w:rsidR="00C32B84" w:rsidRDefault="00C32B84" w:rsidP="005A3F5F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95D6F" w:rsidRDefault="00195D6F" w:rsidP="005A3F5F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reprezentowany przez:</w:t>
      </w:r>
    </w:p>
    <w:p w:rsidR="00195D6F" w:rsidRDefault="00C32B84" w:rsidP="005A3F5F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195D6F" w:rsidRDefault="00195D6F" w:rsidP="005A3F5F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zwanym dalej „</w:t>
      </w:r>
      <w:r w:rsidRPr="00195D6F">
        <w:rPr>
          <w:rFonts w:ascii="Arial" w:hAnsi="Arial" w:cs="Arial"/>
          <w:b/>
          <w:color w:val="000000"/>
          <w:sz w:val="20"/>
          <w:szCs w:val="20"/>
        </w:rPr>
        <w:t>Wykonawcą</w:t>
      </w:r>
      <w:r>
        <w:rPr>
          <w:rFonts w:ascii="Arial" w:hAnsi="Arial" w:cs="Arial"/>
          <w:color w:val="000000"/>
          <w:sz w:val="20"/>
          <w:szCs w:val="20"/>
        </w:rPr>
        <w:t>”</w:t>
      </w:r>
    </w:p>
    <w:p w:rsidR="00983451" w:rsidRPr="007D2DBC" w:rsidRDefault="00983451" w:rsidP="00336E4D">
      <w:pPr>
        <w:spacing w:after="0" w:line="36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A3F5F" w:rsidRDefault="005A3F5F" w:rsidP="00163760">
      <w:pPr>
        <w:pStyle w:val="Tekstpodstawowywcity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F37E3E">
        <w:rPr>
          <w:rFonts w:ascii="Arial" w:hAnsi="Arial" w:cs="Arial"/>
          <w:sz w:val="20"/>
        </w:rPr>
        <w:t>Niniejsza umowa została zawarta na</w:t>
      </w:r>
      <w:r w:rsidR="00C32B84">
        <w:rPr>
          <w:rFonts w:ascii="Arial" w:hAnsi="Arial" w:cs="Arial"/>
          <w:sz w:val="20"/>
        </w:rPr>
        <w:t xml:space="preserve"> podstawie art. 2 ust. 1 </w:t>
      </w:r>
      <w:proofErr w:type="spellStart"/>
      <w:r w:rsidR="00C32B84">
        <w:rPr>
          <w:rFonts w:ascii="Arial" w:hAnsi="Arial" w:cs="Arial"/>
          <w:sz w:val="20"/>
        </w:rPr>
        <w:t>pkt</w:t>
      </w:r>
      <w:proofErr w:type="spellEnd"/>
      <w:r w:rsidR="00C32B84">
        <w:rPr>
          <w:rFonts w:ascii="Arial" w:hAnsi="Arial" w:cs="Arial"/>
          <w:sz w:val="20"/>
        </w:rPr>
        <w:t xml:space="preserve"> 1</w:t>
      </w:r>
      <w:r w:rsidR="00163760">
        <w:rPr>
          <w:rFonts w:ascii="Arial" w:hAnsi="Arial" w:cs="Arial"/>
          <w:sz w:val="20"/>
          <w:szCs w:val="20"/>
        </w:rPr>
        <w:t xml:space="preserve"> ustawy z dnia 11 września 2019 r. Prawo zamówień publicznych (Dz. U. z 2021 r. poz. 1129 z </w:t>
      </w:r>
      <w:proofErr w:type="spellStart"/>
      <w:r w:rsidR="00163760">
        <w:rPr>
          <w:rFonts w:ascii="Arial" w:hAnsi="Arial" w:cs="Arial"/>
          <w:sz w:val="20"/>
          <w:szCs w:val="20"/>
        </w:rPr>
        <w:t>późn</w:t>
      </w:r>
      <w:proofErr w:type="spellEnd"/>
      <w:r w:rsidR="00163760">
        <w:rPr>
          <w:rFonts w:ascii="Arial" w:hAnsi="Arial" w:cs="Arial"/>
          <w:sz w:val="20"/>
          <w:szCs w:val="20"/>
        </w:rPr>
        <w:t>. zm.).</w:t>
      </w:r>
    </w:p>
    <w:p w:rsidR="00D550DF" w:rsidRPr="007D2DBC" w:rsidRDefault="00D550DF" w:rsidP="003F3BF4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83451" w:rsidRDefault="00983451" w:rsidP="00336E4D">
      <w:pPr>
        <w:tabs>
          <w:tab w:val="left" w:pos="6061"/>
        </w:tabs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1</w:t>
      </w:r>
    </w:p>
    <w:p w:rsidR="007E6EBC" w:rsidRPr="007D2DBC" w:rsidRDefault="007E6EBC" w:rsidP="00336E4D">
      <w:pPr>
        <w:tabs>
          <w:tab w:val="left" w:pos="6061"/>
        </w:tabs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983451" w:rsidRPr="007D2DBC" w:rsidRDefault="00983451" w:rsidP="00336E4D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Przedmiotem umowy jest </w:t>
      </w:r>
      <w:r w:rsidRPr="007D2DBC">
        <w:rPr>
          <w:rFonts w:ascii="Arial" w:hAnsi="Arial" w:cs="Arial"/>
          <w:b/>
          <w:color w:val="000000"/>
          <w:sz w:val="20"/>
          <w:szCs w:val="20"/>
        </w:rPr>
        <w:t>świadczenie usług cateringowych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na potrzeby Urzędu Marszałkowskiego Woje</w:t>
      </w:r>
      <w:r w:rsidR="009404F3" w:rsidRPr="007D2DBC">
        <w:rPr>
          <w:rFonts w:ascii="Arial" w:hAnsi="Arial" w:cs="Arial"/>
          <w:color w:val="000000"/>
          <w:sz w:val="20"/>
          <w:szCs w:val="20"/>
        </w:rPr>
        <w:t>wództwa Zachodniopomorskiego w pomieszczeniach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znajdujących się w poniższych siedzibach Urzędu Marszałkowskiego: </w:t>
      </w:r>
    </w:p>
    <w:p w:rsidR="00A21DE9" w:rsidRDefault="005A3F5F" w:rsidP="00017243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A21DE9">
        <w:rPr>
          <w:rFonts w:ascii="Arial" w:hAnsi="Arial" w:cs="Arial"/>
          <w:color w:val="000000"/>
          <w:sz w:val="20"/>
          <w:szCs w:val="20"/>
        </w:rPr>
        <w:t>biekt przy ul. Marszałka Józefa Piłsudskiego 40,</w:t>
      </w:r>
    </w:p>
    <w:p w:rsidR="00983451" w:rsidRPr="00017243" w:rsidRDefault="00983451" w:rsidP="00017243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Korsarzy 34,</w:t>
      </w:r>
    </w:p>
    <w:p w:rsidR="00983451" w:rsidRPr="007D2DBC" w:rsidRDefault="0098345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Placu Hołdu Pruskiego 8,</w:t>
      </w:r>
    </w:p>
    <w:p w:rsidR="00B76711" w:rsidRPr="00017243" w:rsidRDefault="00B76711" w:rsidP="00017243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obiekt przy Placu Hołdu Pruskiego </w:t>
      </w:r>
      <w:r w:rsidR="00017243">
        <w:rPr>
          <w:rFonts w:ascii="Arial" w:hAnsi="Arial" w:cs="Arial"/>
          <w:color w:val="000000"/>
          <w:sz w:val="20"/>
          <w:szCs w:val="20"/>
        </w:rPr>
        <w:t>9,</w:t>
      </w:r>
    </w:p>
    <w:p w:rsidR="00983451" w:rsidRPr="007D2DBC" w:rsidRDefault="0098345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Starzyńskiego 3-4,</w:t>
      </w:r>
    </w:p>
    <w:p w:rsidR="00983451" w:rsidRPr="007D2DBC" w:rsidRDefault="0098345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Starzyńskiego 1,</w:t>
      </w:r>
    </w:p>
    <w:p w:rsidR="00983451" w:rsidRPr="007D2DBC" w:rsidRDefault="00983451" w:rsidP="00C02D98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Kuśnierskiej 12 B,</w:t>
      </w:r>
    </w:p>
    <w:p w:rsidR="00983451" w:rsidRPr="007D2DBC" w:rsidRDefault="0098345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Mickiewicza 41 – Sejmik Województwa Zachodniopomorskiego,</w:t>
      </w:r>
    </w:p>
    <w:p w:rsidR="00983451" w:rsidRPr="007D2DBC" w:rsidRDefault="0098345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Wyzwolenia 105,</w:t>
      </w:r>
    </w:p>
    <w:p w:rsidR="00983451" w:rsidRPr="00017243" w:rsidRDefault="00983451" w:rsidP="00017243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Jagiellońskiej 32u/5,</w:t>
      </w:r>
    </w:p>
    <w:p w:rsidR="00B76711" w:rsidRPr="007D2DBC" w:rsidRDefault="00B7671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obiekt przy ul. Kapitańskiej 2,</w:t>
      </w:r>
    </w:p>
    <w:p w:rsidR="00983451" w:rsidRPr="007D2DBC" w:rsidRDefault="00983451" w:rsidP="00336E4D">
      <w:pPr>
        <w:numPr>
          <w:ilvl w:val="1"/>
          <w:numId w:val="2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inne lokalizacje na terenie miasta Szczecina</w:t>
      </w:r>
      <w:r w:rsidR="00DC3C96" w:rsidRPr="007D2DBC">
        <w:rPr>
          <w:rFonts w:ascii="Arial" w:hAnsi="Arial" w:cs="Arial"/>
          <w:color w:val="000000"/>
          <w:sz w:val="20"/>
          <w:szCs w:val="20"/>
        </w:rPr>
        <w:t xml:space="preserve"> wskazane przez Zamawiającego</w:t>
      </w:r>
      <w:r w:rsidRPr="007D2DBC">
        <w:rPr>
          <w:rFonts w:ascii="Arial" w:hAnsi="Arial" w:cs="Arial"/>
          <w:color w:val="000000"/>
          <w:sz w:val="20"/>
          <w:szCs w:val="20"/>
        </w:rPr>
        <w:t>.</w:t>
      </w:r>
    </w:p>
    <w:p w:rsidR="00983451" w:rsidRPr="007D2DBC" w:rsidRDefault="00983451" w:rsidP="00336E4D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Poprzez świadczenie usług cateringowych Zamawiający rozumie usługę przygotowywania, dostarczania i podawania posiłków w miejscu wskazanym przez Zamawiającego.</w:t>
      </w:r>
    </w:p>
    <w:p w:rsidR="00983451" w:rsidRPr="007D2DBC" w:rsidRDefault="00983451" w:rsidP="00336E4D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lastRenderedPageBreak/>
        <w:t xml:space="preserve">Spotkania, </w:t>
      </w:r>
      <w:r w:rsidR="00DC3C96" w:rsidRPr="007D2DBC">
        <w:rPr>
          <w:rFonts w:ascii="Arial" w:hAnsi="Arial" w:cs="Arial"/>
          <w:color w:val="000000"/>
          <w:sz w:val="20"/>
          <w:szCs w:val="20"/>
        </w:rPr>
        <w:t>podczas których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świadczone będą usługi cateringowe, mogą się odbywać we wskazanych w ust. 1 siedzibach Urzędu Marszałkowskiego Woje</w:t>
      </w:r>
      <w:r w:rsidR="00DC3C96" w:rsidRPr="007D2DBC">
        <w:rPr>
          <w:rFonts w:ascii="Arial" w:hAnsi="Arial" w:cs="Arial"/>
          <w:color w:val="000000"/>
          <w:sz w:val="20"/>
          <w:szCs w:val="20"/>
        </w:rPr>
        <w:t xml:space="preserve">wództwa 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Zachodniopomorskiego albo w innych lokalizacjach na terenie miasta Szczecina </w:t>
      </w:r>
      <w:r w:rsidR="00DC3C96" w:rsidRPr="007D2DBC">
        <w:rPr>
          <w:rFonts w:ascii="Arial" w:hAnsi="Arial" w:cs="Arial"/>
          <w:color w:val="000000"/>
          <w:sz w:val="20"/>
          <w:szCs w:val="20"/>
        </w:rPr>
        <w:t xml:space="preserve">wskazanych przez Zamawiającego, </w:t>
      </w:r>
      <w:r w:rsidRPr="007D2DBC">
        <w:rPr>
          <w:rFonts w:ascii="Arial" w:hAnsi="Arial" w:cs="Arial"/>
          <w:color w:val="000000"/>
          <w:sz w:val="20"/>
          <w:szCs w:val="20"/>
        </w:rPr>
        <w:t>we wszystkie dni robocze w godzinach od 7.30 do 15.30.</w:t>
      </w:r>
    </w:p>
    <w:p w:rsidR="00983451" w:rsidRPr="007D2DBC" w:rsidRDefault="00983451" w:rsidP="00336E4D">
      <w:pPr>
        <w:numPr>
          <w:ilvl w:val="0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Zamawiający zastrzega sobie możliwość </w:t>
      </w:r>
      <w:r w:rsidR="00C95C68" w:rsidRPr="007D2DBC">
        <w:rPr>
          <w:rFonts w:ascii="Arial" w:hAnsi="Arial" w:cs="Arial"/>
          <w:color w:val="000000"/>
          <w:sz w:val="20"/>
          <w:szCs w:val="20"/>
        </w:rPr>
        <w:t>zlecania realizacji usług cateringowych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poza godzinami funkcjonowania Urzędu oraz w dni wolne od pracy.</w:t>
      </w:r>
    </w:p>
    <w:p w:rsidR="00E03128" w:rsidRPr="007D2DBC" w:rsidRDefault="00983451" w:rsidP="00336E4D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Szczegółowy zakres rzeczowy i specyfikację asortymentową przedmiotu umowy określa</w:t>
      </w:r>
      <w:r w:rsidR="00B948FD">
        <w:rPr>
          <w:rFonts w:ascii="Arial" w:hAnsi="Arial" w:cs="Arial"/>
          <w:color w:val="000000"/>
          <w:sz w:val="20"/>
          <w:szCs w:val="20"/>
        </w:rPr>
        <w:t xml:space="preserve"> opis przedmiotu zamówienia (z</w:t>
      </w:r>
      <w:r w:rsidRPr="007D2DBC">
        <w:rPr>
          <w:rFonts w:ascii="Arial" w:hAnsi="Arial" w:cs="Arial"/>
          <w:color w:val="000000"/>
          <w:sz w:val="20"/>
          <w:szCs w:val="20"/>
        </w:rPr>
        <w:t>ałącznik nr 1 do</w:t>
      </w:r>
      <w:r w:rsidR="00B948FD">
        <w:rPr>
          <w:rFonts w:ascii="Arial" w:hAnsi="Arial" w:cs="Arial"/>
          <w:color w:val="000000"/>
          <w:sz w:val="20"/>
          <w:szCs w:val="20"/>
        </w:rPr>
        <w:t xml:space="preserve"> umowy) oraz oferta Wykonawcy (z</w:t>
      </w:r>
      <w:r w:rsidRPr="007D2DBC">
        <w:rPr>
          <w:rFonts w:ascii="Arial" w:hAnsi="Arial" w:cs="Arial"/>
          <w:color w:val="000000"/>
          <w:sz w:val="20"/>
          <w:szCs w:val="20"/>
        </w:rPr>
        <w:t>ałącznik nr 2 do umowy), stanowiące integralną część niniejszej umowy.</w:t>
      </w:r>
    </w:p>
    <w:p w:rsidR="00D550DF" w:rsidRPr="007D2DBC" w:rsidRDefault="00D550DF" w:rsidP="00336E4D">
      <w:pPr>
        <w:spacing w:after="0" w:line="360" w:lineRule="auto"/>
        <w:ind w:left="75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451" w:rsidRPr="007D2DBC" w:rsidRDefault="00983451" w:rsidP="00336E4D">
      <w:pPr>
        <w:spacing w:after="0" w:line="360" w:lineRule="auto"/>
        <w:ind w:left="75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983451" w:rsidRPr="007D2DBC" w:rsidRDefault="00983451" w:rsidP="00336E4D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Świadczenie usług cateringowych będzie odbywało się sukcesywnie – w oparciu o jednostkowe zlecenia Zamawiającego.</w:t>
      </w:r>
    </w:p>
    <w:p w:rsidR="00983451" w:rsidRPr="007D2DBC" w:rsidRDefault="00983451" w:rsidP="00336E4D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Zamawiający zlecając wykonanie poszczególnych usług, każdorazowo określi, co najmniej:</w:t>
      </w:r>
    </w:p>
    <w:p w:rsidR="00983451" w:rsidRPr="007D2DBC" w:rsidRDefault="00983451" w:rsidP="00336E4D">
      <w:pPr>
        <w:numPr>
          <w:ilvl w:val="0"/>
          <w:numId w:val="9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dokładny termin realizacji zamawianych usług (z podaniem godzin świadczenia usługi),</w:t>
      </w:r>
    </w:p>
    <w:p w:rsidR="00983451" w:rsidRPr="007D2DBC" w:rsidRDefault="00983451" w:rsidP="00336E4D">
      <w:pPr>
        <w:numPr>
          <w:ilvl w:val="0"/>
          <w:numId w:val="9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miejsce realizacji usługi,</w:t>
      </w:r>
    </w:p>
    <w:p w:rsidR="00983451" w:rsidRPr="007D2DBC" w:rsidRDefault="00983451" w:rsidP="00336E4D">
      <w:pPr>
        <w:numPr>
          <w:ilvl w:val="0"/>
          <w:numId w:val="9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planowaną liczbę uczestników,</w:t>
      </w:r>
    </w:p>
    <w:p w:rsidR="00983451" w:rsidRPr="007D2DBC" w:rsidRDefault="00983451" w:rsidP="00336E4D">
      <w:pPr>
        <w:numPr>
          <w:ilvl w:val="0"/>
          <w:numId w:val="9"/>
        </w:numPr>
        <w:spacing w:after="0" w:line="360" w:lineRule="auto"/>
        <w:ind w:left="1418" w:hanging="425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rodzaj cateringu (menu) zgodny z ofertą cenową Wykonawcy.</w:t>
      </w:r>
    </w:p>
    <w:p w:rsidR="00983451" w:rsidRPr="007D2DBC" w:rsidRDefault="00983451" w:rsidP="00336E4D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Zamawiający zgłosi Wykonawcy zapotrzebowanie na usługi, o których mowa w ust. 1 w formie elektronicznej lub faksem, </w:t>
      </w:r>
      <w:r w:rsidR="008B0F29" w:rsidRPr="007D2DBC">
        <w:rPr>
          <w:rFonts w:ascii="Arial" w:hAnsi="Arial" w:cs="Arial"/>
          <w:b/>
          <w:color w:val="000000"/>
          <w:sz w:val="20"/>
          <w:szCs w:val="20"/>
        </w:rPr>
        <w:t>do godziny 8:00 w dniu roboczym poprzedzającym</w:t>
      </w:r>
      <w:r w:rsidR="008B0F29" w:rsidRPr="007D2DBC">
        <w:rPr>
          <w:rFonts w:ascii="Arial" w:hAnsi="Arial" w:cs="Arial"/>
          <w:color w:val="000000"/>
          <w:sz w:val="20"/>
          <w:szCs w:val="20"/>
        </w:rPr>
        <w:t xml:space="preserve"> dzień realizacji usługi </w:t>
      </w:r>
      <w:r w:rsidRPr="007D2DBC">
        <w:rPr>
          <w:rFonts w:ascii="Arial" w:hAnsi="Arial" w:cs="Arial"/>
          <w:color w:val="000000"/>
          <w:sz w:val="20"/>
          <w:szCs w:val="20"/>
        </w:rPr>
        <w:t>a w przypadku imprez</w:t>
      </w:r>
      <w:r w:rsidRPr="007D2DB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w których przewiduje się udział więcej niż 50 osób </w:t>
      </w:r>
      <w:r w:rsidR="004629EE" w:rsidRPr="007D2DBC">
        <w:rPr>
          <w:rFonts w:ascii="Arial" w:hAnsi="Arial" w:cs="Arial"/>
          <w:b/>
          <w:color w:val="000000"/>
          <w:sz w:val="20"/>
          <w:szCs w:val="20"/>
        </w:rPr>
        <w:t>nie później niż na 3</w:t>
      </w:r>
      <w:r w:rsidRPr="007D2DBC">
        <w:rPr>
          <w:rFonts w:ascii="Arial" w:hAnsi="Arial" w:cs="Arial"/>
          <w:b/>
          <w:color w:val="000000"/>
          <w:sz w:val="20"/>
          <w:szCs w:val="20"/>
        </w:rPr>
        <w:t xml:space="preserve"> dni</w:t>
      </w:r>
      <w:r w:rsidR="00B96DB0" w:rsidRPr="007D2DBC">
        <w:rPr>
          <w:rFonts w:ascii="Arial" w:hAnsi="Arial" w:cs="Arial"/>
          <w:b/>
          <w:color w:val="000000"/>
          <w:sz w:val="20"/>
          <w:szCs w:val="20"/>
        </w:rPr>
        <w:t xml:space="preserve"> robocze</w:t>
      </w:r>
      <w:r w:rsidRPr="007D2DBC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D2DBC">
        <w:rPr>
          <w:rFonts w:ascii="Arial" w:hAnsi="Arial" w:cs="Arial"/>
          <w:color w:val="000000"/>
          <w:sz w:val="20"/>
          <w:szCs w:val="20"/>
        </w:rPr>
        <w:t>przed terminem rozpoczęcia każdego ze spotkań na adres poczty elek</w:t>
      </w:r>
      <w:r w:rsidR="00137280">
        <w:rPr>
          <w:rFonts w:ascii="Arial" w:hAnsi="Arial" w:cs="Arial"/>
          <w:color w:val="000000"/>
          <w:sz w:val="20"/>
          <w:szCs w:val="20"/>
        </w:rPr>
        <w:t>tronicznej Wykonawcy: biuro@jbelita.pl lub nr faksu: nie dotyczy.</w:t>
      </w:r>
    </w:p>
    <w:p w:rsidR="00983451" w:rsidRPr="007D2DBC" w:rsidRDefault="00983451" w:rsidP="00336E4D">
      <w:pPr>
        <w:numPr>
          <w:ilvl w:val="1"/>
          <w:numId w:val="1"/>
        </w:numPr>
        <w:spacing w:after="0"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Zamawiający zastrzega sobie prawo odwołania spotkania lub zmiany jego terminu, bez odszkodowania, najpóźniej </w:t>
      </w:r>
      <w:r w:rsidRPr="007D2DBC">
        <w:rPr>
          <w:rFonts w:ascii="Arial" w:hAnsi="Arial" w:cs="Arial"/>
          <w:b/>
          <w:color w:val="000000"/>
          <w:sz w:val="20"/>
          <w:szCs w:val="20"/>
        </w:rPr>
        <w:t>do godziny 8:00 w dniu roboczym poprzedzającym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dzień realizacji usługi a w przypadku imprez, w których przewidziano udział więcej niż 50 osób</w:t>
      </w:r>
      <w:r w:rsidR="004629EE" w:rsidRPr="007D2DBC">
        <w:rPr>
          <w:rFonts w:ascii="Arial" w:hAnsi="Arial" w:cs="Arial"/>
          <w:b/>
          <w:color w:val="000000"/>
          <w:sz w:val="20"/>
          <w:szCs w:val="20"/>
        </w:rPr>
        <w:t xml:space="preserve"> na </w:t>
      </w:r>
      <w:r w:rsidR="007062EB" w:rsidRPr="007D2DBC">
        <w:rPr>
          <w:rFonts w:ascii="Arial" w:hAnsi="Arial" w:cs="Arial"/>
          <w:b/>
          <w:color w:val="000000"/>
          <w:sz w:val="20"/>
          <w:szCs w:val="20"/>
        </w:rPr>
        <w:t>2</w:t>
      </w:r>
      <w:r w:rsidRPr="007D2DBC">
        <w:rPr>
          <w:rFonts w:ascii="Arial" w:hAnsi="Arial" w:cs="Arial"/>
          <w:b/>
          <w:color w:val="000000"/>
          <w:sz w:val="20"/>
          <w:szCs w:val="20"/>
        </w:rPr>
        <w:t xml:space="preserve"> dni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</w:t>
      </w:r>
      <w:r w:rsidR="00B96DB0" w:rsidRPr="007D2DBC">
        <w:rPr>
          <w:rFonts w:ascii="Arial" w:hAnsi="Arial" w:cs="Arial"/>
          <w:b/>
          <w:color w:val="000000"/>
          <w:sz w:val="20"/>
          <w:szCs w:val="20"/>
        </w:rPr>
        <w:t>robocze</w:t>
      </w:r>
      <w:r w:rsidR="00B96DB0" w:rsidRPr="007D2D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2DBC">
        <w:rPr>
          <w:rFonts w:ascii="Arial" w:hAnsi="Arial" w:cs="Arial"/>
          <w:color w:val="000000"/>
          <w:sz w:val="20"/>
          <w:szCs w:val="20"/>
        </w:rPr>
        <w:t>przez terminem rozpoczęcia realizacji usługi.</w:t>
      </w:r>
    </w:p>
    <w:p w:rsidR="00D550DF" w:rsidRPr="007D2DBC" w:rsidRDefault="00D550DF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A1895" w:rsidRPr="00B948FD" w:rsidRDefault="00983451" w:rsidP="00B948F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>§ 3</w:t>
      </w:r>
    </w:p>
    <w:p w:rsidR="00BA1895" w:rsidRPr="007D2DBC" w:rsidRDefault="00983451" w:rsidP="00BA1895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Wykonawca w ramach wykonywania przedmiotu niniejszej umowy jest zobowiązany przestrzegać zasad dobrej praktyki higienicznej, zgodnie z ustawą z dnia 25 sierpnia 2006 r. o bezpieczeństwie żywności i żywienia. </w:t>
      </w:r>
    </w:p>
    <w:p w:rsidR="00BA1895" w:rsidRPr="007D2DBC" w:rsidRDefault="00983451" w:rsidP="00BA1895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t>Wykonawca zobowiązany jest do stosowania się do wszelkich uwag i zaleceń Zamawiającego w zakresie kwestii technicznych i organizacyjnych.</w:t>
      </w:r>
    </w:p>
    <w:p w:rsidR="00BA1895" w:rsidRPr="007D2DBC" w:rsidRDefault="00983451" w:rsidP="00BA1895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t>Wykonawca zapewni obsługę cateringową przez osoby posiadające orzeczenie lekarskie dla celów sanitarno – epidemiologicznych o braku przeciwwskazań do wykonywania prac, zgodnie z przepisami ustawy z dnia 5 grudnia 2008 r. o zapobieganiu oraz zwalczaniu zakażeń i chorób zakaźnych u ludzi.</w:t>
      </w:r>
    </w:p>
    <w:p w:rsidR="00BA1895" w:rsidRPr="007D2DBC" w:rsidRDefault="003F3BF4" w:rsidP="00BA1895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lastRenderedPageBreak/>
        <w:t>Zamawiający zastrzega sobie prawo do wglądu do wszystkich dokumentów potwierdzających jakość wykorzystywanych produktów, atestów na urządzenia, sprzęt, naczynia, opakowania transportowe wykorzystywane w procesie przygotowania i transportu posiłków oraz wyrywkowej kontroli gramat</w:t>
      </w:r>
      <w:r w:rsidR="00A07943" w:rsidRPr="007D2DBC">
        <w:rPr>
          <w:rFonts w:ascii="Arial" w:hAnsi="Arial" w:cs="Arial"/>
          <w:color w:val="000000"/>
          <w:sz w:val="20"/>
          <w:szCs w:val="20"/>
        </w:rPr>
        <w:t>ury oraz jakości potraw w formie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degustacji.</w:t>
      </w:r>
    </w:p>
    <w:p w:rsidR="00BA1895" w:rsidRPr="007D2DBC" w:rsidRDefault="00983451" w:rsidP="00BA1895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t>Wykonawca ponosi pełną odpowiedzialność odszkodowawczą w przypadku, gdy żywność (potrawy lub napoje) przygotowane i dostarczone przez niego spowodują chorobę lub rozstrój zdrowia u uczestników spotkania, co będzie udokumentowane stosownym orzeczeniem lekarskim.</w:t>
      </w:r>
    </w:p>
    <w:p w:rsidR="00983451" w:rsidRPr="007D2DBC" w:rsidRDefault="00983451" w:rsidP="00BA1895">
      <w:pPr>
        <w:pStyle w:val="Akapitzlist"/>
        <w:numPr>
          <w:ilvl w:val="3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t>Zamawiający nie ponosi odpowiedzialności za szkody osobowe i materialne, które mogą wynikać z tytułu wypadków i zdarzeń losowych z udziałem pracowników lub osób pełniących czynności w imieniu Wykonawcy.</w:t>
      </w:r>
    </w:p>
    <w:p w:rsidR="00D550DF" w:rsidRPr="007D2DBC" w:rsidRDefault="00D550DF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451" w:rsidRPr="007D2DBC" w:rsidRDefault="00BA1895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B83D78" w:rsidRPr="00C32B84" w:rsidRDefault="00983451" w:rsidP="00336E4D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Maksymalna wartość umowy, stanowiąca jednocześnie całkowite wynagrodzenie należne Wykonawcy z tytułu realizacji przedmiotu niniejszej u</w:t>
      </w:r>
      <w:r w:rsidR="00B83D78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mowy zostaje określona na kwotę </w:t>
      </w:r>
      <w:r w:rsidR="009219C5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</w:t>
      </w:r>
      <w:r w:rsidR="00B76BF0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zł brutto (słown</w:t>
      </w:r>
      <w:r w:rsidR="00B83D78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r w:rsidR="00BA1895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</w:t>
      </w:r>
      <w:r w:rsidR="009219C5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złotych: …………………………………..</w:t>
      </w:r>
      <w:r w:rsidR="00137280"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złotych 00/100</w:t>
      </w:r>
      <w:r w:rsidRPr="00C32B8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 i zawiera wszystkie składniki cenotwórcze.</w:t>
      </w:r>
    </w:p>
    <w:p w:rsidR="00BA1895" w:rsidRPr="007D2DBC" w:rsidRDefault="00983451" w:rsidP="00BA1895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Rozliczenie pomiędzy Zamawiającym i Wykonawcą nastąpi w oparciu o ceny jednostkowe brutto określone w formularzu of</w:t>
      </w:r>
      <w:r w:rsidR="00B948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erty stanowiącym z</w:t>
      </w: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ałącznik nr 2 do umowy oraz na podstawie każdorazowych zleceń określających rodzaj zamawianych posiłków oraz ilość osób przewidzianych na spotkaniu. </w:t>
      </w:r>
    </w:p>
    <w:p w:rsidR="009878D9" w:rsidRPr="007D2DBC" w:rsidRDefault="00983451" w:rsidP="00BA1895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Wynagrodzenie Wykonawcy płatne będzie przez Zamawiającego na podstawie prawidłowo wystawionej </w:t>
      </w:r>
      <w:r w:rsidR="009878D9" w:rsidRPr="007D2DBC">
        <w:rPr>
          <w:rFonts w:ascii="Arial" w:hAnsi="Arial" w:cs="Arial"/>
          <w:color w:val="000000"/>
          <w:sz w:val="20"/>
          <w:szCs w:val="20"/>
        </w:rPr>
        <w:t xml:space="preserve">przez Wykonawcę </w:t>
      </w:r>
      <w:r w:rsidRPr="007D2DBC">
        <w:rPr>
          <w:rFonts w:ascii="Arial" w:hAnsi="Arial" w:cs="Arial"/>
          <w:color w:val="000000"/>
          <w:sz w:val="20"/>
          <w:szCs w:val="20"/>
        </w:rPr>
        <w:t>faktury VAT</w:t>
      </w:r>
      <w:r w:rsidR="009878D9" w:rsidRPr="007D2DBC">
        <w:rPr>
          <w:rFonts w:ascii="Arial" w:hAnsi="Arial" w:cs="Arial"/>
          <w:color w:val="000000"/>
          <w:sz w:val="20"/>
          <w:szCs w:val="20"/>
        </w:rPr>
        <w:t>/ ustrukturyzowanej faktury elektronicznej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w terminie do 14 dni od dnia doręczenia jej Zamawiającemu. Podstawą wystawienia faktury</w:t>
      </w:r>
      <w:r w:rsidR="009878D9" w:rsidRPr="007D2DBC">
        <w:rPr>
          <w:rFonts w:ascii="Arial" w:hAnsi="Arial" w:cs="Arial"/>
          <w:color w:val="000000"/>
          <w:sz w:val="20"/>
          <w:szCs w:val="20"/>
        </w:rPr>
        <w:t xml:space="preserve">/ ustrukturyzowanej faktury elektronicznej 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jest zatwierdzone przez przedstawiciela Zamawiającego zestawienie wykonanych usług cateringowych.</w:t>
      </w:r>
      <w:r w:rsidR="009878D9" w:rsidRPr="007D2DBC">
        <w:rPr>
          <w:rFonts w:ascii="Arial" w:hAnsi="Arial" w:cs="Arial"/>
          <w:color w:val="000000"/>
          <w:sz w:val="20"/>
          <w:szCs w:val="20"/>
        </w:rPr>
        <w:t xml:space="preserve"> Przez ustrukturyzowaną fakturę elektroniczną należy rozumieć fakturę elektroniczną, o której mowa w art. 2 pkt 4 ustawy z dnia 9 listopada 2018 r. o elektronicznym fakturowaniu w zamówieniach publicznych, koncesjach na roboty budowlane lub usługi oraz partnerstwie publiczno – prawnym. Wykonawca zobowiązuje się umieścić na wystawianej przez siebie fakturze VAT/ ustrukturyzowanej fakturze elektronicznej numer rachunku bankowego, który został zgłoszony w organie podatkowym i umieszczony w rejestrze podatników VAT.</w:t>
      </w:r>
    </w:p>
    <w:p w:rsidR="00D550DF" w:rsidRPr="007D2DBC" w:rsidRDefault="00983451" w:rsidP="009878D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878D9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Faktury należy wystawić na</w:t>
      </w: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7B4B16" w:rsidRDefault="007B4B16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83451" w:rsidRPr="007D2DBC" w:rsidRDefault="00983451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Województwo Zachodniopomorskie</w:t>
      </w:r>
    </w:p>
    <w:p w:rsidR="00983451" w:rsidRPr="007D2DBC" w:rsidRDefault="00983451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Korsarzy 34</w:t>
      </w:r>
    </w:p>
    <w:p w:rsidR="00983451" w:rsidRPr="007D2DBC" w:rsidRDefault="00983451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70 – 540 Szczecin</w:t>
      </w:r>
    </w:p>
    <w:p w:rsidR="00983451" w:rsidRPr="007D2DBC" w:rsidRDefault="00983451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NIP: 851 – 28 – 71 – 498.</w:t>
      </w:r>
    </w:p>
    <w:p w:rsidR="00B83D78" w:rsidRPr="007D2DBC" w:rsidRDefault="00983451" w:rsidP="00336E4D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Strony zgodnie ustalają, iż za dzień zapłaty wynagrodz</w:t>
      </w:r>
      <w:r w:rsidR="007062EB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enia przyjmuje się dzień obciążenia rachunku bankowego Zamawiającego</w:t>
      </w: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B83D78" w:rsidRPr="007D2DBC" w:rsidRDefault="00983451" w:rsidP="00336E4D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Wykonawcy nie przysługuje prawo do roszczeń z tytułu niewykorzystania całości kwoty wartości umowy określonej w ust. 1, w całym okresie obowiązywania umowy.</w:t>
      </w:r>
    </w:p>
    <w:p w:rsidR="00983451" w:rsidRPr="007D2DBC" w:rsidRDefault="00983451" w:rsidP="00336E4D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Ceny określone przez </w:t>
      </w:r>
      <w:r w:rsidR="00B948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Wykonawcę w ofercie cenowej</w:t>
      </w: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są stałe i nie będą ulegały podwyższeniu przez cały okres obowiązywania umowy</w:t>
      </w:r>
      <w:r w:rsidR="00B948F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D550DF" w:rsidRPr="007D2DBC" w:rsidRDefault="00D550DF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983451" w:rsidRPr="007D2DBC" w:rsidRDefault="00BA1895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5</w:t>
      </w:r>
    </w:p>
    <w:p w:rsidR="00B83D78" w:rsidRPr="007D2DBC" w:rsidRDefault="00A702C4" w:rsidP="00A702C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nienależytego wykonania jednostkowego zlecenia przez Wykonawcę, przez które należy rozumieć m.in. wykonanie usługi cateringowej niezg</w:t>
      </w:r>
      <w:r w:rsidR="00BA1895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odnie z § 1, 2, 3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 załącznikiem nr 1 do umowy, Wykonawca zobowiązany będzie do zapłaty kary umownej w wysokości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7062EB"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1</w:t>
      </w:r>
      <w:r w:rsidR="00983451"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0 %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kwoty wynagrodzenia brutto za jednostkowe zlecenie, o którym mowa w § 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ust. 2, za każdy przypadek nienależytego wykonania</w:t>
      </w:r>
      <w:r w:rsidR="002E5C7B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zastrzeżeniem ust. </w:t>
      </w:r>
      <w:r w:rsidR="00FE2624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B83D78" w:rsidRPr="007D2DBC" w:rsidRDefault="00A702C4" w:rsidP="00A702C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niewykonania Zamawiającemu przysługuje prawo do zlecenia innemu podmiotowi wykonania tego zlecenia w zakresie, w którym nie wykonał go Wykonawca. Strony zgodnie oświadczają, że w takim przypadku wszelkimi kosztami realizacji zostanie obciążony Wykonawca</w:t>
      </w:r>
      <w:r w:rsidR="00FE2624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zastrzeżeniem ust. 6.</w:t>
      </w:r>
    </w:p>
    <w:p w:rsidR="00B83D78" w:rsidRPr="007D2DBC" w:rsidRDefault="00A702C4" w:rsidP="00A702C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3.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Jeżeli ze względów technicznych i organizacyjnych nie będzie możliwe zlecenie innemu podmiotowi wykonania zlecenia w zakresie, w którym nie wykonał go Wykonawca, Zamawiający uzna zlecenie za niewykonane i będzie miał prawo naliczyć z tego tytułu karę umowną. </w:t>
      </w:r>
    </w:p>
    <w:p w:rsidR="004B32C8" w:rsidRPr="007D2DBC" w:rsidRDefault="00A702C4" w:rsidP="00A702C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niewykonania przez Wykonawcę jednostkowego zlecenia, Wykonawca zobowiązany jest do zapłaty Zamawiającemu tytułem kary umownej kwot</w:t>
      </w:r>
      <w:r w:rsidR="00B04707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stanowiąc</w:t>
      </w:r>
      <w:r w:rsidR="00B04707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ą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równowartość </w:t>
      </w:r>
      <w:r w:rsidR="007062EB"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</w:t>
      </w:r>
      <w:r w:rsidR="003457FA"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</w:t>
      </w:r>
      <w:r w:rsidR="00983451"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%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3457FA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kwoty wynagrodzenia brutto za jednostko</w:t>
      </w:r>
      <w:r w:rsidR="00BA1895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 zlecenie, o którym mowa w § 4</w:t>
      </w:r>
      <w:r w:rsidR="003457FA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ust. 2</w:t>
      </w:r>
      <w:r w:rsidR="00FE2624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z zastrzeżeniem ust. 6. </w:t>
      </w:r>
    </w:p>
    <w:p w:rsidR="00B83D78" w:rsidRPr="007D2DBC" w:rsidRDefault="00A702C4" w:rsidP="00A702C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  <w:r w:rsidR="00BA51F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Zamawiającemu przysługuje prawo do rozwiązania umowy w każdym przypadku niewykonania bądź nienależytego wykonania zobowiązań wynikających z niniejszej umowy. Za nienależytą realizację zobowiązania uważa się w szczególności niedotrzymanie jakiegokolwiek zobowiązani</w:t>
      </w:r>
      <w:r w:rsidR="00BA1895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wskazanego  w § 1</w:t>
      </w:r>
      <w:r w:rsidR="00770EE4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BA1895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§ 3</w:t>
      </w:r>
      <w:r w:rsidR="00BF345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BA1895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umowy</w:t>
      </w:r>
      <w:r w:rsidR="00BF345D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zastrzeżeniem ust. 7.</w:t>
      </w:r>
    </w:p>
    <w:p w:rsidR="00B83D78" w:rsidRPr="007D2DBC" w:rsidRDefault="00BA51FD" w:rsidP="00BA51F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7.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określonym w ust. 2, Zamawiający może rozwiązać umowę w trybie natychmiastowym. Rozwiązanie umowy nie pozbawia Zamawiającego prawa do naliczenia kary umownej, o której mowa w ust. 4.</w:t>
      </w:r>
    </w:p>
    <w:p w:rsidR="00B83D78" w:rsidRPr="007D2DBC" w:rsidRDefault="00BA51FD" w:rsidP="00BA51F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8. </w:t>
      </w:r>
      <w:r w:rsidR="00F466CC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 zastrzeżeniem przepisów powszechnie obowiązujących </w:t>
      </w:r>
      <w:r w:rsidR="00983451" w:rsidRPr="007D2DBC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wyraża zgodę na potrącenie naliczonych kar umownych z należnego mu wynagrodzenia, bez konieczności wcześniejszego wzywania go do zapłaty.</w:t>
      </w:r>
    </w:p>
    <w:p w:rsidR="00983451" w:rsidRPr="007D2DBC" w:rsidRDefault="00BA51FD" w:rsidP="00BA51F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9.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zastrzega sobie prawo żądania odszkodowania uzupełniającego </w:t>
      </w:r>
      <w:r w:rsidR="00983451" w:rsidRPr="007D2DB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na zasadach ogólnych wynikających z Kodeksu Cywilnego w przypadku, gdy kary umowne nie pokryją w pełnej wysokości szkody poniesionej przez Zamawiającego.</w:t>
      </w:r>
    </w:p>
    <w:p w:rsidR="00D550DF" w:rsidRPr="007D2DBC" w:rsidRDefault="00D550DF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983451" w:rsidRPr="007D2DBC" w:rsidRDefault="005D20F5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6</w:t>
      </w:r>
    </w:p>
    <w:p w:rsidR="00244E87" w:rsidRPr="007D2DBC" w:rsidRDefault="00244E87" w:rsidP="00244E87">
      <w:pPr>
        <w:numPr>
          <w:ilvl w:val="0"/>
          <w:numId w:val="17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Osobą upoważnioną do wykonywania w imieniu Zamawiającego czynności związanych z realizacją niniejszej umowy, w tym w szczególności do prowadzenia wszelkiej korespondencji z Wykonawcą, naliczania i potrącania kar umownych, wprowadzania zmian w umowie w sposób określony w §</w:t>
      </w:r>
      <w:r w:rsidR="003457FA" w:rsidRPr="007D2DBC">
        <w:rPr>
          <w:rFonts w:ascii="Arial" w:hAnsi="Arial" w:cs="Arial"/>
          <w:color w:val="000000"/>
          <w:sz w:val="20"/>
          <w:szCs w:val="20"/>
        </w:rPr>
        <w:t xml:space="preserve"> </w:t>
      </w:r>
      <w:r w:rsidR="00027FAF" w:rsidRPr="007D2DBC">
        <w:rPr>
          <w:rFonts w:ascii="Arial" w:hAnsi="Arial" w:cs="Arial"/>
          <w:color w:val="000000"/>
          <w:sz w:val="20"/>
          <w:szCs w:val="20"/>
        </w:rPr>
        <w:t>7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jest Pan Aleksander Olszanowski - Dyrektor Wydziału Administracyjnego.  </w:t>
      </w:r>
    </w:p>
    <w:p w:rsidR="007062EB" w:rsidRPr="007D2DBC" w:rsidRDefault="00983451" w:rsidP="007062EB">
      <w:pPr>
        <w:numPr>
          <w:ilvl w:val="0"/>
          <w:numId w:val="17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lastRenderedPageBreak/>
        <w:t>Osob</w:t>
      </w:r>
      <w:r w:rsidR="00244E87" w:rsidRPr="007D2DBC">
        <w:rPr>
          <w:rFonts w:ascii="Arial" w:hAnsi="Arial" w:cs="Arial"/>
          <w:color w:val="000000"/>
          <w:sz w:val="20"/>
          <w:szCs w:val="20"/>
        </w:rPr>
        <w:t>ą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upoważnion</w:t>
      </w:r>
      <w:r w:rsidR="003457FA" w:rsidRPr="007D2DBC">
        <w:rPr>
          <w:rFonts w:ascii="Arial" w:hAnsi="Arial" w:cs="Arial"/>
          <w:color w:val="000000"/>
          <w:sz w:val="20"/>
          <w:szCs w:val="20"/>
        </w:rPr>
        <w:t>ą</w:t>
      </w:r>
      <w:r w:rsidR="00244E87" w:rsidRPr="007D2DBC">
        <w:rPr>
          <w:rFonts w:ascii="Arial" w:hAnsi="Arial" w:cs="Arial"/>
          <w:color w:val="000000"/>
          <w:sz w:val="20"/>
          <w:szCs w:val="20"/>
        </w:rPr>
        <w:t xml:space="preserve"> do bieżących kontaktów z Wykonawcą w toku realizacji umowy w tym w szczególności przekazywania wiążących zleceń na usługi cateringowe </w:t>
      </w:r>
      <w:r w:rsidRPr="007D2DBC">
        <w:rPr>
          <w:rFonts w:ascii="Arial" w:hAnsi="Arial" w:cs="Arial"/>
          <w:color w:val="000000"/>
          <w:sz w:val="20"/>
          <w:szCs w:val="20"/>
        </w:rPr>
        <w:t>jest Pan Wiesław Lichwa – pracownik Wydziału Administracyjnego Urzędu Marszałkowskiego Woj</w:t>
      </w:r>
      <w:r w:rsidR="00336E4D" w:rsidRPr="007D2DBC">
        <w:rPr>
          <w:rFonts w:ascii="Arial" w:hAnsi="Arial" w:cs="Arial"/>
          <w:color w:val="000000"/>
          <w:sz w:val="20"/>
          <w:szCs w:val="20"/>
        </w:rPr>
        <w:t xml:space="preserve">ewództwa Zachodniopomorskiego, </w:t>
      </w:r>
      <w:r w:rsidRPr="007D2DBC">
        <w:rPr>
          <w:rFonts w:ascii="Arial" w:hAnsi="Arial" w:cs="Arial"/>
          <w:color w:val="000000"/>
          <w:sz w:val="20"/>
          <w:szCs w:val="20"/>
        </w:rPr>
        <w:t>t</w:t>
      </w:r>
      <w:r w:rsidR="00B948FD">
        <w:rPr>
          <w:rFonts w:ascii="Arial" w:hAnsi="Arial" w:cs="Arial"/>
          <w:color w:val="000000"/>
          <w:sz w:val="20"/>
          <w:szCs w:val="20"/>
        </w:rPr>
        <w:t>el. 91 452 88 64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lub inna osoba wskazana przez Zamawiającego.</w:t>
      </w:r>
    </w:p>
    <w:p w:rsidR="00983451" w:rsidRDefault="00983451" w:rsidP="007062EB">
      <w:pPr>
        <w:numPr>
          <w:ilvl w:val="0"/>
          <w:numId w:val="17"/>
        </w:numPr>
        <w:tabs>
          <w:tab w:val="clear" w:pos="360"/>
          <w:tab w:val="num" w:pos="540"/>
        </w:tabs>
        <w:spacing w:after="0" w:line="360" w:lineRule="auto"/>
        <w:ind w:left="540" w:hanging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Osobami upoważnionymi do reprezentowania Wykonawcy w sprawach związanych </w:t>
      </w:r>
      <w:r w:rsidRPr="007D2DBC">
        <w:rPr>
          <w:rFonts w:ascii="Arial" w:hAnsi="Arial" w:cs="Arial"/>
          <w:color w:val="000000"/>
          <w:sz w:val="20"/>
          <w:szCs w:val="20"/>
        </w:rPr>
        <w:br/>
        <w:t>z realizacją niniejszej umowy są:</w:t>
      </w:r>
    </w:p>
    <w:p w:rsidR="00785D58" w:rsidRPr="007D2DBC" w:rsidRDefault="00785D58" w:rsidP="00785D58">
      <w:pPr>
        <w:spacing w:after="0" w:line="360" w:lineRule="auto"/>
        <w:ind w:left="54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85D58" w:rsidRDefault="00785D58" w:rsidP="00785D58">
      <w:pPr>
        <w:numPr>
          <w:ilvl w:val="1"/>
          <w:numId w:val="9"/>
        </w:numPr>
        <w:tabs>
          <w:tab w:val="clear" w:pos="2073"/>
          <w:tab w:val="num" w:pos="1134"/>
        </w:tabs>
        <w:spacing w:after="0" w:line="360" w:lineRule="auto"/>
        <w:ind w:hanging="150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</w:t>
      </w:r>
    </w:p>
    <w:p w:rsidR="00983451" w:rsidRPr="007D2DBC" w:rsidRDefault="00785D58" w:rsidP="00785D58">
      <w:pPr>
        <w:numPr>
          <w:ilvl w:val="1"/>
          <w:numId w:val="9"/>
        </w:numPr>
        <w:tabs>
          <w:tab w:val="clear" w:pos="2073"/>
          <w:tab w:val="num" w:pos="1134"/>
        </w:tabs>
        <w:spacing w:after="0" w:line="360" w:lineRule="auto"/>
        <w:ind w:hanging="150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…………………………………………………………………………………………….  </w:t>
      </w:r>
      <w:r w:rsidR="00983451" w:rsidRPr="007D2DB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457FA" w:rsidRPr="007D2DBC" w:rsidRDefault="003457FA" w:rsidP="007062EB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83451" w:rsidRPr="007D2DBC" w:rsidRDefault="005D20F5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7</w:t>
      </w:r>
    </w:p>
    <w:p w:rsidR="002A464B" w:rsidRDefault="00983451" w:rsidP="005A3F5F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Wszelkie zmiany umowy wymagaj</w:t>
      </w:r>
      <w:r w:rsidRPr="007D2DBC">
        <w:rPr>
          <w:rFonts w:ascii="Arial" w:eastAsia="TimesNewRoman" w:hAnsi="Arial" w:cs="Arial"/>
          <w:color w:val="000000"/>
          <w:sz w:val="20"/>
          <w:szCs w:val="20"/>
        </w:rPr>
        <w:t xml:space="preserve">ą </w:t>
      </w:r>
      <w:r w:rsidRPr="007D2DBC">
        <w:rPr>
          <w:rFonts w:ascii="Arial" w:hAnsi="Arial" w:cs="Arial"/>
          <w:color w:val="000000"/>
          <w:sz w:val="20"/>
          <w:szCs w:val="20"/>
        </w:rPr>
        <w:t>formy pisemnej pod rygorem niewa</w:t>
      </w:r>
      <w:r w:rsidRPr="007D2DBC">
        <w:rPr>
          <w:rFonts w:ascii="Arial" w:eastAsia="TimesNewRoman" w:hAnsi="Arial" w:cs="Arial"/>
          <w:color w:val="000000"/>
          <w:sz w:val="20"/>
          <w:szCs w:val="20"/>
        </w:rPr>
        <w:t>ż</w:t>
      </w:r>
      <w:r w:rsidRPr="007D2DBC">
        <w:rPr>
          <w:rFonts w:ascii="Arial" w:hAnsi="Arial" w:cs="Arial"/>
          <w:color w:val="000000"/>
          <w:sz w:val="20"/>
          <w:szCs w:val="20"/>
        </w:rPr>
        <w:t>no</w:t>
      </w:r>
      <w:r w:rsidRPr="007D2DBC">
        <w:rPr>
          <w:rFonts w:ascii="Arial" w:eastAsia="TimesNewRoman" w:hAnsi="Arial" w:cs="Arial"/>
          <w:color w:val="000000"/>
          <w:sz w:val="20"/>
          <w:szCs w:val="20"/>
        </w:rPr>
        <w:t>ś</w:t>
      </w:r>
      <w:r w:rsidRPr="007D2DBC">
        <w:rPr>
          <w:rFonts w:ascii="Arial" w:hAnsi="Arial" w:cs="Arial"/>
          <w:color w:val="000000"/>
          <w:sz w:val="20"/>
          <w:szCs w:val="20"/>
        </w:rPr>
        <w:t>ci.</w:t>
      </w:r>
    </w:p>
    <w:p w:rsidR="002A464B" w:rsidRPr="002A464B" w:rsidRDefault="002A464B" w:rsidP="005A3F5F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2A464B">
        <w:rPr>
          <w:rFonts w:ascii="Arial" w:hAnsi="Arial" w:cs="Arial"/>
          <w:sz w:val="20"/>
          <w:szCs w:val="20"/>
        </w:rPr>
        <w:t>Strony przewidują możliwość zmian postanowień zawartej umowy w stosunku do treści oferty na podstawie której dokonano wyboru wykonawcy. Zmiany mogą obejmować:</w:t>
      </w:r>
    </w:p>
    <w:p w:rsidR="002A464B" w:rsidRDefault="002A464B" w:rsidP="002A464B">
      <w:pPr>
        <w:pStyle w:val="Akapitzlist"/>
        <w:tabs>
          <w:tab w:val="left" w:pos="421"/>
        </w:tabs>
        <w:spacing w:after="0" w:line="360" w:lineRule="auto"/>
        <w:ind w:right="23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3B14DF">
        <w:rPr>
          <w:rFonts w:ascii="Arial" w:hAnsi="Arial" w:cs="Arial"/>
          <w:sz w:val="20"/>
          <w:szCs w:val="20"/>
        </w:rPr>
        <w:t>zmian</w:t>
      </w:r>
      <w:r>
        <w:rPr>
          <w:rFonts w:ascii="Arial" w:hAnsi="Arial" w:cs="Arial"/>
          <w:sz w:val="20"/>
          <w:szCs w:val="20"/>
        </w:rPr>
        <w:t>y,</w:t>
      </w:r>
      <w:r w:rsidRPr="003B14DF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e</w:t>
      </w:r>
      <w:r w:rsidRPr="003B14DF">
        <w:rPr>
          <w:rFonts w:ascii="Arial" w:hAnsi="Arial" w:cs="Arial"/>
          <w:sz w:val="20"/>
          <w:szCs w:val="20"/>
        </w:rPr>
        <w:t xml:space="preserve"> następstwem zmian danych Stron ujawnionych w rejestrach publicznych. W takiej sytuacji Strony wprowadzą do umowy stosowne zmiany bądź wskażą nowe dane wynikające ze zmian w rejestrach publicznych. </w:t>
      </w:r>
    </w:p>
    <w:p w:rsidR="002A464B" w:rsidRDefault="002A464B" w:rsidP="002A464B">
      <w:pPr>
        <w:pStyle w:val="Akapitzlist"/>
        <w:tabs>
          <w:tab w:val="left" w:pos="421"/>
        </w:tabs>
        <w:spacing w:after="0" w:line="360" w:lineRule="auto"/>
        <w:ind w:right="23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3B14DF">
        <w:rPr>
          <w:rFonts w:ascii="Arial" w:hAnsi="Arial" w:cs="Arial"/>
          <w:sz w:val="20"/>
          <w:szCs w:val="20"/>
        </w:rPr>
        <w:t xml:space="preserve">zmiany okresu realizacji niniejszej umowy, wskazanego </w:t>
      </w:r>
      <w:r>
        <w:rPr>
          <w:rFonts w:ascii="Arial" w:hAnsi="Arial" w:cs="Arial"/>
          <w:sz w:val="20"/>
          <w:szCs w:val="20"/>
        </w:rPr>
        <w:t>w § 9</w:t>
      </w:r>
      <w:r w:rsidRPr="003B14DF">
        <w:rPr>
          <w:rFonts w:ascii="Arial" w:hAnsi="Arial" w:cs="Arial"/>
          <w:sz w:val="20"/>
          <w:szCs w:val="20"/>
        </w:rPr>
        <w:t xml:space="preserve"> ust 1</w:t>
      </w:r>
      <w:r>
        <w:rPr>
          <w:rFonts w:ascii="Arial" w:hAnsi="Arial" w:cs="Arial"/>
          <w:sz w:val="20"/>
          <w:szCs w:val="20"/>
        </w:rPr>
        <w:t xml:space="preserve"> - z</w:t>
      </w:r>
      <w:r w:rsidRPr="003B14DF">
        <w:rPr>
          <w:rFonts w:ascii="Arial" w:hAnsi="Arial" w:cs="Arial"/>
          <w:sz w:val="20"/>
          <w:szCs w:val="20"/>
        </w:rPr>
        <w:t xml:space="preserve">miana będzie polegała na przedłużeniu tego okresu o nie więcej niż </w:t>
      </w:r>
      <w:r>
        <w:rPr>
          <w:rFonts w:ascii="Arial" w:hAnsi="Arial" w:cs="Arial"/>
          <w:sz w:val="20"/>
          <w:szCs w:val="20"/>
        </w:rPr>
        <w:t>2</w:t>
      </w:r>
      <w:r w:rsidRPr="003B14DF">
        <w:rPr>
          <w:rFonts w:ascii="Arial" w:hAnsi="Arial" w:cs="Arial"/>
          <w:sz w:val="20"/>
          <w:szCs w:val="20"/>
        </w:rPr>
        <w:t xml:space="preserve"> miesi</w:t>
      </w:r>
      <w:r>
        <w:rPr>
          <w:rFonts w:ascii="Arial" w:hAnsi="Arial" w:cs="Arial"/>
          <w:sz w:val="20"/>
          <w:szCs w:val="20"/>
        </w:rPr>
        <w:t>ące</w:t>
      </w:r>
      <w:r w:rsidRPr="003B14DF">
        <w:rPr>
          <w:rFonts w:ascii="Arial" w:hAnsi="Arial" w:cs="Arial"/>
          <w:sz w:val="20"/>
          <w:szCs w:val="20"/>
        </w:rPr>
        <w:t xml:space="preserve"> i może nastąpić w przypadku, gdy całkowita wartość wynag</w:t>
      </w:r>
      <w:r>
        <w:rPr>
          <w:rFonts w:ascii="Arial" w:hAnsi="Arial" w:cs="Arial"/>
          <w:sz w:val="20"/>
          <w:szCs w:val="20"/>
        </w:rPr>
        <w:t>rodzenia, wskazanego w § 4 ust 1</w:t>
      </w:r>
      <w:r w:rsidRPr="003B14DF">
        <w:rPr>
          <w:rFonts w:ascii="Arial" w:hAnsi="Arial" w:cs="Arial"/>
          <w:sz w:val="20"/>
          <w:szCs w:val="20"/>
        </w:rPr>
        <w:t xml:space="preserve"> nie zostanie w pełni wykorzystana.</w:t>
      </w:r>
    </w:p>
    <w:p w:rsidR="002A464B" w:rsidRPr="002A464B" w:rsidRDefault="002A464B" w:rsidP="002A464B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przedstawicieli stron upoważnionych do prowadzenia spraw związanych z realizacją umowy traktowane będą jako zmiany umowy nie wymagające sporządzania stosownego aneksu. Dla skuteczności wskazanych zmian wystarczające będzie pisemne poinformowanie drugiej strony o konieczności dokonania zmiany wraz ze wskazaniem przyczyny.</w:t>
      </w:r>
    </w:p>
    <w:p w:rsidR="009878D9" w:rsidRPr="007D2DBC" w:rsidRDefault="009878D9" w:rsidP="009878D9">
      <w:pPr>
        <w:pStyle w:val="Tekstpodstawowy"/>
        <w:tabs>
          <w:tab w:val="left" w:pos="426"/>
        </w:tabs>
        <w:suppressAutoHyphens/>
        <w:spacing w:before="80" w:after="80" w:line="280" w:lineRule="exact"/>
        <w:ind w:left="426"/>
        <w:jc w:val="center"/>
        <w:rPr>
          <w:rFonts w:ascii="Arial" w:hAnsi="Arial" w:cs="Arial"/>
          <w:b/>
          <w:color w:val="000000"/>
          <w:sz w:val="20"/>
          <w:szCs w:val="20"/>
          <w:lang w:eastAsia="zh-CN"/>
        </w:rPr>
      </w:pPr>
      <w:r w:rsidRPr="007D2DBC">
        <w:rPr>
          <w:rFonts w:ascii="Arial" w:hAnsi="Arial" w:cs="Arial"/>
          <w:b/>
          <w:color w:val="000000"/>
          <w:sz w:val="20"/>
          <w:szCs w:val="20"/>
          <w:lang w:eastAsia="zh-CN"/>
        </w:rPr>
        <w:t>§</w:t>
      </w:r>
      <w:r w:rsidR="005D20F5" w:rsidRPr="007D2DBC">
        <w:rPr>
          <w:rFonts w:ascii="Arial" w:hAnsi="Arial" w:cs="Arial"/>
          <w:b/>
          <w:color w:val="000000"/>
          <w:sz w:val="20"/>
          <w:szCs w:val="20"/>
          <w:lang w:eastAsia="zh-CN"/>
        </w:rPr>
        <w:t xml:space="preserve"> 8</w:t>
      </w:r>
    </w:p>
    <w:p w:rsidR="009878D9" w:rsidRPr="007D2DBC" w:rsidRDefault="009878D9" w:rsidP="00F466CC">
      <w:pPr>
        <w:tabs>
          <w:tab w:val="left" w:pos="426"/>
          <w:tab w:val="num" w:pos="2340"/>
        </w:tabs>
        <w:suppressAutoHyphens/>
        <w:spacing w:after="0" w:line="360" w:lineRule="auto"/>
        <w:ind w:left="425"/>
        <w:jc w:val="both"/>
        <w:rPr>
          <w:rFonts w:ascii="Arial" w:hAnsi="Arial" w:cs="Arial"/>
          <w:color w:val="000000"/>
          <w:sz w:val="20"/>
          <w:szCs w:val="20"/>
          <w:lang w:eastAsia="zh-CN"/>
        </w:rPr>
      </w:pPr>
      <w:r w:rsidRPr="007D2DBC">
        <w:rPr>
          <w:rFonts w:ascii="Arial" w:hAnsi="Arial" w:cs="Arial"/>
          <w:color w:val="000000"/>
          <w:sz w:val="20"/>
          <w:szCs w:val="20"/>
        </w:rPr>
        <w:t>Wykonawcy nie przysługują żadne roszcze</w:t>
      </w:r>
      <w:r w:rsidRPr="007D2DBC">
        <w:rPr>
          <w:rFonts w:ascii="Arial" w:eastAsia="TimesNewRoman" w:hAnsi="Arial" w:cs="Arial"/>
          <w:color w:val="000000"/>
          <w:sz w:val="20"/>
          <w:szCs w:val="20"/>
        </w:rPr>
        <w:t xml:space="preserve">nia </w:t>
      </w:r>
      <w:r w:rsidRPr="007D2DBC">
        <w:rPr>
          <w:rFonts w:ascii="Arial" w:hAnsi="Arial" w:cs="Arial"/>
          <w:color w:val="000000"/>
          <w:sz w:val="20"/>
          <w:szCs w:val="20"/>
        </w:rPr>
        <w:t>z tytułu niewykorzystania przez Zamawiającego w całym okresie obowiązywania umowy cało</w:t>
      </w:r>
      <w:r w:rsidRPr="007D2DBC">
        <w:rPr>
          <w:rFonts w:ascii="Arial" w:eastAsia="TimesNewRoman" w:hAnsi="Arial" w:cs="Arial"/>
          <w:color w:val="000000"/>
          <w:sz w:val="20"/>
          <w:szCs w:val="20"/>
        </w:rPr>
        <w:t>ś</w:t>
      </w:r>
      <w:r w:rsidRPr="007D2DBC">
        <w:rPr>
          <w:rFonts w:ascii="Arial" w:hAnsi="Arial" w:cs="Arial"/>
          <w:color w:val="000000"/>
          <w:sz w:val="20"/>
          <w:szCs w:val="20"/>
        </w:rPr>
        <w:t>ci kwoty okre</w:t>
      </w:r>
      <w:r w:rsidRPr="007D2DBC">
        <w:rPr>
          <w:rFonts w:ascii="Arial" w:eastAsia="TimesNewRoman" w:hAnsi="Arial" w:cs="Arial"/>
          <w:color w:val="000000"/>
          <w:sz w:val="20"/>
          <w:szCs w:val="20"/>
        </w:rPr>
        <w:t>ś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lonej w § </w:t>
      </w:r>
      <w:r w:rsidR="00CE1737" w:rsidRPr="007D2DBC">
        <w:rPr>
          <w:rFonts w:ascii="Arial" w:hAnsi="Arial" w:cs="Arial"/>
          <w:color w:val="000000"/>
          <w:sz w:val="20"/>
          <w:szCs w:val="20"/>
        </w:rPr>
        <w:t>4</w:t>
      </w:r>
      <w:r w:rsidRPr="007D2DBC">
        <w:rPr>
          <w:rFonts w:ascii="Arial" w:hAnsi="Arial" w:cs="Arial"/>
          <w:color w:val="000000"/>
          <w:sz w:val="20"/>
          <w:szCs w:val="20"/>
        </w:rPr>
        <w:t xml:space="preserve"> ust. 1 niniejszej umowy, spowodowanego </w:t>
      </w:r>
      <w:r w:rsidRPr="007D2DBC">
        <w:rPr>
          <w:rFonts w:ascii="Arial" w:hAnsi="Arial" w:cs="Arial"/>
          <w:color w:val="000000"/>
          <w:sz w:val="20"/>
          <w:szCs w:val="20"/>
          <w:lang w:eastAsia="zh-CN"/>
        </w:rPr>
        <w:t xml:space="preserve">okolicznościami związanymi z wystąpieniem COVID-19.  </w:t>
      </w:r>
    </w:p>
    <w:p w:rsidR="00B948FD" w:rsidRDefault="00B948FD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983451" w:rsidRPr="007D2DBC" w:rsidRDefault="005D20F5" w:rsidP="00336E4D">
      <w:pPr>
        <w:spacing w:after="0" w:line="360" w:lineRule="auto"/>
        <w:ind w:left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D2DB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9</w:t>
      </w:r>
    </w:p>
    <w:p w:rsidR="005D20F5" w:rsidRPr="007D2DBC" w:rsidRDefault="00983451" w:rsidP="005D20F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color w:val="000000"/>
          <w:spacing w:val="6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>Niniejsza umowa zostaje zawarta na cza</w:t>
      </w:r>
      <w:r w:rsidR="00C31428" w:rsidRPr="007D2DBC">
        <w:rPr>
          <w:rFonts w:ascii="Arial" w:hAnsi="Arial" w:cs="Arial"/>
          <w:color w:val="000000"/>
          <w:sz w:val="20"/>
          <w:szCs w:val="20"/>
          <w:lang w:eastAsia="pl-PL"/>
        </w:rPr>
        <w:t>s określony od dnia jej zawarcia</w:t>
      </w: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do dnia </w:t>
      </w:r>
      <w:r w:rsidR="004B53A0" w:rsidRPr="007D2DBC">
        <w:rPr>
          <w:rFonts w:ascii="Arial" w:hAnsi="Arial" w:cs="Arial"/>
          <w:color w:val="000000"/>
          <w:sz w:val="20"/>
          <w:szCs w:val="20"/>
          <w:lang w:eastAsia="pl-PL"/>
        </w:rPr>
        <w:t>………………………………………………</w:t>
      </w: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 xml:space="preserve"> i może być rozwiązana prze</w:t>
      </w:r>
      <w:r w:rsidR="00B948FD">
        <w:rPr>
          <w:rFonts w:ascii="Arial" w:hAnsi="Arial" w:cs="Arial"/>
          <w:color w:val="000000"/>
          <w:sz w:val="20"/>
          <w:szCs w:val="20"/>
          <w:lang w:eastAsia="pl-PL"/>
        </w:rPr>
        <w:t>z Zamawiającego z zachowaniem 14</w:t>
      </w: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>-dniowego okresu wypowiedzenia.</w:t>
      </w:r>
    </w:p>
    <w:p w:rsidR="005D20F5" w:rsidRPr="007D2DBC" w:rsidRDefault="00983451" w:rsidP="005D20F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color w:val="000000"/>
          <w:spacing w:val="6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>Okres wypowiedzenia, o którym mowa w ust. 1 rozpoczyna bieg od dnia doręczenia Wykonawcy pisemnego oświadczenia o rozwiązaniu umowy.</w:t>
      </w:r>
    </w:p>
    <w:p w:rsidR="00983451" w:rsidRPr="007D2DBC" w:rsidRDefault="00983451" w:rsidP="005D20F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color w:val="000000"/>
          <w:spacing w:val="60"/>
          <w:sz w:val="20"/>
          <w:szCs w:val="20"/>
          <w:lang w:eastAsia="pl-PL"/>
        </w:rPr>
      </w:pP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 xml:space="preserve">W przypadku rozwiązania umowy, o jakim mowa w ust. 1 oraz § </w:t>
      </w:r>
      <w:r w:rsidR="00CE1737" w:rsidRPr="007D2DBC">
        <w:rPr>
          <w:rFonts w:ascii="Arial" w:hAnsi="Arial" w:cs="Arial"/>
          <w:color w:val="000000"/>
          <w:sz w:val="20"/>
          <w:szCs w:val="20"/>
          <w:lang w:eastAsia="pl-PL"/>
        </w:rPr>
        <w:t>5</w:t>
      </w: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 xml:space="preserve"> ust. </w:t>
      </w:r>
      <w:r w:rsidR="00147DF6" w:rsidRPr="007D2DBC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CE1737" w:rsidRPr="007D2DBC">
        <w:rPr>
          <w:rFonts w:ascii="Arial" w:hAnsi="Arial" w:cs="Arial"/>
          <w:color w:val="000000"/>
          <w:sz w:val="20"/>
          <w:szCs w:val="20"/>
          <w:lang w:eastAsia="pl-PL"/>
        </w:rPr>
        <w:t xml:space="preserve"> i 7</w:t>
      </w:r>
      <w:r w:rsidRPr="007D2DBC">
        <w:rPr>
          <w:rFonts w:ascii="Arial" w:hAnsi="Arial" w:cs="Arial"/>
          <w:color w:val="000000"/>
          <w:sz w:val="20"/>
          <w:szCs w:val="20"/>
          <w:lang w:eastAsia="pl-PL"/>
        </w:rPr>
        <w:t xml:space="preserve"> Wykonawca może żądać wynagrodzenia jedynie za część umowy wykonaną do daty jej rozwiązania.</w:t>
      </w:r>
    </w:p>
    <w:p w:rsidR="00D550DF" w:rsidRPr="007D2DBC" w:rsidRDefault="00D550DF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32B84" w:rsidRDefault="00C32B84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451" w:rsidRPr="007D2DBC" w:rsidRDefault="00983451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lastRenderedPageBreak/>
        <w:t>§ 1</w:t>
      </w:r>
      <w:r w:rsidR="005D20F5" w:rsidRPr="007D2DBC">
        <w:rPr>
          <w:rFonts w:ascii="Arial" w:hAnsi="Arial" w:cs="Arial"/>
          <w:b/>
          <w:color w:val="000000"/>
          <w:sz w:val="20"/>
          <w:szCs w:val="20"/>
        </w:rPr>
        <w:t>0</w:t>
      </w:r>
    </w:p>
    <w:p w:rsidR="00983451" w:rsidRPr="007D2DBC" w:rsidRDefault="00983451" w:rsidP="00336E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pacing w:val="6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Wszelkie zmiany niniejszej umowy jak i oświadczenia przewidziane w jej treści wymagają formy pisemnej, pod rygorem nieważności.</w:t>
      </w:r>
    </w:p>
    <w:p w:rsidR="00D550DF" w:rsidRPr="007D2DBC" w:rsidRDefault="00D550DF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451" w:rsidRPr="007D2DBC" w:rsidRDefault="00983451" w:rsidP="00336E4D">
      <w:pPr>
        <w:spacing w:after="0" w:line="360" w:lineRule="auto"/>
        <w:ind w:left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>§ 1</w:t>
      </w:r>
      <w:r w:rsidR="005D20F5" w:rsidRPr="007D2DBC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BE18E3" w:rsidRDefault="00983451" w:rsidP="00BE18E3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>Umowę sporządzono w dwóch jednobrzmiących egzemplarzach, po jednym dla każdej ze stron.</w:t>
      </w:r>
    </w:p>
    <w:p w:rsidR="00BE18E3" w:rsidRDefault="00BE18E3" w:rsidP="00BE18E3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E18E3">
        <w:rPr>
          <w:rFonts w:ascii="Arial" w:hAnsi="Arial" w:cs="Arial"/>
          <w:sz w:val="20"/>
          <w:szCs w:val="20"/>
        </w:rPr>
        <w:t>W sprawach nie uregulowanych niniejszą umową mają zastosowanie przepisy ustawy Prawo zamówień publicznych oraz ustawy Kodeks Cywilny.</w:t>
      </w:r>
    </w:p>
    <w:p w:rsidR="00BE18E3" w:rsidRPr="00BE18E3" w:rsidRDefault="00BE18E3" w:rsidP="00BE18E3">
      <w:pPr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BE18E3">
        <w:rPr>
          <w:rFonts w:ascii="Arial" w:hAnsi="Arial" w:cs="Arial"/>
          <w:sz w:val="20"/>
          <w:szCs w:val="20"/>
        </w:rPr>
        <w:t>Integralną częścią niniejszej umowy są następujące załączniki:</w:t>
      </w:r>
    </w:p>
    <w:p w:rsidR="00BE18E3" w:rsidRDefault="00BE18E3" w:rsidP="00A21DE9">
      <w:pPr>
        <w:numPr>
          <w:ilvl w:val="0"/>
          <w:numId w:val="22"/>
        </w:numPr>
        <w:tabs>
          <w:tab w:val="left" w:pos="540"/>
          <w:tab w:val="left" w:pos="993"/>
        </w:tabs>
        <w:spacing w:before="40" w:after="40" w:line="360" w:lineRule="auto"/>
        <w:ind w:left="993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– załącznik nr 1,</w:t>
      </w:r>
    </w:p>
    <w:p w:rsidR="00BE18E3" w:rsidRDefault="00BE18E3" w:rsidP="00A21DE9">
      <w:pPr>
        <w:numPr>
          <w:ilvl w:val="0"/>
          <w:numId w:val="22"/>
        </w:numPr>
        <w:tabs>
          <w:tab w:val="left" w:pos="993"/>
        </w:tabs>
        <w:spacing w:before="40" w:after="40" w:line="360" w:lineRule="auto"/>
        <w:ind w:left="99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 – załącznik nr 2.</w:t>
      </w:r>
    </w:p>
    <w:p w:rsidR="00BE18E3" w:rsidRPr="00BE18E3" w:rsidRDefault="00BE18E3" w:rsidP="00BE18E3">
      <w:pPr>
        <w:spacing w:after="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D550DF" w:rsidRPr="007D2DBC" w:rsidRDefault="00D550DF" w:rsidP="007062EB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83451" w:rsidRPr="007D2DBC" w:rsidRDefault="00983451" w:rsidP="00336E4D">
      <w:pPr>
        <w:spacing w:after="0" w:line="360" w:lineRule="auto"/>
        <w:ind w:left="710"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>WYKONAWCA</w:t>
      </w:r>
      <w:r w:rsidRPr="007D2DBC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</w:t>
      </w:r>
      <w:r w:rsidRPr="007D2DBC">
        <w:rPr>
          <w:rFonts w:ascii="Arial" w:hAnsi="Arial" w:cs="Arial"/>
          <w:color w:val="000000"/>
          <w:sz w:val="20"/>
          <w:szCs w:val="20"/>
        </w:rPr>
        <w:tab/>
      </w:r>
      <w:r w:rsidRPr="007D2DBC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7D2DBC">
        <w:rPr>
          <w:rFonts w:ascii="Arial" w:hAnsi="Arial" w:cs="Arial"/>
          <w:b/>
          <w:color w:val="000000"/>
          <w:sz w:val="20"/>
          <w:szCs w:val="20"/>
        </w:rPr>
        <w:t>ZAMAWIAJĄCY</w:t>
      </w:r>
    </w:p>
    <w:p w:rsidR="00983451" w:rsidRPr="007D2DBC" w:rsidRDefault="00983451" w:rsidP="00336E4D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83451" w:rsidRPr="007D2DBC" w:rsidRDefault="00983451" w:rsidP="00336E4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color w:val="000000"/>
          <w:sz w:val="20"/>
          <w:szCs w:val="20"/>
        </w:rPr>
        <w:t xml:space="preserve">    </w:t>
      </w:r>
      <w:r w:rsidR="0043424C">
        <w:rPr>
          <w:rFonts w:ascii="Arial" w:hAnsi="Arial" w:cs="Arial"/>
          <w:color w:val="000000"/>
          <w:sz w:val="20"/>
          <w:szCs w:val="20"/>
        </w:rPr>
        <w:t xml:space="preserve">                </w:t>
      </w:r>
    </w:p>
    <w:p w:rsidR="00983451" w:rsidRPr="007D2DBC" w:rsidRDefault="0043424C" w:rsidP="00336E4D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3451" w:rsidRPr="007D2DBC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983451" w:rsidRPr="007D2DBC">
        <w:rPr>
          <w:rFonts w:ascii="Arial" w:hAnsi="Arial" w:cs="Arial"/>
          <w:b/>
          <w:color w:val="000000"/>
          <w:sz w:val="20"/>
          <w:szCs w:val="20"/>
        </w:rPr>
        <w:t xml:space="preserve">           </w:t>
      </w:r>
    </w:p>
    <w:p w:rsidR="00336E4D" w:rsidRPr="007D2DBC" w:rsidRDefault="00983451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2DBC">
        <w:rPr>
          <w:rFonts w:ascii="Arial" w:hAnsi="Arial" w:cs="Arial"/>
          <w:b/>
          <w:color w:val="000000"/>
          <w:sz w:val="20"/>
          <w:szCs w:val="20"/>
        </w:rPr>
        <w:t xml:space="preserve">             </w:t>
      </w:r>
    </w:p>
    <w:sectPr w:rsidR="00336E4D" w:rsidRPr="007D2DBC" w:rsidSect="00F8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FE" w:rsidRDefault="00CF32FE" w:rsidP="007E41F6">
      <w:pPr>
        <w:spacing w:after="0" w:line="240" w:lineRule="auto"/>
      </w:pPr>
      <w:r>
        <w:separator/>
      </w:r>
    </w:p>
  </w:endnote>
  <w:endnote w:type="continuationSeparator" w:id="0">
    <w:p w:rsidR="00CF32FE" w:rsidRDefault="00CF32FE" w:rsidP="007E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FE" w:rsidRDefault="00CF32FE" w:rsidP="007E41F6">
      <w:pPr>
        <w:spacing w:after="0" w:line="240" w:lineRule="auto"/>
      </w:pPr>
      <w:r>
        <w:separator/>
      </w:r>
    </w:p>
  </w:footnote>
  <w:footnote w:type="continuationSeparator" w:id="0">
    <w:p w:rsidR="00CF32FE" w:rsidRDefault="00CF32FE" w:rsidP="007E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974"/>
    <w:multiLevelType w:val="hybridMultilevel"/>
    <w:tmpl w:val="B99C4070"/>
    <w:lvl w:ilvl="0" w:tplc="A7A86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E2E23"/>
    <w:multiLevelType w:val="hybridMultilevel"/>
    <w:tmpl w:val="81BA2FD0"/>
    <w:lvl w:ilvl="0" w:tplc="09926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91782"/>
    <w:multiLevelType w:val="hybridMultilevel"/>
    <w:tmpl w:val="41884DDA"/>
    <w:lvl w:ilvl="0" w:tplc="3CCA8C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1760"/>
    <w:multiLevelType w:val="hybridMultilevel"/>
    <w:tmpl w:val="EF9CCFE6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B026360"/>
    <w:multiLevelType w:val="hybridMultilevel"/>
    <w:tmpl w:val="565ED5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A2230A"/>
    <w:multiLevelType w:val="hybridMultilevel"/>
    <w:tmpl w:val="8C3C71B8"/>
    <w:lvl w:ilvl="0" w:tplc="3F7CC542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23059"/>
    <w:multiLevelType w:val="hybridMultilevel"/>
    <w:tmpl w:val="CADAB9EE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6F4E9414">
      <w:start w:val="1"/>
      <w:numFmt w:val="decimal"/>
      <w:lvlText w:val="%2)"/>
      <w:lvlJc w:val="left"/>
      <w:pPr>
        <w:ind w:left="560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120037"/>
    <w:multiLevelType w:val="multilevel"/>
    <w:tmpl w:val="E154170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>
    <w:nsid w:val="2C1C6FDB"/>
    <w:multiLevelType w:val="hybridMultilevel"/>
    <w:tmpl w:val="F95009CA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60E222DA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Arial"/>
      </w:rPr>
    </w:lvl>
    <w:lvl w:ilvl="2" w:tplc="0415000F">
      <w:start w:val="1"/>
      <w:numFmt w:val="decimal"/>
      <w:lvlText w:val="%3."/>
      <w:lvlJc w:val="lef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7446EAA"/>
    <w:multiLevelType w:val="hybridMultilevel"/>
    <w:tmpl w:val="9F8AF830"/>
    <w:lvl w:ilvl="0" w:tplc="EF2E4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1561C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515753"/>
    <w:multiLevelType w:val="hybridMultilevel"/>
    <w:tmpl w:val="AF0AA71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493C8B"/>
    <w:multiLevelType w:val="singleLevel"/>
    <w:tmpl w:val="B62AE8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</w:abstractNum>
  <w:abstractNum w:abstractNumId="13">
    <w:nsid w:val="450F1CC8"/>
    <w:multiLevelType w:val="multilevel"/>
    <w:tmpl w:val="28D4A35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Letter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F2BFB"/>
    <w:multiLevelType w:val="multilevel"/>
    <w:tmpl w:val="5CDC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61435"/>
    <w:multiLevelType w:val="hybridMultilevel"/>
    <w:tmpl w:val="AEB4D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C2292E"/>
    <w:multiLevelType w:val="hybridMultilevel"/>
    <w:tmpl w:val="80C81B72"/>
    <w:lvl w:ilvl="0" w:tplc="D83C0A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60E222DA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76833FDA"/>
    <w:multiLevelType w:val="multilevel"/>
    <w:tmpl w:val="998E6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9732EC"/>
    <w:multiLevelType w:val="hybridMultilevel"/>
    <w:tmpl w:val="6F9877EA"/>
    <w:lvl w:ilvl="0" w:tplc="CF56B3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652151"/>
    <w:multiLevelType w:val="hybridMultilevel"/>
    <w:tmpl w:val="A9582EE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FC5037C"/>
    <w:multiLevelType w:val="multilevel"/>
    <w:tmpl w:val="97F40A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12"/>
    <w:lvlOverride w:ilvl="0">
      <w:startOverride w:val="1"/>
    </w:lvlOverride>
  </w:num>
  <w:num w:numId="5">
    <w:abstractNumId w:val="1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6"/>
  </w:num>
  <w:num w:numId="11">
    <w:abstractNumId w:val="19"/>
  </w:num>
  <w:num w:numId="12">
    <w:abstractNumId w:val="16"/>
  </w:num>
  <w:num w:numId="13">
    <w:abstractNumId w:val="8"/>
  </w:num>
  <w:num w:numId="14">
    <w:abstractNumId w:val="2"/>
  </w:num>
  <w:num w:numId="15">
    <w:abstractNumId w:val="4"/>
  </w:num>
  <w:num w:numId="16">
    <w:abstractNumId w:val="0"/>
  </w:num>
  <w:num w:numId="17">
    <w:abstractNumId w:val="9"/>
    <w:lvlOverride w:ilvl="0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451"/>
    <w:rsid w:val="00017243"/>
    <w:rsid w:val="00020A6D"/>
    <w:rsid w:val="00027FAF"/>
    <w:rsid w:val="00053674"/>
    <w:rsid w:val="000A32EF"/>
    <w:rsid w:val="000E2632"/>
    <w:rsid w:val="001125F9"/>
    <w:rsid w:val="00137280"/>
    <w:rsid w:val="00141898"/>
    <w:rsid w:val="00147DF6"/>
    <w:rsid w:val="00152618"/>
    <w:rsid w:val="00163760"/>
    <w:rsid w:val="0017798F"/>
    <w:rsid w:val="00183836"/>
    <w:rsid w:val="00195D6F"/>
    <w:rsid w:val="001A7F02"/>
    <w:rsid w:val="001B5FE0"/>
    <w:rsid w:val="00211248"/>
    <w:rsid w:val="00211CE2"/>
    <w:rsid w:val="00244E87"/>
    <w:rsid w:val="00257BFB"/>
    <w:rsid w:val="00275003"/>
    <w:rsid w:val="0027516C"/>
    <w:rsid w:val="00286B7A"/>
    <w:rsid w:val="002A0E9D"/>
    <w:rsid w:val="002A464B"/>
    <w:rsid w:val="002B3CCF"/>
    <w:rsid w:val="002C1FF1"/>
    <w:rsid w:val="002E5C7B"/>
    <w:rsid w:val="00300773"/>
    <w:rsid w:val="00336E4D"/>
    <w:rsid w:val="003457FA"/>
    <w:rsid w:val="003511E5"/>
    <w:rsid w:val="00351CA4"/>
    <w:rsid w:val="003B406C"/>
    <w:rsid w:val="003C33B8"/>
    <w:rsid w:val="003F28F8"/>
    <w:rsid w:val="003F3BF4"/>
    <w:rsid w:val="00416828"/>
    <w:rsid w:val="0043424C"/>
    <w:rsid w:val="004629EE"/>
    <w:rsid w:val="0049590D"/>
    <w:rsid w:val="004A05C2"/>
    <w:rsid w:val="004A4212"/>
    <w:rsid w:val="004B32C8"/>
    <w:rsid w:val="004B53A0"/>
    <w:rsid w:val="004B7F70"/>
    <w:rsid w:val="004D7F84"/>
    <w:rsid w:val="00514AA7"/>
    <w:rsid w:val="00551A98"/>
    <w:rsid w:val="00580881"/>
    <w:rsid w:val="005A3F5F"/>
    <w:rsid w:val="005A4810"/>
    <w:rsid w:val="005D20F5"/>
    <w:rsid w:val="00602D50"/>
    <w:rsid w:val="00640CC2"/>
    <w:rsid w:val="00662570"/>
    <w:rsid w:val="006659F3"/>
    <w:rsid w:val="006944DB"/>
    <w:rsid w:val="006950BA"/>
    <w:rsid w:val="006B3A85"/>
    <w:rsid w:val="006E1A4E"/>
    <w:rsid w:val="007062EB"/>
    <w:rsid w:val="0072590C"/>
    <w:rsid w:val="007529C2"/>
    <w:rsid w:val="00767930"/>
    <w:rsid w:val="00770EE4"/>
    <w:rsid w:val="00785D58"/>
    <w:rsid w:val="007B4B16"/>
    <w:rsid w:val="007D0237"/>
    <w:rsid w:val="007D223F"/>
    <w:rsid w:val="007D2DBC"/>
    <w:rsid w:val="007E41F6"/>
    <w:rsid w:val="007E6EBC"/>
    <w:rsid w:val="00814766"/>
    <w:rsid w:val="00817628"/>
    <w:rsid w:val="008411A0"/>
    <w:rsid w:val="008A0F8D"/>
    <w:rsid w:val="008B0F29"/>
    <w:rsid w:val="00902A87"/>
    <w:rsid w:val="009219C5"/>
    <w:rsid w:val="009404F3"/>
    <w:rsid w:val="00951C9E"/>
    <w:rsid w:val="00957521"/>
    <w:rsid w:val="00983451"/>
    <w:rsid w:val="009878D9"/>
    <w:rsid w:val="0098795E"/>
    <w:rsid w:val="009A01BE"/>
    <w:rsid w:val="009D57D3"/>
    <w:rsid w:val="00A07943"/>
    <w:rsid w:val="00A21DE9"/>
    <w:rsid w:val="00A64844"/>
    <w:rsid w:val="00A702C4"/>
    <w:rsid w:val="00AB4FB0"/>
    <w:rsid w:val="00AB6918"/>
    <w:rsid w:val="00AD6B94"/>
    <w:rsid w:val="00B04707"/>
    <w:rsid w:val="00B21B1B"/>
    <w:rsid w:val="00B74368"/>
    <w:rsid w:val="00B76711"/>
    <w:rsid w:val="00B76BF0"/>
    <w:rsid w:val="00B83D78"/>
    <w:rsid w:val="00B92096"/>
    <w:rsid w:val="00B948FD"/>
    <w:rsid w:val="00B96DB0"/>
    <w:rsid w:val="00BA066B"/>
    <w:rsid w:val="00BA11BD"/>
    <w:rsid w:val="00BA1895"/>
    <w:rsid w:val="00BA51FD"/>
    <w:rsid w:val="00BE18E3"/>
    <w:rsid w:val="00BF345D"/>
    <w:rsid w:val="00BF48A4"/>
    <w:rsid w:val="00C02D98"/>
    <w:rsid w:val="00C16D7B"/>
    <w:rsid w:val="00C31428"/>
    <w:rsid w:val="00C32B84"/>
    <w:rsid w:val="00C56CF8"/>
    <w:rsid w:val="00C60657"/>
    <w:rsid w:val="00C64B3A"/>
    <w:rsid w:val="00C67DB9"/>
    <w:rsid w:val="00C918B7"/>
    <w:rsid w:val="00C95C68"/>
    <w:rsid w:val="00C96CBB"/>
    <w:rsid w:val="00CA272B"/>
    <w:rsid w:val="00CB23BB"/>
    <w:rsid w:val="00CC6E94"/>
    <w:rsid w:val="00CC735A"/>
    <w:rsid w:val="00CD490C"/>
    <w:rsid w:val="00CD4C85"/>
    <w:rsid w:val="00CE1737"/>
    <w:rsid w:val="00CE7F88"/>
    <w:rsid w:val="00CF32FE"/>
    <w:rsid w:val="00D07B10"/>
    <w:rsid w:val="00D550DF"/>
    <w:rsid w:val="00D622DA"/>
    <w:rsid w:val="00D72664"/>
    <w:rsid w:val="00D772C0"/>
    <w:rsid w:val="00DC3C96"/>
    <w:rsid w:val="00DE2FB4"/>
    <w:rsid w:val="00DF0AB0"/>
    <w:rsid w:val="00E03128"/>
    <w:rsid w:val="00E15769"/>
    <w:rsid w:val="00E21DD1"/>
    <w:rsid w:val="00E36C81"/>
    <w:rsid w:val="00E64465"/>
    <w:rsid w:val="00E66A1D"/>
    <w:rsid w:val="00E904A1"/>
    <w:rsid w:val="00EB092F"/>
    <w:rsid w:val="00F25D07"/>
    <w:rsid w:val="00F335C4"/>
    <w:rsid w:val="00F34BBD"/>
    <w:rsid w:val="00F466CC"/>
    <w:rsid w:val="00F553A5"/>
    <w:rsid w:val="00F75626"/>
    <w:rsid w:val="00F85A56"/>
    <w:rsid w:val="00FB5FA0"/>
    <w:rsid w:val="00FE2588"/>
    <w:rsid w:val="00FE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898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F28F8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Lista punktowana1,Lista punktowana2,Lista punktowana3,Lista punktowana4,Akapit z listą BS"/>
    <w:basedOn w:val="Normalny"/>
    <w:link w:val="AkapitzlistZnak"/>
    <w:uiPriority w:val="34"/>
    <w:qFormat/>
    <w:rsid w:val="009834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D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5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5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5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16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1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1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1F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878D9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7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878D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878D9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Lista punktowana1 Znak,Lista punktowana2 Znak"/>
    <w:link w:val="Akapitzlist"/>
    <w:uiPriority w:val="34"/>
    <w:locked/>
    <w:rsid w:val="002A464B"/>
  </w:style>
  <w:style w:type="character" w:customStyle="1" w:styleId="Nagwek8Znak">
    <w:name w:val="Nagłówek 8 Znak"/>
    <w:basedOn w:val="Domylnaczcionkaakapitu"/>
    <w:link w:val="Nagwek8"/>
    <w:semiHidden/>
    <w:rsid w:val="003F28F8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DD95-791D-4A29-90F1-65BF5F86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1760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Anna Piekarek</cp:lastModifiedBy>
  <cp:revision>6</cp:revision>
  <cp:lastPrinted>2022-06-09T08:54:00Z</cp:lastPrinted>
  <dcterms:created xsi:type="dcterms:W3CDTF">2022-08-29T12:43:00Z</dcterms:created>
  <dcterms:modified xsi:type="dcterms:W3CDTF">2022-09-29T06:02:00Z</dcterms:modified>
</cp:coreProperties>
</file>